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6C8A8" w14:textId="2AA2D747" w:rsidR="00AA51EB" w:rsidRDefault="00AA51EB" w:rsidP="00AA51EB">
      <w:pPr>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Seungho Lee, Matthew Nagy</w:t>
      </w:r>
    </w:p>
    <w:p w14:paraId="442981C7" w14:textId="4228010B" w:rsidR="00AA51EB" w:rsidRDefault="00AA51EB" w:rsidP="00AA51EB">
      <w:pPr>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Dec 13</w:t>
      </w:r>
      <w:r w:rsidRPr="00AA51EB">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2019</w:t>
      </w:r>
      <w:bookmarkStart w:id="0" w:name="_GoBack"/>
      <w:bookmarkEnd w:id="0"/>
    </w:p>
    <w:p w14:paraId="01E9BDF6" w14:textId="255DEC16" w:rsidR="00AA51EB" w:rsidRDefault="00AA51EB" w:rsidP="00AA51EB">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Catch Me If You Can</w:t>
      </w:r>
    </w:p>
    <w:p w14:paraId="00000001" w14:textId="728F6384" w:rsidR="00443E26" w:rsidRDefault="00AA51E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Title of the game made is “Catch Me If You Can.” There were two developers in the team, Matthew Nagy and Seungho Lee. Using the Dragonfly engine, the team originally planned to create a game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a platform game named, “Geometric Dash.” However, as t</w:t>
      </w:r>
      <w:r>
        <w:rPr>
          <w:rFonts w:ascii="Times New Roman" w:eastAsia="Times New Roman" w:hAnsi="Times New Roman" w:cs="Times New Roman"/>
          <w:sz w:val="24"/>
          <w:szCs w:val="24"/>
        </w:rPr>
        <w:t>he team developed the game, they realized their game is almost an imitation of Geometric Dash. As a result, developers changed minor details of the game technique. Instead of jumping from the bottom of the screen, developers allowed players to jump in mida</w:t>
      </w:r>
      <w:r>
        <w:rPr>
          <w:rFonts w:ascii="Times New Roman" w:eastAsia="Times New Roman" w:hAnsi="Times New Roman" w:cs="Times New Roman"/>
          <w:sz w:val="24"/>
          <w:szCs w:val="24"/>
        </w:rPr>
        <w:t xml:space="preserve">ir. Moreover, players can land their characters on the obstacles, but will be pushed back if character collide on obstacles from the side. If you enjoyed Geometric Dash, but try something new, come play Catch Me If You Can! It only costs $0.99. </w:t>
      </w:r>
    </w:p>
    <w:sectPr w:rsidR="00443E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E26"/>
    <w:rsid w:val="00443E26"/>
    <w:rsid w:val="00AA51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2FB4C"/>
  <w15:docId w15:val="{49F1AA61-5EBA-4E35-8DE5-B083DB68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Lee, Seungho</cp:lastModifiedBy>
  <cp:revision>2</cp:revision>
  <dcterms:created xsi:type="dcterms:W3CDTF">2019-12-13T15:40:00Z</dcterms:created>
  <dcterms:modified xsi:type="dcterms:W3CDTF">2019-12-13T15:40:00Z</dcterms:modified>
</cp:coreProperties>
</file>