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7AEEB31F" w:rsidR="00032A93" w:rsidRPr="008D5086" w:rsidRDefault="009213E7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248FD07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02A2F627" w:rsidR="0017605B" w:rsidRDefault="00234288" w:rsidP="00995866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Fuzz Testing</w:t>
            </w:r>
            <w:r>
              <w:rPr>
                <w:rFonts w:ascii="바탕체" w:eastAsia="바탕체" w:hAnsi="바탕체" w:hint="eastAsia"/>
                <w:sz w:val="24"/>
              </w:rPr>
              <w:t xml:space="preserve">을 통한 위성 </w:t>
            </w:r>
            <w:r>
              <w:rPr>
                <w:rFonts w:ascii="바탕체" w:eastAsia="바탕체" w:hAnsi="바탕체"/>
                <w:sz w:val="24"/>
              </w:rPr>
              <w:t xml:space="preserve">SW </w:t>
            </w:r>
            <w:r>
              <w:rPr>
                <w:rFonts w:ascii="바탕체" w:eastAsia="바탕체" w:hAnsi="바탕체" w:hint="eastAsia"/>
                <w:sz w:val="24"/>
              </w:rPr>
              <w:t>분석</w:t>
            </w: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46F94410" w14:textId="77777777" w:rsidR="00234288" w:rsidRPr="00F128DB" w:rsidRDefault="00234288" w:rsidP="0023428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05</w:t>
      </w:r>
      <w:r w:rsidRPr="00F128DB">
        <w:rPr>
          <w:rFonts w:ascii="바탕체" w:eastAsia="바탕체" w:hAnsi="바탕체" w:hint="eastAsia"/>
        </w:rPr>
        <w:t xml:space="preserve"> 조</w:t>
      </w:r>
    </w:p>
    <w:p w14:paraId="63B4FDEA" w14:textId="77777777" w:rsidR="00234288" w:rsidRPr="00F128DB" w:rsidRDefault="00234288" w:rsidP="00234288">
      <w:pPr>
        <w:ind w:firstLineChars="1984" w:firstLine="3968"/>
        <w:rPr>
          <w:rFonts w:ascii="바탕체" w:eastAsia="바탕체" w:hAnsi="바탕체"/>
        </w:rPr>
      </w:pPr>
    </w:p>
    <w:p w14:paraId="317DEDA0" w14:textId="77777777" w:rsidR="00234288" w:rsidRPr="008E11CF" w:rsidRDefault="00234288" w:rsidP="0023428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202002473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김승혁</w:t>
      </w:r>
    </w:p>
    <w:p w14:paraId="4711D104" w14:textId="77777777" w:rsidR="00234288" w:rsidRPr="008E11CF" w:rsidRDefault="00234288" w:rsidP="00234288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201902733</w:t>
      </w:r>
      <w:r>
        <w:rPr>
          <w:rFonts w:ascii="바탕체" w:eastAsia="바탕체" w:hAnsi="바탕체" w:hint="eastAsia"/>
        </w:rPr>
        <w:t xml:space="preserve"> 이정윤</w:t>
      </w:r>
    </w:p>
    <w:p w14:paraId="118C61A5" w14:textId="77777777" w:rsidR="00234288" w:rsidRPr="008E11CF" w:rsidRDefault="00234288" w:rsidP="00234288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202002699</w:t>
      </w:r>
      <w:r>
        <w:rPr>
          <w:rFonts w:ascii="바탕체" w:eastAsia="바탕체" w:hAnsi="바탕체" w:hint="eastAsia"/>
        </w:rPr>
        <w:t xml:space="preserve"> 조민기</w:t>
      </w:r>
    </w:p>
    <w:p w14:paraId="518AAC97" w14:textId="77777777" w:rsidR="00234288" w:rsidRPr="008E11CF" w:rsidRDefault="00234288" w:rsidP="00234288">
      <w:pPr>
        <w:ind w:firstLineChars="1984" w:firstLine="3968"/>
        <w:rPr>
          <w:rFonts w:ascii="바탕체" w:eastAsia="바탕체" w:hAnsi="바탕체"/>
        </w:rPr>
      </w:pPr>
    </w:p>
    <w:p w14:paraId="500BF8CB" w14:textId="77777777" w:rsidR="00234288" w:rsidRPr="008E11CF" w:rsidRDefault="00234288" w:rsidP="00234288">
      <w:pPr>
        <w:ind w:firstLineChars="1984" w:firstLine="3968"/>
        <w:rPr>
          <w:rFonts w:ascii="바탕체" w:eastAsia="바탕체" w:hAnsi="바탕체"/>
        </w:rPr>
        <w:sectPr w:rsidR="00234288" w:rsidRPr="008E11CF" w:rsidSect="0023428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이성호</w:t>
      </w:r>
      <w:r w:rsidRPr="008E11CF">
        <w:rPr>
          <w:rFonts w:ascii="바탕체" w:eastAsia="바탕체" w:hAnsi="바탕체" w:hint="eastAsia"/>
        </w:rPr>
        <w:t xml:space="preserve"> 교수님 </w:t>
      </w:r>
      <w:r w:rsidRPr="008E11CF">
        <w:rPr>
          <w:rFonts w:ascii="바탕체" w:eastAsia="바탕체" w:hAnsi="바탕체"/>
        </w:rPr>
        <w:t>(</w:t>
      </w:r>
      <w:r w:rsidRPr="008E11CF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D5086" w14:paraId="601AA690" w14:textId="7777777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4BDEAAA2" w:rsidR="00032A93" w:rsidRPr="008D5086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</w:t>
            </w:r>
            <w:r w:rsidR="00234288">
              <w:rPr>
                <w:rFonts w:ascii="바탕체" w:eastAsia="바탕체" w:hAnsi="바탕체" w:hint="eastAsia"/>
                <w:spacing w:val="-20"/>
              </w:rPr>
              <w:t>5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234288">
              <w:rPr>
                <w:rFonts w:ascii="바탕체" w:eastAsia="바탕체" w:hAnsi="바탕체" w:hint="eastAsia"/>
                <w:spacing w:val="-20"/>
              </w:rPr>
              <w:t>25</w:t>
            </w:r>
          </w:p>
        </w:tc>
        <w:tc>
          <w:tcPr>
            <w:tcW w:w="5400" w:type="dxa"/>
          </w:tcPr>
          <w:p w14:paraId="0AF4847A" w14:textId="3B838D2E" w:rsidR="00032A93" w:rsidRPr="008D5086" w:rsidRDefault="00234288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618AF09E" w14:textId="30CE8EAB" w:rsidR="00032A93" w:rsidRPr="008D5086" w:rsidRDefault="00234288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김승혁</w:t>
            </w:r>
          </w:p>
        </w:tc>
      </w:tr>
      <w:tr w:rsidR="00032A93" w:rsidRPr="008D5086" w14:paraId="041A74F2" w14:textId="77777777">
        <w:tc>
          <w:tcPr>
            <w:tcW w:w="645" w:type="dxa"/>
          </w:tcPr>
          <w:p w14:paraId="212EFCD8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2A6BCD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71A6694D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1822A4D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0322614F" w14:textId="77777777">
        <w:tc>
          <w:tcPr>
            <w:tcW w:w="645" w:type="dxa"/>
          </w:tcPr>
          <w:p w14:paraId="06051B2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CEFFD64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DD8A4B7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B33F3F2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3E6FEE6B" w14:textId="77777777">
        <w:tc>
          <w:tcPr>
            <w:tcW w:w="645" w:type="dxa"/>
          </w:tcPr>
          <w:p w14:paraId="58FBD7BC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91DFC9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5A8E593A" w14:textId="4484B9B2" w:rsidR="004F7164" w:rsidRPr="004F7164" w:rsidRDefault="00032A93" w:rsidP="004F7164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Contents</w:t>
      </w:r>
    </w:p>
    <w:p w14:paraId="10517E36" w14:textId="664C3C19" w:rsidR="004F7164" w:rsidRPr="004F7164" w:rsidRDefault="004F7164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141299" w:history="1">
        <w:r w:rsidRPr="00A60B5D">
          <w:rPr>
            <w:rStyle w:val="af"/>
            <w:rFonts w:ascii="바탕체" w:eastAsia="바탕체" w:hAnsi="바탕체"/>
            <w:noProof/>
          </w:rPr>
          <w:t>1.</w:t>
        </w:r>
        <w:r w:rsidRPr="004F7164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A60B5D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39AC3" w14:textId="3B941658" w:rsidR="004F7164" w:rsidRPr="004F7164" w:rsidRDefault="004F7164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141300" w:history="1">
        <w:r w:rsidRPr="00A60B5D">
          <w:rPr>
            <w:rStyle w:val="af"/>
            <w:rFonts w:ascii="바탕체" w:eastAsia="바탕체" w:hAnsi="바탕체"/>
            <w:noProof/>
          </w:rPr>
          <w:t>2.</w:t>
        </w:r>
        <w:r w:rsidRPr="004F7164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A60B5D">
          <w:rPr>
            <w:rStyle w:val="af"/>
            <w:rFonts w:ascii="바탕체" w:eastAsia="바탕체" w:hAnsi="바탕체"/>
            <w:noProof/>
          </w:rPr>
          <w:t>아이디어 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34E6B6" w14:textId="1FF89525" w:rsidR="004F7164" w:rsidRPr="004F7164" w:rsidRDefault="004F7164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141301" w:history="1">
        <w:r w:rsidRPr="00A60B5D">
          <w:rPr>
            <w:rStyle w:val="af"/>
            <w:rFonts w:ascii="바탕체" w:eastAsia="바탕체" w:hAnsi="바탕체"/>
            <w:noProof/>
          </w:rPr>
          <w:t>3.</w:t>
        </w:r>
        <w:r w:rsidRPr="004F7164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A60B5D">
          <w:rPr>
            <w:rStyle w:val="af"/>
            <w:rFonts w:ascii="바탕체" w:eastAsia="바탕체" w:hAnsi="바탕체"/>
            <w:noProof/>
          </w:rPr>
          <w:t>시각화하기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D52777" w14:textId="59838C9D" w:rsidR="004F7164" w:rsidRDefault="004F7164" w:rsidP="004F7164">
      <w:pPr>
        <w:pStyle w:val="TOC"/>
      </w:pPr>
      <w:r>
        <w:fldChar w:fldCharType="end"/>
      </w:r>
    </w:p>
    <w:p w14:paraId="3C7D7F25" w14:textId="0D683103" w:rsidR="00B365EF" w:rsidRPr="008D5086" w:rsidRDefault="00032A93" w:rsidP="00B365EF">
      <w:pPr>
        <w:pStyle w:val="ab"/>
        <w:spacing w:after="360"/>
        <w:rPr>
          <w:rFonts w:ascii="바탕체" w:eastAsia="바탕체" w:hAnsi="바탕체" w:hint="eastAsia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55B36809" w14:textId="2601175B" w:rsidR="00622255" w:rsidRDefault="0062225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r>
        <w:rPr>
          <w:rFonts w:ascii="바탕체" w:eastAsia="바탕체" w:hAnsi="바탕체"/>
          <w:smallCaps w:val="0"/>
        </w:rPr>
        <w:fldChar w:fldCharType="begin"/>
      </w:r>
      <w:r>
        <w:rPr>
          <w:rFonts w:ascii="바탕체" w:eastAsia="바탕체" w:hAnsi="바탕체"/>
          <w:smallCaps w:val="0"/>
        </w:rPr>
        <w:instrText xml:space="preserve"> TOC \h \z \c "Figure." </w:instrText>
      </w:r>
      <w:r>
        <w:rPr>
          <w:rFonts w:ascii="바탕체" w:eastAsia="바탕체" w:hAnsi="바탕체"/>
          <w:smallCaps w:val="0"/>
        </w:rPr>
        <w:fldChar w:fldCharType="separate"/>
      </w:r>
      <w:hyperlink w:anchor="_Toc193874014" w:history="1">
        <w:r w:rsidRPr="00137154">
          <w:rPr>
            <w:rStyle w:val="af"/>
            <w:noProof/>
          </w:rPr>
          <w:t xml:space="preserve">Figure. 1 </w:t>
        </w:r>
        <w:r w:rsidRPr="00137154">
          <w:rPr>
            <w:rStyle w:val="af"/>
            <w:noProof/>
          </w:rPr>
          <w:t>연구</w:t>
        </w:r>
        <w:r w:rsidRPr="00137154">
          <w:rPr>
            <w:rStyle w:val="af"/>
            <w:noProof/>
          </w:rPr>
          <w:t xml:space="preserve"> </w:t>
        </w:r>
        <w:r w:rsidRPr="00137154">
          <w:rPr>
            <w:rStyle w:val="af"/>
            <w:noProof/>
          </w:rPr>
          <w:t>개념</w:t>
        </w:r>
        <w:r w:rsidRPr="00137154">
          <w:rPr>
            <w:rStyle w:val="af"/>
            <w:noProof/>
          </w:rPr>
          <w:t xml:space="preserve"> </w:t>
        </w:r>
        <w:r w:rsidRPr="00137154">
          <w:rPr>
            <w:rStyle w:val="af"/>
            <w:noProof/>
          </w:rPr>
          <w:t>회의</w:t>
        </w:r>
        <w:r w:rsidRPr="00137154">
          <w:rPr>
            <w:rStyle w:val="af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B097E" w14:textId="2F987248" w:rsidR="00622255" w:rsidRDefault="0062225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3874015" w:history="1">
        <w:r w:rsidRPr="00137154">
          <w:rPr>
            <w:rStyle w:val="af"/>
            <w:noProof/>
          </w:rPr>
          <w:t xml:space="preserve">Figure. 2 </w:t>
        </w:r>
        <w:r w:rsidRPr="00137154">
          <w:rPr>
            <w:rStyle w:val="af"/>
            <w:noProof/>
          </w:rPr>
          <w:t>연구</w:t>
        </w:r>
        <w:r w:rsidRPr="00137154">
          <w:rPr>
            <w:rStyle w:val="af"/>
            <w:noProof/>
          </w:rPr>
          <w:t xml:space="preserve"> </w:t>
        </w:r>
        <w:r w:rsidRPr="00137154">
          <w:rPr>
            <w:rStyle w:val="af"/>
            <w:noProof/>
          </w:rPr>
          <w:t>개념</w:t>
        </w:r>
        <w:r w:rsidRPr="00137154">
          <w:rPr>
            <w:rStyle w:val="af"/>
            <w:noProof/>
          </w:rPr>
          <w:t xml:space="preserve"> </w:t>
        </w:r>
        <w:r w:rsidRPr="00137154">
          <w:rPr>
            <w:rStyle w:val="af"/>
            <w:noProof/>
          </w:rPr>
          <w:t>회의</w:t>
        </w:r>
        <w:r w:rsidRPr="00137154">
          <w:rPr>
            <w:rStyle w:val="af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81A03" w14:textId="259D2330" w:rsidR="00622255" w:rsidRDefault="0062225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3874016" w:history="1">
        <w:r w:rsidRPr="00137154">
          <w:rPr>
            <w:rStyle w:val="af"/>
            <w:noProof/>
          </w:rPr>
          <w:t xml:space="preserve">Figure. 3 </w:t>
        </w:r>
        <w:r w:rsidRPr="00137154">
          <w:rPr>
            <w:rStyle w:val="af"/>
            <w:noProof/>
          </w:rPr>
          <w:t>마인드</w:t>
        </w:r>
        <w:r w:rsidRPr="00137154">
          <w:rPr>
            <w:rStyle w:val="af"/>
            <w:noProof/>
          </w:rPr>
          <w:t xml:space="preserve"> </w:t>
        </w:r>
        <w:r w:rsidRPr="00137154">
          <w:rPr>
            <w:rStyle w:val="af"/>
            <w:noProof/>
          </w:rPr>
          <w:t>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459DA" w14:textId="002ACCDF" w:rsidR="00032A93" w:rsidRPr="008D5086" w:rsidRDefault="00622255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/>
          <w:smallCaps/>
        </w:rPr>
        <w:fldChar w:fldCharType="end"/>
      </w:r>
    </w:p>
    <w:p w14:paraId="6F500C2F" w14:textId="0C7DD3C5" w:rsidR="0030185B" w:rsidRPr="00A44101" w:rsidRDefault="00032A93" w:rsidP="0030185B">
      <w:pPr>
        <w:pStyle w:val="10"/>
        <w:spacing w:before="540" w:after="360"/>
        <w:rPr>
          <w:rFonts w:ascii="바탕체" w:eastAsia="바탕체" w:hAnsi="바탕체" w:hint="eastAsia"/>
        </w:rPr>
      </w:pPr>
      <w:r w:rsidRPr="008D5086">
        <w:rPr>
          <w:rFonts w:ascii="바탕체" w:eastAsia="바탕체" w:hAnsi="바탕체"/>
        </w:rPr>
        <w:br w:type="page"/>
      </w:r>
      <w:bookmarkStart w:id="0" w:name="_Toc129109385"/>
      <w:bookmarkStart w:id="1" w:name="_Toc193141299"/>
      <w:r w:rsidR="00797531" w:rsidRPr="008D5086">
        <w:rPr>
          <w:rFonts w:ascii="바탕체" w:eastAsia="바탕체" w:hAnsi="바탕체"/>
        </w:rPr>
        <w:lastRenderedPageBreak/>
        <w:t>(</w:t>
      </w:r>
      <w:r w:rsidR="00797531" w:rsidRPr="008D5086">
        <w:rPr>
          <w:rFonts w:ascii="바탕체" w:eastAsia="바탕체" w:hAnsi="바탕체" w:hint="eastAsia"/>
        </w:rPr>
        <w:t>문제 해결을 위한)</w:t>
      </w:r>
      <w:r w:rsidR="00797531" w:rsidRPr="008D5086">
        <w:rPr>
          <w:rFonts w:ascii="바탕체" w:eastAsia="바탕체" w:hAnsi="바탕체"/>
        </w:rPr>
        <w:t xml:space="preserve"> </w:t>
      </w:r>
      <w:r w:rsidR="00797531" w:rsidRPr="008D5086">
        <w:rPr>
          <w:rFonts w:ascii="바탕체" w:eastAsia="바탕체" w:hAnsi="바탕체" w:hint="eastAsia"/>
        </w:rPr>
        <w:t>아이디어 발산</w:t>
      </w:r>
      <w:bookmarkEnd w:id="0"/>
      <w:bookmarkEnd w:id="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51"/>
        <w:gridCol w:w="4351"/>
      </w:tblGrid>
      <w:tr w:rsidR="00B365EF" w14:paraId="05B07A54" w14:textId="77777777">
        <w:tc>
          <w:tcPr>
            <w:tcW w:w="4351" w:type="dxa"/>
            <w:shd w:val="clear" w:color="auto" w:fill="auto"/>
          </w:tcPr>
          <w:p w14:paraId="3358FF7C" w14:textId="151EFB4D" w:rsidR="00B365EF" w:rsidRDefault="00000000">
            <w:pPr>
              <w:keepNext/>
              <w:rPr>
                <w:b/>
                <w:bCs/>
              </w:rPr>
            </w:pPr>
            <w:r>
              <w:rPr>
                <w:rFonts w:ascii="바탕체" w:eastAsia="바탕체" w:hAnsi="바탕체"/>
                <w:b/>
                <w:noProof/>
              </w:rPr>
              <w:pict w14:anchorId="29FEC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i1027" type="#_x0000_t75" alt="의류, 실내, 사람, 친필이(가) 표시된 사진&#10;&#10;AI가 생성한 콘텐츠는 부정확할 수 있습니다." style="width:206.2pt;height:154.65pt;visibility:visible;mso-wrap-style:square">
                  <v:imagedata r:id="rId10" o:title="의류, 실내, 사람, 친필이(가) 표시된 사진&#10;&#10;AI가 생성한 콘텐츠는 부정확할 수 있습니다"/>
                </v:shape>
              </w:pict>
            </w:r>
          </w:p>
          <w:p w14:paraId="426AAA9A" w14:textId="26D15D4E" w:rsidR="00B365EF" w:rsidRDefault="00B365EF">
            <w:pPr>
              <w:pStyle w:val="ac"/>
              <w:spacing w:after="180"/>
              <w:ind w:left="1200"/>
              <w:rPr>
                <w:rFonts w:ascii="바탕체" w:eastAsia="바탕체" w:hAnsi="바탕체"/>
                <w:b w:val="0"/>
                <w:bCs/>
              </w:rPr>
            </w:pPr>
            <w:bookmarkStart w:id="2" w:name="_Toc193874014"/>
            <w:r>
              <w:rPr>
                <w:b w:val="0"/>
                <w:bCs/>
              </w:rPr>
              <w:t xml:space="preserve">Figure. </w:t>
            </w: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SEQ Figure. \* ARABIC </w:instrText>
            </w:r>
            <w:r>
              <w:rPr>
                <w:b w:val="0"/>
                <w:bCs/>
              </w:rPr>
              <w:fldChar w:fldCharType="separate"/>
            </w:r>
            <w:r w:rsidR="00622255">
              <w:rPr>
                <w:b w:val="0"/>
                <w:bCs/>
                <w:noProof/>
              </w:rPr>
              <w:t>1</w:t>
            </w:r>
            <w:r>
              <w:rPr>
                <w:b w:val="0"/>
                <w:bCs/>
              </w:rPr>
              <w:fldChar w:fldCharType="end"/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연구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개념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회의</w:t>
            </w:r>
            <w:r>
              <w:rPr>
                <w:rFonts w:hint="eastAsia"/>
                <w:b w:val="0"/>
                <w:bCs/>
              </w:rPr>
              <w:t xml:space="preserve"> 1</w:t>
            </w:r>
            <w:bookmarkEnd w:id="2"/>
          </w:p>
        </w:tc>
        <w:tc>
          <w:tcPr>
            <w:tcW w:w="4351" w:type="dxa"/>
            <w:shd w:val="clear" w:color="auto" w:fill="auto"/>
          </w:tcPr>
          <w:p w14:paraId="3C8D6BFD" w14:textId="7631073E" w:rsidR="00B365EF" w:rsidRDefault="00000000">
            <w:pPr>
              <w:keepNext/>
              <w:rPr>
                <w:b/>
                <w:bCs/>
              </w:rPr>
            </w:pPr>
            <w:r>
              <w:rPr>
                <w:rFonts w:ascii="바탕체" w:eastAsia="바탕체" w:hAnsi="바탕체"/>
                <w:b/>
                <w:noProof/>
              </w:rPr>
              <w:pict w14:anchorId="291CF777">
                <v:shape id="그림 3" o:spid="_x0000_i1026" type="#_x0000_t75" alt="텍스트, 의류, 화이트보드, 벽이(가) 표시된 사진&#10;&#10;AI가 생성한 콘텐츠는 부정확할 수 있습니다." style="width:206.2pt;height:154.65pt;visibility:visible;mso-wrap-style:square">
                  <v:imagedata r:id="rId11" o:title="텍스트, 의류, 화이트보드, 벽이(가) 표시된 사진&#10;&#10;AI가 생성한 콘텐츠는 부정확할 수 있습니다"/>
                </v:shape>
              </w:pict>
            </w:r>
          </w:p>
          <w:p w14:paraId="1874926B" w14:textId="71EDC9E9" w:rsidR="00B365EF" w:rsidRDefault="00B365EF">
            <w:pPr>
              <w:pStyle w:val="ac"/>
              <w:spacing w:after="180"/>
              <w:ind w:left="1200"/>
              <w:rPr>
                <w:b w:val="0"/>
                <w:bCs/>
              </w:rPr>
            </w:pPr>
            <w:bookmarkStart w:id="3" w:name="_Toc193874015"/>
            <w:r>
              <w:rPr>
                <w:b w:val="0"/>
                <w:bCs/>
              </w:rPr>
              <w:t xml:space="preserve">Figure. </w:t>
            </w: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SEQ Figure. \* ARABIC </w:instrText>
            </w:r>
            <w:r>
              <w:rPr>
                <w:b w:val="0"/>
                <w:bCs/>
              </w:rPr>
              <w:fldChar w:fldCharType="separate"/>
            </w:r>
            <w:r w:rsidR="00622255">
              <w:rPr>
                <w:b w:val="0"/>
                <w:bCs/>
                <w:noProof/>
              </w:rPr>
              <w:t>2</w:t>
            </w:r>
            <w:r>
              <w:rPr>
                <w:b w:val="0"/>
                <w:bCs/>
              </w:rPr>
              <w:fldChar w:fldCharType="end"/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연구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개념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회의</w:t>
            </w:r>
            <w:r>
              <w:rPr>
                <w:rFonts w:hint="eastAsia"/>
                <w:b w:val="0"/>
                <w:bCs/>
              </w:rPr>
              <w:t xml:space="preserve"> 2</w:t>
            </w:r>
            <w:bookmarkEnd w:id="3"/>
          </w:p>
          <w:p w14:paraId="111FA2AD" w14:textId="5AC1169D" w:rsidR="00B365EF" w:rsidRDefault="00B365EF" w:rsidP="0030185B">
            <w:pPr>
              <w:rPr>
                <w:rFonts w:ascii="바탕체" w:eastAsia="바탕체" w:hAnsi="바탕체"/>
                <w:b/>
                <w:bCs/>
              </w:rPr>
            </w:pPr>
          </w:p>
        </w:tc>
      </w:tr>
    </w:tbl>
    <w:p w14:paraId="179CF212" w14:textId="77777777" w:rsidR="00E23858" w:rsidRPr="008D5086" w:rsidRDefault="00E23858" w:rsidP="0030185B">
      <w:pPr>
        <w:rPr>
          <w:rFonts w:ascii="바탕체" w:eastAsia="바탕체" w:hAnsi="바탕체" w:hint="eastAsia"/>
        </w:rPr>
      </w:pPr>
    </w:p>
    <w:p w14:paraId="203118F0" w14:textId="2935E201" w:rsidR="008D5086" w:rsidRPr="00A44101" w:rsidRDefault="00797531" w:rsidP="008D5086">
      <w:pPr>
        <w:pStyle w:val="10"/>
        <w:spacing w:before="540" w:after="360"/>
        <w:rPr>
          <w:rFonts w:ascii="바탕체" w:eastAsia="바탕체" w:hAnsi="바탕체" w:hint="eastAsia"/>
        </w:rPr>
      </w:pPr>
      <w:bookmarkStart w:id="4" w:name="_Toc129109386"/>
      <w:bookmarkStart w:id="5" w:name="_Toc193141300"/>
      <w:r w:rsidRPr="008D5086">
        <w:rPr>
          <w:rFonts w:ascii="바탕체" w:eastAsia="바탕체" w:hAnsi="바탕체" w:hint="eastAsia"/>
        </w:rPr>
        <w:t>아이디어 수렴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288691E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핵심 개념</w:t>
            </w:r>
          </w:p>
        </w:tc>
        <w:tc>
          <w:tcPr>
            <w:tcW w:w="7176" w:type="dxa"/>
            <w:shd w:val="clear" w:color="auto" w:fill="D9D9D9"/>
          </w:tcPr>
          <w:p w14:paraId="6992BD3C" w14:textId="305F92F3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정의 및 하위 개념 </w:t>
            </w:r>
            <w:r w:rsidR="00797531">
              <w:rPr>
                <w:rFonts w:ascii="바탕체" w:eastAsia="바탕체" w:hAnsi="바탕체" w:hint="eastAsia"/>
              </w:rPr>
              <w:t>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462341F1" w:rsidR="00797531" w:rsidRDefault="009A4590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>Fuzz Testing</w:t>
            </w:r>
            <w:r>
              <w:rPr>
                <w:rFonts w:ascii="바탕체" w:eastAsia="바탕체" w:hAnsi="바탕체" w:hint="eastAsia"/>
              </w:rPr>
              <w:t xml:space="preserve">을 통한 위성 </w:t>
            </w:r>
            <w:r>
              <w:rPr>
                <w:rFonts w:ascii="바탕체" w:eastAsia="바탕체" w:hAnsi="바탕체"/>
              </w:rPr>
              <w:t>SW</w:t>
            </w:r>
            <w:r>
              <w:rPr>
                <w:rFonts w:ascii="바탕체" w:eastAsia="바탕체" w:hAnsi="바탕체" w:hint="eastAsia"/>
              </w:rPr>
              <w:t xml:space="preserve"> 분석</w:t>
            </w:r>
          </w:p>
        </w:tc>
        <w:tc>
          <w:tcPr>
            <w:tcW w:w="7176" w:type="dxa"/>
            <w:shd w:val="clear" w:color="auto" w:fill="auto"/>
          </w:tcPr>
          <w:p w14:paraId="7B4A3AC6" w14:textId="6C9F6F5F" w:rsidR="0022447C" w:rsidRDefault="0022447C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오픈소스 위성 </w:t>
            </w:r>
            <w:r>
              <w:rPr>
                <w:rFonts w:ascii="바탕체" w:eastAsia="바탕체" w:hAnsi="바탕체"/>
              </w:rPr>
              <w:t>SW</w:t>
            </w:r>
            <w:r>
              <w:rPr>
                <w:rFonts w:ascii="바탕체" w:eastAsia="바탕체" w:hAnsi="바탕체" w:hint="eastAsia"/>
              </w:rPr>
              <w:t xml:space="preserve">를 </w:t>
            </w:r>
            <w:r>
              <w:rPr>
                <w:rFonts w:ascii="바탕체" w:eastAsia="바탕체" w:hAnsi="바탕체"/>
              </w:rPr>
              <w:t>Fuzz Testing</w:t>
            </w:r>
            <w:r>
              <w:rPr>
                <w:rFonts w:ascii="바탕체" w:eastAsia="바탕체" w:hAnsi="바탕체" w:hint="eastAsia"/>
              </w:rPr>
              <w:t xml:space="preserve">을 통해 분석하여 결함을 찾는 것과 동시에 </w:t>
            </w:r>
            <w:r>
              <w:rPr>
                <w:rFonts w:ascii="바탕체" w:eastAsia="바탕체" w:hAnsi="바탕체"/>
              </w:rPr>
              <w:t>Fuzz Testing</w:t>
            </w:r>
            <w:r>
              <w:rPr>
                <w:rFonts w:ascii="바탕체" w:eastAsia="바탕체" w:hAnsi="바탕체" w:hint="eastAsia"/>
              </w:rPr>
              <w:t xml:space="preserve">의 유효성을 입증한다. </w:t>
            </w:r>
          </w:p>
          <w:p w14:paraId="0D181F30" w14:textId="182A0B13" w:rsidR="00797531" w:rsidRDefault="00797531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 xml:space="preserve">. </w:t>
            </w:r>
            <w:r w:rsidR="0022447C">
              <w:rPr>
                <w:rFonts w:ascii="바탕체" w:eastAsia="바탕체" w:hAnsi="바탕체" w:hint="eastAsia"/>
              </w:rPr>
              <w:t xml:space="preserve">오픈소스 위성 </w:t>
            </w:r>
            <w:r w:rsidR="0022447C">
              <w:rPr>
                <w:rFonts w:ascii="바탕체" w:eastAsia="바탕체" w:hAnsi="바탕체"/>
              </w:rPr>
              <w:t>SW</w:t>
            </w:r>
          </w:p>
          <w:p w14:paraId="71713326" w14:textId="075EA039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2. </w:t>
            </w:r>
            <w:r w:rsidR="0022447C">
              <w:rPr>
                <w:rFonts w:ascii="바탕체" w:eastAsia="바탕체" w:hAnsi="바탕체"/>
              </w:rPr>
              <w:t>Fuzzer</w:t>
            </w:r>
          </w:p>
          <w:p w14:paraId="33F61850" w14:textId="49B3D1B9" w:rsidR="006D4D09" w:rsidRDefault="00797531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 xml:space="preserve">3. </w:t>
            </w:r>
            <w:r w:rsidR="0022447C">
              <w:rPr>
                <w:rFonts w:ascii="바탕체" w:eastAsia="바탕체" w:hAnsi="바탕체" w:hint="eastAsia"/>
              </w:rPr>
              <w:t>연구 환경</w:t>
            </w:r>
          </w:p>
          <w:p w14:paraId="1EC43A48" w14:textId="4BB628D0" w:rsidR="0022447C" w:rsidRDefault="006D4D09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</w:t>
            </w:r>
            <w:r w:rsidR="0022447C">
              <w:rPr>
                <w:rFonts w:ascii="바탕체" w:eastAsia="바탕체" w:hAnsi="바탕체" w:hint="eastAsia"/>
              </w:rPr>
              <w:t>. 연구 방식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0662E5DC" w:rsidR="00797531" w:rsidRPr="008C0054" w:rsidRDefault="0022447C" w:rsidP="00826B10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 w:hint="eastAsia"/>
              </w:rPr>
              <w:t xml:space="preserve">오픈소스 위성 </w:t>
            </w:r>
            <w:r w:rsidRPr="008C0054">
              <w:rPr>
                <w:rFonts w:ascii="바탕체" w:eastAsia="바탕체" w:hAnsi="바탕체"/>
              </w:rPr>
              <w:t>SW</w:t>
            </w:r>
          </w:p>
        </w:tc>
        <w:tc>
          <w:tcPr>
            <w:tcW w:w="7176" w:type="dxa"/>
            <w:shd w:val="clear" w:color="auto" w:fill="auto"/>
          </w:tcPr>
          <w:p w14:paraId="57EE716C" w14:textId="77777777" w:rsidR="00797531" w:rsidRPr="008C0054" w:rsidRDefault="0022447C" w:rsidP="00826B10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/>
              </w:rPr>
              <w:t>GitHub</w:t>
            </w:r>
            <w:r w:rsidRPr="008C0054">
              <w:rPr>
                <w:rFonts w:ascii="바탕체" w:eastAsia="바탕체" w:hAnsi="바탕체" w:hint="eastAsia"/>
              </w:rPr>
              <w:t xml:space="preserve">로 코드가 공개된 오픈소스 위성 </w:t>
            </w:r>
            <w:r w:rsidRPr="008C0054">
              <w:rPr>
                <w:rFonts w:ascii="바탕체" w:eastAsia="바탕체" w:hAnsi="바탕체"/>
              </w:rPr>
              <w:t>SW</w:t>
            </w:r>
            <w:r w:rsidRPr="008C0054">
              <w:rPr>
                <w:rFonts w:ascii="바탕체" w:eastAsia="바탕체" w:hAnsi="바탕체" w:hint="eastAsia"/>
              </w:rPr>
              <w:t>를 수집</w:t>
            </w:r>
          </w:p>
          <w:p w14:paraId="0096779F" w14:textId="77777777" w:rsidR="0022447C" w:rsidRPr="008C0054" w:rsidRDefault="0022447C" w:rsidP="0022447C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 w:hint="eastAsia"/>
              </w:rPr>
              <w:t xml:space="preserve">1. </w:t>
            </w:r>
            <w:r w:rsidRPr="008C0054">
              <w:rPr>
                <w:rFonts w:ascii="바탕체" w:eastAsia="바탕체" w:hAnsi="바탕체"/>
              </w:rPr>
              <w:t xml:space="preserve">NASA – cFS, fprime </w:t>
            </w:r>
            <w:r w:rsidRPr="008C0054">
              <w:rPr>
                <w:rFonts w:ascii="바탕체" w:eastAsia="바탕체" w:hAnsi="바탕체" w:hint="eastAsia"/>
              </w:rPr>
              <w:t>등</w:t>
            </w:r>
          </w:p>
          <w:p w14:paraId="09433C17" w14:textId="7EB08F47" w:rsidR="0022447C" w:rsidRPr="008C0054" w:rsidRDefault="0022447C" w:rsidP="0022447C">
            <w:pPr>
              <w:rPr>
                <w:rFonts w:ascii="바탕체" w:eastAsia="바탕체" w:hAnsi="바탕체" w:hint="eastAsia"/>
              </w:rPr>
            </w:pPr>
            <w:r w:rsidRPr="008C0054">
              <w:rPr>
                <w:rFonts w:ascii="바탕체" w:eastAsia="바탕체" w:hAnsi="바탕체" w:hint="eastAsia"/>
              </w:rPr>
              <w:t xml:space="preserve">2. </w:t>
            </w:r>
            <w:r w:rsidRPr="008C0054">
              <w:rPr>
                <w:rFonts w:ascii="바탕체" w:eastAsia="바탕체" w:hAnsi="바탕체"/>
              </w:rPr>
              <w:t xml:space="preserve">ESA </w:t>
            </w:r>
            <w:r w:rsidR="006D4D09" w:rsidRPr="008C0054">
              <w:rPr>
                <w:rFonts w:ascii="바탕체" w:eastAsia="바탕체" w:hAnsi="바탕체"/>
              </w:rPr>
              <w:t>–</w:t>
            </w:r>
            <w:r w:rsidRPr="008C0054">
              <w:rPr>
                <w:rFonts w:ascii="바탕체" w:eastAsia="바탕체" w:hAnsi="바탕체"/>
              </w:rPr>
              <w:t xml:space="preserve"> </w:t>
            </w:r>
            <w:r w:rsidR="006D4D09" w:rsidRPr="008C0054">
              <w:rPr>
                <w:rFonts w:ascii="바탕체" w:eastAsia="바탕체" w:hAnsi="바탕체"/>
              </w:rPr>
              <w:t xml:space="preserve">NanoSat MO </w:t>
            </w:r>
            <w:r w:rsidR="006D4D09" w:rsidRPr="008C0054">
              <w:rPr>
                <w:rFonts w:ascii="바탕체" w:eastAsia="바탕체" w:hAnsi="바탕체" w:hint="eastAsia"/>
              </w:rPr>
              <w:t>등</w:t>
            </w: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44294E28" w:rsidR="00797531" w:rsidRPr="008C0054" w:rsidRDefault="006D4D09" w:rsidP="00826B10">
            <w:pPr>
              <w:rPr>
                <w:rFonts w:ascii="바탕체" w:eastAsia="바탕체" w:hAnsi="바탕체" w:hint="eastAsia"/>
              </w:rPr>
            </w:pPr>
            <w:r w:rsidRPr="008C0054">
              <w:rPr>
                <w:rFonts w:ascii="바탕체" w:eastAsia="바탕체" w:hAnsi="바탕체"/>
              </w:rPr>
              <w:t>Fuzzer</w:t>
            </w:r>
          </w:p>
        </w:tc>
        <w:tc>
          <w:tcPr>
            <w:tcW w:w="7176" w:type="dxa"/>
            <w:shd w:val="clear" w:color="auto" w:fill="auto"/>
          </w:tcPr>
          <w:p w14:paraId="560D22C7" w14:textId="77777777" w:rsidR="00797531" w:rsidRPr="008C0054" w:rsidRDefault="006D4D09" w:rsidP="00826B10">
            <w:pPr>
              <w:rPr>
                <w:rFonts w:ascii="바탕체" w:eastAsia="바탕체" w:hAnsi="바탕체" w:cs="Arial"/>
                <w:color w:val="202122"/>
                <w:shd w:val="clear" w:color="auto" w:fill="FFFFFF"/>
              </w:rPr>
            </w:pPr>
            <w:r w:rsidRPr="008C0054">
              <w:rPr>
                <w:rFonts w:ascii="바탕체" w:eastAsia="바탕체" w:hAnsi="바탕체" w:cs="Arial"/>
                <w:color w:val="202122"/>
                <w:shd w:val="clear" w:color="auto" w:fill="FFFFFF"/>
              </w:rPr>
              <w:t>유효한, 예상치 않은 또는 </w:t>
            </w:r>
            <w:r w:rsidRPr="008C0054">
              <w:rPr>
                <w:rFonts w:ascii="바탕체" w:eastAsia="바탕체" w:hAnsi="바탕체" w:hint="eastAsia"/>
              </w:rPr>
              <w:t>무작위</w:t>
            </w:r>
            <w:r w:rsidRPr="008C0054">
              <w:rPr>
                <w:rFonts w:ascii="바탕체" w:eastAsia="바탕체" w:hAnsi="바탕체" w:cs="Arial"/>
                <w:color w:val="202122"/>
                <w:shd w:val="clear" w:color="auto" w:fill="FFFFFF"/>
              </w:rPr>
              <w:t> 데이터를 입력</w:t>
            </w:r>
            <w:r w:rsidRPr="008C0054">
              <w:rPr>
                <w:rFonts w:ascii="바탕체" w:eastAsia="바탕체" w:hAnsi="바탕체" w:cs="Arial" w:hint="eastAsia"/>
                <w:color w:val="202122"/>
                <w:shd w:val="clear" w:color="auto" w:fill="FFFFFF"/>
              </w:rPr>
              <w:t>해 소프트웨어를 테스트</w:t>
            </w:r>
          </w:p>
          <w:p w14:paraId="3A129664" w14:textId="2ED42840" w:rsidR="006D4D09" w:rsidRPr="008C0054" w:rsidRDefault="006D4D09" w:rsidP="006D4D09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 w:cs="Arial" w:hint="eastAsia"/>
                <w:color w:val="202122"/>
                <w:shd w:val="clear" w:color="auto" w:fill="FFFFFF"/>
              </w:rPr>
              <w:t>1.</w:t>
            </w:r>
            <w:r w:rsidRPr="008C0054">
              <w:rPr>
                <w:rFonts w:ascii="바탕체" w:eastAsia="바탕체" w:hAnsi="바탕체" w:hint="eastAsia"/>
              </w:rPr>
              <w:t xml:space="preserve"> </w:t>
            </w:r>
            <w:r w:rsidRPr="008C0054">
              <w:rPr>
                <w:rFonts w:ascii="바탕체" w:eastAsia="바탕체" w:hAnsi="바탕체"/>
              </w:rPr>
              <w:t>Mutation</w:t>
            </w:r>
            <w:r w:rsidRPr="008C0054">
              <w:rPr>
                <w:rFonts w:ascii="바탕체" w:eastAsia="바탕체" w:hAnsi="바탕체" w:hint="eastAsia"/>
              </w:rPr>
              <w:t xml:space="preserve"> 방식 </w:t>
            </w:r>
            <w:r w:rsidRPr="008C0054">
              <w:rPr>
                <w:rFonts w:ascii="바탕체" w:eastAsia="바탕체" w:hAnsi="바탕체"/>
              </w:rPr>
              <w:t>–</w:t>
            </w:r>
            <w:r w:rsidRPr="008C0054">
              <w:rPr>
                <w:rFonts w:ascii="바탕체" w:eastAsia="바탕체" w:hAnsi="바탕체" w:hint="eastAsia"/>
              </w:rPr>
              <w:t xml:space="preserve"> </w:t>
            </w:r>
            <w:r w:rsidRPr="008C0054">
              <w:rPr>
                <w:rFonts w:ascii="바탕체" w:eastAsia="바탕체" w:hAnsi="바탕체"/>
              </w:rPr>
              <w:t xml:space="preserve">AFL, </w:t>
            </w:r>
            <w:r w:rsidRPr="008C0054">
              <w:rPr>
                <w:rFonts w:ascii="바탕체" w:eastAsia="바탕체" w:hAnsi="바탕체"/>
              </w:rPr>
              <w:t>Honggfuzz</w:t>
            </w:r>
            <w:r w:rsidRPr="008C0054">
              <w:rPr>
                <w:rFonts w:ascii="바탕체" w:eastAsia="바탕체" w:hAnsi="바탕체"/>
              </w:rPr>
              <w:t xml:space="preserve">, </w:t>
            </w:r>
            <w:r w:rsidRPr="008C0054">
              <w:rPr>
                <w:rFonts w:ascii="바탕체" w:eastAsia="바탕체" w:hAnsi="바탕체"/>
              </w:rPr>
              <w:t>LibFuzzer</w:t>
            </w:r>
          </w:p>
          <w:p w14:paraId="7DB8FC23" w14:textId="6B786656" w:rsidR="006D4D09" w:rsidRPr="008C0054" w:rsidRDefault="006D4D09" w:rsidP="006D4D09">
            <w:pPr>
              <w:rPr>
                <w:rFonts w:ascii="바탕체" w:eastAsia="바탕체" w:hAnsi="바탕체" w:hint="eastAsia"/>
              </w:rPr>
            </w:pPr>
            <w:r w:rsidRPr="008C0054">
              <w:rPr>
                <w:rFonts w:ascii="바탕체" w:eastAsia="바탕체" w:hAnsi="바탕체"/>
              </w:rPr>
              <w:t>2. Generation</w:t>
            </w:r>
            <w:r w:rsidRPr="008C0054">
              <w:rPr>
                <w:rFonts w:ascii="바탕체" w:eastAsia="바탕체" w:hAnsi="바탕체" w:hint="eastAsia"/>
              </w:rPr>
              <w:t xml:space="preserve"> 방식 </w:t>
            </w:r>
            <w:r w:rsidRPr="008C0054">
              <w:rPr>
                <w:rFonts w:ascii="바탕체" w:eastAsia="바탕체" w:hAnsi="바탕체"/>
              </w:rPr>
              <w:t>–</w:t>
            </w:r>
            <w:r w:rsidRPr="008C0054">
              <w:rPr>
                <w:rFonts w:ascii="바탕체" w:eastAsia="바탕체" w:hAnsi="바탕체" w:hint="eastAsia"/>
              </w:rPr>
              <w:t xml:space="preserve"> </w:t>
            </w:r>
            <w:r w:rsidRPr="008C0054">
              <w:rPr>
                <w:rFonts w:ascii="바탕체" w:eastAsia="바탕체" w:hAnsi="바탕체"/>
              </w:rPr>
              <w:t>Sulley, Peach</w:t>
            </w: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2A07F896" w:rsidR="00797531" w:rsidRPr="008C0054" w:rsidRDefault="006D4D09" w:rsidP="00826B10">
            <w:pPr>
              <w:rPr>
                <w:rFonts w:ascii="바탕체" w:eastAsia="바탕체" w:hAnsi="바탕체" w:hint="eastAsia"/>
              </w:rPr>
            </w:pPr>
            <w:r w:rsidRPr="008C0054">
              <w:rPr>
                <w:rFonts w:ascii="바탕체" w:eastAsia="바탕체" w:hAnsi="바탕체" w:hint="eastAsia"/>
              </w:rPr>
              <w:t>연구 환경</w:t>
            </w:r>
          </w:p>
        </w:tc>
        <w:tc>
          <w:tcPr>
            <w:tcW w:w="7176" w:type="dxa"/>
            <w:shd w:val="clear" w:color="auto" w:fill="auto"/>
          </w:tcPr>
          <w:p w14:paraId="7A530A73" w14:textId="77777777" w:rsidR="00797531" w:rsidRPr="008C0054" w:rsidRDefault="006D4D09" w:rsidP="00826B10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 w:hint="eastAsia"/>
              </w:rPr>
              <w:t>연구를 진행할 환경</w:t>
            </w:r>
          </w:p>
          <w:p w14:paraId="3452624D" w14:textId="77777777" w:rsidR="006D4D09" w:rsidRPr="008C0054" w:rsidRDefault="006D4D09" w:rsidP="006D4D09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 w:hint="eastAsia"/>
              </w:rPr>
              <w:t xml:space="preserve">1. 언어 </w:t>
            </w:r>
            <w:r w:rsidRPr="008C0054">
              <w:rPr>
                <w:rFonts w:ascii="바탕체" w:eastAsia="바탕체" w:hAnsi="바탕체"/>
              </w:rPr>
              <w:t>–</w:t>
            </w:r>
            <w:r w:rsidRPr="008C0054">
              <w:rPr>
                <w:rFonts w:ascii="바탕체" w:eastAsia="바탕체" w:hAnsi="바탕체" w:hint="eastAsia"/>
              </w:rPr>
              <w:t xml:space="preserve"> </w:t>
            </w:r>
            <w:r w:rsidRPr="008C0054">
              <w:rPr>
                <w:rFonts w:ascii="바탕체" w:eastAsia="바탕체" w:hAnsi="바탕체"/>
              </w:rPr>
              <w:t>C, C++, Python</w:t>
            </w:r>
          </w:p>
          <w:p w14:paraId="3A665007" w14:textId="77777777" w:rsidR="006D4D09" w:rsidRPr="008C0054" w:rsidRDefault="006D4D09" w:rsidP="006D4D09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/>
              </w:rPr>
              <w:lastRenderedPageBreak/>
              <w:t xml:space="preserve">2. </w:t>
            </w:r>
            <w:r w:rsidRPr="008C0054">
              <w:rPr>
                <w:rFonts w:ascii="바탕체" w:eastAsia="바탕체" w:hAnsi="바탕체" w:hint="eastAsia"/>
              </w:rPr>
              <w:t xml:space="preserve">웹서버 </w:t>
            </w:r>
            <w:r w:rsidRPr="008C0054">
              <w:rPr>
                <w:rFonts w:ascii="바탕체" w:eastAsia="바탕체" w:hAnsi="바탕체"/>
              </w:rPr>
              <w:t>–</w:t>
            </w:r>
            <w:r w:rsidRPr="008C0054">
              <w:rPr>
                <w:rFonts w:ascii="바탕체" w:eastAsia="바탕체" w:hAnsi="바탕체" w:hint="eastAsia"/>
              </w:rPr>
              <w:t xml:space="preserve"> </w:t>
            </w:r>
            <w:r w:rsidRPr="008C0054">
              <w:rPr>
                <w:rFonts w:ascii="바탕체" w:eastAsia="바탕체" w:hAnsi="바탕체"/>
              </w:rPr>
              <w:t>AWS, GCP, Naver</w:t>
            </w:r>
          </w:p>
          <w:p w14:paraId="44B1D75D" w14:textId="31C16213" w:rsidR="006D4D09" w:rsidRPr="008C0054" w:rsidRDefault="006D4D09" w:rsidP="006D4D09">
            <w:pPr>
              <w:rPr>
                <w:rFonts w:ascii="바탕체" w:eastAsia="바탕체" w:hAnsi="바탕체"/>
              </w:rPr>
            </w:pPr>
            <w:r w:rsidRPr="008C0054">
              <w:rPr>
                <w:rFonts w:ascii="바탕체" w:eastAsia="바탕체" w:hAnsi="바탕체"/>
              </w:rPr>
              <w:t xml:space="preserve">3. OS – Ubuntu, </w:t>
            </w:r>
            <w:r w:rsidRPr="008C0054">
              <w:rPr>
                <w:rFonts w:ascii="바탕체" w:eastAsia="바탕체" w:hAnsi="바탕체"/>
              </w:rPr>
              <w:t>Archlinux</w:t>
            </w:r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1D48697D" w:rsidR="00797531" w:rsidRDefault="006D4D09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연구 방식</w:t>
            </w:r>
          </w:p>
        </w:tc>
        <w:tc>
          <w:tcPr>
            <w:tcW w:w="7176" w:type="dxa"/>
            <w:shd w:val="clear" w:color="auto" w:fill="auto"/>
          </w:tcPr>
          <w:p w14:paraId="6A973888" w14:textId="77777777" w:rsidR="00797531" w:rsidRDefault="006D4D09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목표와 진행 방식</w:t>
            </w:r>
          </w:p>
          <w:p w14:paraId="4101A530" w14:textId="02F39316" w:rsidR="006D4D09" w:rsidRDefault="00A44101" w:rsidP="00A44101">
            <w:pPr>
              <w:rPr>
                <w:rFonts w:ascii="바탕체" w:eastAsia="바탕체" w:hAnsi="바탕체" w:hint="eastAsia"/>
              </w:rPr>
            </w:pPr>
            <w:r w:rsidRPr="00A44101">
              <w:rPr>
                <w:rFonts w:ascii="바탕체" w:eastAsia="바탕체" w:hAnsi="바탕체" w:hint="eastAsia"/>
              </w:rPr>
              <w:t>1.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위성 </w:t>
            </w:r>
            <w:r>
              <w:rPr>
                <w:rFonts w:ascii="바탕체" w:eastAsia="바탕체" w:hAnsi="바탕체"/>
              </w:rPr>
              <w:t>SW</w:t>
            </w:r>
            <w:r>
              <w:rPr>
                <w:rFonts w:ascii="바탕체" w:eastAsia="바탕체" w:hAnsi="바탕체" w:hint="eastAsia"/>
              </w:rPr>
              <w:t xml:space="preserve">의 결함 탐지 </w:t>
            </w:r>
            <w:r>
              <w:rPr>
                <w:rFonts w:ascii="바탕체" w:eastAsia="바탕체" w:hAnsi="바탕체"/>
              </w:rPr>
              <w:t>–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/>
              </w:rPr>
              <w:t>CodeCoverage(</w:t>
            </w:r>
            <w:r>
              <w:rPr>
                <w:rFonts w:ascii="바탕체" w:eastAsia="바탕체" w:hAnsi="바탕체" w:hint="eastAsia"/>
              </w:rPr>
              <w:t>깊이우선, 속도우선), 실시간 데이터, 오류위치(지상, 온보드)</w:t>
            </w:r>
          </w:p>
          <w:p w14:paraId="51FFF9D1" w14:textId="66FDFD5A" w:rsidR="00A44101" w:rsidRDefault="00A44101" w:rsidP="00A44101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2. </w:t>
            </w:r>
            <w:r>
              <w:rPr>
                <w:rFonts w:ascii="바탕체" w:eastAsia="바탕체" w:hAnsi="바탕체"/>
              </w:rPr>
              <w:t>Fuzzer</w:t>
            </w:r>
            <w:r>
              <w:rPr>
                <w:rFonts w:ascii="바탕체" w:eastAsia="바탕체" w:hAnsi="바탕체" w:hint="eastAsia"/>
              </w:rPr>
              <w:t xml:space="preserve">의 미비점 분석 </w:t>
            </w:r>
            <w:r>
              <w:rPr>
                <w:rFonts w:ascii="바탕체" w:eastAsia="바탕체" w:hAnsi="바탕체"/>
              </w:rPr>
              <w:t>–</w:t>
            </w:r>
            <w:r>
              <w:rPr>
                <w:rFonts w:ascii="바탕체" w:eastAsia="바탕체" w:hAnsi="바탕체" w:hint="eastAsia"/>
              </w:rPr>
              <w:t xml:space="preserve"> 실행 </w:t>
            </w:r>
            <w:r w:rsidR="00EE26C0">
              <w:rPr>
                <w:rFonts w:ascii="바탕체" w:eastAsia="바탕체" w:hAnsi="바탕체" w:hint="eastAsia"/>
              </w:rPr>
              <w:t>접근성</w:t>
            </w:r>
            <w:r>
              <w:rPr>
                <w:rFonts w:ascii="바탕체" w:eastAsia="바탕체" w:hAnsi="바탕체" w:hint="eastAsia"/>
              </w:rPr>
              <w:t>, 속도</w:t>
            </w:r>
          </w:p>
          <w:p w14:paraId="7762F8F7" w14:textId="24A19C9C" w:rsidR="00A44101" w:rsidRPr="00A44101" w:rsidRDefault="00A44101" w:rsidP="00A44101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3. </w:t>
            </w:r>
            <w:r>
              <w:rPr>
                <w:rFonts w:ascii="바탕체" w:eastAsia="바탕체" w:hAnsi="바탕체"/>
              </w:rPr>
              <w:t>Fuzzer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 w:rsidR="00EE26C0">
              <w:rPr>
                <w:rFonts w:ascii="바탕체" w:eastAsia="바탕체" w:hAnsi="바탕체" w:hint="eastAsia"/>
              </w:rPr>
              <w:t xml:space="preserve">구조 </w:t>
            </w:r>
            <w:r>
              <w:rPr>
                <w:rFonts w:ascii="바탕체" w:eastAsia="바탕체" w:hAnsi="바탕체" w:hint="eastAsia"/>
              </w:rPr>
              <w:t xml:space="preserve">비교 </w:t>
            </w:r>
            <w:r>
              <w:rPr>
                <w:rFonts w:ascii="바탕체" w:eastAsia="바탕체" w:hAnsi="바탕체"/>
              </w:rPr>
              <w:t>–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/>
              </w:rPr>
              <w:t>mutation</w:t>
            </w:r>
            <w:r>
              <w:rPr>
                <w:rFonts w:ascii="바탕체" w:eastAsia="바탕체" w:hAnsi="바탕체" w:hint="eastAsia"/>
              </w:rPr>
              <w:t xml:space="preserve">과 </w:t>
            </w:r>
            <w:r>
              <w:rPr>
                <w:rFonts w:ascii="바탕체" w:eastAsia="바탕체" w:hAnsi="바탕체"/>
              </w:rPr>
              <w:t>generation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 w:rsidR="00EE26C0">
              <w:rPr>
                <w:rFonts w:ascii="바탕체" w:eastAsia="바탕체" w:hAnsi="바탕체" w:hint="eastAsia"/>
              </w:rPr>
              <w:t xml:space="preserve">성능 </w:t>
            </w:r>
            <w:r>
              <w:rPr>
                <w:rFonts w:ascii="바탕체" w:eastAsia="바탕체" w:hAnsi="바탕체" w:hint="eastAsia"/>
              </w:rPr>
              <w:t>비교</w:t>
            </w:r>
          </w:p>
        </w:tc>
      </w:tr>
    </w:tbl>
    <w:p w14:paraId="6B09589C" w14:textId="083FB3B0" w:rsidR="00797531" w:rsidRPr="008D5086" w:rsidRDefault="00797531" w:rsidP="00826B10">
      <w:pPr>
        <w:rPr>
          <w:rFonts w:ascii="바탕체" w:eastAsia="바탕체" w:hAnsi="바탕체" w:hint="eastAsia"/>
        </w:rPr>
      </w:pPr>
    </w:p>
    <w:p w14:paraId="4DECBBFD" w14:textId="57047020" w:rsidR="00D84138" w:rsidRPr="00D84138" w:rsidRDefault="00797531" w:rsidP="00D84138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6" w:name="_Toc193141301"/>
      <w:r w:rsidR="001D312A">
        <w:rPr>
          <w:rFonts w:ascii="바탕체" w:eastAsia="바탕체" w:hAnsi="바탕체" w:hint="eastAsia"/>
        </w:rPr>
        <w:lastRenderedPageBreak/>
        <w:t>시각화하기</w:t>
      </w:r>
      <w:bookmarkEnd w:id="6"/>
    </w:p>
    <w:p w14:paraId="27A13E8D" w14:textId="4C92D6E8" w:rsidR="00622255" w:rsidRDefault="00000000" w:rsidP="00622255">
      <w:pPr>
        <w:keepNext/>
      </w:pPr>
      <w:r w:rsidRPr="00A9230C">
        <w:rPr>
          <w:noProof/>
        </w:rPr>
        <w:pict w14:anchorId="080DCD2D">
          <v:shape id="그림 6" o:spid="_x0000_i1025" type="#_x0000_t75" alt="텍스트, 도표, 스크린샷, 폰트이(가) 표시된 사진&#10;&#10;AI가 생성한 콘텐츠는 부정확할 수 있습니다." style="width:406.2pt;height:404.45pt;visibility:visible;mso-wrap-style:square">
            <v:imagedata r:id="rId12" o:title="텍스트, 도표, 스크린샷, 폰트이(가) 표시된 사진&#10;&#10;AI가 생성한 콘텐츠는 부정확할 수 있습니다"/>
          </v:shape>
        </w:pict>
      </w:r>
    </w:p>
    <w:p w14:paraId="1A3625B1" w14:textId="3AAD69DD" w:rsidR="00A5583C" w:rsidRPr="0097634E" w:rsidRDefault="00622255" w:rsidP="00622255">
      <w:pPr>
        <w:pStyle w:val="ac"/>
        <w:spacing w:after="180"/>
        <w:ind w:left="1200"/>
        <w:rPr>
          <w:rFonts w:hint="eastAsia"/>
        </w:rPr>
      </w:pPr>
      <w:bookmarkStart w:id="7" w:name="_Toc193874016"/>
      <w:r>
        <w:t xml:space="preserve">Figure. </w:t>
      </w:r>
      <w:fldSimple w:instr=" SEQ Figure.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bookmarkEnd w:id="7"/>
    </w:p>
    <w:sectPr w:rsidR="00A5583C" w:rsidRPr="0097634E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19723" w14:textId="77777777" w:rsidR="009213E7" w:rsidRDefault="009213E7">
      <w:r>
        <w:separator/>
      </w:r>
    </w:p>
  </w:endnote>
  <w:endnote w:type="continuationSeparator" w:id="0">
    <w:p w14:paraId="5791224F" w14:textId="77777777" w:rsidR="009213E7" w:rsidRDefault="0092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2E2D4" w14:textId="77777777" w:rsidR="00234288" w:rsidRDefault="00234288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60CF7" w14:textId="77777777" w:rsidR="009213E7" w:rsidRDefault="009213E7">
      <w:r>
        <w:separator/>
      </w:r>
    </w:p>
  </w:footnote>
  <w:footnote w:type="continuationSeparator" w:id="0">
    <w:p w14:paraId="2A93C914" w14:textId="77777777" w:rsidR="009213E7" w:rsidRDefault="00921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458B6" w14:textId="77777777" w:rsidR="00234288" w:rsidRDefault="00234288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D75"/>
    <w:multiLevelType w:val="hybridMultilevel"/>
    <w:tmpl w:val="5A387368"/>
    <w:lvl w:ilvl="0" w:tplc="696CB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4C1219C"/>
    <w:multiLevelType w:val="hybridMultilevel"/>
    <w:tmpl w:val="77FA3518"/>
    <w:lvl w:ilvl="0" w:tplc="004234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4" w15:restartNumberingAfterBreak="0">
    <w:nsid w:val="0C234629"/>
    <w:multiLevelType w:val="hybridMultilevel"/>
    <w:tmpl w:val="2EACE68C"/>
    <w:lvl w:ilvl="0" w:tplc="03902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265693"/>
    <w:multiLevelType w:val="hybridMultilevel"/>
    <w:tmpl w:val="89D8A664"/>
    <w:lvl w:ilvl="0" w:tplc="A7561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1" w15:restartNumberingAfterBreak="0">
    <w:nsid w:val="53BA513F"/>
    <w:multiLevelType w:val="hybridMultilevel"/>
    <w:tmpl w:val="93406622"/>
    <w:lvl w:ilvl="0" w:tplc="9ACCEC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93B2191"/>
    <w:multiLevelType w:val="hybridMultilevel"/>
    <w:tmpl w:val="61FA274A"/>
    <w:lvl w:ilvl="0" w:tplc="ECA61FE2">
      <w:start w:val="1"/>
      <w:numFmt w:val="decimal"/>
      <w:lvlText w:val="%1."/>
      <w:lvlJc w:val="left"/>
      <w:pPr>
        <w:ind w:left="800" w:hanging="360"/>
      </w:pPr>
      <w:rPr>
        <w:rFonts w:ascii="Arial" w:eastAsia="바탕" w:hAnsi="Arial" w:cs="Arial" w:hint="default"/>
        <w:color w:val="2021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30"/>
  </w:num>
  <w:num w:numId="2" w16cid:durableId="543637009">
    <w:abstractNumId w:val="8"/>
  </w:num>
  <w:num w:numId="3" w16cid:durableId="698824812">
    <w:abstractNumId w:val="25"/>
  </w:num>
  <w:num w:numId="4" w16cid:durableId="1010258981">
    <w:abstractNumId w:val="14"/>
  </w:num>
  <w:num w:numId="5" w16cid:durableId="1700735975">
    <w:abstractNumId w:val="17"/>
  </w:num>
  <w:num w:numId="6" w16cid:durableId="1784418459">
    <w:abstractNumId w:val="18"/>
  </w:num>
  <w:num w:numId="7" w16cid:durableId="1020856318">
    <w:abstractNumId w:val="10"/>
  </w:num>
  <w:num w:numId="8" w16cid:durableId="1807311736">
    <w:abstractNumId w:val="27"/>
  </w:num>
  <w:num w:numId="9" w16cid:durableId="1838761615">
    <w:abstractNumId w:val="34"/>
  </w:num>
  <w:num w:numId="10" w16cid:durableId="1251886124">
    <w:abstractNumId w:val="29"/>
  </w:num>
  <w:num w:numId="11" w16cid:durableId="224681841">
    <w:abstractNumId w:val="24"/>
  </w:num>
  <w:num w:numId="12" w16cid:durableId="135608675">
    <w:abstractNumId w:val="22"/>
  </w:num>
  <w:num w:numId="13" w16cid:durableId="77751836">
    <w:abstractNumId w:val="29"/>
    <w:lvlOverride w:ilvl="0">
      <w:startOverride w:val="1"/>
    </w:lvlOverride>
  </w:num>
  <w:num w:numId="14" w16cid:durableId="1491411921">
    <w:abstractNumId w:val="15"/>
  </w:num>
  <w:num w:numId="15" w16cid:durableId="241721764">
    <w:abstractNumId w:val="28"/>
  </w:num>
  <w:num w:numId="16" w16cid:durableId="1223058235">
    <w:abstractNumId w:val="29"/>
    <w:lvlOverride w:ilvl="0">
      <w:startOverride w:val="1"/>
    </w:lvlOverride>
  </w:num>
  <w:num w:numId="17" w16cid:durableId="1523744685">
    <w:abstractNumId w:val="29"/>
    <w:lvlOverride w:ilvl="0">
      <w:startOverride w:val="1"/>
    </w:lvlOverride>
  </w:num>
  <w:num w:numId="18" w16cid:durableId="1543398386">
    <w:abstractNumId w:val="13"/>
  </w:num>
  <w:num w:numId="19" w16cid:durableId="553196055">
    <w:abstractNumId w:val="7"/>
  </w:num>
  <w:num w:numId="20" w16cid:durableId="714887910">
    <w:abstractNumId w:val="31"/>
  </w:num>
  <w:num w:numId="21" w16cid:durableId="60686376">
    <w:abstractNumId w:val="29"/>
    <w:lvlOverride w:ilvl="0">
      <w:startOverride w:val="1"/>
    </w:lvlOverride>
  </w:num>
  <w:num w:numId="22" w16cid:durableId="84037105">
    <w:abstractNumId w:val="11"/>
  </w:num>
  <w:num w:numId="23" w16cid:durableId="1405182425">
    <w:abstractNumId w:val="26"/>
  </w:num>
  <w:num w:numId="24" w16cid:durableId="2087534318">
    <w:abstractNumId w:val="29"/>
    <w:lvlOverride w:ilvl="0">
      <w:startOverride w:val="1"/>
    </w:lvlOverride>
  </w:num>
  <w:num w:numId="25" w16cid:durableId="952640276">
    <w:abstractNumId w:val="12"/>
  </w:num>
  <w:num w:numId="26" w16cid:durableId="129174511">
    <w:abstractNumId w:val="5"/>
  </w:num>
  <w:num w:numId="27" w16cid:durableId="2079135679">
    <w:abstractNumId w:val="20"/>
  </w:num>
  <w:num w:numId="28" w16cid:durableId="1473981784">
    <w:abstractNumId w:val="1"/>
  </w:num>
  <w:num w:numId="29" w16cid:durableId="1509632470">
    <w:abstractNumId w:val="3"/>
  </w:num>
  <w:num w:numId="30" w16cid:durableId="515653358">
    <w:abstractNumId w:val="19"/>
  </w:num>
  <w:num w:numId="31" w16cid:durableId="1014455014">
    <w:abstractNumId w:val="6"/>
  </w:num>
  <w:num w:numId="32" w16cid:durableId="1591700361">
    <w:abstractNumId w:val="33"/>
  </w:num>
  <w:num w:numId="33" w16cid:durableId="701369668">
    <w:abstractNumId w:val="16"/>
  </w:num>
  <w:num w:numId="34" w16cid:durableId="1263143105">
    <w:abstractNumId w:val="23"/>
  </w:num>
  <w:num w:numId="35" w16cid:durableId="1341540346">
    <w:abstractNumId w:val="4"/>
  </w:num>
  <w:num w:numId="36" w16cid:durableId="1299265018">
    <w:abstractNumId w:val="2"/>
  </w:num>
  <w:num w:numId="37" w16cid:durableId="367608849">
    <w:abstractNumId w:val="32"/>
  </w:num>
  <w:num w:numId="38" w16cid:durableId="1022390518">
    <w:abstractNumId w:val="9"/>
  </w:num>
  <w:num w:numId="39" w16cid:durableId="131558915">
    <w:abstractNumId w:val="0"/>
  </w:num>
  <w:num w:numId="40" w16cid:durableId="40391305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391C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C1DBD"/>
    <w:rsid w:val="000E523E"/>
    <w:rsid w:val="000F609E"/>
    <w:rsid w:val="00101807"/>
    <w:rsid w:val="00102ED9"/>
    <w:rsid w:val="001156B5"/>
    <w:rsid w:val="0015265C"/>
    <w:rsid w:val="0017605B"/>
    <w:rsid w:val="001A0925"/>
    <w:rsid w:val="001B1EE6"/>
    <w:rsid w:val="001B5671"/>
    <w:rsid w:val="001C25B6"/>
    <w:rsid w:val="001C6CAE"/>
    <w:rsid w:val="001D312A"/>
    <w:rsid w:val="001E0706"/>
    <w:rsid w:val="001E19BE"/>
    <w:rsid w:val="002101FE"/>
    <w:rsid w:val="002169B3"/>
    <w:rsid w:val="0022447C"/>
    <w:rsid w:val="00225DB7"/>
    <w:rsid w:val="00234288"/>
    <w:rsid w:val="00260607"/>
    <w:rsid w:val="00292EC9"/>
    <w:rsid w:val="002979AF"/>
    <w:rsid w:val="002A79BA"/>
    <w:rsid w:val="002B5DB2"/>
    <w:rsid w:val="002D00E7"/>
    <w:rsid w:val="002F39C6"/>
    <w:rsid w:val="0030185B"/>
    <w:rsid w:val="003032B5"/>
    <w:rsid w:val="00332AC9"/>
    <w:rsid w:val="003B75E6"/>
    <w:rsid w:val="003E74F7"/>
    <w:rsid w:val="003F41A3"/>
    <w:rsid w:val="003F7024"/>
    <w:rsid w:val="00426862"/>
    <w:rsid w:val="004303B7"/>
    <w:rsid w:val="00437614"/>
    <w:rsid w:val="0044728D"/>
    <w:rsid w:val="004E5A83"/>
    <w:rsid w:val="004E6BBA"/>
    <w:rsid w:val="004F7164"/>
    <w:rsid w:val="005103A8"/>
    <w:rsid w:val="00530406"/>
    <w:rsid w:val="00551AE4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2255"/>
    <w:rsid w:val="006243B4"/>
    <w:rsid w:val="00624AC6"/>
    <w:rsid w:val="00655BAD"/>
    <w:rsid w:val="00662131"/>
    <w:rsid w:val="00664798"/>
    <w:rsid w:val="006661E4"/>
    <w:rsid w:val="00673797"/>
    <w:rsid w:val="0068425C"/>
    <w:rsid w:val="006935C2"/>
    <w:rsid w:val="006B1C3A"/>
    <w:rsid w:val="006C7B6A"/>
    <w:rsid w:val="006D4D09"/>
    <w:rsid w:val="006D5CF6"/>
    <w:rsid w:val="006F74F7"/>
    <w:rsid w:val="00702BFC"/>
    <w:rsid w:val="00730E56"/>
    <w:rsid w:val="00744028"/>
    <w:rsid w:val="0075031C"/>
    <w:rsid w:val="00757923"/>
    <w:rsid w:val="007618FD"/>
    <w:rsid w:val="007679A3"/>
    <w:rsid w:val="007871AF"/>
    <w:rsid w:val="00797531"/>
    <w:rsid w:val="007A1E8B"/>
    <w:rsid w:val="007A2E29"/>
    <w:rsid w:val="007C6D74"/>
    <w:rsid w:val="007C7C42"/>
    <w:rsid w:val="007D6731"/>
    <w:rsid w:val="007F7114"/>
    <w:rsid w:val="00826B10"/>
    <w:rsid w:val="00870EAC"/>
    <w:rsid w:val="008A1DDD"/>
    <w:rsid w:val="008A32D1"/>
    <w:rsid w:val="008A6BE3"/>
    <w:rsid w:val="008C0054"/>
    <w:rsid w:val="008C102A"/>
    <w:rsid w:val="008D354C"/>
    <w:rsid w:val="008D5086"/>
    <w:rsid w:val="009213E7"/>
    <w:rsid w:val="00923C9D"/>
    <w:rsid w:val="009351F3"/>
    <w:rsid w:val="00945DFE"/>
    <w:rsid w:val="009721AC"/>
    <w:rsid w:val="0097634E"/>
    <w:rsid w:val="00995866"/>
    <w:rsid w:val="009A4590"/>
    <w:rsid w:val="009E2ECB"/>
    <w:rsid w:val="00A02CBF"/>
    <w:rsid w:val="00A148C1"/>
    <w:rsid w:val="00A23BF8"/>
    <w:rsid w:val="00A44101"/>
    <w:rsid w:val="00A5583C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65EF"/>
    <w:rsid w:val="00B37A21"/>
    <w:rsid w:val="00BF0792"/>
    <w:rsid w:val="00C00EC5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37C34"/>
    <w:rsid w:val="00D47BEA"/>
    <w:rsid w:val="00D84138"/>
    <w:rsid w:val="00D85BE8"/>
    <w:rsid w:val="00DA274A"/>
    <w:rsid w:val="00E11E5B"/>
    <w:rsid w:val="00E13FB1"/>
    <w:rsid w:val="00E21AA9"/>
    <w:rsid w:val="00E23858"/>
    <w:rsid w:val="00E47D4C"/>
    <w:rsid w:val="00E53004"/>
    <w:rsid w:val="00E65099"/>
    <w:rsid w:val="00E82099"/>
    <w:rsid w:val="00E831E7"/>
    <w:rsid w:val="00E96850"/>
    <w:rsid w:val="00EA133B"/>
    <w:rsid w:val="00EA2F4B"/>
    <w:rsid w:val="00EA38AD"/>
    <w:rsid w:val="00EB356A"/>
    <w:rsid w:val="00EC248F"/>
    <w:rsid w:val="00EC4CBD"/>
    <w:rsid w:val="00EC53D5"/>
    <w:rsid w:val="00EE26C0"/>
    <w:rsid w:val="00F03DEA"/>
    <w:rsid w:val="00F106F6"/>
    <w:rsid w:val="00F15911"/>
    <w:rsid w:val="00F32DA1"/>
    <w:rsid w:val="00F7696F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4F7164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table" w:styleId="32">
    <w:name w:val="Plain Table 3"/>
    <w:basedOn w:val="a1"/>
    <w:uiPriority w:val="43"/>
    <w:rsid w:val="00B365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B365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266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1651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김승혁</cp:lastModifiedBy>
  <cp:revision>35</cp:revision>
  <cp:lastPrinted>2023-03-07T05:23:00Z</cp:lastPrinted>
  <dcterms:created xsi:type="dcterms:W3CDTF">2011-10-04T16:09:00Z</dcterms:created>
  <dcterms:modified xsi:type="dcterms:W3CDTF">2025-03-26T01:13:00Z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