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DGM Developer Handoff Re-Validation 1.0</w:t>
      </w:r>
    </w:p>
    <w:p>
      <w:pPr>
        <w:jc w:val="center"/>
      </w:pPr>
      <w:r>
        <w:rPr>
          <w:b/>
        </w:rPr>
        <w:t>Uploaded CHGO Archive Re-Validation · Architecture · DB · API · Test · Backlog · Repository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5227"/>
            <w:shd w:fill="D9EAF7"/>
          </w:tcPr>
          <w:p>
            <w:pPr>
              <w:spacing w:after="0"/>
            </w:pPr>
            <w:r>
              <w:rPr>
                <w:sz w:val="12"/>
              </w:rPr>
              <w:t>Metadata</w:t>
            </w:r>
          </w:p>
        </w:tc>
        <w:tc>
          <w:tcPr>
            <w:tcW w:type="dxa" w:w="5227"/>
            <w:shd w:fill="D9EAF7"/>
          </w:tcPr>
          <w:p>
            <w:pPr>
              <w:spacing w:after="0"/>
            </w:pPr>
            <w:r>
              <w:rPr>
                <w:sz w:val="12"/>
              </w:rPr>
              <w:t>Value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2"/>
              </w:rPr>
              <w:t>Document ID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2"/>
              </w:rPr>
              <w:t>DGM-HANDOFF-REVAL-01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2"/>
              </w:rPr>
              <w:t>Version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2"/>
              </w:rPr>
              <w:t>1.0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2"/>
              </w:rPr>
              <w:t>Audit Date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2"/>
              </w:rPr>
              <w:t>2026-09-09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2"/>
              </w:rPr>
              <w:t>Evidence Base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2"/>
              </w:rPr>
              <w:t>User-uploaded CHGO (2).zip; 572 total files; Developer Handoff subtree 183 files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2"/>
              </w:rPr>
              <w:t>Previous Decision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2"/>
              </w:rPr>
              <w:t>DGM Pre-Developer Handoff Audit 1.0 = REVISE / NO-GO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2"/>
              </w:rPr>
              <w:t>Current Decision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2"/>
              </w:rPr>
              <w:t>NO-GO FOR FINAL DEVELOPER HANDOFF · MATERIAL PROGRESS CONFIRMED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2"/>
              </w:rPr>
              <w:t>Reason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2"/>
              </w:rPr>
              <w:t>B-02/B-03/B-04 remain blocking; C-01 unresolved; handoff registry/repo still stale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2"/>
              </w:rPr>
              <w:t>Recommended Folder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2"/>
              </w:rPr>
              <w:t>00_Master</w:t>
            </w:r>
          </w:p>
        </w:tc>
      </w:tr>
    </w:tbl>
    <w:p/>
    <w:p>
      <w:pPr>
        <w:pStyle w:val="Heading1"/>
      </w:pPr>
      <w:r>
        <w:t>1. Executive Re-Validation Decision</w:t>
      </w:r>
    </w:p>
    <w:p>
      <w:r>
        <w:t>업로드된 실제 CHGO 저장본을 기준으로 재검증한 결과, 이전 감사 이후 중요한 진전이 확인되었다. 특히 DEV-002A physical diff audit, Compatibility Patch 2.0a, DEV-002 executable baseline 문서, B-02 execution runbook이 추가되었고, 일부 자동 회귀/fixture 테스트는 실제 PASS 결과 파일을 보유한다. 그러나 최종 개발자 인계 Freeze 기준은 아직 충족하지 못했다.</w:t>
      </w:r>
    </w:p>
    <w:p>
      <w:r>
        <w:t>최종 판정은 NO-GO FOR FINAL DEVELOPER HANDOFF이다. 이는 개발을 시작할 수 없다는 의미가 아니라, 현재 폴더를 “최종 승인된 단일 개발자 인계본”으로 선언해서는 안 된다는 뜻이다. 가장 큰 이유는 실제 clean PostgreSQL migration evidence 부재, 84-row MVP Acceptance 미실행, API v1/v2 lineage 미결정, 최신 Church OS 2.0 artifact가 repository snapshot에 미반영된 점이다.</w:t>
      </w:r>
    </w:p>
    <w:p>
      <w:pPr>
        <w:pStyle w:val="Heading1"/>
      </w:pPr>
      <w:r>
        <w:t>2. Uploaded Archive 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5227"/>
            <w:shd w:fill="D9EAF7"/>
          </w:tcPr>
          <w:p>
            <w:pPr>
              <w:spacing w:after="0"/>
            </w:pPr>
            <w:r>
              <w:rPr>
                <w:sz w:val="12"/>
              </w:rPr>
              <w:t>Area</w:t>
            </w:r>
          </w:p>
        </w:tc>
        <w:tc>
          <w:tcPr>
            <w:tcW w:type="dxa" w:w="5227"/>
            <w:shd w:fill="D9EAF7"/>
          </w:tcPr>
          <w:p>
            <w:pPr>
              <w:spacing w:after="0"/>
            </w:pPr>
            <w:r>
              <w:rPr>
                <w:sz w:val="12"/>
              </w:rPr>
              <w:t>Observed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2"/>
              </w:rPr>
              <w:t>Whole uploaded archive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2"/>
              </w:rPr>
              <w:t>572 files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2"/>
              </w:rPr>
              <w:t>Developer Handoff subtree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2"/>
              </w:rPr>
              <w:t>183 files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2"/>
              </w:rPr>
              <w:t>Developer Handoff top folders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2"/>
              </w:rPr>
              <w:t>00_Master; 01.Build Specifications; 02. 02_Implementation Backlog; 03_Database; 04.API; 05.Test Automation; 06.Repository &amp; Sprint 0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2"/>
              </w:rPr>
              <w:t>Exact-byte duplicate groups in Developer Handoff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2"/>
              </w:rPr>
              <w:t>27 groups / 56 files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2"/>
              </w:rPr>
              <w:t>OpenAPI files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2"/>
              </w:rPr>
              <w:t>v0.1 variants + v1.0 + v1.1 Candidate + Church OS 2.0 coexist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2"/>
              </w:rPr>
              <w:t>Backlogs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2"/>
              </w:rPr>
              <w:t>1.1 and 1.2 Delta both present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2"/>
              </w:rPr>
              <w:t>Repository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2"/>
              </w:rPr>
              <w:t>starter skeleton still mirrors integrated baseline v1.0, not latest Church OS 2.0 delta</w:t>
            </w:r>
          </w:p>
        </w:tc>
      </w:tr>
    </w:tbl>
    <w:p/>
    <w:p>
      <w:pPr>
        <w:pStyle w:val="Heading1"/>
      </w:pPr>
      <w:r>
        <w:t>3. Previous Blocker Re-Validation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</w:trPr>
        <w:tc>
          <w:tcPr>
            <w:tcW w:type="dxa" w:w="2091"/>
            <w:shd w:fill="D9EAF7"/>
          </w:tcPr>
          <w:p>
            <w:pPr>
              <w:spacing w:after="0"/>
            </w:pPr>
            <w:r>
              <w:rPr>
                <w:sz w:val="11"/>
              </w:rPr>
              <w:t>ID</w:t>
            </w:r>
          </w:p>
        </w:tc>
        <w:tc>
          <w:tcPr>
            <w:tcW w:type="dxa" w:w="2091"/>
            <w:shd w:fill="D9EAF7"/>
          </w:tcPr>
          <w:p>
            <w:pPr>
              <w:spacing w:after="0"/>
            </w:pPr>
            <w:r>
              <w:rPr>
                <w:sz w:val="11"/>
              </w:rPr>
              <w:t>Previous</w:t>
            </w:r>
          </w:p>
        </w:tc>
        <w:tc>
          <w:tcPr>
            <w:tcW w:type="dxa" w:w="2091"/>
            <w:shd w:fill="D9EAF7"/>
          </w:tcPr>
          <w:p>
            <w:pPr>
              <w:spacing w:after="0"/>
            </w:pPr>
            <w:r>
              <w:rPr>
                <w:sz w:val="11"/>
              </w:rPr>
              <w:t>Uploaded Evidence</w:t>
            </w:r>
          </w:p>
        </w:tc>
        <w:tc>
          <w:tcPr>
            <w:tcW w:type="dxa" w:w="2091"/>
            <w:shd w:fill="D9EAF7"/>
          </w:tcPr>
          <w:p>
            <w:pPr>
              <w:spacing w:after="0"/>
            </w:pPr>
            <w:r>
              <w:rPr>
                <w:sz w:val="11"/>
              </w:rPr>
              <w:t>Re-Validation</w:t>
            </w:r>
          </w:p>
        </w:tc>
        <w:tc>
          <w:tcPr>
            <w:tcW w:type="dxa" w:w="2091"/>
            <w:shd w:fill="D9EAF7"/>
          </w:tcPr>
          <w:p>
            <w:pPr>
              <w:spacing w:after="0"/>
            </w:pPr>
            <w:r>
              <w:rPr>
                <w:sz w:val="11"/>
              </w:rPr>
              <w:t>Gate</w:t>
            </w:r>
          </w:p>
        </w:tc>
      </w:tr>
      <w:tr>
        <w:tc>
          <w:tcPr>
            <w:tcW w:type="dxa" w:w="2091"/>
          </w:tcPr>
          <w:p>
            <w:pPr>
              <w:spacing w:after="0"/>
            </w:pPr>
            <w:r>
              <w:rPr>
                <w:sz w:val="11"/>
              </w:rPr>
              <w:t>B-01</w:t>
            </w:r>
          </w:p>
        </w:tc>
        <w:tc>
          <w:tcPr>
            <w:tcW w:type="dxa" w:w="2091"/>
          </w:tcPr>
          <w:p>
            <w:pPr>
              <w:spacing w:after="0"/>
            </w:pPr>
            <w:r>
              <w:rPr>
                <w:sz w:val="11"/>
              </w:rPr>
              <w:t>Physical baseline diff not proven</w:t>
            </w:r>
          </w:p>
        </w:tc>
        <w:tc>
          <w:tcPr>
            <w:tcW w:type="dxa" w:w="2091"/>
          </w:tcPr>
          <w:p>
            <w:pPr>
              <w:spacing w:after="0"/>
            </w:pPr>
            <w:r>
              <w:rPr>
                <w:sz w:val="11"/>
              </w:rPr>
              <w:t>Physical DB Diff Audit 1.0 + Compatibility Patch 2.0a + DEV-002 executable baseline document present</w:t>
            </w:r>
          </w:p>
        </w:tc>
        <w:tc>
          <w:tcPr>
            <w:tcW w:type="dxa" w:w="2091"/>
          </w:tcPr>
          <w:p>
            <w:pPr>
              <w:spacing w:after="0"/>
            </w:pPr>
            <w:r>
              <w:rPr>
                <w:sz w:val="11"/>
              </w:rPr>
              <w:t>SUBSTANTIALLY REMEDIATED, NOT CLOSED</w:t>
            </w:r>
          </w:p>
        </w:tc>
        <w:tc>
          <w:tcPr>
            <w:tcW w:type="dxa" w:w="2091"/>
          </w:tcPr>
          <w:p>
            <w:pPr>
              <w:spacing w:after="0"/>
            </w:pPr>
            <w:r>
              <w:rPr>
                <w:sz w:val="11"/>
              </w:rPr>
              <w:t>Actual pg_catalog/run evidence still required</w:t>
            </w:r>
          </w:p>
        </w:tc>
      </w:tr>
      <w:tr>
        <w:tc>
          <w:tcPr>
            <w:tcW w:type="dxa" w:w="2091"/>
          </w:tcPr>
          <w:p>
            <w:pPr>
              <w:spacing w:after="0"/>
            </w:pPr>
            <w:r>
              <w:rPr>
                <w:sz w:val="11"/>
              </w:rPr>
              <w:t>B-02</w:t>
            </w:r>
          </w:p>
        </w:tc>
        <w:tc>
          <w:tcPr>
            <w:tcW w:type="dxa" w:w="2091"/>
          </w:tcPr>
          <w:p>
            <w:pPr>
              <w:spacing w:after="0"/>
            </w:pPr>
            <w:r>
              <w:rPr>
                <w:sz w:val="11"/>
              </w:rPr>
              <w:t>PostgreSQL migration not executed</w:t>
            </w:r>
          </w:p>
        </w:tc>
        <w:tc>
          <w:tcPr>
            <w:tcW w:type="dxa" w:w="2091"/>
          </w:tcPr>
          <w:p>
            <w:pPr>
              <w:spacing w:after="0"/>
            </w:pPr>
            <w:r>
              <w:rPr>
                <w:sz w:val="11"/>
              </w:rPr>
              <w:t>B-02 Clean PostgreSQL Migration Execution &amp; Re-Validation 1.0 document present; no B02_execution.log or PHY execution result found</w:t>
            </w:r>
          </w:p>
        </w:tc>
        <w:tc>
          <w:tcPr>
            <w:tcW w:type="dxa" w:w="2091"/>
          </w:tcPr>
          <w:p>
            <w:pPr>
              <w:spacing w:after="0"/>
            </w:pPr>
            <w:r>
              <w:rPr>
                <w:sz w:val="11"/>
              </w:rPr>
              <w:t>OPEN / BLOCKER</w:t>
            </w:r>
          </w:p>
        </w:tc>
        <w:tc>
          <w:tcPr>
            <w:tcW w:type="dxa" w:w="2091"/>
          </w:tcPr>
          <w:p>
            <w:pPr>
              <w:spacing w:after="0"/>
            </w:pPr>
            <w:r>
              <w:rPr>
                <w:sz w:val="11"/>
              </w:rPr>
              <w:t>NO-GO</w:t>
            </w:r>
          </w:p>
        </w:tc>
      </w:tr>
      <w:tr>
        <w:tc>
          <w:tcPr>
            <w:tcW w:type="dxa" w:w="2091"/>
          </w:tcPr>
          <w:p>
            <w:pPr>
              <w:spacing w:after="0"/>
            </w:pPr>
            <w:r>
              <w:rPr>
                <w:sz w:val="11"/>
              </w:rPr>
              <w:t>B-03</w:t>
            </w:r>
          </w:p>
        </w:tc>
        <w:tc>
          <w:tcPr>
            <w:tcW w:type="dxa" w:w="2091"/>
          </w:tcPr>
          <w:p>
            <w:pPr>
              <w:spacing w:after="0"/>
            </w:pPr>
            <w:r>
              <w:rPr>
                <w:sz w:val="11"/>
              </w:rPr>
              <w:t>Contract/MVP tests not executed</w:t>
            </w:r>
          </w:p>
        </w:tc>
        <w:tc>
          <w:tcPr>
            <w:tcW w:type="dxa" w:w="2091"/>
          </w:tcPr>
          <w:p>
            <w:pPr>
              <w:spacing w:after="0"/>
            </w:pPr>
            <w:r>
              <w:rPr>
                <w:sz w:val="11"/>
              </w:rPr>
              <w:t>Fixture tests show 18 passed; Contract Fixture Pack shows 25 passed; GM regression report 28/28 passed. However MVP matrix remains 84/84 NOT_RUN and DB/API/E2E blocker suite not evidenced</w:t>
            </w:r>
          </w:p>
        </w:tc>
        <w:tc>
          <w:tcPr>
            <w:tcW w:type="dxa" w:w="2091"/>
          </w:tcPr>
          <w:p>
            <w:pPr>
              <w:spacing w:after="0"/>
            </w:pPr>
            <w:r>
              <w:rPr>
                <w:sz w:val="11"/>
              </w:rPr>
              <w:t>PARTIAL / BLOCKER</w:t>
            </w:r>
          </w:p>
        </w:tc>
        <w:tc>
          <w:tcPr>
            <w:tcW w:type="dxa" w:w="2091"/>
          </w:tcPr>
          <w:p>
            <w:pPr>
              <w:spacing w:after="0"/>
            </w:pPr>
            <w:r>
              <w:rPr>
                <w:sz w:val="11"/>
              </w:rPr>
              <w:t>NO-GO</w:t>
            </w:r>
          </w:p>
        </w:tc>
      </w:tr>
      <w:tr>
        <w:tc>
          <w:tcPr>
            <w:tcW w:type="dxa" w:w="2091"/>
          </w:tcPr>
          <w:p>
            <w:pPr>
              <w:spacing w:after="0"/>
            </w:pPr>
            <w:r>
              <w:rPr>
                <w:sz w:val="11"/>
              </w:rPr>
              <w:t>B-04</w:t>
            </w:r>
          </w:p>
        </w:tc>
        <w:tc>
          <w:tcPr>
            <w:tcW w:type="dxa" w:w="2091"/>
          </w:tcPr>
          <w:p>
            <w:pPr>
              <w:spacing w:after="0"/>
            </w:pPr>
            <w:r>
              <w:rPr>
                <w:sz w:val="11"/>
              </w:rPr>
              <w:t>API version lineage unresolved</w:t>
            </w:r>
          </w:p>
        </w:tc>
        <w:tc>
          <w:tcPr>
            <w:tcW w:type="dxa" w:w="2091"/>
          </w:tcPr>
          <w:p>
            <w:pPr>
              <w:spacing w:after="0"/>
            </w:pPr>
            <w:r>
              <w:rPr>
                <w:sz w:val="11"/>
              </w:rPr>
              <w:t>/api/v1 artifacts and Church OS OpenAPI Delta 2.0 /api/v2 coexist; no versioning ADR found</w:t>
            </w:r>
          </w:p>
        </w:tc>
        <w:tc>
          <w:tcPr>
            <w:tcW w:type="dxa" w:w="2091"/>
          </w:tcPr>
          <w:p>
            <w:pPr>
              <w:spacing w:after="0"/>
            </w:pPr>
            <w:r>
              <w:rPr>
                <w:sz w:val="11"/>
              </w:rPr>
              <w:t>OPEN / BLOCKER</w:t>
            </w:r>
          </w:p>
        </w:tc>
        <w:tc>
          <w:tcPr>
            <w:tcW w:type="dxa" w:w="2091"/>
          </w:tcPr>
          <w:p>
            <w:pPr>
              <w:spacing w:after="0"/>
            </w:pPr>
            <w:r>
              <w:rPr>
                <w:sz w:val="11"/>
              </w:rPr>
              <w:t>NO-GO</w:t>
            </w:r>
          </w:p>
        </w:tc>
      </w:tr>
    </w:tbl>
    <w:p/>
    <w:p>
      <w:pPr>
        <w:pStyle w:val="Heading1"/>
      </w:pPr>
      <w:r>
        <w:t>4. Critical Finding Re-Validation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</w:trPr>
        <w:tc>
          <w:tcPr>
            <w:tcW w:type="dxa" w:w="2613"/>
            <w:shd w:fill="D9EAF7"/>
          </w:tcPr>
          <w:p>
            <w:pPr>
              <w:spacing w:after="0"/>
            </w:pPr>
            <w:r>
              <w:rPr>
                <w:sz w:val="12"/>
              </w:rPr>
              <w:t>ID</w:t>
            </w:r>
          </w:p>
        </w:tc>
        <w:tc>
          <w:tcPr>
            <w:tcW w:type="dxa" w:w="2613"/>
            <w:shd w:fill="D9EAF7"/>
          </w:tcPr>
          <w:p>
            <w:pPr>
              <w:spacing w:after="0"/>
            </w:pPr>
            <w:r>
              <w:rPr>
                <w:sz w:val="12"/>
              </w:rPr>
              <w:t>Finding</w:t>
            </w:r>
          </w:p>
        </w:tc>
        <w:tc>
          <w:tcPr>
            <w:tcW w:type="dxa" w:w="2613"/>
            <w:shd w:fill="D9EAF7"/>
          </w:tcPr>
          <w:p>
            <w:pPr>
              <w:spacing w:after="0"/>
            </w:pPr>
            <w:r>
              <w:rPr>
                <w:sz w:val="12"/>
              </w:rPr>
              <w:t>Current Evidence</w:t>
            </w:r>
          </w:p>
        </w:tc>
        <w:tc>
          <w:tcPr>
            <w:tcW w:type="dxa" w:w="2613"/>
            <w:shd w:fill="D9EAF7"/>
          </w:tcPr>
          <w:p>
            <w:pPr>
              <w:spacing w:after="0"/>
            </w:pPr>
            <w:r>
              <w:rPr>
                <w:sz w:val="12"/>
              </w:rPr>
              <w:t>Status</w:t>
            </w:r>
          </w:p>
        </w:tc>
      </w:tr>
      <w:tr>
        <w:tc>
          <w:tcPr>
            <w:tcW w:type="dxa" w:w="2613"/>
          </w:tcPr>
          <w:p>
            <w:pPr>
              <w:spacing w:after="0"/>
            </w:pPr>
            <w:r>
              <w:rPr>
                <w:sz w:val="12"/>
              </w:rPr>
              <w:t>C-01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sz w:val="12"/>
              </w:rPr>
              <w:t>White-Label &amp; Headless Architecture 1.1 gap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sz w:val="12"/>
              </w:rPr>
              <w:t>PRS/UX/Integration/Schema discuss white-label/headless, but no independent Architecture 1.1 artifact and no formal supersession decision found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sz w:val="12"/>
              </w:rPr>
              <w:t>OPEN / CRITICAL</w:t>
            </w:r>
          </w:p>
        </w:tc>
      </w:tr>
      <w:tr>
        <w:tc>
          <w:tcPr>
            <w:tcW w:type="dxa" w:w="2613"/>
          </w:tcPr>
          <w:p>
            <w:pPr>
              <w:spacing w:after="0"/>
            </w:pPr>
            <w:r>
              <w:rPr>
                <w:sz w:val="12"/>
              </w:rPr>
              <w:t>C-02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sz w:val="12"/>
              </w:rPr>
              <w:t>Privacy production policy remains OPEN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sz w:val="12"/>
              </w:rPr>
              <w:t>suppression threshold, Raw Vault, retention, pseudonym rotation, IAM remain open/configurable; no evidence they were incorrectly hard-coded in latest 2.0a intent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sz w:val="12"/>
              </w:rPr>
              <w:t>OPEN BUT NON-BLOCKING FOR PRE-PROD IF OWNED; BLOCKS PRODUCTION FREEZE</w:t>
            </w:r>
          </w:p>
        </w:tc>
      </w:tr>
    </w:tbl>
    <w:p/>
    <w:p>
      <w:pPr>
        <w:pStyle w:val="Heading1"/>
      </w:pPr>
      <w:r>
        <w:t>5. Major Finding Re-Validation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</w:trPr>
        <w:tc>
          <w:tcPr>
            <w:tcW w:type="dxa" w:w="2613"/>
            <w:shd w:fill="D9EAF7"/>
          </w:tcPr>
          <w:p>
            <w:pPr>
              <w:spacing w:after="0"/>
            </w:pPr>
            <w:r>
              <w:rPr>
                <w:sz w:val="11"/>
              </w:rPr>
              <w:t>ID</w:t>
            </w:r>
          </w:p>
        </w:tc>
        <w:tc>
          <w:tcPr>
            <w:tcW w:type="dxa" w:w="2613"/>
            <w:shd w:fill="D9EAF7"/>
          </w:tcPr>
          <w:p>
            <w:pPr>
              <w:spacing w:after="0"/>
            </w:pPr>
            <w:r>
              <w:rPr>
                <w:sz w:val="11"/>
              </w:rPr>
              <w:t>Finding</w:t>
            </w:r>
          </w:p>
        </w:tc>
        <w:tc>
          <w:tcPr>
            <w:tcW w:type="dxa" w:w="2613"/>
            <w:shd w:fill="D9EAF7"/>
          </w:tcPr>
          <w:p>
            <w:pPr>
              <w:spacing w:after="0"/>
            </w:pPr>
            <w:r>
              <w:rPr>
                <w:sz w:val="11"/>
              </w:rPr>
              <w:t>Observed State</w:t>
            </w:r>
          </w:p>
        </w:tc>
        <w:tc>
          <w:tcPr>
            <w:tcW w:type="dxa" w:w="2613"/>
            <w:shd w:fill="D9EAF7"/>
          </w:tcPr>
          <w:p>
            <w:pPr>
              <w:spacing w:after="0"/>
            </w:pPr>
            <w:r>
              <w:rPr>
                <w:sz w:val="11"/>
              </w:rPr>
              <w:t>Status</w:t>
            </w:r>
          </w:p>
        </w:tc>
      </w:tr>
      <w:tr>
        <w:tc>
          <w:tcPr>
            <w:tcW w:type="dxa" w:w="2613"/>
          </w:tcPr>
          <w:p>
            <w:pPr>
              <w:spacing w:after="0"/>
            </w:pPr>
            <w:r>
              <w:rPr>
                <w:sz w:val="11"/>
              </w:rPr>
              <w:t>M-01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sz w:val="11"/>
              </w:rPr>
              <w:t>DGM 1.2 registry stale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sz w:val="11"/>
              </w:rPr>
              <w:t>DGM 1.2 still says Backlog 1.2 = NOT YET GENERATED and points to Patch 2.0, while uploaded archive contains Backlog 1.2 and Patch 2.0a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sz w:val="11"/>
              </w:rPr>
              <w:t>OPEN</w:t>
            </w:r>
          </w:p>
        </w:tc>
      </w:tr>
      <w:tr>
        <w:tc>
          <w:tcPr>
            <w:tcW w:type="dxa" w:w="2613"/>
          </w:tcPr>
          <w:p>
            <w:pPr>
              <w:spacing w:after="0"/>
            </w:pPr>
            <w:r>
              <w:rPr>
                <w:sz w:val="11"/>
              </w:rPr>
              <w:t>M-02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sz w:val="11"/>
              </w:rPr>
              <w:t>Legacy PRS ambiguity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sz w:val="11"/>
              </w:rPr>
              <w:t>PRS 1.0 and PRS 2.0 both remain in active Build Specifications folder without archive manifest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sz w:val="11"/>
              </w:rPr>
              <w:t>OPEN</w:t>
            </w:r>
          </w:p>
        </w:tc>
      </w:tr>
      <w:tr>
        <w:tc>
          <w:tcPr>
            <w:tcW w:type="dxa" w:w="2613"/>
          </w:tcPr>
          <w:p>
            <w:pPr>
              <w:spacing w:after="0"/>
            </w:pPr>
            <w:r>
              <w:rPr>
                <w:sz w:val="11"/>
              </w:rPr>
              <w:t>M-03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sz w:val="11"/>
              </w:rPr>
              <w:t>Old DB/API Delta lineage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sz w:val="11"/>
              </w:rPr>
              <w:t>old Delta Spec, v0.1 API files, v1 baselines and 2.0 coexist; supersession matrix absent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sz w:val="11"/>
              </w:rPr>
              <w:t>OPEN</w:t>
            </w:r>
          </w:p>
        </w:tc>
      </w:tr>
      <w:tr>
        <w:tc>
          <w:tcPr>
            <w:tcW w:type="dxa" w:w="2613"/>
          </w:tcPr>
          <w:p>
            <w:pPr>
              <w:spacing w:after="0"/>
            </w:pPr>
            <w:r>
              <w:rPr>
                <w:sz w:val="11"/>
              </w:rPr>
              <w:t>M-04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sz w:val="11"/>
              </w:rPr>
              <w:t>OpenAPI implementation mapping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sz w:val="11"/>
              </w:rPr>
              <w:t>All six YAML files parsed structurally in re-validation, but route→schema→table→test implementation evidence not found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sz w:val="11"/>
              </w:rPr>
              <w:t>PARTIAL</w:t>
            </w:r>
          </w:p>
        </w:tc>
      </w:tr>
      <w:tr>
        <w:tc>
          <w:tcPr>
            <w:tcW w:type="dxa" w:w="2613"/>
          </w:tcPr>
          <w:p>
            <w:pPr>
              <w:spacing w:after="0"/>
            </w:pPr>
            <w:r>
              <w:rPr>
                <w:sz w:val="11"/>
              </w:rPr>
              <w:t>M-05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sz w:val="11"/>
              </w:rPr>
              <w:t>UX prototype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sz w:val="11"/>
              </w:rPr>
              <w:t>UXIA 2.0 present; clickable/executable P0 prototype not found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sz w:val="11"/>
              </w:rPr>
              <w:t>OPEN / may defer with decision</w:t>
            </w:r>
          </w:p>
        </w:tc>
      </w:tr>
      <w:tr>
        <w:tc>
          <w:tcPr>
            <w:tcW w:type="dxa" w:w="2613"/>
          </w:tcPr>
          <w:p>
            <w:pPr>
              <w:spacing w:after="0"/>
            </w:pPr>
            <w:r>
              <w:rPr>
                <w:sz w:val="11"/>
              </w:rPr>
              <w:t>M-06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sz w:val="11"/>
              </w:rPr>
              <w:t>Repository synchronization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sz w:val="11"/>
              </w:rPr>
              <w:t>Repo SQL/OpenAPI exactly match old v1.0 snapshots; no DEV-002A/OpenAPI 2.0/Backlog 1.2 references found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sz w:val="11"/>
              </w:rPr>
              <w:t>OPEN</w:t>
            </w:r>
          </w:p>
        </w:tc>
      </w:tr>
      <w:tr>
        <w:tc>
          <w:tcPr>
            <w:tcW w:type="dxa" w:w="2613"/>
          </w:tcPr>
          <w:p>
            <w:pPr>
              <w:spacing w:after="0"/>
            </w:pPr>
            <w:r>
              <w:rPr>
                <w:sz w:val="11"/>
              </w:rPr>
              <w:t>M-07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sz w:val="11"/>
              </w:rPr>
              <w:t>Backlog integration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sz w:val="11"/>
              </w:rPr>
              <w:t>Backlog 1.1 and 1.2 Delta remain separate; dependency bridge/integrated backlog not found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sz w:val="11"/>
              </w:rPr>
              <w:t>OPEN</w:t>
            </w:r>
          </w:p>
        </w:tc>
      </w:tr>
    </w:tbl>
    <w:p/>
    <w:p>
      <w:pPr>
        <w:pStyle w:val="Heading1"/>
      </w:pPr>
      <w:r>
        <w:t>6. Test Evidence — What Is Actually Proven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</w:trPr>
        <w:tc>
          <w:tcPr>
            <w:tcW w:type="dxa" w:w="2613"/>
            <w:shd w:fill="D9EAF7"/>
          </w:tcPr>
          <w:p>
            <w:pPr>
              <w:spacing w:after="0"/>
            </w:pPr>
            <w:r>
              <w:rPr>
                <w:sz w:val="11"/>
              </w:rPr>
              <w:t>Evidence</w:t>
            </w:r>
          </w:p>
        </w:tc>
        <w:tc>
          <w:tcPr>
            <w:tcW w:type="dxa" w:w="2613"/>
            <w:shd w:fill="D9EAF7"/>
          </w:tcPr>
          <w:p>
            <w:pPr>
              <w:spacing w:after="0"/>
            </w:pPr>
            <w:r>
              <w:rPr>
                <w:sz w:val="11"/>
              </w:rPr>
              <w:t>Observed Result</w:t>
            </w:r>
          </w:p>
        </w:tc>
        <w:tc>
          <w:tcPr>
            <w:tcW w:type="dxa" w:w="2613"/>
            <w:shd w:fill="D9EAF7"/>
          </w:tcPr>
          <w:p>
            <w:pPr>
              <w:spacing w:after="0"/>
            </w:pPr>
            <w:r>
              <w:rPr>
                <w:sz w:val="11"/>
              </w:rPr>
              <w:t>What It Proves</w:t>
            </w:r>
          </w:p>
        </w:tc>
        <w:tc>
          <w:tcPr>
            <w:tcW w:type="dxa" w:w="2613"/>
            <w:shd w:fill="D9EAF7"/>
          </w:tcPr>
          <w:p>
            <w:pPr>
              <w:spacing w:after="0"/>
            </w:pPr>
            <w:r>
              <w:rPr>
                <w:sz w:val="11"/>
              </w:rPr>
              <w:t>What It Does NOT Prove</w:t>
            </w:r>
          </w:p>
        </w:tc>
      </w:tr>
      <w:tr>
        <w:tc>
          <w:tcPr>
            <w:tcW w:type="dxa" w:w="2613"/>
          </w:tcPr>
          <w:p>
            <w:pPr>
              <w:spacing w:after="0"/>
            </w:pPr>
            <w:r>
              <w:rPr>
                <w:sz w:val="11"/>
              </w:rPr>
              <w:t>church_os_delta_fixture_pack/pytest_result.txt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sz w:val="11"/>
              </w:rPr>
              <w:t>18 passed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sz w:val="11"/>
              </w:rPr>
              <w:t>fixture-level Church OS delta contract behavior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sz w:val="11"/>
              </w:rPr>
              <w:t>PostgreSQL migration/API/E2E</w:t>
            </w:r>
          </w:p>
        </w:tc>
      </w:tr>
      <w:tr>
        <w:tc>
          <w:tcPr>
            <w:tcW w:type="dxa" w:w="2613"/>
          </w:tcPr>
          <w:p>
            <w:pPr>
              <w:spacing w:after="0"/>
            </w:pPr>
            <w:r>
              <w:rPr>
                <w:sz w:val="11"/>
              </w:rPr>
              <w:t>Church_OS_Delta_Contract_Test_Fixture_Pack_v0.1/TEST_RUN_RESULT.txt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sz w:val="11"/>
              </w:rPr>
              <w:t>25 passed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sz w:val="11"/>
              </w:rPr>
              <w:t>fixture contract catalog behavior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sz w:val="11"/>
              </w:rPr>
              <w:t>live DB/RLS/service integration</w:t>
            </w:r>
          </w:p>
        </w:tc>
      </w:tr>
      <w:tr>
        <w:tc>
          <w:tcPr>
            <w:tcW w:type="dxa" w:w="2613"/>
          </w:tcPr>
          <w:p>
            <w:pPr>
              <w:spacing w:after="0"/>
            </w:pPr>
            <w:r>
              <w:rPr>
                <w:sz w:val="11"/>
              </w:rPr>
              <w:t>GM-TEST-AUTO latest_report.json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sz w:val="11"/>
              </w:rPr>
              <w:t>28 tests, 28 PASS, 0 failures/errors/skips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sz w:val="11"/>
              </w:rPr>
              <w:t>growth/authorization/safety regression fixtures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sz w:val="11"/>
              </w:rPr>
              <w:t>Church OS 2.0 full acceptance</w:t>
            </w:r>
          </w:p>
        </w:tc>
      </w:tr>
      <w:tr>
        <w:tc>
          <w:tcPr>
            <w:tcW w:type="dxa" w:w="2613"/>
          </w:tcPr>
          <w:p>
            <w:pPr>
              <w:spacing w:after="0"/>
            </w:pPr>
            <w:r>
              <w:rPr>
                <w:sz w:val="11"/>
              </w:rPr>
              <w:t>ChurchOS_MVP_TestMatrix_1.0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sz w:val="11"/>
              </w:rPr>
              <w:t>84 tests; 84 NOT_RUN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sz w:val="11"/>
              </w:rPr>
              <w:t>test plan exists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sz w:val="11"/>
              </w:rPr>
              <w:t>release acceptance PASS</w:t>
            </w:r>
          </w:p>
        </w:tc>
      </w:tr>
      <w:tr>
        <w:tc>
          <w:tcPr>
            <w:tcW w:type="dxa" w:w="2613"/>
          </w:tcPr>
          <w:p>
            <w:pPr>
              <w:spacing w:after="0"/>
            </w:pPr>
            <w:r>
              <w:rPr>
                <w:sz w:val="11"/>
              </w:rPr>
              <w:t>B-02 execution evidence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sz w:val="11"/>
              </w:rPr>
              <w:t>No B02_execution.log found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sz w:val="11"/>
              </w:rPr>
              <w:t>runbook/document exists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sz w:val="11"/>
              </w:rPr>
              <w:t>clean migration/replay/rollback PASS</w:t>
            </w:r>
          </w:p>
        </w:tc>
      </w:tr>
    </w:tbl>
    <w:p/>
    <w:p>
      <w:pPr>
        <w:pStyle w:val="Heading1"/>
      </w:pPr>
      <w:r>
        <w:t>7. API Re-Validation</w:t>
      </w:r>
    </w:p>
    <w:p>
      <w:r>
        <w:t>Developer Handoff/04.API의 YAML 6개는 모두 OpenAPI 3.1 구조로 파싱되었다. 확인된 path 수는 v0.1 variants 28/39/39, CHGO v1.0 45, v1.1 Candidate 73, Church OS 2.0 20이다. 구조적 parse 성공은 API 계약 파일이 깨지지 않았다는 증거이지, 구현 호환성이나 버전 정책 승인을 뜻하지 않는다.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3485"/>
            <w:shd w:fill="D9EAF7"/>
          </w:tcPr>
          <w:p>
            <w:pPr>
              <w:spacing w:after="0"/>
            </w:pPr>
            <w:r>
              <w:rPr>
                <w:sz w:val="12"/>
              </w:rPr>
              <w:t>API Line</w:t>
            </w:r>
          </w:p>
        </w:tc>
        <w:tc>
          <w:tcPr>
            <w:tcW w:type="dxa" w:w="3485"/>
            <w:shd w:fill="D9EAF7"/>
          </w:tcPr>
          <w:p>
            <w:pPr>
              <w:spacing w:after="0"/>
            </w:pPr>
            <w:r>
              <w:rPr>
                <w:sz w:val="12"/>
              </w:rPr>
              <w:t>Base</w:t>
            </w:r>
          </w:p>
        </w:tc>
        <w:tc>
          <w:tcPr>
            <w:tcW w:type="dxa" w:w="3485"/>
            <w:shd w:fill="D9EAF7"/>
          </w:tcPr>
          <w:p>
            <w:pPr>
              <w:spacing w:after="0"/>
            </w:pPr>
            <w:r>
              <w:rPr>
                <w:sz w:val="12"/>
              </w:rPr>
              <w:t>Current Re-Validation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12"/>
              </w:rPr>
              <w:t>CHGO baseline v1.0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12"/>
              </w:rPr>
              <w:t>/api/v1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12"/>
              </w:rPr>
              <w:t>legacy/current integrated baseline artifact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12"/>
              </w:rPr>
              <w:t>CHGO baseline v1.1 Candidate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12"/>
              </w:rPr>
              <w:t>/api/v1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12"/>
              </w:rPr>
              <w:t>candidate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12"/>
              </w:rPr>
              <w:t>Church OS v0.1 variants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12"/>
              </w:rPr>
              <w:t>/api/v1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12"/>
              </w:rPr>
              <w:t>legacy/duplicate lineage requires archive decision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12"/>
              </w:rPr>
              <w:t>Church OS OpenAPI Delta 2.0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12"/>
              </w:rPr>
              <w:t>/api/v2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12"/>
              </w:rPr>
              <w:t>latest product delta; version boundary not formally frozen</w:t>
            </w:r>
          </w:p>
        </w:tc>
      </w:tr>
    </w:tbl>
    <w:p/>
    <w:p>
      <w:pPr>
        <w:pStyle w:val="Heading1"/>
      </w:pPr>
      <w:r>
        <w:t>8. Repository &amp; Source-of-Truth Re-Validation</w:t>
      </w:r>
    </w:p>
    <w:p>
      <w:r>
        <w:t>Repository starter skeleton의 DB migration `0001_chgo_integrated_baseline_v1.sql`은 Developer Handoff의 `CHGO_Integrated_SQL_Baseline_v1.0.sql`과 byte-identical이며, repository OpenAPI도 v1.0 baseline과 byte-identical하다. 즉 과거 snapshot 동기화는 확인된다. 그러나 repository 안에서 DEV-002A, Church OS OpenAPI Delta 2.0, Backlog 1.2를 참조하는 최신 snapshot은 발견되지 않았다. 따라서 현재 repository는 Church OS 2.0 최종 인계 snapshot으로 간주할 수 없다.</w:t>
      </w:r>
    </w:p>
    <w:p>
      <w:pPr>
        <w:pStyle w:val="Heading1"/>
      </w:pPr>
      <w:r>
        <w:t>9. Artifact Lineage Decisions Required Before Freeze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3485"/>
            <w:shd w:fill="D9EAF7"/>
          </w:tcPr>
          <w:p>
            <w:pPr>
              <w:spacing w:after="0"/>
            </w:pPr>
            <w:r>
              <w:rPr>
                <w:sz w:val="11"/>
              </w:rPr>
              <w:t>Family</w:t>
            </w:r>
          </w:p>
        </w:tc>
        <w:tc>
          <w:tcPr>
            <w:tcW w:type="dxa" w:w="3485"/>
            <w:shd w:fill="D9EAF7"/>
          </w:tcPr>
          <w:p>
            <w:pPr>
              <w:spacing w:after="0"/>
            </w:pPr>
            <w:r>
              <w:rPr>
                <w:sz w:val="11"/>
              </w:rPr>
              <w:t>ACTIVE/CANDIDATE Recommendation</w:t>
            </w:r>
          </w:p>
        </w:tc>
        <w:tc>
          <w:tcPr>
            <w:tcW w:type="dxa" w:w="3485"/>
            <w:shd w:fill="D9EAF7"/>
          </w:tcPr>
          <w:p>
            <w:pPr>
              <w:spacing w:after="0"/>
            </w:pPr>
            <w:r>
              <w:rPr>
                <w:sz w:val="11"/>
              </w:rPr>
              <w:t>Supersede/Archive Recommendation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11"/>
              </w:rPr>
              <w:t>Master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11"/>
              </w:rPr>
              <w:t>DGM Master 1.1 + Re-Validation 1.0; create Handoff 1.3 after fixes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11"/>
              </w:rPr>
              <w:t>Master 1.0 reference only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11"/>
              </w:rPr>
              <w:t>Church OS PRS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11"/>
              </w:rPr>
              <w:t>PRS 2.0 ACTIVE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11"/>
              </w:rPr>
              <w:t>PRS 1.0 ARCHIVE/REFERENCE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11"/>
              </w:rPr>
              <w:t>DB migration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11"/>
              </w:rPr>
              <w:t>DEV-002 executable V001–V009 + DEV-002A Compatibility Patch 2.0a CANDIDATE until executed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11"/>
              </w:rPr>
              <w:t>DEV-002A Patch 2.0 SUPERSEDED for new execution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11"/>
              </w:rPr>
              <w:t>API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11"/>
              </w:rPr>
              <w:t>v1.1 Candidate + Church OS 2.0 only after ADR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11"/>
              </w:rPr>
              <w:t>v0.1 duplicates ARCHIVE; v1.0 retained as previous baseline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11"/>
              </w:rPr>
              <w:t>Tests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11"/>
              </w:rPr>
              <w:t>MVP Acceptance Pack + DEV-002A Contract Pack ACTIVE TEST BASELINE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11"/>
              </w:rPr>
              <w:t>duplicate short-name aliases mark ALIAS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11"/>
              </w:rPr>
              <w:t>Backlog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11"/>
              </w:rPr>
              <w:t>1.1 + 1.2 must be bridged/integrated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11"/>
              </w:rPr>
              <w:t>neither should silently replace the other</w:t>
            </w:r>
          </w:p>
        </w:tc>
      </w:tr>
    </w:tbl>
    <w:p/>
    <w:p>
      <w:pPr>
        <w:pStyle w:val="Heading1"/>
      </w:pPr>
      <w:r>
        <w:t>10. Exit Criteria Re-Validation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3485"/>
            <w:shd w:fill="D9EAF7"/>
          </w:tcPr>
          <w:p>
            <w:pPr>
              <w:spacing w:after="0"/>
            </w:pPr>
            <w:r>
              <w:rPr>
                <w:sz w:val="12"/>
              </w:rPr>
              <w:t>Exit Criterion</w:t>
            </w:r>
          </w:p>
        </w:tc>
        <w:tc>
          <w:tcPr>
            <w:tcW w:type="dxa" w:w="3485"/>
            <w:shd w:fill="D9EAF7"/>
          </w:tcPr>
          <w:p>
            <w:pPr>
              <w:spacing w:after="0"/>
            </w:pPr>
            <w:r>
              <w:rPr>
                <w:sz w:val="12"/>
              </w:rPr>
              <w:t>Current</w:t>
            </w:r>
          </w:p>
        </w:tc>
        <w:tc>
          <w:tcPr>
            <w:tcW w:type="dxa" w:w="3485"/>
            <w:shd w:fill="D9EAF7"/>
          </w:tcPr>
          <w:p>
            <w:pPr>
              <w:spacing w:after="0"/>
            </w:pPr>
            <w:r>
              <w:rPr>
                <w:sz w:val="12"/>
              </w:rPr>
              <w:t>Needed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12"/>
              </w:rPr>
              <w:t>0 unresolved BLOCKER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12"/>
              </w:rPr>
              <w:t>FAIL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12"/>
              </w:rPr>
              <w:t>B-02/B-03/B-04 close; B-01 verified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12"/>
              </w:rPr>
              <w:t>0 release-affecting privacy/security CRITICAL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12"/>
              </w:rPr>
              <w:t>FAIL/PARTIAL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12"/>
              </w:rPr>
              <w:t>C-01 formal architecture/supersession; C-02 owners/decision points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12"/>
              </w:rPr>
              <w:t>Clean migration + rollback/replay evidence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12"/>
              </w:rPr>
              <w:t>FAIL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12"/>
              </w:rPr>
              <w:t>B02_execution.log + PHY-T01~T12 + rollback evidence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12"/>
              </w:rPr>
              <w:t>API version strategy frozen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12"/>
              </w:rPr>
              <w:t>FAIL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12"/>
              </w:rPr>
              <w:t>ADR for /api/v1 vs /api/v2 + compatibility/deprecation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12"/>
              </w:rPr>
              <w:t>Required DB/API/MVP tests executed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12"/>
              </w:rPr>
              <w:t>FAIL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12"/>
              </w:rPr>
              <w:t>84-row acceptance and DB/API/E2E blocker suite evidence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12"/>
              </w:rPr>
              <w:t>Canonical artifact manifest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12"/>
              </w:rPr>
              <w:t>FAIL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12"/>
              </w:rPr>
              <w:t>ACTIVE/CANDIDATE/SUPERSEDED/ARCHIVE manifest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12"/>
              </w:rPr>
              <w:t>Backlog/repo sync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12"/>
              </w:rPr>
              <w:t>FAIL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12"/>
              </w:rPr>
              <w:t>dependency bridge + latest repo snapshot/checksum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12"/>
              </w:rPr>
              <w:t>Open decisions owned/non-blocking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12"/>
              </w:rPr>
              <w:t>PARTIAL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12"/>
              </w:rPr>
              <w:t>owner + target gate for each OD</w:t>
            </w:r>
          </w:p>
        </w:tc>
      </w:tr>
    </w:tbl>
    <w:p/>
    <w:p>
      <w:pPr>
        <w:pStyle w:val="Heading1"/>
      </w:pPr>
      <w:r>
        <w:t>11. Corrective Sequence — Recommended</w:t>
      </w:r>
    </w:p>
    <w:p>
      <w:r>
        <w:t>1) B-02를 실제 PostgreSQL 16+ clean test DB에서 실행하여 V001–V009 → 2.0a → PHY → Contract → replay/rollback evidence를 확보한다.</w:t>
      </w:r>
    </w:p>
    <w:p>
      <w:r>
        <w:t>2) API Versioning &amp; Compatibility ADR 1.0을 작성해 /api/v1과 /api/v2의 경계, deprecation, migration rule을 Freeze한다.</w:t>
      </w:r>
    </w:p>
    <w:p>
      <w:r>
        <w:t>3) White-Label &amp; Headless Integration Architecture 1.1을 생성하거나 DEV-002A/OpenAPI가 완전 supersede한다는 formal architecture decision을 만든다.</w:t>
      </w:r>
    </w:p>
    <w:p>
      <w:r>
        <w:t>4) 84-row MVP Acceptance Matrix를 실제 DB/API/E2E/UX/security/failure-injection 환경에서 실행한다.</w:t>
      </w:r>
    </w:p>
    <w:p>
      <w:r>
        <w:t>5) DGM Handoff 1.3 + Canonical Artifact Manifest/Supersession Matrix를 생성하여 Patch 2.0→2.0a, PRS 1.0→2.0, API v0.1→archive 등을 명시한다.</w:t>
      </w:r>
    </w:p>
    <w:p>
      <w:r>
        <w:t>6) Backlog 1.1↔1.2 dependency bridge를 만들고 repository에 Church OS 2.0 approved snapshot을 동기화한다.</w:t>
      </w:r>
    </w:p>
    <w:p>
      <w:r>
        <w:t>7) 위 증거가 모두 모이면 Re-Validation 1.1 또는 Final Handoff Release Gate에서 GO를 판정한다.</w:t>
      </w:r>
    </w:p>
    <w:p>
      <w:pPr>
        <w:pStyle w:val="Heading1"/>
      </w:pPr>
      <w:r>
        <w:t>12. Final Decision</w:t>
      </w:r>
    </w:p>
    <w:p>
      <w:r>
        <w:t>이번 재검증에서 이전 NO-GO의 원인이 단순 문서 부족이 아니라 실제 실행·버전·Source-of-Truth 문제라는 점이 더 명확해졌다. 동시에 자동 fixture/regression test의 PASS evidence와 DB compatibility remediation이 추가되어 개발 준비도는 분명히 상승했다. 그러나 “최종 Developer Handoff”라는 명칭으로 Freeze하기 위한 exit criteria는 아직 충족되지 않았다.</w:t>
      </w:r>
    </w:p>
    <w:p>
      <w:r>
        <w:rPr>
          <w:b/>
        </w:rPr>
        <w:t>FINAL DECISION: NO-GO FOR FINAL FREEZE / CONTINUE CORRECTION &amp; EXECUTION</w:t>
      </w:r>
    </w:p>
    <w:p>
      <w:r>
        <w:rPr>
          <w:b/>
        </w:rPr>
        <w:t>다음 최우선 작업: B-02 실제 PostgreSQL 실행. 그와 병행하여 API Versioning ADR을 닫는 것이 가장 빠른 Blocker 제거 경로다.</w:t>
      </w:r>
    </w:p>
    <w:sectPr w:rsidR="00FC693F" w:rsidRPr="0006063C" w:rsidSect="00034616">
      <w:footerReference w:type="default" r:id="rId9"/>
      <w:pgSz w:w="12240" w:h="15840"/>
      <w:pgMar w:top="749" w:right="893" w:bottom="749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CHGO · DGM Developer Handoff Re-Validation 1.0 · NO-GO FOR FINAL FREEZE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