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268"/>
        <w:jc w:val="center"/>
      </w:pPr>
      <w:r>
        <w:rPr>
          <w:rFonts w:ascii="맑은 고딕" w:hAnsi="맑은 고딕" w:eastAsia="맑은 고딕" w:cs="맑은 고딕"/>
          <w:b/>
          <w:i w:val="0"/>
          <w:color w:val="1A365D"/>
          <w:sz w:val="48"/>
        </w:rPr>
        <w:t>3장. useState로 화면 바꾸기</w:t>
      </w:r>
    </w:p>
    <w:p>
      <w:pPr>
        <w:jc w:val="center"/>
      </w:pPr>
      <w:r>
        <w:rPr>
          <w:rFonts w:ascii="맑은 고딕" w:hAnsi="맑은 고딕" w:eastAsia="맑은 고딕" w:cs="맑은 고딕"/>
          <w:b w:val="0"/>
          <w:i w:val="0"/>
          <w:color w:val="555555"/>
          <w:sz w:val="26"/>
        </w:rPr>
        <w:t>입력값과 버튼 상태를 화면에 즉시 반영하기</w:t>
      </w:r>
    </w:p>
    <w:p>
      <w:pPr>
        <w:ind w:left="113" w:right="113"/>
        <w:shd w:val="clear" w:color="auto" w:fill="EEF5FF"/>
        <w:pBdr>
          <w:top w:val="single" w:sz="10" w:space="3" w:color="1D4ED8"/>
          <w:left w:val="single" w:sz="10" w:space="3" w:color="1D4ED8"/>
          <w:bottom w:val="single" w:sz="10" w:space="3" w:color="1D4ED8"/>
          <w:right w:val="single" w:sz="10" w:space="3" w:color="1D4ED8"/>
        </w:pBdr>
      </w:pPr>
      <w:r>
        <w:rPr>
          <w:rFonts w:ascii="맑은 고딕" w:hAnsi="맑은 고딕" w:eastAsia="맑은 고딕" w:cs="맑은 고딕"/>
          <w:b/>
          <w:i w:val="0"/>
          <w:color w:val="1D4ED8"/>
          <w:sz w:val="21"/>
        </w:rPr>
        <w:t xml:space="preserve">학습 목표  </w:t>
      </w:r>
      <w:r>
        <w:rPr>
          <w:rFonts w:ascii="맑은 고딕" w:hAnsi="맑은 고딕" w:eastAsia="맑은 고딕" w:cs="맑은 고딕"/>
          <w:b w:val="0"/>
          <w:i w:val="0"/>
          <w:sz w:val="21"/>
        </w:rPr>
        <w:t>useState를 이용해 입력값과 버튼 상태를 관리하고, 상태가 바뀌면 화면 문구와 버튼 모양이 어떻게 함께 갱신되는지 이해한다.</w:t>
      </w:r>
    </w:p>
    <w:p>
      <w:pPr>
        <w:ind w:left="113" w:right="113"/>
        <w:shd w:val="clear" w:color="auto" w:fill="FFF7ED"/>
        <w:pBdr>
          <w:top w:val="single" w:sz="10" w:space="3" w:color="C2410C"/>
          <w:left w:val="single" w:sz="10" w:space="3" w:color="C2410C"/>
          <w:bottom w:val="single" w:sz="10" w:space="3" w:color="C2410C"/>
          <w:right w:val="single" w:sz="10" w:space="3" w:color="C2410C"/>
        </w:pBdr>
      </w:pPr>
      <w:r>
        <w:rPr>
          <w:rFonts w:ascii="맑은 고딕" w:hAnsi="맑은 고딕" w:eastAsia="맑은 고딕" w:cs="맑은 고딕"/>
          <w:b/>
          <w:i w:val="0"/>
          <w:color w:val="C2410C"/>
          <w:sz w:val="21"/>
        </w:rPr>
        <w:t xml:space="preserve">실습 범위  </w:t>
      </w:r>
      <w:r>
        <w:rPr>
          <w:rFonts w:ascii="맑은 고딕" w:hAnsi="맑은 고딕" w:eastAsia="맑은 고딕" w:cs="맑은 고딕"/>
          <w:b w:val="0"/>
          <w:i w:val="0"/>
          <w:sz w:val="21"/>
        </w:rPr>
        <w:t>이 장은 useState 하나만 집중적으로 다룬다. 네트워크 요청, useEffect, 서버 연동 같은 주제는 포함하지 않는다.</w:t>
      </w:r>
    </w:p>
    <w:p>
      <w:pPr>
        <w:pStyle w:val="Heading1"/>
      </w:pPr>
      <w:r>
        <w:rPr>
          <w:rFonts w:ascii="맑은 고딕" w:hAnsi="맑은 고딕" w:eastAsia="맑은 고딕" w:cs="맑은 고딕"/>
          <w:b/>
          <w:i w:val="0"/>
          <w:color w:val="1A365D"/>
          <w:sz w:val="36"/>
        </w:rPr>
        <w:t>3.1 왜 상태가 필요한가</w:t>
      </w:r>
    </w:p>
    <w:p>
      <w:r>
        <w:rPr>
          <w:rFonts w:ascii="맑은 고딕" w:hAnsi="맑은 고딕" w:eastAsia="맑은 고딕" w:cs="맑은 고딕"/>
          <w:b w:val="0"/>
          <w:i w:val="0"/>
          <w:sz w:val="22"/>
        </w:rPr>
        <w:t>chapter 02에서는 여러 컴포넌트를 조합해 화면을 구성하는 데 집중했다. 하지만 실제 앱은 화면이 한 번 그려지고 끝나지 않는다. 입력값이 바뀌거나 버튼을 누를 때마다 내용이 다시 달라져야 한다.</w:t>
      </w:r>
    </w:p>
    <w:p>
      <w:r>
        <w:rPr>
          <w:rFonts w:ascii="맑은 고딕" w:hAnsi="맑은 고딕" w:eastAsia="맑은 고딕" w:cs="맑은 고딕"/>
          <w:b w:val="0"/>
          <w:i w:val="0"/>
          <w:sz w:val="22"/>
        </w:rPr>
        <w:t>React의 상태는 바로 이 변화를 다루는 핵심 도구다. 이번 장에서는 가장 기본적인 훅인 useState만으로도 화면이 얼마나 즉각적으로 달라질 수 있는지 확인한다.</w:t>
      </w:r>
    </w:p>
    <w:p>
      <w:pPr>
        <w:ind w:left="227"/>
      </w:pPr>
      <w:r>
        <w:rPr>
          <w:rFonts w:ascii="맑은 고딕" w:hAnsi="맑은 고딕" w:eastAsia="맑은 고딕" w:cs="맑은 고딕"/>
          <w:b/>
          <w:i w:val="0"/>
          <w:color w:val="1A365D"/>
          <w:sz w:val="22"/>
        </w:rPr>
        <w:t xml:space="preserve">- </w:t>
      </w:r>
      <w:r>
        <w:rPr>
          <w:rFonts w:ascii="맑은 고딕" w:hAnsi="맑은 고딕" w:eastAsia="맑은 고딕" w:cs="맑은 고딕"/>
          <w:b w:val="0"/>
          <w:i w:val="0"/>
          <w:sz w:val="22"/>
        </w:rPr>
        <w:t>운영체제: Windows</w:t>
      </w:r>
    </w:p>
    <w:p>
      <w:pPr>
        <w:ind w:left="227"/>
      </w:pPr>
      <w:r>
        <w:rPr>
          <w:rFonts w:ascii="맑은 고딕" w:hAnsi="맑은 고딕" w:eastAsia="맑은 고딕" w:cs="맑은 고딕"/>
          <w:b/>
          <w:i w:val="0"/>
          <w:color w:val="1A365D"/>
          <w:sz w:val="22"/>
        </w:rPr>
        <w:t xml:space="preserve">- </w:t>
      </w:r>
      <w:r>
        <w:rPr>
          <w:rFonts w:ascii="맑은 고딕" w:hAnsi="맑은 고딕" w:eastAsia="맑은 고딕" w:cs="맑은 고딕"/>
          <w:b w:val="0"/>
          <w:i w:val="0"/>
          <w:sz w:val="22"/>
        </w:rPr>
        <w:t>실행 대상: Android 에뮬레이터</w:t>
      </w:r>
    </w:p>
    <w:p>
      <w:pPr>
        <w:ind w:left="227"/>
      </w:pPr>
      <w:r>
        <w:rPr>
          <w:rFonts w:ascii="맑은 고딕" w:hAnsi="맑은 고딕" w:eastAsia="맑은 고딕" w:cs="맑은 고딕"/>
          <w:b/>
          <w:i w:val="0"/>
          <w:color w:val="1A365D"/>
          <w:sz w:val="22"/>
        </w:rPr>
        <w:t xml:space="preserve">- </w:t>
      </w:r>
      <w:r>
        <w:rPr>
          <w:rFonts w:ascii="맑은 고딕" w:hAnsi="맑은 고딕" w:eastAsia="맑은 고딕" w:cs="맑은 고딕"/>
          <w:b w:val="0"/>
          <w:i w:val="0"/>
          <w:sz w:val="22"/>
        </w:rPr>
        <w:t>학습 범위: 입력 상태와 토글 상태</w:t>
      </w:r>
    </w:p>
    <w:p>
      <w:pPr>
        <w:pStyle w:val="Heading2"/>
      </w:pPr>
      <w:r>
        <w:rPr>
          <w:rFonts w:ascii="맑은 고딕" w:hAnsi="맑은 고딕" w:eastAsia="맑은 고딕" w:cs="맑은 고딕"/>
          <w:b/>
          <w:i w:val="0"/>
          <w:color w:val="B85C38"/>
          <w:sz w:val="28"/>
        </w:rPr>
        <w:t>3.2 준비 환경과 패키지</w:t>
      </w:r>
    </w:p>
    <w:p>
      <w:r>
        <w:rPr>
          <w:rFonts w:ascii="맑은 고딕" w:hAnsi="맑은 고딕" w:eastAsia="맑은 고딕" w:cs="맑은 고딕"/>
          <w:b w:val="0"/>
          <w:i w:val="0"/>
          <w:sz w:val="22"/>
        </w:rPr>
        <w:t>이번 예제도 Expo 기본 프로젝트 위에서 진행한다. 새로운 라이브러리는 추가하지 않고 React가 기본 제공하는 useState만으로 상호작용을 구현한다.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01"/>
        <w:gridCol w:w="4901"/>
      </w:tblGrid>
      <w:tr>
        <w:tc>
          <w:tcPr>
            <w:tcW w:type="dxa" w:w="4901"/>
            <w:shd w:val="clear" w:color="auto" w:fill="DCE6F1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i w:val="0"/>
                <w:color w:val="1A365D"/>
                <w:sz w:val="21"/>
              </w:rPr>
              <w:t>패키지</w:t>
            </w:r>
          </w:p>
        </w:tc>
        <w:tc>
          <w:tcPr>
            <w:tcW w:type="dxa" w:w="4901"/>
            <w:shd w:val="clear" w:color="auto" w:fill="DCE6F1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i w:val="0"/>
                <w:color w:val="1A365D"/>
                <w:sz w:val="21"/>
              </w:rPr>
              <w:t>버전</w:t>
            </w:r>
          </w:p>
        </w:tc>
      </w:tr>
      <w:tr>
        <w:tc>
          <w:tcPr>
            <w:tcW w:type="dxa" w:w="4901"/>
          </w:tcPr>
          <w:p>
            <w:r>
              <w:rPr>
                <w:rFonts w:ascii="맑은 고딕" w:hAnsi="맑은 고딕" w:eastAsia="맑은 고딕" w:cs="맑은 고딕"/>
                <w:b w:val="0"/>
                <w:i w:val="0"/>
                <w:sz w:val="21"/>
              </w:rPr>
              <w:t>expo</w:t>
            </w:r>
          </w:p>
        </w:tc>
        <w:tc>
          <w:tcPr>
            <w:tcW w:type="dxa" w:w="4901"/>
          </w:tcPr>
          <w:p>
            <w:r>
              <w:rPr>
                <w:rFonts w:ascii="맑은 고딕" w:hAnsi="맑은 고딕" w:eastAsia="맑은 고딕" w:cs="맑은 고딕"/>
                <w:b w:val="0"/>
                <w:i w:val="0"/>
                <w:sz w:val="21"/>
              </w:rPr>
              <w:t>~57.0.7</w:t>
            </w:r>
          </w:p>
        </w:tc>
      </w:tr>
      <w:tr>
        <w:tc>
          <w:tcPr>
            <w:tcW w:type="dxa" w:w="4901"/>
          </w:tcPr>
          <w:p>
            <w:r>
              <w:rPr>
                <w:rFonts w:ascii="맑은 고딕" w:hAnsi="맑은 고딕" w:eastAsia="맑은 고딕" w:cs="맑은 고딕"/>
                <w:b w:val="0"/>
                <w:i w:val="0"/>
                <w:sz w:val="21"/>
              </w:rPr>
              <w:t>expo-status-bar</w:t>
            </w:r>
          </w:p>
        </w:tc>
        <w:tc>
          <w:tcPr>
            <w:tcW w:type="dxa" w:w="4901"/>
          </w:tcPr>
          <w:p>
            <w:r>
              <w:rPr>
                <w:rFonts w:ascii="맑은 고딕" w:hAnsi="맑은 고딕" w:eastAsia="맑은 고딕" w:cs="맑은 고딕"/>
                <w:b w:val="0"/>
                <w:i w:val="0"/>
                <w:sz w:val="21"/>
              </w:rPr>
              <w:t>~57.0.1</w:t>
            </w:r>
          </w:p>
        </w:tc>
      </w:tr>
      <w:tr>
        <w:tc>
          <w:tcPr>
            <w:tcW w:type="dxa" w:w="4901"/>
          </w:tcPr>
          <w:p>
            <w:r>
              <w:rPr>
                <w:rFonts w:ascii="맑은 고딕" w:hAnsi="맑은 고딕" w:eastAsia="맑은 고딕" w:cs="맑은 고딕"/>
                <w:b w:val="0"/>
                <w:i w:val="0"/>
                <w:sz w:val="21"/>
              </w:rPr>
              <w:t>react</w:t>
            </w:r>
          </w:p>
        </w:tc>
        <w:tc>
          <w:tcPr>
            <w:tcW w:type="dxa" w:w="4901"/>
          </w:tcPr>
          <w:p>
            <w:r>
              <w:rPr>
                <w:rFonts w:ascii="맑은 고딕" w:hAnsi="맑은 고딕" w:eastAsia="맑은 고딕" w:cs="맑은 고딕"/>
                <w:b w:val="0"/>
                <w:i w:val="0"/>
                <w:sz w:val="21"/>
              </w:rPr>
              <w:t>19.2.3</w:t>
            </w:r>
          </w:p>
        </w:tc>
      </w:tr>
      <w:tr>
        <w:tc>
          <w:tcPr>
            <w:tcW w:type="dxa" w:w="4901"/>
          </w:tcPr>
          <w:p>
            <w:r>
              <w:rPr>
                <w:rFonts w:ascii="맑은 고딕" w:hAnsi="맑은 고딕" w:eastAsia="맑은 고딕" w:cs="맑은 고딕"/>
                <w:b w:val="0"/>
                <w:i w:val="0"/>
                <w:sz w:val="21"/>
              </w:rPr>
              <w:t>react-native</w:t>
            </w:r>
          </w:p>
        </w:tc>
        <w:tc>
          <w:tcPr>
            <w:tcW w:type="dxa" w:w="4901"/>
          </w:tcPr>
          <w:p>
            <w:r>
              <w:rPr>
                <w:rFonts w:ascii="맑은 고딕" w:hAnsi="맑은 고딕" w:eastAsia="맑은 고딕" w:cs="맑은 고딕"/>
                <w:b w:val="0"/>
                <w:i w:val="0"/>
                <w:sz w:val="21"/>
              </w:rPr>
              <w:t>0.86.0</w:t>
            </w:r>
          </w:p>
        </w:tc>
      </w:tr>
    </w:tbl>
    <w:p>
      <w:pPr>
        <w:ind w:left="113" w:right="113"/>
        <w:shd w:val="clear" w:color="auto" w:fill="F0FDF4"/>
        <w:pBdr>
          <w:top w:val="single" w:sz="10" w:space="3" w:color="15803D"/>
          <w:left w:val="single" w:sz="10" w:space="3" w:color="15803D"/>
          <w:bottom w:val="single" w:sz="10" w:space="3" w:color="15803D"/>
          <w:right w:val="single" w:sz="10" w:space="3" w:color="15803D"/>
        </w:pBdr>
      </w:pPr>
      <w:r>
        <w:rPr>
          <w:rFonts w:ascii="맑은 고딕" w:hAnsi="맑은 고딕" w:eastAsia="맑은 고딕" w:cs="맑은 고딕"/>
          <w:b/>
          <w:i w:val="0"/>
          <w:color w:val="15803D"/>
          <w:sz w:val="21"/>
        </w:rPr>
        <w:t xml:space="preserve">TIP  </w:t>
      </w:r>
      <w:r>
        <w:rPr>
          <w:rFonts w:ascii="맑은 고딕" w:hAnsi="맑은 고딕" w:eastAsia="맑은 고딕" w:cs="맑은 고딕"/>
          <w:b w:val="0"/>
          <w:i w:val="0"/>
          <w:sz w:val="21"/>
        </w:rPr>
        <w:t>useState 예제는 가능한 한 작고 눈에 보이게 만드는 편이 좋다. 입력값과 버튼 상태처럼 즉시 확인 가능한 요소를 쓰면 상태 개념을 훨씬 빠르게 체감할 수 있다.</w:t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 w:cs="맑은 고딕"/>
          <w:b/>
          <w:i w:val="0"/>
          <w:color w:val="1A365D"/>
          <w:sz w:val="36"/>
        </w:rPr>
        <w:t>3.3 예제 프로젝트 실행</w:t>
      </w:r>
    </w:p>
    <w:p>
      <w:r>
        <w:rPr>
          <w:rFonts w:ascii="맑은 고딕" w:hAnsi="맑은 고딕" w:eastAsia="맑은 고딕" w:cs="맑은 고딕"/>
          <w:b w:val="0"/>
          <w:i w:val="0"/>
          <w:sz w:val="22"/>
        </w:rPr>
        <w:t>chapter 03 예제는 chapter 02의 프로필 카드 화면을 기반으로 한다. 이번에는 이름 입력과 팔로우 버튼이 상태와 연결되어, 사용자의 행동에 따라 화면이 실시간으로 달라진다.</w:t>
      </w:r>
    </w:p>
    <w:p>
      <w:r>
        <w:rPr>
          <w:rFonts w:ascii="맑은 고딕" w:hAnsi="맑은 고딕" w:eastAsia="맑은 고딕" w:cs="맑은 고딕"/>
          <w:b/>
          <w:i w:val="0"/>
          <w:color w:val="1A365D"/>
          <w:sz w:val="22"/>
        </w:rPr>
        <w:t>실행 명령</w:t>
      </w:r>
    </w:p>
    <w:p>
      <w:pPr>
        <w:pStyle w:val="코드블록"/>
        <w:shd w:val="clear" w:color="auto" w:fill="F9FAFB"/>
        <w:pBdr>
          <w:top w:val="single" w:sz="8" w:space="2" w:color="D1D5DB"/>
          <w:left w:val="single" w:sz="8" w:space="2" w:color="D1D5DB"/>
          <w:bottom w:val="single" w:sz="8" w:space="2" w:color="D1D5DB"/>
          <w:right w:val="single" w:sz="8" w:space="2" w:color="D1D5DB"/>
        </w:pBdr>
      </w:pPr>
      <w:r>
        <w:rPr>
          <w:rFonts w:ascii="Consolas" w:hAnsi="Consolas" w:eastAsia="Consolas" w:cs="Consolas"/>
          <w:b w:val="0"/>
          <w:i w:val="0"/>
          <w:sz w:val="19"/>
        </w:rPr>
        <w:t>cd chapters/03_useState로_화면_바꾸기/examples/expo-state-profile</w:t>
      </w:r>
    </w:p>
    <w:p>
      <w:pPr>
        <w:pStyle w:val="코드블록"/>
        <w:shd w:val="clear" w:color="auto" w:fill="F9FAFB"/>
        <w:pBdr>
          <w:top w:val="single" w:sz="8" w:space="2" w:color="D1D5DB"/>
          <w:left w:val="single" w:sz="8" w:space="2" w:color="D1D5DB"/>
          <w:bottom w:val="single" w:sz="8" w:space="2" w:color="D1D5DB"/>
          <w:right w:val="single" w:sz="8" w:space="2" w:color="D1D5DB"/>
        </w:pBdr>
      </w:pPr>
      <w:r>
        <w:rPr>
          <w:rFonts w:ascii="Consolas" w:hAnsi="Consolas" w:eastAsia="Consolas" w:cs="Consolas"/>
          <w:b w:val="0"/>
          <w:i w:val="0"/>
          <w:sz w:val="19"/>
        </w:rPr>
        <w:t>npm install</w:t>
      </w:r>
    </w:p>
    <w:p>
      <w:pPr>
        <w:pStyle w:val="코드블록"/>
        <w:shd w:val="clear" w:color="auto" w:fill="F9FAFB"/>
        <w:pBdr>
          <w:top w:val="single" w:sz="8" w:space="2" w:color="D1D5DB"/>
          <w:left w:val="single" w:sz="8" w:space="2" w:color="D1D5DB"/>
          <w:bottom w:val="single" w:sz="8" w:space="2" w:color="D1D5DB"/>
          <w:right w:val="single" w:sz="8" w:space="2" w:color="D1D5DB"/>
        </w:pBdr>
      </w:pPr>
      <w:r>
        <w:rPr>
          <w:rFonts w:ascii="Consolas" w:hAnsi="Consolas" w:eastAsia="Consolas" w:cs="Consolas"/>
          <w:b w:val="0"/>
          <w:i w:val="0"/>
          <w:sz w:val="19"/>
        </w:rPr>
        <w:t>npx expo start --android</w:t>
      </w:r>
    </w:p>
    <w:p>
      <w:r>
        <w:rPr>
          <w:rFonts w:ascii="맑은 고딕" w:hAnsi="맑은 고딕" w:eastAsia="맑은 고딕" w:cs="맑은 고딕"/>
          <w:b w:val="0"/>
          <w:i w:val="0"/>
          <w:sz w:val="22"/>
        </w:rPr>
        <w:t>앱을 실행한 뒤 입력창에 다른 이름을 입력해 보고, 버튼을 눌러 상태 메시지와 버튼 색이 바뀌는지 확인해 보자. 이 짧은 상호작용 안에 useState의 핵심 흐름이 모두 담겨 있다.</w:t>
      </w:r>
    </w:p>
    <w:p>
      <w:pPr>
        <w:pStyle w:val="Heading2"/>
      </w:pPr>
      <w:r>
        <w:rPr>
          <w:rFonts w:ascii="맑은 고딕" w:hAnsi="맑은 고딕" w:eastAsia="맑은 고딕" w:cs="맑은 고딕"/>
          <w:b/>
          <w:i w:val="0"/>
          <w:color w:val="B85C38"/>
          <w:sz w:val="28"/>
        </w:rPr>
        <w:t>3.4 useState로 상태 연결하기</w:t>
      </w:r>
    </w:p>
    <w:p>
      <w:r>
        <w:rPr>
          <w:rFonts w:ascii="맑은 고딕" w:hAnsi="맑은 고딕" w:eastAsia="맑은 고딕" w:cs="맑은 고딕"/>
          <w:b w:val="0"/>
          <w:i w:val="0"/>
          <w:sz w:val="22"/>
        </w:rPr>
        <w:t>이번 예제는 두 개의 상태를 사용한다. 하나는 사용자가 입력하는 별명이고, 다른 하나는 팔로우 여부다. 상태가 바뀌면 React Native는 해당 화면을 다시 렌더링하므로, 개발자는 변경된 값을 JSX에 연결해 주기만 하면 된다.</w:t>
      </w:r>
    </w:p>
    <w:p>
      <w:r>
        <w:rPr>
          <w:rFonts w:ascii="맑은 고딕" w:hAnsi="맑은 고딕" w:eastAsia="맑은 고딕" w:cs="맑은 고딕"/>
          <w:b/>
          <w:i w:val="0"/>
          <w:color w:val="1A365D"/>
          <w:sz w:val="22"/>
        </w:rPr>
        <w:t>App.js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>import { StatusBar } from 'expo-status-bar';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import { useState } from 'react';  </w:t>
      </w:r>
      <w:r>
        <w:rPr>
          <w:rFonts w:ascii="맑은 고딕" w:hAnsi="맑은 고딕" w:eastAsia="맑은 고딕" w:cs="맑은 고딕"/>
          <w:b/>
          <w:i w:val="0"/>
          <w:color w:val="2563EB"/>
          <w:sz w:val="23"/>
        </w:rPr>
        <w:t>①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>import { Image, Pressable, SafeAreaView, StyleSheet, Text, TextInput, View } from 'react-native';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>const avatarImage = require('./assets/profile-card-avatar.png');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>export default function App() {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 const [nickname, setNickname] = useState('코딩하는 리액트 개발자');  </w:t>
      </w:r>
      <w:r>
        <w:rPr>
          <w:rFonts w:ascii="맑은 고딕" w:hAnsi="맑은 고딕" w:eastAsia="맑은 고딕" w:cs="맑은 고딕"/>
          <w:b/>
          <w:i w:val="0"/>
          <w:color w:val="2563EB"/>
          <w:sz w:val="23"/>
        </w:rPr>
        <w:t>②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 const [isFollowing, setIsFollowing] = useState(false);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 const buttonLabel = isFollowing ? '팔로잉 취소하기' : '팔로우 시작하기';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 const statusMessage = isFollowing  </w:t>
      </w:r>
      <w:r>
        <w:rPr>
          <w:rFonts w:ascii="맑은 고딕" w:hAnsi="맑은 고딕" w:eastAsia="맑은 고딕" w:cs="맑은 고딕"/>
          <w:b/>
          <w:i w:val="0"/>
          <w:color w:val="2563EB"/>
          <w:sz w:val="23"/>
        </w:rPr>
        <w:t>③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   ? `${nickname} 님의 새 글 알림을 받고 있습니다.`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   : `${nickname} 님을 팔로우하면 새 소식을 빠르게 확인할 수 있습니다.`;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 return (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   &lt;SafeAreaView style={styles.screen}&gt;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     &lt;View style={styles.card}&gt;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       &lt;Text style={styles.name}&gt;{nickname}&lt;/Text&gt;  </w:t>
      </w:r>
      <w:r>
        <w:rPr>
          <w:rFonts w:ascii="맑은 고딕" w:hAnsi="맑은 고딕" w:eastAsia="맑은 고딕" w:cs="맑은 고딕"/>
          <w:b/>
          <w:i w:val="0"/>
          <w:color w:val="2563EB"/>
          <w:sz w:val="23"/>
        </w:rPr>
        <w:t>④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       &lt;Text style={styles.description}&gt;{statusMessage}&lt;/Text&gt;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       &lt;TextInput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         style={styles.input}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         value={nickname}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         onChangeText={setNickname}  </w:t>
      </w:r>
      <w:r>
        <w:rPr>
          <w:rFonts w:ascii="맑은 고딕" w:hAnsi="맑은 고딕" w:eastAsia="맑은 고딕" w:cs="맑은 고딕"/>
          <w:b/>
          <w:i w:val="0"/>
          <w:color w:val="2563EB"/>
          <w:sz w:val="23"/>
        </w:rPr>
        <w:t>⑤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       /&gt;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       &lt;Pressable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         style={[styles.button, isFollowing &amp;&amp; styles.buttonActive]}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         onPress={() =&gt; setIsFollowing((current) =&gt; !current)}  </w:t>
      </w:r>
      <w:r>
        <w:rPr>
          <w:rFonts w:ascii="맑은 고딕" w:hAnsi="맑은 고딕" w:eastAsia="맑은 고딕" w:cs="맑은 고딕"/>
          <w:b/>
          <w:i w:val="0"/>
          <w:color w:val="2563EB"/>
          <w:sz w:val="23"/>
        </w:rPr>
        <w:t>⑥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       &gt;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         &lt;Text style={styles.buttonText}&gt;{buttonLabel}&lt;/Text&gt;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       &lt;/Pressable&gt;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     &lt;/View&gt;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   &lt;/SafeAreaView&gt;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 );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>}</w:t>
      </w:r>
    </w:p>
    <w:p>
      <w:r>
        <w:rPr>
          <w:rFonts w:ascii="맑은 고딕" w:hAnsi="맑은 고딕" w:eastAsia="맑은 고딕" w:cs="맑은 고딕"/>
          <w:b/>
          <w:i w:val="0"/>
          <w:color w:val="1A365D"/>
          <w:sz w:val="22"/>
        </w:rPr>
        <w:t>코드 스니펫 해설</w:t>
      </w:r>
    </w:p>
    <w:p>
      <w:pPr>
        <w:spacing w:after="80"/>
        <w:ind w:left="227"/>
      </w:pPr>
      <w:r>
        <w:rPr>
          <w:rFonts w:ascii="맑은 고딕" w:hAnsi="맑은 고딕" w:eastAsia="맑은 고딕" w:cs="맑은 고딕"/>
          <w:b/>
          <w:i w:val="0"/>
          <w:color w:val="1D4ED8"/>
          <w:sz w:val="22"/>
        </w:rPr>
        <w:t xml:space="preserve">① </w:t>
      </w:r>
      <w:r>
        <w:rPr>
          <w:rFonts w:ascii="맑은 고딕" w:hAnsi="맑은 고딕" w:eastAsia="맑은 고딕" w:cs="맑은 고딕"/>
          <w:b w:val="0"/>
          <w:i w:val="0"/>
          <w:sz w:val="22"/>
        </w:rPr>
        <w:t>useState를 가져오면 함수형 컴포넌트 안에서 변경 가능한 값을 상태로 관리할 수 있다. React Native 실습에서 가장 먼저 익혀야 할 기본 훅이다.</w:t>
      </w:r>
    </w:p>
    <w:p>
      <w:pPr>
        <w:spacing w:after="80"/>
        <w:ind w:left="227"/>
      </w:pPr>
      <w:r>
        <w:rPr>
          <w:rFonts w:ascii="맑은 고딕" w:hAnsi="맑은 고딕" w:eastAsia="맑은 고딕" w:cs="맑은 고딕"/>
          <w:b/>
          <w:i w:val="0"/>
          <w:color w:val="1D4ED8"/>
          <w:sz w:val="22"/>
        </w:rPr>
        <w:t xml:space="preserve">② </w:t>
      </w:r>
      <w:r>
        <w:rPr>
          <w:rFonts w:ascii="맑은 고딕" w:hAnsi="맑은 고딕" w:eastAsia="맑은 고딕" w:cs="맑은 고딕"/>
          <w:b w:val="0"/>
          <w:i w:val="0"/>
          <w:sz w:val="22"/>
        </w:rPr>
        <w:t>nickname과 isFollowing은 각각 입력값과 팔로우 여부를 저장하는 상태다. 화면이 단순해 보여도, 실제로는 두 값이 바뀔 때마다 다시 그려질 준비를 하고 있는 셈이다.</w:t>
      </w:r>
    </w:p>
    <w:p>
      <w:pPr>
        <w:spacing w:after="80"/>
        <w:ind w:left="227"/>
      </w:pPr>
      <w:r>
        <w:rPr>
          <w:rFonts w:ascii="맑은 고딕" w:hAnsi="맑은 고딕" w:eastAsia="맑은 고딕" w:cs="맑은 고딕"/>
          <w:b/>
          <w:i w:val="0"/>
          <w:color w:val="1D4ED8"/>
          <w:sz w:val="22"/>
        </w:rPr>
        <w:t xml:space="preserve">③ </w:t>
      </w:r>
      <w:r>
        <w:rPr>
          <w:rFonts w:ascii="맑은 고딕" w:hAnsi="맑은 고딕" w:eastAsia="맑은 고딕" w:cs="맑은 고딕"/>
          <w:b w:val="0"/>
          <w:i w:val="0"/>
          <w:sz w:val="22"/>
        </w:rPr>
        <w:t>상태값을 바탕으로 문구를 계산하면 JSX 안에서 조건문을 길게 쓰지 않아도 된다. 화면에 보일 텍스트를 미리 정리해 두는 습관은 코드 가독성을 높이는 데 도움이 된다.</w:t>
      </w:r>
    </w:p>
    <w:p>
      <w:pPr>
        <w:spacing w:after="80"/>
        <w:ind w:left="227"/>
      </w:pPr>
      <w:r>
        <w:rPr>
          <w:rFonts w:ascii="맑은 고딕" w:hAnsi="맑은 고딕" w:eastAsia="맑은 고딕" w:cs="맑은 고딕"/>
          <w:b/>
          <w:i w:val="0"/>
          <w:color w:val="1D4ED8"/>
          <w:sz w:val="22"/>
        </w:rPr>
        <w:t xml:space="preserve">④ </w:t>
      </w:r>
      <w:r>
        <w:rPr>
          <w:rFonts w:ascii="맑은 고딕" w:hAnsi="맑은 고딕" w:eastAsia="맑은 고딕" w:cs="맑은 고딕"/>
          <w:b w:val="0"/>
          <w:i w:val="0"/>
          <w:sz w:val="22"/>
        </w:rPr>
        <w:t>nickname 상태를 Text 컴포넌트에 연결해 두었기 때문에, 입력창에서 값을 바꾸는 순간 화면 제목도 함께 바뀐다. 이 즉시 반영이 상태 관리의 핵심 경험이다.</w:t>
      </w:r>
    </w:p>
    <w:p>
      <w:pPr>
        <w:spacing w:after="80"/>
        <w:ind w:left="227"/>
      </w:pPr>
      <w:r>
        <w:rPr>
          <w:rFonts w:ascii="맑은 고딕" w:hAnsi="맑은 고딕" w:eastAsia="맑은 고딕" w:cs="맑은 고딕"/>
          <w:b/>
          <w:i w:val="0"/>
          <w:color w:val="1D4ED8"/>
          <w:sz w:val="22"/>
        </w:rPr>
        <w:t xml:space="preserve">⑤ </w:t>
      </w:r>
      <w:r>
        <w:rPr>
          <w:rFonts w:ascii="맑은 고딕" w:hAnsi="맑은 고딕" w:eastAsia="맑은 고딕" w:cs="맑은 고딕"/>
          <w:b w:val="0"/>
          <w:i w:val="0"/>
          <w:sz w:val="22"/>
        </w:rPr>
        <w:t>TextInput의 value와 onChangeText를 상태와 연결하면 입력 필드가 완전한 제어 컴포넌트가 된다. 입력값을 코드가 알고 있기 때문에 이후 검증이나 저장 기능도 쉽게 확장할 수 있다.</w:t>
      </w:r>
    </w:p>
    <w:p>
      <w:pPr>
        <w:spacing w:after="80"/>
        <w:ind w:left="227"/>
      </w:pPr>
      <w:r>
        <w:rPr>
          <w:rFonts w:ascii="맑은 고딕" w:hAnsi="맑은 고딕" w:eastAsia="맑은 고딕" w:cs="맑은 고딕"/>
          <w:b/>
          <w:i w:val="0"/>
          <w:color w:val="1D4ED8"/>
          <w:sz w:val="22"/>
        </w:rPr>
        <w:t xml:space="preserve">⑥ </w:t>
      </w:r>
      <w:r>
        <w:rPr>
          <w:rFonts w:ascii="맑은 고딕" w:hAnsi="맑은 고딕" w:eastAsia="맑은 고딕" w:cs="맑은 고딕"/>
          <w:b w:val="0"/>
          <w:i w:val="0"/>
          <w:sz w:val="22"/>
        </w:rPr>
        <w:t>Pressable의 onPress에서 이전 값을 뒤집도록 작성하면 토글 동작을 간단하게 만들 수 있다. 버튼을 누를 때마다 상태, 문구, 스타일이 한 번에 바뀌는 흐름을 꼭 눈으로 확인해 보는 것이 좋다.</w:t>
      </w:r>
    </w:p>
    <w:p>
      <w:r>
        <w:rPr>
          <w:rFonts w:ascii="맑은 고딕" w:hAnsi="맑은 고딕" w:eastAsia="맑은 고딕" w:cs="맑은 고딕"/>
          <w:b w:val="0"/>
          <w:i w:val="0"/>
          <w:sz w:val="22"/>
        </w:rPr>
        <w:t>useState를 배우는 가장 좋은 방법은 복잡한 이론보다 작은 변화를 여러 번 확인하는 것이다. 입력값이 제목에 반영되고, 버튼을 누를 때 문구가 바뀌는 경험만으로도 상태의 의미가 꽤 선명해진다.</w:t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 w:cs="맑은 고딕"/>
          <w:b/>
          <w:i w:val="0"/>
          <w:color w:val="1A365D"/>
          <w:sz w:val="36"/>
        </w:rPr>
        <w:t>3.5 실행 결과 확인</w:t>
      </w:r>
    </w:p>
    <w:p>
      <w:r>
        <w:rPr>
          <w:rFonts w:ascii="맑은 고딕" w:hAnsi="맑은 고딕" w:eastAsia="맑은 고딕" w:cs="맑은 고딕"/>
          <w:b w:val="0"/>
          <w:i w:val="0"/>
          <w:sz w:val="22"/>
        </w:rPr>
        <w:t>아래 화면은 별명을 `리액트 쌤`으로 바꾸고, 팔로우 버튼을 눌러 활성 상태가 된 결과다. chapter 02와 비교하면 화면 구성은 비슷하지만, 이번에는 사용자의 입력과 클릭이 화면 내용에 직접 영향을 준다는 점이 가장 큰 차이점이다.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36000" cy="486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3_state_profil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36000" cy="486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맑은 고딕" w:hAnsi="맑은 고딕" w:eastAsia="맑은 고딕" w:cs="맑은 고딕"/>
          <w:b w:val="0"/>
          <w:i/>
          <w:color w:val="555555"/>
          <w:sz w:val="20"/>
        </w:rPr>
        <w:t>그림 3-1. useState로 입력값과 버튼 상태를 반영한 화면</w:t>
      </w:r>
    </w:p>
    <w:p>
      <w:pPr>
        <w:pStyle w:val="Heading2"/>
      </w:pPr>
      <w:r>
        <w:rPr>
          <w:rFonts w:ascii="맑은 고딕" w:hAnsi="맑은 고딕" w:eastAsia="맑은 고딕" w:cs="맑은 고딕"/>
          <w:b/>
          <w:i w:val="0"/>
          <w:color w:val="B85C38"/>
          <w:sz w:val="28"/>
        </w:rPr>
        <w:t>3.6 정리</w:t>
      </w:r>
    </w:p>
    <w:p>
      <w:r>
        <w:rPr>
          <w:rFonts w:ascii="맑은 고딕" w:hAnsi="맑은 고딕" w:eastAsia="맑은 고딕" w:cs="맑은 고딕"/>
          <w:b w:val="0"/>
          <w:i w:val="0"/>
          <w:sz w:val="22"/>
        </w:rPr>
        <w:t>이 장에서는 useState를 이용해 입력값과 버튼 상태를 화면에 연결했다. 독자는 정적인 UI에서 한 단계 나아가, 사용자 행동에 반응하는 화면이 어떻게 만들어지는지 직접 확인할 수 있다.</w:t>
      </w:r>
    </w:p>
    <w:p>
      <w:r>
        <w:rPr>
          <w:rFonts w:ascii="맑은 고딕" w:hAnsi="맑은 고딕" w:eastAsia="맑은 고딕" w:cs="맑은 고딕"/>
          <w:b w:val="0"/>
          <w:i w:val="0"/>
          <w:sz w:val="22"/>
        </w:rPr>
        <w:t>다음 장에서는 리스트 데이터나 여러 개의 아이템을 렌더링하는 방식으로 확장하면, 상태 관리와 화면 구조가 함께 커지는 흐름을 자연스럽게 이어갈 수 있다.</w:t>
      </w:r>
    </w:p>
    <w:p>
      <w:pPr>
        <w:ind w:left="113" w:right="113"/>
        <w:shd w:val="clear" w:color="auto" w:fill="FEF2F2"/>
        <w:pBdr>
          <w:top w:val="single" w:sz="10" w:space="3" w:color="B91C1C"/>
          <w:left w:val="single" w:sz="10" w:space="3" w:color="B91C1C"/>
          <w:bottom w:val="single" w:sz="10" w:space="3" w:color="B91C1C"/>
          <w:right w:val="single" w:sz="10" w:space="3" w:color="B91C1C"/>
        </w:pBdr>
      </w:pPr>
      <w:r>
        <w:rPr>
          <w:rFonts w:ascii="맑은 고딕" w:hAnsi="맑은 고딕" w:eastAsia="맑은 고딕" w:cs="맑은 고딕"/>
          <w:b/>
          <w:i w:val="0"/>
          <w:color w:val="B91C1C"/>
          <w:sz w:val="21"/>
        </w:rPr>
        <w:t xml:space="preserve">체크포인트  </w:t>
      </w:r>
      <w:r>
        <w:rPr>
          <w:rFonts w:ascii="맑은 고딕" w:hAnsi="맑은 고딕" w:eastAsia="맑은 고딕" w:cs="맑은 고딕"/>
          <w:b w:val="0"/>
          <w:i w:val="0"/>
          <w:sz w:val="21"/>
        </w:rPr>
        <w:t>독자가 직접 확인해야 할 핵심은 입력창의 값이 제목에 즉시 반영되는지, 버튼을 누를 때 문구와 버튼 색이 함께 바뀌는지 여부다.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134" w:bottom="1134" w:left="1304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맑은 고딕" w:hAnsi="맑은 고딕" w:eastAsia="맑은 고딕" w:cs="맑은 고딕"/>
        <w:b w:val="0"/>
        <w:i w:val="0"/>
        <w:color w:val="6B7280"/>
        <w:sz w:val="18"/>
      </w:rPr>
      <w:t xml:space="preserve">Python으로 쓰는 IT 책 템플릿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맑은 고딕" w:hAnsi="맑은 고딕" w:eastAsia="맑은 고딕" w:cs="맑은 고딕"/>
        <w:b w:val="0"/>
        <w:i w:val="0"/>
        <w:color w:val="6B7280"/>
        <w:sz w:val="18"/>
      </w:rPr>
      <w:t>3장. useState로 화면 바꾸기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324" w:after="120"/>
    </w:pPr>
    <w:rPr>
      <w:rFonts w:ascii="맑은 고딕" w:hAnsi="맑은 고딕" w:eastAsia="맑은 고딕" w:cs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 w:cs="맑은 고딕"/>
      <w:b/>
      <w:bCs/>
      <w:color w:val="1A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 w:cs="맑은 고딕"/>
      <w:b/>
      <w:bCs/>
      <w:color w:val="B85C3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맑은 고딕" w:hAnsi="맑은 고딕" w:eastAsia="맑은 고딕" w:cs="맑은 고딕"/>
      <w:b/>
      <w:color w:val="1A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맑은 고딕" w:hAnsi="맑은 고딕" w:eastAsia="맑은 고딕" w:cs="맑은 고딕"/>
      <w:i/>
      <w:iCs/>
      <w:color w:val="555555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본문강조">
    <w:name w:val="본문 강조"/>
    <w:basedOn w:val="Normal"/>
    <w:rPr>
      <w:rFonts w:ascii="맑은 고딕" w:hAnsi="맑은 고딕" w:eastAsia="맑은 고딕" w:cs="맑은 고딕"/>
      <w:b/>
      <w:color w:val="1A365D"/>
      <w:sz w:val="22"/>
    </w:rPr>
  </w:style>
  <w:style w:type="paragraph" w:customStyle="1" w:styleId="코드블록">
    <w:name w:val="코드 블록"/>
    <w:basedOn w:val="Normal"/>
    <w:pPr>
      <w:spacing w:before="80" w:after="80" w:line="264" w:lineRule="auto"/>
      <w:ind w:left="227" w:right="113"/>
    </w:pPr>
    <w:rPr>
      <w:rFonts w:ascii="맑은 고딕" w:hAnsi="맑은 고딕" w:eastAsia="맑은 고딕" w:cs="맑은 고딕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