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b7a8d"/>
          <w:sz w:val="28"/>
          <w:szCs w:val="28"/>
          <w:rtl w:val="0"/>
        </w:rPr>
        <w:t xml:space="preserve">Fit me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52"/>
          <w:szCs w:val="52"/>
          <w:rtl w:val="0"/>
        </w:rPr>
        <w:t xml:space="preserve">기술 구현용 자세기준서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2e6db4"/>
          <w:sz w:val="30"/>
          <w:szCs w:val="30"/>
          <w:rtl w:val="0"/>
        </w:rPr>
        <w:t xml:space="preserve">VDT 증후군 예방 좌식 자세 교정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6db4" w:space="4" w:sz="6" w:val="single"/>
        </w:pBdr>
        <w:spacing w:after="2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b7a8d"/>
          <w:sz w:val="22"/>
          <w:szCs w:val="22"/>
          <w:rtl w:val="0"/>
        </w:rPr>
        <w:t xml:space="preserve">기반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22"/>
          <w:szCs w:val="22"/>
          <w:rtl w:val="0"/>
        </w:rPr>
        <w:t xml:space="preserve">MediaPipe Pose (33 Landmarks)  ·  YOLOv8 Object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2e6db4"/>
          <w:sz w:val="20"/>
          <w:szCs w:val="20"/>
          <w:rtl w:val="0"/>
        </w:rPr>
        <w:t xml:space="preserve">RULA (Rapid Upper Limb Assessment)  ·  VDT 취급근로자 작업관리지침 제2020-17호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2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b7a8d"/>
          <w:sz w:val="20"/>
          <w:szCs w:val="20"/>
          <w:rtl w:val="0"/>
        </w:rPr>
        <w:t xml:space="preserve">판정 입력: 좌식 측면(Side-view)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b7a8d"/>
          <w:sz w:val="20"/>
          <w:szCs w:val="20"/>
          <w:rtl w:val="0"/>
        </w:rPr>
        <w:t xml:space="preserve">판정 출력: Good (정상) / Bad (비정상)  이진 분류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b7a8d"/>
          <w:sz w:val="20"/>
          <w:szCs w:val="20"/>
          <w:rtl w:val="0"/>
        </w:rPr>
        <w:t xml:space="preserve">Ver. 1.0  |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6db4" w:space="4" w:sz="8" w:val="single"/>
        </w:pBdr>
        <w:spacing w:after="12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5a623"/>
          <w:sz w:val="36"/>
          <w:szCs w:val="36"/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34"/>
          <w:szCs w:val="34"/>
          <w:rtl w:val="0"/>
        </w:rPr>
        <w:t xml:space="preserve">9개 최종지표 통합 기준표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아래 표는 MediaPipe 랜드마크 기반으로 산출되는 9개 자세 지표의 판정 기준, RULA 근거 및 VDT 고시 조항을 통합 정리한 것입니다. CVA·TIA는 RULA Zone 0~1이면 Good, Zone 2~3이면 Bad로 판정합니다.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700"/>
        <w:gridCol w:w="1700"/>
        <w:gridCol w:w="1600"/>
        <w:gridCol w:w="2926"/>
        <w:tblGridChange w:id="0">
          <w:tblGrid>
            <w:gridCol w:w="1100"/>
            <w:gridCol w:w="1700"/>
            <w:gridCol w:w="1700"/>
            <w:gridCol w:w="16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RULA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0d737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VDT 고시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목굴곡각 (CVA)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0° ~ 2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° (RULA Zone 0~1)머리-경추-어깨가 일직선에 가까운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° 초과 (RULA Zone 2~3)전방두부자세(FHP) 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Neck Zone: 0(0~10°), 1(11~20°), 2(21°+), 3(굴곡+비틀림)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제6조 1항: 화면상단-눈높이 일치, 시야 수평 하방 10~15°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sdt>
              <w:sdtPr>
                <w:id w:val="1901630936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몸통굴곡각 (TIA)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0° ~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0° (RULA Zone 0~1)척추가 수직에 근접한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0° 초과 (RULA Zone 2~3)과도한 전굴/후굴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Trunk Zone: 0(0~10°), 1(0~</w:t>
            </w:r>
            <w:r w:rsidDel="00000000" w:rsidR="00000000" w:rsidRPr="00000000">
              <w:rPr>
                <w:color w:val="6b7a8d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0°), 2(</w:t>
            </w:r>
            <w:r w:rsidDel="00000000" w:rsidR="00000000" w:rsidRPr="00000000">
              <w:rPr>
                <w:color w:val="6b7a8d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~</w:t>
            </w:r>
            <w:r w:rsidDel="00000000" w:rsidR="00000000" w:rsidRPr="00000000">
              <w:rPr>
                <w:color w:val="6b7a8d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0°), 3(</w:t>
            </w:r>
            <w:r w:rsidDel="00000000" w:rsidR="00000000" w:rsidRPr="00000000">
              <w:rPr>
                <w:color w:val="6b7a8d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0°+)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제6조 4항: 의자 깊숙이 앉아 등받이에 등 충분히 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>
                <w:color w:val="b7b7b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7b7b7"/>
                <w:sz w:val="18"/>
                <w:szCs w:val="18"/>
                <w:rtl w:val="0"/>
              </w:rPr>
              <w:t xml:space="preserve">체간-책상거리(상대적 비율)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color w:val="b7b7b7"/>
              </w:rPr>
            </w:pPr>
            <w:sdt>
              <w:sdtPr>
                <w:id w:val="2133967078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color w:val="b7b7b7"/>
                <w:sz w:val="17"/>
                <w:szCs w:val="17"/>
                <w:rtl w:val="0"/>
              </w:rPr>
              <w:t xml:space="preserve">어깨 X좌표 ≤ 책상 전면 X좌표 + 0.15*(어깨-골반 Y거리)신체가 책상에 지나치게 근접하지 않은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color w:val="b7b7b7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Malgun Gothic" w:cs="Malgun Gothic" w:eastAsia="Malgun Gothic" w:hAnsi="Malgun Gothic"/>
                <w:color w:val="b7b7b7"/>
                <w:sz w:val="17"/>
                <w:szCs w:val="17"/>
                <w:rtl w:val="0"/>
              </w:rPr>
              <w:t xml:space="preserve">어깨가 책상  전면보다 전방 0.15 비율 이상 돌출몸통이 책상 쪽으로 지나치게 숙여진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color w:val="b7b7b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b7b7b7"/>
                <w:sz w:val="16"/>
                <w:szCs w:val="16"/>
                <w:rtl w:val="0"/>
              </w:rPr>
              <w:t xml:space="preserve">RULA Trunk 전굴 가중과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color w:val="b7b7b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b7b7b7"/>
                <w:sz w:val="16"/>
                <w:szCs w:val="16"/>
                <w:rtl w:val="0"/>
              </w:rPr>
              <w:t xml:space="preserve">VDT 고시 제5조 3항: 작업대 충분한 넓이, 신체 보호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모니터 시선각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수평 대비 하방 10° ~ 15°화면 상단이 눈높이와 일치하거나 약간 아래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0° 미만(상방 시선) 또는 15° 초과(과도한 하방)경추부 과부하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Neck Zone 과 연동 (상방 시선 시 Zone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제6조 1항 직접 근거: 수평 하방 10~15°, Eye-Screen 40cm 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>
                <w:color w:val="99999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999999"/>
                <w:sz w:val="18"/>
                <w:szCs w:val="18"/>
                <w:rtl w:val="0"/>
              </w:rPr>
              <w:t xml:space="preserve">팔꿈치 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color w:val="99999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999999"/>
                <w:sz w:val="17"/>
                <w:szCs w:val="17"/>
                <w:rtl w:val="0"/>
              </w:rPr>
              <w:t xml:space="preserve">90° ~ 120°윗팔 자연 하수, 아래팔-손등 수평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color w:val="99999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999999"/>
                <w:sz w:val="17"/>
                <w:szCs w:val="17"/>
                <w:rtl w:val="0"/>
              </w:rPr>
              <w:t xml:space="preserve">90° 미만 또는 120° 초과어깨 상승 또는 과도한 팔 신전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color w:val="99999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999999"/>
                <w:sz w:val="16"/>
                <w:szCs w:val="16"/>
                <w:rtl w:val="0"/>
              </w:rPr>
              <w:t xml:space="preserve">RULA Upper Arm: Zone 0(20°~20°), Zone 1(20°~45° 또는 -20°~0°), Zone 2(45°~90°), Zone 3(90°+)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color w:val="99999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999999"/>
                <w:sz w:val="16"/>
                <w:szCs w:val="16"/>
                <w:rtl w:val="0"/>
              </w:rPr>
              <w:t xml:space="preserve">VDT 고시 제6조 2항: 팔꿈치 내각 90° 이상, 아래팔-손등 수평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무릎각도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85° ~ 100° (약 90° 전후)종아리-대퇴부 무리 없는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85° 미만 또는 100° 초과혈액순환 장애 또는 자세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Legs: 지지 상태 Zone 0, 미지지 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제6조 6항: 무릎 내각 90° 전후, 종아리-의자 앞면 틈새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손목각도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아래팔-손 각도 ±15° 이내손목 중립 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±15° 초과 (굴곡 또는 신전)반복작업 시 CTS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Wrist: Zone 0(중립), Zone 1(±15°), Zone 2(±15°+비틀림)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제6조 7항: 손목 바깥 꺾임 지속 금지 / 제5조 2항: 손목받침대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작업대 높이(상대적 위치)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팔꿈치 Y좌표 ≈ 책상 상면 Y좌표 (±5% 허용)팔꿈치와 책상면이 수평 정렬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책상 상면이 팔꿈치보다 10% 이상 높거나 낮음어깨 상승 또는 과도한 하수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Upper Arm Zone과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제5조 3항: 작업대 높이 60~70cm 또는 65cm 전후 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의자-등받이 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엉덩이 Y좌표와 등받이 추정 X좌표 차이 ≤ 골반너비의 20%등받이에 충분히 기댄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7"/>
                <w:szCs w:val="17"/>
                <w:rtl w:val="0"/>
              </w:rPr>
              <w:t xml:space="preserve">엉덩이-등받이 거리 &gt; 골반너비의 20%허리 지지 부족, 전방 돌출 착석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RULA Trunk 지지조건(+1)과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6b7a8d"/>
                <w:sz w:val="16"/>
                <w:szCs w:val="16"/>
                <w:rtl w:val="0"/>
              </w:rPr>
              <w:t xml:space="preserve">VDT 고시 제5조 4항 5호: 의자 끝-등받이 깊이 38~42cm / 제6조 4항: 깊숙이 착석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6b7a8d"/>
          <w:sz w:val="17"/>
          <w:szCs w:val="17"/>
          <w:rtl w:val="0"/>
        </w:rPr>
        <w:t xml:space="preserve">※ 색상 기준: 녹색 계열 = Good 판정 영역 / 적색 계열 = Bad 판정 영역 / 청색 계열 = 기술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6db4" w:space="4" w:sz="8" w:val="single"/>
        </w:pBdr>
        <w:spacing w:after="12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5a623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34"/>
          <w:szCs w:val="34"/>
          <w:rtl w:val="0"/>
        </w:rPr>
        <w:t xml:space="preserve">MediaPipe 33개 랜드마크 매핑표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MediaPipe Pose의 33개 랜드마크 중 좌식 측면뷰 자세 판정에 핵심적으로 사용되는 랜드마크를 지표별로 매핑합니다. 측면뷰 기준 우측 신체(짝수 번호) 또는 가시성(visibility) 점수가 높은 측을 우선 사용합니다.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2000"/>
        <w:gridCol w:w="4326"/>
        <w:tblGridChange w:id="0">
          <w:tblGrid>
            <w:gridCol w:w="1500"/>
            <w:gridCol w:w="1200"/>
            <w:gridCol w:w="2000"/>
            <w:gridCol w:w="4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핵심 랜드마크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랜드마크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매핑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sdt>
              <w:sdtPr>
                <w:id w:val="863320286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목굴곡각 (CVA)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7, 8, 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귀(7/8) – 어깨(11/12)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귀-어깨 벡터와 수직축(Y축) 사이 각도 산출. 측면뷰에서 우측 랜드마크(7, 12) 사용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sdt>
              <w:sdtPr>
                <w:id w:val="-21614224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몸통굴곡각 (TIA)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11/12, 23/24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어깨(11/12) – 골반(23/24)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어깨 중점-골반 중점 벡터와 수직축 사이 각도. 전굴 시 + 값, 후굴 시 -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sdt>
              <w:sdtPr>
                <w:id w:val="124380038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체간-책상거리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sdt>
              <w:sdtPr>
                <w:id w:val="-10196338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1a1a2e"/>
                    <w:sz w:val="17"/>
                    <w:szCs w:val="17"/>
                    <w:rtl w:val="0"/>
                  </w:rPr>
                  <w:t xml:space="preserve">11/12, 23/24+ YOLO 책상 bbox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어깨·골반 + 책상 전면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YOLO로 탐지한 책상 bbox 전면 x좌표와 어깨 x좌표의 상대 거리 비율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sdt>
              <w:sdtPr>
                <w:id w:val="-217560619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모니터 시선각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sdt>
              <w:sdtPr>
                <w:id w:val="-101844114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1a1a2e"/>
                    <w:sz w:val="17"/>
                    <w:szCs w:val="17"/>
                    <w:rtl w:val="0"/>
                  </w:rPr>
                  <w:t xml:space="preserve">7/8, 0+ YOLO 모니터 bbox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귀(7/8) – 눈(0/1/2/3/4/5/6) – 모니터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눈 중점과 모니터 중심점 연결 벡터와 수평선 사이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sdt>
              <w:sdtPr>
                <w:id w:val="-95883886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팔꿈치 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11/12, 13/14, 15/16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어깨 – 팔꿈치 – 손목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세 랜드마크로 팔꿈치 내각(arccos 벡터 내적)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sdt>
              <w:sdtPr>
                <w:id w:val="524631565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무릎각도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23/24, 25/26, 27/28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골반 – 무릎 – 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세 랜드마크로 무릎 내각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sdt>
              <w:sdtPr>
                <w:id w:val="-509760372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손목각도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13/14, 15/16, 17/18/19/20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팔꿈치 – 손목 – 손가락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아래팔-손 벡터 사이 각도 (굴곡·신전 구분)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sdt>
              <w:sdtPr>
                <w:id w:val="-1763833217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작업대 높이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sdt>
              <w:sdtPr>
                <w:id w:val="-2067452267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1a1a2e"/>
                    <w:sz w:val="17"/>
                    <w:szCs w:val="17"/>
                    <w:rtl w:val="0"/>
                  </w:rPr>
                  <w:t xml:space="preserve">13/14, 15/16+ YOLO 책상 bbox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팔꿈치 – 손목 + 책상 상면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YOLO 책상 상면 y좌표와 팔꿈치 y좌표의 정규화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sdt>
              <w:sdtPr>
                <w:id w:val="-181628605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b3a6b"/>
                    <w:sz w:val="17"/>
                    <w:szCs w:val="17"/>
                    <w:rtl w:val="0"/>
                  </w:rPr>
                  <w:t xml:space="preserve">의자-등받이 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sdt>
              <w:sdtPr>
                <w:id w:val="1714507825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1a1a2e"/>
                    <w:sz w:val="17"/>
                    <w:szCs w:val="17"/>
                    <w:rtl w:val="0"/>
                  </w:rPr>
                  <w:t xml:space="preserve">23/24, 11/12+ YOLO 의자 bbox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엉덩이 – 어깨 + 의자 등받이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YOLO 의자 bbox 후면 x좌표와 엉덩이 x좌표의 상대 거리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주요 랜드마크 번호 참조표 (MediaPipe Pose 전체)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300"/>
        <w:gridCol w:w="1100"/>
        <w:gridCol w:w="1300"/>
        <w:gridCol w:w="1100"/>
        <w:gridCol w:w="1300"/>
        <w:gridCol w:w="1100"/>
        <w:gridCol w:w="730"/>
        <w:tblGridChange w:id="0">
          <w:tblGrid>
            <w:gridCol w:w="1100"/>
            <w:gridCol w:w="1300"/>
            <w:gridCol w:w="1100"/>
            <w:gridCol w:w="1300"/>
            <w:gridCol w:w="1100"/>
            <w:gridCol w:w="1300"/>
            <w:gridCol w:w="1100"/>
            <w:gridCol w:w="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2e6db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코 (Nose)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ef3d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7/8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ef3d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귀 (Ear) L/R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어깨 (Shoulder)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13/14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팔꿈치 (Elbow)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15/16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손목 (Wrist)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23/24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골반 (Hip) L/R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25/26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무릎 (Knee)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27/28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발목 (Ankle)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2e6db4" w:space="4" w:sz="8" w:val="single"/>
        </w:pBdr>
        <w:spacing w:after="12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5a623"/>
          <w:sz w:val="36"/>
          <w:szCs w:val="36"/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34"/>
          <w:szCs w:val="34"/>
          <w:rtl w:val="0"/>
        </w:rPr>
        <w:t xml:space="preserve">각도 측정방법 상세 (Technical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6db4"/>
          <w:sz w:val="28"/>
          <w:szCs w:val="28"/>
          <w:rtl w:val="0"/>
        </w:rPr>
        <w:t xml:space="preserve">3.1 기본 각도 산출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모든 각도는 MediaPipe 이미지 좌표계(픽셀 정규화 0.0~1.0, y축 하향)를 기준으로 계산됩니다.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3.1.1 삼점 내각 산출 (팔꿈치·무릎·손목 공통)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세 랜드마크 A(근위), B(관절), C(원위)가 주어질 때, B에서의 내각 θ를 다음 수식으로 산출합니다: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720" w:firstLine="0"/>
        <w:rPr/>
      </w:pPr>
      <w:sdt>
        <w:sdtPr>
          <w:id w:val="142406169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벡터 v1 = A - B = (Ax-Bx, Ay-By)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720" w:firstLine="0"/>
        <w:rPr/>
      </w:pPr>
      <w:sdt>
        <w:sdtPr>
          <w:id w:val="-1466479191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벡터 v2 = C - B = (Cx-Bx, Cy-By)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cos(θ) = (v1 · v2) / (|v1| × |v2|)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720" w:firstLine="0"/>
        <w:rPr/>
      </w:pPr>
      <w:sdt>
        <w:sdtPr>
          <w:id w:val="-1958119587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θ = arccos(v1·v2 / (|v1|×|v2|))  [단위: degrees]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a1a2e"/>
          <w:sz w:val="19"/>
          <w:szCs w:val="19"/>
          <w:rtl w:val="0"/>
        </w:rPr>
        <w:t xml:space="preserve">Python 구현 예시: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def calc_angle(A, B,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v1 = np.array(A) - np.array(B)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v2 = np.array(C) - np.array(B)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cos_theta = np.dot(v1, v2) / (np.linalg.norm(v1) * np.linalg.norm(v2) + 1e-8)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return np.degrees(np.arccos(np.clip(cos_theta, -1.0, 1.0)))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3.1.2 수직축 대비 굴곡각 산출 (CVA, TIA)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랜드마크 벡터와 수직축(0, -1) 사이 각도를 arctan2로 산출합니다. 전방 굴곡(forward flexion)은 양수로 정의합니다.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ind w:left="720" w:firstLine="0"/>
        <w:rPr/>
      </w:pPr>
      <w:sdt>
        <w:sdtPr>
          <w:id w:val="35503579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CVA: 귀→어깨 벡터 vs 수직축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ind w:left="720" w:firstLine="0"/>
        <w:rPr/>
      </w:pPr>
      <w:sdt>
        <w:sdtPr>
          <w:id w:val="456724653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ear = landmarks[8]   # 우측 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ind w:left="720" w:firstLine="0"/>
        <w:rPr/>
      </w:pPr>
      <w:sdt>
        <w:sdtPr>
          <w:id w:val="-308793268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shoulder = landmarks[12]  # 우측 어깨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ind w:left="720" w:firstLine="0"/>
        <w:rPr/>
      </w:pPr>
      <w:sdt>
        <w:sdtPr>
          <w:id w:val="-1955170263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vec = (shoulder.x - ear.x, shoulder.y - ear.y)  # 정규화 좌표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ind w:left="720" w:firstLine="0"/>
        <w:rPr/>
      </w:pPr>
      <w:sdt>
        <w:sdtPr>
          <w:id w:val="-1250857270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수직축 (0, 1) 기준 (y축 하향이므로 주의)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angle_rad = np.arctan2(abs(vec[0]), abs(vec[1]))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CVA_deg = np.degrees(angle_rad)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ind w:left="720" w:firstLine="0"/>
        <w:rPr/>
      </w:pPr>
      <w:sdt>
        <w:sdtPr>
          <w:id w:val="-733079878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TIA: 어깨 중점→골반 중점 벡터 vs 수직축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shoulder_mid = ((lm[11].x+lm[12].x)/2, (lm[11].y+lm[12].y)/2)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hip_mid      = ((lm[23].x+lm[24].x)/2, (lm[23].y+lm[24].y)/2)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vec = (shoulder_mid[0]-hip_mid[0], shoulder_mid[1]-hip_mid[1])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TIA_deg = np.degrees(np.arctan2(abs(vec[0]), abs(vec[1])))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3.1.3 수평축 대비 시선각 산출 (모니터 시선각)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눈 중점과 모니터 중심 간 벡터를 수평선(1, 0) 대비로 계산합니다. 하방 시선은 양수로 정의합니다.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eye_center = ((lm[1].x+lm[4].x)/2, (lm[1].y+lm[4].y)/2)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40" w:lineRule="auto"/>
        <w:ind w:left="720" w:firstLine="0"/>
        <w:rPr/>
      </w:pPr>
      <w:sdt>
        <w:sdtPr>
          <w:id w:val="-605283821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monitor_center = YOLO_monitor_bbox_center  # (mx, my) 정규화 좌표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dx = monitor_center[0] - eye_center[0]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720" w:firstLine="0"/>
        <w:rPr/>
      </w:pPr>
      <w:sdt>
        <w:sdtPr>
          <w:id w:val="-184073793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dy = monitor_center[1] - eye_center[1]  # y 하향 → 모니터가 아래면 양수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720" w:firstLine="0"/>
        <w:rPr/>
      </w:pPr>
      <w:sdt>
        <w:sdtPr>
          <w:id w:val="-93026233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gaze_angle = np.degrees(np.arctan2(dy, dx))  # 하방 양수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6db4"/>
          <w:sz w:val="28"/>
          <w:szCs w:val="28"/>
          <w:rtl w:val="0"/>
        </w:rPr>
        <w:t xml:space="preserve">3.2 비율 기반 지표 알고리즘 (cm 측정 불가 항목)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3.2.1 체간-책상거리 (상대적 위치 기반)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절대 거리(cm) 측정이 불가능하므로 골반-어깨 수직 거리를 기준 단위로 삼아 책상과의 상대 거리를 정규화합니다.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ind w:left="720" w:firstLine="0"/>
        <w:rPr/>
      </w:pPr>
      <w:sdt>
        <w:sdtPr>
          <w:id w:val="934864472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기준 단위: 골반 중점 y - 어깨 중점 y (정규화 좌표)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ind w:left="720" w:firstLine="0"/>
        <w:rPr/>
      </w:pPr>
      <w:sdt>
        <w:sdtPr>
          <w:id w:val="-1761332765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ref_unit = hip_mid_y - shoulder_mid_y  # 상체 높이 단위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ind w:left="720" w:firstLine="0"/>
        <w:rPr/>
      </w:pPr>
      <w:sdt>
        <w:sdtPr>
          <w:id w:val="-1219737043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YOLO로 탐지한 책상 bbox 전면 x좌표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Rule="auto"/>
        <w:ind w:left="720" w:firstLine="0"/>
        <w:rPr/>
      </w:pPr>
      <w:sdt>
        <w:sdtPr>
          <w:id w:val="-110106045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desk_front_x = YOLO_desk_bbox['x_min']  # 측면뷰에서 몸 쪽 경계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40" w:lineRule="auto"/>
        <w:ind w:left="720" w:firstLine="0"/>
        <w:rPr/>
      </w:pPr>
      <w:sdt>
        <w:sdtPr>
          <w:id w:val="774684231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shoulder_x   = lm[12].x                 # 우측 어깨 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ind w:left="720" w:firstLine="0"/>
        <w:rPr/>
      </w:pPr>
      <w:sdt>
        <w:sdtPr>
          <w:id w:val="-23658130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어깨가 책상 전면으로 얼마나 돌출했는지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protrusion = (shoulder_x - desk_front_x) / ref_unit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result = 'Bad' if protrusion &gt; 0.15 else 'Good'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3.2.2 작업대 높이 (팔꿈치-책상면 정렬)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ind w:left="720" w:firstLine="0"/>
        <w:rPr/>
      </w:pPr>
      <w:sdt>
        <w:sdtPr>
          <w:id w:val="-1701250593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elbow_y     = lm[14].y                      # 우측 팔꿈치 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ind w:left="720" w:firstLine="0"/>
        <w:rPr/>
      </w:pPr>
      <w:sdt>
        <w:sdtPr>
          <w:id w:val="230311220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desk_top_y  = YOLO_desk_bbox['y_min']        # 책상 상면 y (위쪽)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720" w:firstLine="0"/>
        <w:rPr/>
      </w:pPr>
      <w:sdt>
        <w:sdtPr>
          <w:id w:val="-686484438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ref_unit    = hip_mid_y - shoulder_mid_y     # 상체 기준 단위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height_diff = abs(desk_top_y - elbow_y) / ref_unit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result = 'Bad' if height_diff &gt; 0.10 else 'Good'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3.2.3 의자-등받이 거리 (엉덩이 돌출 비율)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40" w:lineRule="auto"/>
        <w:ind w:left="720" w:firstLine="0"/>
        <w:rPr/>
      </w:pPr>
      <w:sdt>
        <w:sdtPr>
          <w:id w:val="2096629899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hip_x        = lm[24].x                     # 우측 골반 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720" w:firstLine="0"/>
        <w:rPr/>
      </w:pPr>
      <w:sdt>
        <w:sdtPr>
          <w:id w:val="-1148290748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chair_back_x = YOLO_chair_bbox['x_max']     # 등받이 쪽 x (측면뷰 우측)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720" w:firstLine="0"/>
        <w:rPr/>
      </w:pPr>
      <w:sdt>
        <w:sdtPr>
          <w:id w:val="-509666399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hip_width_ref = abs(lm[23].x - lm[24].x)   # 골반 너비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40" w:lineRule="auto"/>
        <w:ind w:left="720" w:firstLine="0"/>
        <w:rPr/>
      </w:pPr>
      <w:sdt>
        <w:sdtPr>
          <w:id w:val="-1384573400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골반 너비 값이 너무 작을 경우 어깨 너비 대체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if hip_width_ref &lt; 0.05: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hip_width_ref = abs(lm[11].x - lm[12].x)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gap_ratio = abs(hip_x - chair_back_x) / hip_width_ref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result = 'Bad' if gap_ratio &gt; 0.20 else 'Good'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2e6db4" w:space="4" w:sz="8" w:val="single"/>
        </w:pBdr>
        <w:spacing w:after="12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5a623"/>
          <w:sz w:val="36"/>
          <w:szCs w:val="36"/>
          <w:rtl w:val="0"/>
        </w:rPr>
        <w:t xml:space="preserve">4.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34"/>
          <w:szCs w:val="34"/>
          <w:rtl w:val="0"/>
        </w:rPr>
        <w:t xml:space="preserve">지표별 교정 가이드 (User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각 지표의 판정 결과에 따라 사용자에게 노출할 피드백 메시지입니다. Good 판정 메시지(CVA, TIA, 팔꿈치, 무릎, 손목)는 판정 근거와 건강 이점을 함께 안내하여 올바른 자세 유지 동기를 강화합니다.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목굴곡각 (CVA)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✓ 목 자세가 안정적입니다 (CVA: 0~2</w:t>
            </w:r>
            <w:r w:rsidDel="00000000" w:rsidR="00000000" w:rsidRPr="00000000">
              <w:rPr>
                <w:b w:val="1"/>
                <w:bCs w:val="1"/>
                <w:color w:val="1a7a4a"/>
                <w:rtl w:val="0"/>
              </w:rPr>
              <w:t xml:space="preserve"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현재 머리와 경추가 거의 수직 정렬되어 있습니다. VDT 고시 기준에 따라 화면 상단이 눈높이와 일치하거나 수평 하방 10~15° 시선 범위를 유지하고 있어 경추 추간판에 가해지는 하중이 최소화된 상태입니다.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목,어깨,팔로 이어지는 부위에 통증이나 저림, 감각 이상이 발생하는 위험을 줄여줍니다.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고개가 과도하게 앞으로 기울어져 있습니다 (CVA: 25° 초과)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모니터 높이를 눈높이에 맞춰 올리거나, 의자 높이를 조정하여 화면과 눈의 시선이 수평 하방 10~15° 범위에 들어오도록 조정하세요. 1시간마다 목을 좌우로 5회씩 부드럽게 돌려주세요.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몸통굴곡각 (TIA)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✓ 척추 자세가 올바릅니다 (TIA: 0~</w:t>
            </w:r>
            <w:r w:rsidDel="00000000" w:rsidR="00000000" w:rsidRPr="00000000">
              <w:rPr>
                <w:b w:val="1"/>
                <w:bCs w:val="1"/>
                <w:color w:val="1a7a4a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0°)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현재 몸통이 거의 수직에 가깝게 유지되고 있습니다. VDT 고시 기준에 따라 의자 등받이에 등이 충분히 지지된 상태이며, 요추 압박이 최소화되어 있습니다. 장시간 좌식 근무 시에도 근골격계 부담이 낮은 최적 자세입니다.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몸통이 앞으로 과도하게 굽혀져 있습니다 (TIA: 10° 초과)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의자 깊숙이 앉아 등받이에 허리를 완전히 기대세요. 모니터를 가까이 당기거나 높이를 조정하여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몸이나 고개를 앞쪽으로 숙이지않고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 화면을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보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세요.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등받이 요추 쿠션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 사용을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center"/>
              <w:rPr>
                <w:color w:val="bec8d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ec8d4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>
                <w:color w:val="bec8d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ec8d4"/>
                <w:sz w:val="22"/>
                <w:szCs w:val="22"/>
                <w:rtl w:val="0"/>
              </w:rPr>
              <w:t xml:space="preserve">체간-책상거리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>
                <w:color w:val="bec8d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ec8d4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40" w:lineRule="auto"/>
              <w:rPr>
                <w:color w:val="bec8d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bec8d4"/>
                <w:sz w:val="20"/>
                <w:szCs w:val="20"/>
                <w:rtl w:val="0"/>
              </w:rPr>
              <w:t xml:space="preserve">⚠ 몸이 책상 쪽으로 지나치게 기울어져 있습니다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before="20" w:lineRule="auto"/>
              <w:rPr>
                <w:color w:val="bec8d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bec8d4"/>
                <w:sz w:val="18"/>
                <w:szCs w:val="18"/>
                <w:rtl w:val="0"/>
              </w:rPr>
              <w:t xml:space="preserve">→ 의자를 뒤로 당기거나 모니터 위치를 조정하세요. 의자 등받이에 충분히 기댄 상태에서도 키보드와 마우스를 편안하게 조작할 수 있어야 합니다. VDT 고시 기준 팔꿈치 내각 90° 이상 유지 여부를 함께 확인하세요.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모니터 시선각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모니터 위치가 적절하지 않아 시선 각도가 범위를 벗어났습니다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모니터 상단이 눈높이와 일치하도록 높이를 조정하세요 (VDT 고시 제6조 1항). 시선이 수평 하방 10~15° 범위에 들어오는지 확인하세요. 모니터가 너무 높으면 경추가 과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하게 펴지며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 두통 및 목 통증이 유발됩니다.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팔꿈치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✓ 팔 자세가 이상적입니다 (팔꿈치 내각: 90~120°)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현재 윗팔이 자연스럽게 내려뜨려져 있고 팔꿈치 내각이 VDT 고시 제6조 2항 기준을 충족합니다. 어깨·팔꿈치 관절에 가해지는 부하가 최적 범위입니다. 아래팔과 손등이 수평을 이루어 손목 중립 자세도 잘 유지되고 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팔꿈치 각도가 적절하지 않습니다 (90° 미만 또는 120° 초과)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의자 높이를 조정하여 팔꿈치가 책상면과 수평이 되도록 하세요. 어깨가 으쓱 올라가 있다면 책상이 너무 높은 것입니다</w:t>
            </w:r>
            <w:r w:rsidDel="00000000" w:rsidR="00000000" w:rsidRPr="00000000">
              <w:rPr>
                <w:color w:val="1a1a2e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팔꿈치 내각 90° 이상을 유지하세요 (VDT 고시 제5조 4항 4호).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무릎각도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✓ 무릎 자세가 바람직합니다 (무릎 내각: 85~100°)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무릎 내각이 VDT 고시 제6조 6항 기준인 90° 전후를 충족합니다. 종아리와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허벅지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에 무리한 압력이 가해지지 않아 하지 혈액순환이 원활하게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유지되며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하체 안정성도 확보된 상태입니다.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무릎 각도가 적절하지 않습니다 (85° 미만 또는 100° 초과)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의자 높이를 조절하여 무릎 내각이 90° 전후가 되도록 하세요. 발바닥이 바닥에 완전히 닿지 않는다면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발 받침대(Foot Rest)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를 사용하세요 (VDT 고시 제6조 5항). 의자 앞면과 종아리 사이에 손가락 하나 정도의 틈새가 있어야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손목각도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a7a4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✓ 손목이 중립 자세를 유지하고 있습니다 (±15° 이내)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before="20" w:lineRule="auto"/>
              <w:rPr>
                <w:rFonts w:ascii="Malgun Gothic" w:cs="Malgun Gothic" w:eastAsia="Malgun Gothic" w:hAnsi="Malgun Gothic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현재 아래팔과 손이 거의 일직선을 이루는 중립 자세입니다. VDT 고시 제6조 7항의 '손목 바깥 꺾임 금지' 기준을 충족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합니다.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반복적인 키보드·마우스 작업에서 손목건초염(CTS) 위험이 최소화된 최적 상태입니다.</w:t>
            </w:r>
          </w:p>
          <w:p w:rsidR="00000000" w:rsidDel="00000000" w:rsidP="00000000" w:rsidRDefault="00000000" w:rsidRPr="00000000" w14:paraId="0000010F">
            <w:pPr>
              <w:spacing w:after="6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*손목 건초염: 손목 힘줄을 감싸는 막에 염증이 생겨 손이나 엄지손가락을 움직일 때마다 통증이 발생하는 질환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손목이 과도하게 굽혀져 있습니다 (±15° 초과)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손목 받침대(Wrist Pad)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를 키보드 앞에 설치하고, 키보드와 책상 앞면 사이 15cm 이상의 공간을 확보하세요 (VDT 고시 제5조 2항 7호). 마우스 조작 시 손목을 들지 말고 팔 전체로 이동하는 습관을 기르세요.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작업대 높이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책상 높이가 팔꿈치 위치와 맞지 않습니다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높이 조절 가능한 작업대라면 팔꿈치 높이에 맞춰 65cm 전후로 조정하세요. 고정식 작업대라면 의자 높이로 보정하고, 발이 바닥에 닿지 않으면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발받침대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를 사용하세요 (VDT 고시 제5조 3항).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의자-등받이 거리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c0392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⚠ 등받이 지지가 충분하지 않습니다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before="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→ 의자 깊숙이 앉아 등 전체가 등받이에 닿도록 하세요. </w:t>
            </w:r>
            <w:r w:rsidDel="00000000" w:rsidR="00000000" w:rsidRPr="00000000">
              <w:rPr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요추 쿠션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1a1a2e"/>
                <w:sz w:val="18"/>
                <w:szCs w:val="18"/>
                <w:rtl w:val="0"/>
              </w:rPr>
              <w:t xml:space="preserve">이나 등받이 각도 조절 기능을 활용하여 요추(허리) 부위부터 어깨까지 편안하게 지지되도록 하세요 (VDT 고시 제5조 4항 3호 및 제6조 4항).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bottom w:color="2e6db4" w:space="4" w:sz="8" w:val="single"/>
        </w:pBdr>
        <w:spacing w:after="12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5a623"/>
          <w:sz w:val="36"/>
          <w:szCs w:val="36"/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b3a6b"/>
          <w:sz w:val="34"/>
          <w:szCs w:val="34"/>
          <w:rtl w:val="0"/>
        </w:rPr>
        <w:t xml:space="preserve">DA/TA 구현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6db4"/>
          <w:sz w:val="28"/>
          <w:szCs w:val="28"/>
          <w:rtl w:val="0"/>
        </w:rPr>
        <w:t xml:space="preserve">5.1 DA (Data Analysis) — 데이터 전처리 및 이상치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5.1.1 MediaPipe visibility 기반 신뢰도 필터링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MediaPipe는 각 랜드마크에 visibility (0.0~1.0) 점수를 제공합니다. 측면뷰에서 가려지는 랜드마크를 처리하는 기준을 정의합니다.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visibility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≥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정상 사용 (신뢰 데이터)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f0e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판정 로직 정상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ef3d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0.40 ~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ef3d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반대측 대칭 랜드마크로 보정 후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ef3d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예: 우측 가시성 낮으면 좌측 미러링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&lt; 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해당 지표 판정 보류 (N/A 처리)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ad7d3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사용자에게 '정면 또는 측면을 다시 촬영하세요' 안내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5.1.2 이상치(Outlier)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단일 프레임 분석 환경에서는 IQR 기반 이상치 처리보다 임계값 클리핑(clipping)과 생리학적 범위 검증을 우선 적용합니다.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before="40" w:lineRule="auto"/>
        <w:ind w:left="720" w:firstLine="0"/>
        <w:rPr/>
      </w:pPr>
      <w:sdt>
        <w:sdtPr>
          <w:id w:val="-206242422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각도 데이터 이상치 클리핑 (생리학적 범위 초과값 처리)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ANGLE_RANGE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'CVA':     (0, 90),   'TIA':    (0, 60),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'elbow':   (0, 180),  'knee':   (0, 180),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'wrist':   (-90, 90), 'gaze':   (-30, 60),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def clip_angle(angle, indicator_name):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lo, hi = ANGLE_RANGE[indicator_name]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return float(np.clip(angle, lo, hi))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5.1.3 각도 데이터 정규화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지표 간 스케일 차이를 통일하기 위해 Min-Max 정규화 또는 Good/Bad 경계 기준 시그모이드 정규화를 적용합니다.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40" w:lineRule="auto"/>
        <w:ind w:left="720" w:firstLine="0"/>
        <w:rPr/>
      </w:pPr>
      <w:sdt>
        <w:sdtPr>
          <w:id w:val="947110405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Min-Max 정규화 (각 지표의 정상 범위 기준)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def normalize_minmax(value, lo, hi):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return (value - lo) / (hi - lo + 1e-8)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40" w:lineRule="auto"/>
        <w:ind w:left="720" w:firstLine="0"/>
        <w:rPr/>
      </w:pPr>
      <w:sdt>
        <w:sdtPr>
          <w:id w:val="393284167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시그모이드 기반 리스크 스코어 (경계값에서 급격히 변화)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def risk_score(value, threshold, k=0.5):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    return 1.0 / (1.0 + np.exp(-k * (value - threshold)))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40" w:lineRule="auto"/>
        <w:ind w:left="720" w:firstLine="0"/>
        <w:rPr/>
      </w:pPr>
      <w:sdt>
        <w:sdtPr>
          <w:id w:val="-862014064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예시: CVA 리스크 스코어 (threshold=25, 25도 초과 시 스코어 급등)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cva_risk = risk_score(CVA_deg, threshold=25)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5.1.4 다중 프레임 분석 시 시계열 평활화 (영상 입력 확장 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40" w:lineRule="auto"/>
        <w:ind w:left="720" w:firstLine="0"/>
        <w:rPr/>
      </w:pPr>
      <w:sdt>
        <w:sdtPr>
          <w:id w:val="-2142978011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# Exponential Moving Average (EMA) - 실시간 영상 분석 시 적용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40" w:lineRule="auto"/>
        <w:ind w:left="720" w:firstLine="0"/>
        <w:rPr/>
      </w:pPr>
      <w:sdt>
        <w:sdtPr>
          <w:id w:val="-1882308438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color w:val="0d7377"/>
              <w:sz w:val="18"/>
              <w:szCs w:val="18"/>
              <w:rtl w:val="0"/>
            </w:rPr>
            <w:t xml:space="preserve">alpha = 0.3  # 평활화 계수 (작을수록 과거 가중치 높음)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7377"/>
          <w:sz w:val="18"/>
          <w:szCs w:val="18"/>
          <w:rtl w:val="0"/>
        </w:rPr>
        <w:t xml:space="preserve">ema_angle = alpha * current_angle + (1 - alpha) * prev_ema_angle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6db4"/>
          <w:sz w:val="28"/>
          <w:szCs w:val="28"/>
          <w:rtl w:val="0"/>
        </w:rPr>
        <w:t xml:space="preserve">5.2 TA (Technical Architecture) — 파이프라인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5.2.1 전체 파이프라인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YOLOv8로 작업 환경 객체(책상·의자·모니터)를 먼저 탐지하고, 그 bounding box를 활용하여 MediaPipe의 ROI(Region of Interest)를 지정함으로써 연산 효율과 랜드마크 정확도를 동시에 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000"/>
        <w:gridCol w:w="3626"/>
        <w:tblGridChange w:id="0">
          <w:tblGrid>
            <w:gridCol w:w="1400"/>
            <w:gridCol w:w="4000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출력값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이미지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측면(Side-view) 이미지 입력 수신해상도 정규화: 640×480 또는 원본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입력 이미지 (np.ndarray)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Step2</w:t>
            </w:r>
          </w:p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YOLOv8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YOLOv8 모델로 3개 클래스 탐지- Class 0: desk (책상)- Class 1: chair (의자)- Class 2: monitor (모니터)신뢰도 임계값: confidence ≥ 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각 객체의 bbox 좌표{x_min, y_min, x_max, y_max}+ confidence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 3</w:t>
            </w:r>
          </w:p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ROI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의자 bbox를 기반으로 사람 영역 ROI 추정ROI = 의자 bbox의 상방 1.5배 높이 영역+ 좌우 30% 여유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ROI crop 이미지(사람 신체 중심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MediaPipe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ROI crop 이미지에 MediaPipe Pose 적용전체 이미지 대비 ROI 좌표 역변환 처리(정규화 좌표 → 원본 이미지 기준 변환)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33개 랜드마크(x, y, z, visibility)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 5</w:t>
            </w:r>
          </w:p>
          <w:p w:rsidR="00000000" w:rsidDel="00000000" w:rsidP="00000000" w:rsidRDefault="00000000" w:rsidRPr="00000000" w14:paraId="000001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각도 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Section 3 공식에 따라 9개 지표 각도 산출YOLO bbox 좌표와 랜드마크 좌표 융합(체간-책상거리, 작업대 높이, 의자-등받이)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지표별 각도/비율 값{CVA: 18.3, TIA: 7.2, ...}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 6</w:t>
            </w:r>
          </w:p>
          <w:p w:rsidR="00000000" w:rsidDel="00000000" w:rsidP="00000000" w:rsidRDefault="00000000" w:rsidRPr="00000000" w14:paraId="000001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이상치 필터링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visibility 기반 필터링 (5.1.1 기준)생리학적 범위 클리핑 (5.1.2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정제된 지표값(N/A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Step 7</w:t>
            </w:r>
          </w:p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판정 및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Section 1 기준표 적용 → Good/Bad 이진 판정리스크 스코어 산출 (5.1.3)Section 4 피드백 메시지 매핑 및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{  지표별 Good/Bad,  리스크 스코어,  피드백 메시지}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5.2.2 YOLOv8 학습 데이터 구성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측면뷰 사무 환경 이미지 중심 수집 (공개 데이터셋: Open Images, COCO 서브셋)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책상/의자/모니터 포함 다양한 조명·배경 조건에서의 이미지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최소 권장 학습 데이터: 클래스당 500장 이상 (증강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증강 기법: 좌우 반전(flipping), 밝기 조정, 가우시안 노이즈, 회전 ±15°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5.2.3 예외 처리 플로우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YOLOv8 탐지 실패 (confidence &lt; 0.45): 전체 이미지를 ROI로 사용하여 MediaPipe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MediaPipe 랜드마크 검출 실패: 사용자에게 '측면에서 전신이 보이도록 재촬영'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N/A 지표 존재 시: 해당 지표를 제외하고 나머지로 종합 판정. N/A 비율 &gt; 3/9이면 분석 불가로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동일 클래스 다중 탐지 시: 면적(bbox area) 최대 객체를 대표 객체로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d7377"/>
          <w:sz w:val="24"/>
          <w:szCs w:val="24"/>
          <w:rtl w:val="0"/>
        </w:rPr>
        <w:t xml:space="preserve">5.2.4 성능 요구사항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3"/>
        <w:gridCol w:w="3013"/>
        <w:gridCol w:w="3000"/>
        <w:tblGridChange w:id="0">
          <w:tblGrid>
            <w:gridCol w:w="3013"/>
            <w:gridCol w:w="3013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단일 이미지 처리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≤ 500ms (CPU), ≤ 100ms (GPU)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YOLOv8n/s 모델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YOLOv8 mAP@0.5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≥ 0.80 (책상/의자/모니터)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내부 테스트셋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MediaPipe 랜드마크 검출율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≥ 85% (visibility ≥ 0.75)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측면뷰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자세 판정 정확도 (인체공학 전문가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≥ 80% (Good/Bad F1-score)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c8d4" w:space="0" w:sz="4" w:val="single"/>
              <w:left w:color="bec8d4" w:space="0" w:sz="4" w:val="single"/>
              <w:bottom w:color="bec8d4" w:space="0" w:sz="4" w:val="single"/>
              <w:right w:color="bec8d4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VDT 고시 및 RULA 기준 레이블링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200" w:top="120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낭니" w:id="1" w:date="2026-04-23T03:11:48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9233433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15cm 이내가 정상(논문기반)</w:t>
          </w:r>
        </w:sdtContent>
      </w:sdt>
    </w:p>
  </w:comment>
  <w:comment w:author="낭니" w:id="0" w:date="2026-05-14T09:27:31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5757436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뒤로 기대는것 무조건 bad?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6" w15:done="0"/>
  <w15:commentEx w15:paraId="0000019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Gungsuh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pBdr>
        <w:top w:color="bec8d4" w:space="4" w:sz="4" w:val="single"/>
      </w:pBdr>
      <w:spacing w:after="0" w:before="8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b7a8d"/>
        <w:sz w:val="16"/>
        <w:szCs w:val="16"/>
        <w:rtl w:val="0"/>
      </w:rPr>
      <w:t xml:space="preserve">VDT 고시 제2020-17호 및 RULA 기반  |  </w:t>
    </w:r>
    <w:r w:rsidDel="00000000" w:rsidR="00000000" w:rsidRPr="00000000">
      <w:rPr>
        <w:rFonts w:ascii="Malgun Gothic" w:cs="Malgun Gothic" w:eastAsia="Malgun Gothic" w:hAnsi="Malgun Gothic"/>
        <w:color w:val="6b7a8d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Bdr>
        <w:bottom w:color="2e6db4" w:space="4" w:sz="4" w:val="single"/>
      </w:pBdr>
      <w:spacing w:after="80" w:before="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6b7a8d"/>
        <w:sz w:val="17"/>
        <w:szCs w:val="17"/>
        <w:rtl w:val="0"/>
      </w:rPr>
      <w:t xml:space="preserve">Fit me up  |  기술 구현용 자세기준서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6db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d737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XEJiU2s5btaVXMEZaIAhTWTzg==">CgMxLjAaJwoBMBIiCiAIBCocCgtBQUFCNWhIT2tCaxAIGgtBQUFCNWhIT2tCaxonCgExEiIKIAgEKhwKC0FBQUIzX3VnYk1zEAgaC0FBQUIzX3VnYk1zGiEKATISHAoaCAdCFgoLQ291cmllciBOZXcSB0d1bmdzdWgaIQoBMxIcChoIB0IWCgtDb3VyaWVyIE5ldxIHR3VuZ3N1aBohCgE0EhwKGggHQhYKC0NvdXJpZXIgTmV3EgdHdW5nc3VoGiEKATUSHAoaCAdCFgoLQ291cmllciBOZXcSB0d1bmdzdWg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iCgIxMxIcChoIB0IWCgtDb3VyaWVyIE5ldxIHR3VuZ3N1aBoiCgIxNBIcChoIB0IWCgtDb3VyaWVyIE5ldxIHR3VuZ3N1aBoiCgIxNRIcChoIB0IWCgtDb3VyaWVyIE5ldxIHR3VuZ3N1aBoiCgIxNhIcChoIB0IWCgtDb3VyaWVyIE5ldxIHR3VuZ3N1aBoiCgIxNxIcChoIB0IWCgtDb3VyaWVyIE5ldxIHR3VuZ3N1aBoiCgIxOBIcChoIB0IWCgtDb3VyaWVyIE5ldxIHR3VuZ3N1aBoiCgIxORIcChoIB0IWCgtDb3VyaWVyIE5ldxIHR3VuZ3N1aBoiCgIyMBIcChoIB0IWCgtDb3VyaWVyIE5ldxIHR3VuZ3N1aBoiCgIyMRIcChoIB0IWCgtDb3VyaWVyIE5ldxIHR3VuZ3N1aBoiCgIyMhIcChoIB0IWCgtDb3VyaWVyIE5ldxIHR3VuZ3N1aBoiCgIyMxIcChoIB0IWCgtDb3VyaWVyIE5ldxIHR3VuZ3N1aBoiCgIyNBIcChoIB0IWCgtDb3VyaWVyIE5ldxIHR3VuZ3N1aBoiCgIyNRIcChoIB0IWCgtDb3VyaWVyIE5ldxIHR3VuZ3N1aBoiCgIyNhIcChoIB0IWCgtDb3VyaWVyIE5ldxIHR3VuZ3N1aBoiCgIyNxIcChoIB0IWCgtDb3VyaWVyIE5ldxIHR3VuZ3N1aBoiCgIyOBIcChoIB0IWCgtDb3VyaWVyIE5ldxIHR3VuZ3N1aBoiCgIyORIcChoIB0IWCgtDb3VyaWVyIE5ldxIHR3VuZ3N1aB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