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657" w:rsidRDefault="00BA2571" w:rsidP="00BA2571">
      <w:pPr>
        <w:ind w:firstLine="723"/>
        <w:jc w:val="center"/>
        <w:rPr>
          <w:rFonts w:hint="eastAsia"/>
          <w:b/>
          <w:sz w:val="36"/>
          <w:szCs w:val="36"/>
        </w:rPr>
      </w:pPr>
      <w:r w:rsidRPr="00BA2571">
        <w:rPr>
          <w:rFonts w:hint="eastAsia"/>
          <w:b/>
          <w:sz w:val="36"/>
          <w:szCs w:val="36"/>
        </w:rPr>
        <w:t>模拟</w:t>
      </w:r>
      <w:r w:rsidRPr="00BA2571">
        <w:rPr>
          <w:b/>
          <w:sz w:val="36"/>
          <w:szCs w:val="36"/>
        </w:rPr>
        <w:t>退火算法</w:t>
      </w:r>
      <w:r w:rsidR="00CC19A4">
        <w:rPr>
          <w:rFonts w:hint="eastAsia"/>
          <w:b/>
          <w:sz w:val="36"/>
          <w:szCs w:val="36"/>
        </w:rPr>
        <w:t>在</w:t>
      </w:r>
      <w:r w:rsidRPr="00BA2571">
        <w:rPr>
          <w:rFonts w:hint="eastAsia"/>
          <w:b/>
          <w:sz w:val="36"/>
          <w:szCs w:val="36"/>
        </w:rPr>
        <w:t>通信基站</w:t>
      </w:r>
      <w:r w:rsidR="00CC19A4">
        <w:rPr>
          <w:rFonts w:hint="eastAsia"/>
          <w:b/>
          <w:sz w:val="36"/>
          <w:szCs w:val="36"/>
        </w:rPr>
        <w:t>规划中</w:t>
      </w:r>
      <w:r w:rsidR="00CC19A4">
        <w:rPr>
          <w:b/>
          <w:sz w:val="36"/>
          <w:szCs w:val="36"/>
        </w:rPr>
        <w:t>的</w:t>
      </w:r>
      <w:r w:rsidR="00CC19A4">
        <w:rPr>
          <w:rFonts w:hint="eastAsia"/>
          <w:b/>
          <w:sz w:val="36"/>
          <w:szCs w:val="36"/>
        </w:rPr>
        <w:t>应用</w:t>
      </w:r>
    </w:p>
    <w:p w:rsidR="00BA2571" w:rsidRPr="00BA2571" w:rsidRDefault="00BA2571" w:rsidP="00BA2571">
      <w:pPr>
        <w:ind w:firstLine="560"/>
        <w:jc w:val="center"/>
        <w:rPr>
          <w:rFonts w:asciiTheme="majorEastAsia" w:eastAsiaTheme="majorEastAsia" w:hAnsiTheme="majorEastAsia"/>
          <w:sz w:val="28"/>
          <w:szCs w:val="28"/>
        </w:rPr>
      </w:pPr>
      <w:r w:rsidRPr="00BA2571">
        <w:rPr>
          <w:rFonts w:hint="eastAsia"/>
          <w:sz w:val="28"/>
          <w:szCs w:val="28"/>
        </w:rPr>
        <w:t>喻邵青</w:t>
      </w:r>
    </w:p>
    <w:p w:rsidR="00D350EA" w:rsidRDefault="00BA2571" w:rsidP="003128F3">
      <w:pPr>
        <w:ind w:firstLine="360"/>
        <w:jc w:val="center"/>
        <w:rPr>
          <w:rFonts w:asciiTheme="minorEastAsia" w:hAnsiTheme="minorEastAsia"/>
          <w:sz w:val="18"/>
          <w:szCs w:val="18"/>
        </w:rPr>
      </w:pPr>
      <w:r w:rsidRPr="003128F3">
        <w:rPr>
          <w:rFonts w:asciiTheme="minorEastAsia" w:hAnsiTheme="minorEastAsia" w:hint="eastAsia"/>
          <w:sz w:val="18"/>
          <w:szCs w:val="18"/>
        </w:rPr>
        <w:t>（东南大学</w:t>
      </w:r>
      <w:r w:rsidRPr="003128F3">
        <w:rPr>
          <w:rFonts w:asciiTheme="minorEastAsia" w:hAnsiTheme="minorEastAsia"/>
          <w:sz w:val="18"/>
          <w:szCs w:val="18"/>
        </w:rPr>
        <w:t>，江苏</w:t>
      </w:r>
      <w:r w:rsidR="003128F3">
        <w:rPr>
          <w:rFonts w:asciiTheme="minorEastAsia" w:hAnsiTheme="minorEastAsia" w:hint="eastAsia"/>
          <w:sz w:val="18"/>
          <w:szCs w:val="18"/>
        </w:rPr>
        <w:t>省</w:t>
      </w:r>
      <w:r w:rsidR="003128F3">
        <w:rPr>
          <w:rFonts w:asciiTheme="minorEastAsia" w:hAnsiTheme="minorEastAsia"/>
          <w:sz w:val="18"/>
          <w:szCs w:val="18"/>
        </w:rPr>
        <w:t>南京市</w:t>
      </w:r>
      <w:r w:rsidRPr="003128F3">
        <w:rPr>
          <w:rFonts w:asciiTheme="minorEastAsia" w:hAnsiTheme="minorEastAsia" w:hint="eastAsia"/>
          <w:sz w:val="18"/>
          <w:szCs w:val="18"/>
        </w:rPr>
        <w:t>，</w:t>
      </w:r>
      <w:r w:rsidR="003128F3" w:rsidRPr="003128F3">
        <w:rPr>
          <w:rFonts w:asciiTheme="minorEastAsia" w:hAnsiTheme="minorEastAsia" w:hint="eastAsia"/>
          <w:sz w:val="18"/>
          <w:szCs w:val="18"/>
        </w:rPr>
        <w:t>邮编</w:t>
      </w:r>
      <w:r w:rsidR="003128F3" w:rsidRPr="003128F3">
        <w:rPr>
          <w:rFonts w:asciiTheme="minorEastAsia" w:hAnsiTheme="minorEastAsia"/>
          <w:sz w:val="18"/>
          <w:szCs w:val="18"/>
        </w:rPr>
        <w:t>：</w:t>
      </w:r>
      <w:r w:rsidR="003128F3" w:rsidRPr="003128F3">
        <w:rPr>
          <w:rFonts w:asciiTheme="minorEastAsia" w:hAnsiTheme="minorEastAsia" w:hint="eastAsia"/>
          <w:sz w:val="18"/>
          <w:szCs w:val="18"/>
        </w:rPr>
        <w:t>210000</w:t>
      </w:r>
      <w:r w:rsidRPr="003128F3">
        <w:rPr>
          <w:rFonts w:asciiTheme="minorEastAsia" w:hAnsiTheme="minorEastAsia" w:hint="eastAsia"/>
          <w:sz w:val="18"/>
          <w:szCs w:val="18"/>
        </w:rPr>
        <w:t>）</w:t>
      </w:r>
    </w:p>
    <w:p w:rsidR="003128F3" w:rsidRPr="00CC19A4" w:rsidRDefault="003128F3" w:rsidP="00CC19A4">
      <w:pPr>
        <w:ind w:firstLine="361"/>
        <w:jc w:val="left"/>
        <w:rPr>
          <w:rFonts w:asciiTheme="minorEastAsia" w:hAnsiTheme="minorEastAsia" w:hint="eastAsia"/>
          <w:sz w:val="18"/>
          <w:szCs w:val="18"/>
        </w:rPr>
      </w:pPr>
      <w:r w:rsidRPr="003128F3">
        <w:rPr>
          <w:rFonts w:asciiTheme="minorEastAsia" w:hAnsiTheme="minorEastAsia" w:hint="eastAsia"/>
          <w:b/>
          <w:sz w:val="18"/>
          <w:szCs w:val="18"/>
        </w:rPr>
        <w:t xml:space="preserve">摘 </w:t>
      </w:r>
      <w:r>
        <w:rPr>
          <w:rFonts w:asciiTheme="minorEastAsia" w:hAnsiTheme="minorEastAsia"/>
          <w:b/>
          <w:sz w:val="18"/>
          <w:szCs w:val="18"/>
        </w:rPr>
        <w:t xml:space="preserve"> </w:t>
      </w:r>
      <w:r w:rsidRPr="003128F3">
        <w:rPr>
          <w:rFonts w:asciiTheme="minorEastAsia" w:hAnsiTheme="minorEastAsia" w:hint="eastAsia"/>
          <w:b/>
          <w:sz w:val="18"/>
          <w:szCs w:val="18"/>
        </w:rPr>
        <w:t>要</w:t>
      </w:r>
      <w:r>
        <w:rPr>
          <w:rFonts w:asciiTheme="minorEastAsia" w:hAnsiTheme="minorEastAsia" w:hint="eastAsia"/>
          <w:b/>
          <w:sz w:val="18"/>
          <w:szCs w:val="18"/>
        </w:rPr>
        <w:t>：</w:t>
      </w:r>
      <w:r w:rsidR="00CC19A4">
        <w:rPr>
          <w:rFonts w:asciiTheme="minorEastAsia" w:hAnsiTheme="minorEastAsia" w:hint="eastAsia"/>
          <w:sz w:val="18"/>
          <w:szCs w:val="18"/>
        </w:rPr>
        <w:t>基站</w:t>
      </w:r>
      <w:r w:rsidR="00CC19A4">
        <w:rPr>
          <w:rFonts w:asciiTheme="minorEastAsia" w:hAnsiTheme="minorEastAsia"/>
          <w:sz w:val="18"/>
          <w:szCs w:val="18"/>
        </w:rPr>
        <w:t>分布</w:t>
      </w:r>
      <w:r w:rsidR="00CC19A4">
        <w:rPr>
          <w:rFonts w:asciiTheme="minorEastAsia" w:hAnsiTheme="minorEastAsia" w:hint="eastAsia"/>
          <w:sz w:val="18"/>
          <w:szCs w:val="18"/>
        </w:rPr>
        <w:t>规划是移动</w:t>
      </w:r>
      <w:r w:rsidR="00CC19A4">
        <w:rPr>
          <w:rFonts w:asciiTheme="minorEastAsia" w:hAnsiTheme="minorEastAsia"/>
          <w:sz w:val="18"/>
          <w:szCs w:val="18"/>
        </w:rPr>
        <w:t>通信规划中的重要问题，也是一个</w:t>
      </w:r>
      <w:r w:rsidR="00CC19A4">
        <w:rPr>
          <w:rFonts w:asciiTheme="minorEastAsia" w:hAnsiTheme="minorEastAsia" w:hint="eastAsia"/>
          <w:sz w:val="18"/>
          <w:szCs w:val="18"/>
        </w:rPr>
        <w:t>多目标</w:t>
      </w:r>
      <w:r w:rsidR="00CC19A4">
        <w:rPr>
          <w:rFonts w:asciiTheme="minorEastAsia" w:hAnsiTheme="minorEastAsia"/>
          <w:sz w:val="18"/>
          <w:szCs w:val="18"/>
        </w:rPr>
        <w:t>优化问题，</w:t>
      </w:r>
      <w:r w:rsidR="00CC19A4">
        <w:rPr>
          <w:rFonts w:asciiTheme="minorEastAsia" w:hAnsiTheme="minorEastAsia" w:hint="eastAsia"/>
          <w:sz w:val="18"/>
          <w:szCs w:val="18"/>
        </w:rPr>
        <w:t>基站</w:t>
      </w:r>
      <w:r w:rsidR="00CC19A4">
        <w:rPr>
          <w:rFonts w:asciiTheme="minorEastAsia" w:hAnsiTheme="minorEastAsia"/>
          <w:sz w:val="18"/>
          <w:szCs w:val="18"/>
        </w:rPr>
        <w:t>数量较多时，</w:t>
      </w:r>
      <w:r w:rsidR="00CC19A4">
        <w:rPr>
          <w:rFonts w:asciiTheme="minorEastAsia" w:hAnsiTheme="minorEastAsia" w:hint="eastAsia"/>
          <w:sz w:val="18"/>
          <w:szCs w:val="18"/>
        </w:rPr>
        <w:t>寻优</w:t>
      </w:r>
      <w:r w:rsidR="00CC19A4">
        <w:rPr>
          <w:rFonts w:asciiTheme="minorEastAsia" w:hAnsiTheme="minorEastAsia"/>
          <w:sz w:val="18"/>
          <w:szCs w:val="18"/>
        </w:rPr>
        <w:t>过程复杂且耗时，</w:t>
      </w:r>
      <w:r w:rsidR="00CC19A4">
        <w:rPr>
          <w:rFonts w:asciiTheme="minorEastAsia" w:hAnsiTheme="minorEastAsia" w:hint="eastAsia"/>
          <w:sz w:val="18"/>
          <w:szCs w:val="18"/>
        </w:rPr>
        <w:t>为了</w:t>
      </w:r>
      <w:r w:rsidR="00CC19A4">
        <w:rPr>
          <w:rFonts w:asciiTheme="minorEastAsia" w:hAnsiTheme="minorEastAsia"/>
          <w:sz w:val="18"/>
          <w:szCs w:val="18"/>
        </w:rPr>
        <w:t>保证</w:t>
      </w:r>
      <w:r w:rsidR="00CC19A4">
        <w:rPr>
          <w:rFonts w:asciiTheme="minorEastAsia" w:hAnsiTheme="minorEastAsia" w:hint="eastAsia"/>
          <w:sz w:val="18"/>
          <w:szCs w:val="18"/>
        </w:rPr>
        <w:t>规划</w:t>
      </w:r>
      <w:r w:rsidR="00CC19A4">
        <w:rPr>
          <w:rFonts w:asciiTheme="minorEastAsia" w:hAnsiTheme="minorEastAsia"/>
          <w:sz w:val="18"/>
          <w:szCs w:val="18"/>
        </w:rPr>
        <w:t>较为合理</w:t>
      </w:r>
      <w:r w:rsidR="00CC19A4">
        <w:rPr>
          <w:rFonts w:asciiTheme="minorEastAsia" w:hAnsiTheme="minorEastAsia" w:hint="eastAsia"/>
          <w:sz w:val="18"/>
          <w:szCs w:val="18"/>
        </w:rPr>
        <w:t>，节约</w:t>
      </w:r>
      <w:r w:rsidR="00CC19A4">
        <w:rPr>
          <w:rFonts w:asciiTheme="minorEastAsia" w:hAnsiTheme="minorEastAsia"/>
          <w:sz w:val="18"/>
          <w:szCs w:val="18"/>
        </w:rPr>
        <w:t>成本的同时实现</w:t>
      </w:r>
      <w:r w:rsidR="00CC19A4">
        <w:rPr>
          <w:rFonts w:asciiTheme="minorEastAsia" w:hAnsiTheme="minorEastAsia" w:hint="eastAsia"/>
          <w:sz w:val="18"/>
          <w:szCs w:val="18"/>
        </w:rPr>
        <w:t>最大</w:t>
      </w:r>
      <w:r w:rsidR="00CC19A4">
        <w:rPr>
          <w:rFonts w:asciiTheme="minorEastAsia" w:hAnsiTheme="minorEastAsia"/>
          <w:sz w:val="18"/>
          <w:szCs w:val="18"/>
        </w:rPr>
        <w:t>的经济利益，</w:t>
      </w:r>
      <w:r w:rsidR="00CC19A4">
        <w:rPr>
          <w:rFonts w:asciiTheme="minorEastAsia" w:hAnsiTheme="minorEastAsia" w:hint="eastAsia"/>
          <w:sz w:val="18"/>
          <w:szCs w:val="18"/>
        </w:rPr>
        <w:t>提出</w:t>
      </w:r>
      <w:r w:rsidR="00CC19A4">
        <w:rPr>
          <w:rFonts w:asciiTheme="minorEastAsia" w:hAnsiTheme="minorEastAsia"/>
          <w:sz w:val="18"/>
          <w:szCs w:val="18"/>
        </w:rPr>
        <w:t>利用模拟退火算法来</w:t>
      </w:r>
      <w:r w:rsidR="00CC19A4">
        <w:rPr>
          <w:rFonts w:asciiTheme="minorEastAsia" w:hAnsiTheme="minorEastAsia" w:hint="eastAsia"/>
          <w:sz w:val="18"/>
          <w:szCs w:val="18"/>
        </w:rPr>
        <w:t>优化</w:t>
      </w:r>
      <w:r w:rsidR="00CC19A4">
        <w:rPr>
          <w:rFonts w:asciiTheme="minorEastAsia" w:hAnsiTheme="minorEastAsia"/>
          <w:sz w:val="18"/>
          <w:szCs w:val="18"/>
        </w:rPr>
        <w:t>基站规划问题。</w:t>
      </w:r>
      <w:r w:rsidR="00CC19A4">
        <w:rPr>
          <w:rFonts w:asciiTheme="minorEastAsia" w:hAnsiTheme="minorEastAsia" w:hint="eastAsia"/>
          <w:sz w:val="18"/>
          <w:szCs w:val="18"/>
        </w:rPr>
        <w:t>并且</w:t>
      </w:r>
      <w:r w:rsidR="00CC19A4">
        <w:rPr>
          <w:rFonts w:asciiTheme="minorEastAsia" w:hAnsiTheme="minorEastAsia"/>
          <w:sz w:val="18"/>
          <w:szCs w:val="18"/>
        </w:rPr>
        <w:t>在此基础上，探究不同的降温系数对</w:t>
      </w:r>
      <w:r w:rsidR="00CC19A4">
        <w:rPr>
          <w:rFonts w:asciiTheme="minorEastAsia" w:hAnsiTheme="minorEastAsia" w:hint="eastAsia"/>
          <w:sz w:val="18"/>
          <w:szCs w:val="18"/>
        </w:rPr>
        <w:t>最终</w:t>
      </w:r>
      <w:r w:rsidR="00CC19A4">
        <w:rPr>
          <w:rFonts w:asciiTheme="minorEastAsia" w:hAnsiTheme="minorEastAsia"/>
          <w:sz w:val="18"/>
          <w:szCs w:val="18"/>
        </w:rPr>
        <w:t>结果的影响。</w:t>
      </w:r>
      <w:r w:rsidR="00CC19A4">
        <w:rPr>
          <w:rFonts w:asciiTheme="minorEastAsia" w:hAnsiTheme="minorEastAsia" w:hint="eastAsia"/>
          <w:sz w:val="18"/>
          <w:szCs w:val="18"/>
        </w:rPr>
        <w:t>通过</w:t>
      </w:r>
      <w:r w:rsidR="00CC19A4" w:rsidRPr="00CC19A4">
        <w:rPr>
          <w:rFonts w:cs="Times New Roman"/>
          <w:sz w:val="18"/>
          <w:szCs w:val="18"/>
        </w:rPr>
        <w:t>matlab</w:t>
      </w:r>
      <w:r w:rsidR="00CC19A4">
        <w:rPr>
          <w:rFonts w:asciiTheme="minorEastAsia" w:hAnsiTheme="minorEastAsia"/>
          <w:sz w:val="18"/>
          <w:szCs w:val="18"/>
        </w:rPr>
        <w:t>实验仿真</w:t>
      </w:r>
      <w:r w:rsidR="00CC19A4">
        <w:rPr>
          <w:rFonts w:asciiTheme="minorEastAsia" w:hAnsiTheme="minorEastAsia" w:hint="eastAsia"/>
          <w:sz w:val="18"/>
          <w:szCs w:val="18"/>
        </w:rPr>
        <w:t>，表明模拟</w:t>
      </w:r>
      <w:r w:rsidR="00CC19A4">
        <w:rPr>
          <w:rFonts w:asciiTheme="minorEastAsia" w:hAnsiTheme="minorEastAsia"/>
          <w:sz w:val="18"/>
          <w:szCs w:val="18"/>
        </w:rPr>
        <w:t>退火</w:t>
      </w:r>
      <w:r w:rsidR="00CC19A4">
        <w:rPr>
          <w:rFonts w:asciiTheme="minorEastAsia" w:hAnsiTheme="minorEastAsia" w:hint="eastAsia"/>
          <w:sz w:val="18"/>
          <w:szCs w:val="18"/>
        </w:rPr>
        <w:t>算法</w:t>
      </w:r>
      <w:r w:rsidR="00CC19A4">
        <w:rPr>
          <w:rFonts w:asciiTheme="minorEastAsia" w:hAnsiTheme="minorEastAsia"/>
          <w:sz w:val="18"/>
          <w:szCs w:val="18"/>
        </w:rPr>
        <w:t>的有效性和降温系数宜大不宜小的</w:t>
      </w:r>
      <w:r w:rsidR="00CC19A4">
        <w:rPr>
          <w:rFonts w:asciiTheme="minorEastAsia" w:hAnsiTheme="minorEastAsia" w:hint="eastAsia"/>
          <w:sz w:val="18"/>
          <w:szCs w:val="18"/>
        </w:rPr>
        <w:t>特性</w:t>
      </w:r>
      <w:r w:rsidR="00CC19A4">
        <w:rPr>
          <w:rFonts w:asciiTheme="minorEastAsia" w:hAnsiTheme="minorEastAsia"/>
          <w:sz w:val="18"/>
          <w:szCs w:val="18"/>
        </w:rPr>
        <w:t>。</w:t>
      </w:r>
    </w:p>
    <w:p w:rsidR="003128F3" w:rsidRDefault="003128F3" w:rsidP="003128F3">
      <w:pPr>
        <w:ind w:firstLine="361"/>
        <w:jc w:val="left"/>
        <w:rPr>
          <w:rFonts w:asciiTheme="minorEastAsia" w:hAnsiTheme="minorEastAsia"/>
          <w:sz w:val="18"/>
          <w:szCs w:val="18"/>
        </w:rPr>
      </w:pPr>
      <w:r>
        <w:rPr>
          <w:rFonts w:asciiTheme="minorEastAsia" w:hAnsiTheme="minorEastAsia" w:hint="eastAsia"/>
          <w:b/>
          <w:sz w:val="18"/>
          <w:szCs w:val="18"/>
        </w:rPr>
        <w:t>关键词</w:t>
      </w:r>
      <w:r>
        <w:rPr>
          <w:rFonts w:asciiTheme="minorEastAsia" w:hAnsiTheme="minorEastAsia"/>
          <w:b/>
          <w:sz w:val="18"/>
          <w:szCs w:val="18"/>
        </w:rPr>
        <w:t>：</w:t>
      </w:r>
      <w:r w:rsidRPr="003128F3">
        <w:rPr>
          <w:rFonts w:asciiTheme="minorEastAsia" w:hAnsiTheme="minorEastAsia"/>
          <w:sz w:val="18"/>
          <w:szCs w:val="18"/>
        </w:rPr>
        <w:t>模拟退火算法</w:t>
      </w:r>
      <w:r w:rsidRPr="003128F3">
        <w:rPr>
          <w:rFonts w:asciiTheme="minorEastAsia" w:hAnsiTheme="minorEastAsia" w:hint="eastAsia"/>
          <w:sz w:val="18"/>
          <w:szCs w:val="18"/>
        </w:rPr>
        <w:t>；</w:t>
      </w:r>
      <w:r>
        <w:rPr>
          <w:rFonts w:asciiTheme="minorEastAsia" w:hAnsiTheme="minorEastAsia" w:hint="eastAsia"/>
          <w:sz w:val="18"/>
          <w:szCs w:val="18"/>
        </w:rPr>
        <w:t>降温</w:t>
      </w:r>
      <w:r>
        <w:rPr>
          <w:rFonts w:asciiTheme="minorEastAsia" w:hAnsiTheme="minorEastAsia"/>
          <w:sz w:val="18"/>
          <w:szCs w:val="18"/>
        </w:rPr>
        <w:t>系数；通信基站</w:t>
      </w:r>
    </w:p>
    <w:p w:rsidR="003128F3" w:rsidRDefault="003128F3" w:rsidP="003128F3">
      <w:pPr>
        <w:ind w:firstLine="723"/>
        <w:jc w:val="center"/>
        <w:rPr>
          <w:rFonts w:asciiTheme="minorEastAsia" w:hAnsiTheme="minorEastAsia"/>
          <w:b/>
          <w:sz w:val="36"/>
          <w:szCs w:val="36"/>
        </w:rPr>
      </w:pPr>
      <w:r w:rsidRPr="003128F3">
        <w:rPr>
          <w:rFonts w:asciiTheme="minorEastAsia" w:hAnsiTheme="minorEastAsia"/>
          <w:b/>
          <w:sz w:val="36"/>
          <w:szCs w:val="36"/>
        </w:rPr>
        <w:t>Influence of Different Cooling Coefficients in Simulated Annealing Algorithm on Location Allocation of Communication Base Stations</w:t>
      </w:r>
    </w:p>
    <w:p w:rsidR="003128F3" w:rsidRDefault="003128F3" w:rsidP="003128F3">
      <w:pPr>
        <w:ind w:firstLine="560"/>
        <w:jc w:val="center"/>
        <w:rPr>
          <w:rFonts w:cs="Times New Roman"/>
          <w:sz w:val="28"/>
          <w:szCs w:val="28"/>
        </w:rPr>
      </w:pPr>
      <w:r w:rsidRPr="003128F3">
        <w:rPr>
          <w:rFonts w:cs="Times New Roman" w:hint="eastAsia"/>
          <w:sz w:val="28"/>
          <w:szCs w:val="28"/>
        </w:rPr>
        <w:t>Yu Shaoqing</w:t>
      </w:r>
    </w:p>
    <w:p w:rsidR="003128F3" w:rsidRDefault="003128F3" w:rsidP="003128F3">
      <w:pPr>
        <w:ind w:firstLine="360"/>
        <w:jc w:val="center"/>
        <w:rPr>
          <w:rFonts w:cs="Times New Roman"/>
          <w:sz w:val="18"/>
          <w:szCs w:val="18"/>
        </w:rPr>
      </w:pPr>
      <w:r w:rsidRPr="003128F3">
        <w:rPr>
          <w:rFonts w:cs="Times New Roman"/>
          <w:sz w:val="18"/>
          <w:szCs w:val="18"/>
        </w:rPr>
        <w:t>(Southeast University, Nanjing, Jiangsu Province, Zip Code: 210000)</w:t>
      </w:r>
    </w:p>
    <w:p w:rsidR="003128F3" w:rsidRPr="00CC19A4" w:rsidRDefault="003128F3" w:rsidP="003128F3">
      <w:pPr>
        <w:ind w:firstLine="361"/>
        <w:jc w:val="left"/>
        <w:rPr>
          <w:rFonts w:cs="Times New Roman"/>
          <w:sz w:val="18"/>
          <w:szCs w:val="18"/>
        </w:rPr>
      </w:pPr>
      <w:r w:rsidRPr="003128F3">
        <w:rPr>
          <w:rFonts w:cs="Times New Roman"/>
          <w:b/>
          <w:sz w:val="18"/>
          <w:szCs w:val="18"/>
        </w:rPr>
        <w:t>Abstract:</w:t>
      </w:r>
      <w:r w:rsidR="00CC19A4" w:rsidRPr="00CC19A4">
        <w:t xml:space="preserve"> </w:t>
      </w:r>
      <w:r w:rsidR="00CC19A4">
        <w:rPr>
          <w:rFonts w:cs="Times New Roman"/>
          <w:sz w:val="18"/>
          <w:szCs w:val="18"/>
        </w:rPr>
        <w:t xml:space="preserve">Base </w:t>
      </w:r>
      <w:r w:rsidR="00CC19A4" w:rsidRPr="00CC19A4">
        <w:rPr>
          <w:rFonts w:cs="Times New Roman"/>
          <w:sz w:val="18"/>
          <w:szCs w:val="18"/>
        </w:rPr>
        <w:t>station distribution planning is an important issue in mobile communication planning, and it is also a multi-objective optimization problem. When the number of base stations is large, the optimization process is complicated and time-consuming. In order to ensure reasonable planning and cost savings, the maximum economic benefits are realized. Simulate annealing algorithms to optimize base station planning problems. And on this basis, explore the impact of different cooling coefficients on the final result. The simulation of matlab shows that the effectiveness of the simulated annealing algorithm and the cooling coefficient should be large and not suitable.</w:t>
      </w:r>
    </w:p>
    <w:p w:rsidR="003128F3" w:rsidRDefault="003128F3" w:rsidP="003128F3">
      <w:pPr>
        <w:ind w:firstLine="361"/>
        <w:jc w:val="left"/>
        <w:rPr>
          <w:rFonts w:cs="Times New Roman"/>
          <w:sz w:val="18"/>
          <w:szCs w:val="18"/>
        </w:rPr>
      </w:pPr>
      <w:r>
        <w:rPr>
          <w:rFonts w:cs="Times New Roman"/>
          <w:b/>
          <w:sz w:val="18"/>
          <w:szCs w:val="18"/>
        </w:rPr>
        <w:t>Key words:</w:t>
      </w:r>
      <w:r w:rsidRPr="003128F3">
        <w:t xml:space="preserve"> </w:t>
      </w:r>
      <w:r>
        <w:rPr>
          <w:rFonts w:cs="Times New Roman"/>
          <w:sz w:val="18"/>
          <w:szCs w:val="18"/>
        </w:rPr>
        <w:t>Simulated annealing algorithm; Cooling coefficient; C</w:t>
      </w:r>
      <w:r w:rsidRPr="003128F3">
        <w:rPr>
          <w:rFonts w:cs="Times New Roman"/>
          <w:sz w:val="18"/>
          <w:szCs w:val="18"/>
        </w:rPr>
        <w:t>ommunication base station</w:t>
      </w:r>
    </w:p>
    <w:p w:rsidR="003128F3" w:rsidRDefault="003128F3" w:rsidP="003128F3">
      <w:pPr>
        <w:ind w:firstLine="360"/>
        <w:jc w:val="left"/>
        <w:rPr>
          <w:rFonts w:cs="Times New Roman"/>
          <w:sz w:val="18"/>
          <w:szCs w:val="18"/>
        </w:rPr>
      </w:pPr>
    </w:p>
    <w:p w:rsidR="00E455A5" w:rsidRDefault="00E455A5" w:rsidP="00FB3E9D">
      <w:pPr>
        <w:ind w:firstLine="360"/>
        <w:jc w:val="left"/>
        <w:rPr>
          <w:rFonts w:cs="Times New Roman"/>
          <w:sz w:val="18"/>
          <w:szCs w:val="18"/>
        </w:rPr>
        <w:sectPr w:rsidR="00E455A5" w:rsidSect="003128F3">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134" w:header="851" w:footer="992" w:gutter="0"/>
          <w:cols w:space="425"/>
          <w:docGrid w:type="linesAndChars" w:linePitch="312"/>
        </w:sectPr>
      </w:pPr>
    </w:p>
    <w:p w:rsidR="00FB3E9D" w:rsidRDefault="00FB3E9D" w:rsidP="00CC19A4">
      <w:pPr>
        <w:ind w:firstLineChars="111"/>
        <w:jc w:val="left"/>
        <w:rPr>
          <w:rFonts w:cs="Times New Roman"/>
          <w:sz w:val="18"/>
          <w:szCs w:val="18"/>
        </w:rPr>
        <w:sectPr w:rsidR="00FB3E9D" w:rsidSect="00E455A5">
          <w:type w:val="continuous"/>
          <w:pgSz w:w="11906" w:h="16838" w:code="9"/>
          <w:pgMar w:top="1701" w:right="1134" w:bottom="1701" w:left="1134" w:header="851" w:footer="992" w:gutter="0"/>
          <w:cols w:num="2" w:space="398"/>
          <w:docGrid w:type="linesAndChars" w:linePitch="312"/>
        </w:sectPr>
      </w:pPr>
    </w:p>
    <w:p w:rsidR="003128F3" w:rsidRDefault="003128F3" w:rsidP="00FB3E9D">
      <w:pPr>
        <w:ind w:firstLine="420"/>
        <w:jc w:val="left"/>
        <w:rPr>
          <w:rFonts w:cs="Times New Roman"/>
          <w:szCs w:val="21"/>
        </w:rPr>
      </w:pPr>
      <w:r w:rsidRPr="00FB3E9D">
        <w:rPr>
          <w:rFonts w:cs="Times New Roman"/>
          <w:szCs w:val="21"/>
        </w:rPr>
        <w:t xml:space="preserve"> </w:t>
      </w:r>
      <w:r w:rsidR="00FB3E9D" w:rsidRPr="00FB3E9D">
        <w:rPr>
          <w:rFonts w:cs="Times New Roman" w:hint="eastAsia"/>
          <w:szCs w:val="21"/>
        </w:rPr>
        <w:t>当下</w:t>
      </w:r>
      <w:r w:rsidR="00FB3E9D" w:rsidRPr="00FB3E9D">
        <w:rPr>
          <w:rFonts w:cs="Times New Roman"/>
          <w:szCs w:val="21"/>
        </w:rPr>
        <w:t>社会</w:t>
      </w:r>
      <w:r w:rsidR="00FB3E9D">
        <w:rPr>
          <w:rFonts w:cs="Times New Roman" w:hint="eastAsia"/>
          <w:szCs w:val="21"/>
        </w:rPr>
        <w:t>人与人</w:t>
      </w:r>
      <w:r w:rsidR="00FB3E9D">
        <w:rPr>
          <w:rFonts w:cs="Times New Roman"/>
          <w:szCs w:val="21"/>
        </w:rPr>
        <w:t>之间联系越来越密切，而且随着信息时代</w:t>
      </w:r>
      <w:r w:rsidR="00FB3E9D">
        <w:rPr>
          <w:rFonts w:cs="Times New Roman" w:hint="eastAsia"/>
          <w:szCs w:val="21"/>
        </w:rPr>
        <w:t>的</w:t>
      </w:r>
      <w:r w:rsidR="00FB3E9D">
        <w:rPr>
          <w:rFonts w:cs="Times New Roman"/>
          <w:szCs w:val="21"/>
        </w:rPr>
        <w:t>影响逐步</w:t>
      </w:r>
      <w:r w:rsidR="00FB3E9D">
        <w:rPr>
          <w:rFonts w:cs="Times New Roman" w:hint="eastAsia"/>
          <w:szCs w:val="21"/>
        </w:rPr>
        <w:t>深入</w:t>
      </w:r>
      <w:r w:rsidR="00FB3E9D">
        <w:rPr>
          <w:rFonts w:cs="Times New Roman"/>
          <w:szCs w:val="21"/>
        </w:rPr>
        <w:t>，通信的重要性</w:t>
      </w:r>
      <w:r w:rsidR="00FB3E9D">
        <w:rPr>
          <w:rFonts w:cs="Times New Roman" w:hint="eastAsia"/>
          <w:szCs w:val="21"/>
        </w:rPr>
        <w:t>被</w:t>
      </w:r>
      <w:r w:rsidR="00FB3E9D">
        <w:rPr>
          <w:rFonts w:cs="Times New Roman"/>
          <w:szCs w:val="21"/>
        </w:rPr>
        <w:t>进一步放大，</w:t>
      </w:r>
      <w:r w:rsidR="00FB3E9D">
        <w:rPr>
          <w:rFonts w:cs="Times New Roman" w:hint="eastAsia"/>
          <w:szCs w:val="21"/>
        </w:rPr>
        <w:t>实现大规模的</w:t>
      </w:r>
      <w:r w:rsidR="00FB3E9D">
        <w:rPr>
          <w:rFonts w:cs="Times New Roman"/>
          <w:szCs w:val="21"/>
        </w:rPr>
        <w:t>通信少不了的设施</w:t>
      </w:r>
      <w:r w:rsidR="00FB3E9D">
        <w:rPr>
          <w:rFonts w:cs="Times New Roman" w:hint="eastAsia"/>
          <w:szCs w:val="21"/>
        </w:rPr>
        <w:t>就是</w:t>
      </w:r>
      <w:r w:rsidR="00FB3E9D">
        <w:rPr>
          <w:rFonts w:cs="Times New Roman"/>
          <w:szCs w:val="21"/>
        </w:rPr>
        <w:t>通信基站，</w:t>
      </w:r>
      <w:r w:rsidR="00FB3E9D">
        <w:rPr>
          <w:rFonts w:cs="Times New Roman" w:hint="eastAsia"/>
          <w:szCs w:val="21"/>
        </w:rPr>
        <w:t>为了获得</w:t>
      </w:r>
      <w:r w:rsidR="00FB3E9D">
        <w:rPr>
          <w:rFonts w:cs="Times New Roman"/>
          <w:szCs w:val="21"/>
        </w:rPr>
        <w:t>更好</w:t>
      </w:r>
      <w:r w:rsidR="00FB3E9D">
        <w:rPr>
          <w:rFonts w:cs="Times New Roman" w:hint="eastAsia"/>
          <w:szCs w:val="21"/>
        </w:rPr>
        <w:t>的通信</w:t>
      </w:r>
      <w:r w:rsidR="00FB3E9D">
        <w:rPr>
          <w:rFonts w:cs="Times New Roman"/>
          <w:szCs w:val="21"/>
        </w:rPr>
        <w:t>服务质量，</w:t>
      </w:r>
      <w:r w:rsidR="00FB3E9D">
        <w:rPr>
          <w:rFonts w:cs="Times New Roman" w:hint="eastAsia"/>
          <w:szCs w:val="21"/>
        </w:rPr>
        <w:t>移动</w:t>
      </w:r>
      <w:r w:rsidR="00FB3E9D">
        <w:rPr>
          <w:rFonts w:cs="Times New Roman"/>
          <w:szCs w:val="21"/>
        </w:rPr>
        <w:t>通信网络就必须</w:t>
      </w:r>
      <w:r w:rsidR="00FB3E9D">
        <w:rPr>
          <w:rFonts w:cs="Times New Roman" w:hint="eastAsia"/>
          <w:szCs w:val="21"/>
        </w:rPr>
        <w:t>不断</w:t>
      </w:r>
      <w:r w:rsidR="00FB3E9D">
        <w:rPr>
          <w:rFonts w:cs="Times New Roman"/>
          <w:szCs w:val="21"/>
        </w:rPr>
        <w:t>拓展和延伸，基站</w:t>
      </w:r>
      <w:r w:rsidR="00FB3E9D">
        <w:rPr>
          <w:rFonts w:cs="Times New Roman" w:hint="eastAsia"/>
          <w:szCs w:val="21"/>
        </w:rPr>
        <w:t>分布的</w:t>
      </w:r>
      <w:r w:rsidR="00FB3E9D">
        <w:rPr>
          <w:rFonts w:cs="Times New Roman"/>
          <w:szCs w:val="21"/>
        </w:rPr>
        <w:t>规划优化成了一个难题</w:t>
      </w:r>
      <w:r w:rsidR="00FB3E9D">
        <w:rPr>
          <w:rFonts w:cs="Times New Roman" w:hint="eastAsia"/>
          <w:szCs w:val="21"/>
        </w:rPr>
        <w:t>，合理</w:t>
      </w:r>
      <w:r w:rsidR="00FB3E9D">
        <w:rPr>
          <w:rFonts w:cs="Times New Roman"/>
          <w:szCs w:val="21"/>
        </w:rPr>
        <w:t>的分布</w:t>
      </w:r>
      <w:r w:rsidR="00FB3E9D">
        <w:rPr>
          <w:rFonts w:cs="Times New Roman" w:hint="eastAsia"/>
          <w:szCs w:val="21"/>
        </w:rPr>
        <w:t>能够</w:t>
      </w:r>
      <w:r w:rsidR="00FB3E9D">
        <w:rPr>
          <w:rFonts w:cs="Times New Roman"/>
          <w:szCs w:val="21"/>
        </w:rPr>
        <w:t>有效提高服务质量，降低成本。</w:t>
      </w:r>
    </w:p>
    <w:p w:rsidR="00EA3BEB" w:rsidRDefault="0061439B" w:rsidP="00EA3BEB">
      <w:pPr>
        <w:ind w:firstLine="420"/>
        <w:jc w:val="left"/>
        <w:rPr>
          <w:rFonts w:cs="Times New Roman"/>
          <w:szCs w:val="21"/>
        </w:rPr>
      </w:pPr>
      <w:r>
        <w:rPr>
          <w:rFonts w:cs="Times New Roman" w:hint="eastAsia"/>
          <w:szCs w:val="21"/>
        </w:rPr>
        <w:t>本文旨在</w:t>
      </w:r>
      <w:r>
        <w:rPr>
          <w:rFonts w:cs="Times New Roman"/>
          <w:szCs w:val="21"/>
        </w:rPr>
        <w:t>采用</w:t>
      </w:r>
      <w:r>
        <w:rPr>
          <w:rFonts w:cs="Times New Roman" w:hint="eastAsia"/>
          <w:szCs w:val="21"/>
        </w:rPr>
        <w:t>经典</w:t>
      </w:r>
      <w:r>
        <w:rPr>
          <w:rFonts w:cs="Times New Roman"/>
          <w:szCs w:val="21"/>
        </w:rPr>
        <w:t>模拟退火算法</w:t>
      </w:r>
      <w:r>
        <w:rPr>
          <w:rFonts w:cs="Times New Roman" w:hint="eastAsia"/>
          <w:szCs w:val="21"/>
        </w:rPr>
        <w:t>，在</w:t>
      </w:r>
      <w:r>
        <w:rPr>
          <w:rFonts w:cs="Times New Roman"/>
          <w:szCs w:val="21"/>
        </w:rPr>
        <w:t>综合考虑</w:t>
      </w:r>
      <w:r>
        <w:rPr>
          <w:rFonts w:cs="Times New Roman" w:hint="eastAsia"/>
          <w:szCs w:val="21"/>
        </w:rPr>
        <w:t>覆盖率</w:t>
      </w:r>
      <w:r>
        <w:rPr>
          <w:rFonts w:cs="Times New Roman"/>
          <w:szCs w:val="21"/>
        </w:rPr>
        <w:t>和</w:t>
      </w:r>
      <w:r>
        <w:rPr>
          <w:rFonts w:cs="Times New Roman" w:hint="eastAsia"/>
          <w:szCs w:val="21"/>
        </w:rPr>
        <w:t>通信</w:t>
      </w:r>
      <w:r>
        <w:rPr>
          <w:rFonts w:cs="Times New Roman"/>
          <w:szCs w:val="21"/>
        </w:rPr>
        <w:t>干扰</w:t>
      </w:r>
      <w:r>
        <w:rPr>
          <w:rFonts w:cs="Times New Roman" w:hint="eastAsia"/>
          <w:szCs w:val="21"/>
        </w:rPr>
        <w:t>等</w:t>
      </w:r>
      <w:r>
        <w:rPr>
          <w:rFonts w:cs="Times New Roman"/>
          <w:szCs w:val="21"/>
        </w:rPr>
        <w:t>因素下，</w:t>
      </w:r>
      <w:r>
        <w:rPr>
          <w:rFonts w:cs="Times New Roman" w:hint="eastAsia"/>
          <w:szCs w:val="21"/>
        </w:rPr>
        <w:t>设计</w:t>
      </w:r>
      <w:r>
        <w:rPr>
          <w:rFonts w:cs="Times New Roman"/>
          <w:szCs w:val="21"/>
        </w:rPr>
        <w:t>基站</w:t>
      </w:r>
      <w:r>
        <w:rPr>
          <w:rFonts w:cs="Times New Roman" w:hint="eastAsia"/>
          <w:szCs w:val="21"/>
        </w:rPr>
        <w:t>位置</w:t>
      </w:r>
      <w:r>
        <w:rPr>
          <w:rFonts w:cs="Times New Roman"/>
          <w:szCs w:val="21"/>
        </w:rPr>
        <w:t>规划模型，</w:t>
      </w:r>
      <w:r>
        <w:rPr>
          <w:rFonts w:cs="Times New Roman" w:hint="eastAsia"/>
          <w:szCs w:val="21"/>
        </w:rPr>
        <w:t>通过</w:t>
      </w:r>
      <w:r>
        <w:rPr>
          <w:rFonts w:cs="Times New Roman"/>
          <w:szCs w:val="21"/>
        </w:rPr>
        <w:t>改变不同的退火系数对这种经典的启发式算法的</w:t>
      </w:r>
      <w:r>
        <w:rPr>
          <w:rFonts w:cs="Times New Roman" w:hint="eastAsia"/>
          <w:szCs w:val="21"/>
        </w:rPr>
        <w:t>优化</w:t>
      </w:r>
      <w:r>
        <w:rPr>
          <w:rFonts w:cs="Times New Roman"/>
          <w:szCs w:val="21"/>
        </w:rPr>
        <w:t>能力</w:t>
      </w:r>
      <w:r>
        <w:rPr>
          <w:rFonts w:cs="Times New Roman" w:hint="eastAsia"/>
          <w:szCs w:val="21"/>
        </w:rPr>
        <w:t>有</w:t>
      </w:r>
      <w:r>
        <w:rPr>
          <w:rFonts w:cs="Times New Roman"/>
          <w:szCs w:val="21"/>
        </w:rPr>
        <w:t>进一步的认识</w:t>
      </w:r>
      <w:r>
        <w:rPr>
          <w:rFonts w:cs="Times New Roman" w:hint="eastAsia"/>
          <w:szCs w:val="21"/>
        </w:rPr>
        <w:t>。仿真</w:t>
      </w:r>
      <w:r>
        <w:rPr>
          <w:rFonts w:cs="Times New Roman"/>
          <w:szCs w:val="21"/>
        </w:rPr>
        <w:t>表明，退火系数在较大</w:t>
      </w:r>
      <w:r>
        <w:rPr>
          <w:rFonts w:cs="Times New Roman" w:hint="eastAsia"/>
          <w:szCs w:val="21"/>
        </w:rPr>
        <w:t>，且</w:t>
      </w:r>
      <w:r>
        <w:rPr>
          <w:rFonts w:cs="Times New Roman"/>
          <w:szCs w:val="21"/>
        </w:rPr>
        <w:t>越接近于</w:t>
      </w:r>
      <w:r>
        <w:rPr>
          <w:rFonts w:cs="Times New Roman" w:hint="eastAsia"/>
          <w:szCs w:val="21"/>
        </w:rPr>
        <w:t>1</w:t>
      </w:r>
      <w:r>
        <w:rPr>
          <w:rFonts w:cs="Times New Roman" w:hint="eastAsia"/>
          <w:szCs w:val="21"/>
        </w:rPr>
        <w:t>，最后得到</w:t>
      </w:r>
      <w:r>
        <w:rPr>
          <w:rFonts w:cs="Times New Roman"/>
          <w:szCs w:val="21"/>
        </w:rPr>
        <w:t>的结果</w:t>
      </w:r>
      <w:r>
        <w:rPr>
          <w:rFonts w:cs="Times New Roman" w:hint="eastAsia"/>
          <w:szCs w:val="21"/>
        </w:rPr>
        <w:t>越</w:t>
      </w:r>
      <w:r>
        <w:rPr>
          <w:rFonts w:cs="Times New Roman"/>
          <w:szCs w:val="21"/>
        </w:rPr>
        <w:t>好。</w:t>
      </w:r>
    </w:p>
    <w:p w:rsidR="00EA3BEB" w:rsidRDefault="00EA3BEB" w:rsidP="00EA3BEB">
      <w:pPr>
        <w:pStyle w:val="1"/>
        <w:spacing w:before="156" w:after="156"/>
        <w:ind w:firstLineChars="0" w:firstLine="0"/>
      </w:pPr>
      <w:r>
        <w:rPr>
          <w:rFonts w:hint="eastAsia"/>
        </w:rPr>
        <w:t>1.</w:t>
      </w:r>
      <w:r>
        <w:rPr>
          <w:rFonts w:hint="eastAsia"/>
        </w:rPr>
        <w:t>基于</w:t>
      </w:r>
      <w:r>
        <w:t>模拟退火算法的基站分布建模</w:t>
      </w:r>
    </w:p>
    <w:p w:rsidR="00EA3BEB" w:rsidRDefault="00EA3BEB" w:rsidP="001F6370">
      <w:pPr>
        <w:pStyle w:val="2"/>
        <w:spacing w:before="156" w:after="156"/>
        <w:ind w:firstLine="422"/>
      </w:pPr>
      <w:r>
        <w:t xml:space="preserve">1.1  </w:t>
      </w:r>
      <w:r>
        <w:rPr>
          <w:rFonts w:hint="eastAsia"/>
        </w:rPr>
        <w:t>模拟</w:t>
      </w:r>
      <w:r>
        <w:t>退火算法</w:t>
      </w:r>
    </w:p>
    <w:p w:rsidR="000E1368" w:rsidRDefault="00EA3BEB" w:rsidP="000E1368">
      <w:pPr>
        <w:spacing w:beforeLines="50" w:before="156"/>
        <w:ind w:firstLine="420"/>
        <w:jc w:val="left"/>
        <w:rPr>
          <w:rFonts w:hint="eastAsia"/>
        </w:rPr>
      </w:pPr>
      <w:r>
        <w:rPr>
          <w:rFonts w:hint="eastAsia"/>
        </w:rPr>
        <w:t xml:space="preserve">  </w:t>
      </w:r>
      <w:r>
        <w:rPr>
          <w:rFonts w:hint="eastAsia"/>
        </w:rPr>
        <w:t>模拟退火</w:t>
      </w:r>
      <w:r>
        <w:t>算法是一种经典的启发式算法，而启发式算法的目的是求组合优化问题的全局最优解</w:t>
      </w:r>
      <w:r>
        <w:rPr>
          <w:rFonts w:hint="eastAsia"/>
        </w:rPr>
        <w:t>。</w:t>
      </w:r>
      <w:r w:rsidR="000E1368">
        <w:rPr>
          <w:rFonts w:hint="eastAsia"/>
        </w:rPr>
        <w:t>它的优点</w:t>
      </w:r>
      <w:r w:rsidR="000E1368">
        <w:t>在于</w:t>
      </w:r>
      <w:r w:rsidR="000E1368">
        <w:rPr>
          <w:rFonts w:hint="eastAsia"/>
        </w:rPr>
        <w:t>计算过程</w:t>
      </w:r>
      <w:r w:rsidR="000E1368">
        <w:t>简单</w:t>
      </w:r>
      <w:r w:rsidR="000E1368">
        <w:rPr>
          <w:rFonts w:hint="eastAsia"/>
        </w:rPr>
        <w:t>，</w:t>
      </w:r>
      <w:r w:rsidR="000E1368">
        <w:t>通用，鲁棒性强，</w:t>
      </w:r>
      <w:r w:rsidR="000E1368">
        <w:rPr>
          <w:rFonts w:hint="eastAsia"/>
        </w:rPr>
        <w:t>适用于</w:t>
      </w:r>
      <w:r w:rsidR="000E1368">
        <w:t>并行处理</w:t>
      </w:r>
      <w:r w:rsidR="000E1368">
        <w:rPr>
          <w:rFonts w:hint="eastAsia"/>
        </w:rPr>
        <w:t>，可</w:t>
      </w:r>
      <w:r w:rsidR="000E1368">
        <w:t>用于求解复杂的</w:t>
      </w:r>
      <w:r w:rsidR="000E1368">
        <w:rPr>
          <w:rFonts w:hint="eastAsia"/>
        </w:rPr>
        <w:t>的</w:t>
      </w:r>
      <w:r w:rsidR="000E1368">
        <w:t>非线性规划问题。</w:t>
      </w:r>
      <w:r w:rsidR="000E1368">
        <w:rPr>
          <w:rFonts w:hint="eastAsia"/>
        </w:rPr>
        <w:t>而它</w:t>
      </w:r>
      <w:r w:rsidR="000E1368">
        <w:t>的</w:t>
      </w:r>
      <w:r w:rsidR="000E1368">
        <w:rPr>
          <w:rFonts w:hint="eastAsia"/>
        </w:rPr>
        <w:t>缺点</w:t>
      </w:r>
      <w:r w:rsidR="000E1368">
        <w:t>在于</w:t>
      </w:r>
      <w:r w:rsidR="000E1368">
        <w:rPr>
          <w:rFonts w:hint="eastAsia"/>
        </w:rPr>
        <w:t>收敛</w:t>
      </w:r>
      <w:r w:rsidR="000E1368">
        <w:t>速度慢，</w:t>
      </w:r>
      <w:r w:rsidR="000E1368">
        <w:rPr>
          <w:rFonts w:hint="eastAsia"/>
        </w:rPr>
        <w:t>执行</w:t>
      </w:r>
      <w:r w:rsidR="000E1368">
        <w:t>时间长，</w:t>
      </w:r>
      <w:r w:rsidR="000E1368">
        <w:rPr>
          <w:rFonts w:hint="eastAsia"/>
        </w:rPr>
        <w:t>对参数</w:t>
      </w:r>
      <w:r w:rsidR="000E1368">
        <w:t>敏感。</w:t>
      </w:r>
    </w:p>
    <w:p w:rsidR="00EA3BEB" w:rsidRDefault="00EA3BEB" w:rsidP="001F6370">
      <w:pPr>
        <w:ind w:firstLine="420"/>
        <w:jc w:val="left"/>
      </w:pPr>
      <w:r w:rsidRPr="00EA3BEB">
        <w:rPr>
          <w:rFonts w:hint="eastAsia"/>
        </w:rPr>
        <w:t>模拟退火算法来源于固体退火原理，将固体加温至充分高，再让其徐徐冷却，加温时，固体内部粒子随温升变为无序状，内能增大，而徐徐冷却时粒子渐趋有序，在每个温度都达到平衡态，最后在</w:t>
      </w:r>
      <w:r w:rsidRPr="00EA3BEB">
        <w:rPr>
          <w:rFonts w:hint="eastAsia"/>
        </w:rPr>
        <w:lastRenderedPageBreak/>
        <w:t>常温时达到基态，内能减为最小。</w:t>
      </w:r>
      <w:r w:rsidR="001F6370" w:rsidRPr="001F6370">
        <w:rPr>
          <w:rFonts w:hint="eastAsia"/>
        </w:rPr>
        <w:t>根据</w:t>
      </w:r>
      <w:r w:rsidR="001F6370" w:rsidRPr="001F6370">
        <w:rPr>
          <w:rFonts w:cs="Times New Roman"/>
        </w:rPr>
        <w:t>Metropolis</w:t>
      </w:r>
      <w:r w:rsidR="001F6370" w:rsidRPr="001F6370">
        <w:rPr>
          <w:rFonts w:hint="eastAsia"/>
        </w:rPr>
        <w:t>准则，粒子在温度</w:t>
      </w:r>
      <w:r w:rsidR="001F6370" w:rsidRPr="001F6370">
        <w:rPr>
          <w:rFonts w:cs="Times New Roman"/>
        </w:rPr>
        <w:t>T</w:t>
      </w:r>
      <w:r w:rsidR="001F6370" w:rsidRPr="001F6370">
        <w:rPr>
          <w:rFonts w:hint="eastAsia"/>
        </w:rPr>
        <w:t>时趋于平衡的概率为</w:t>
      </w:r>
      <w:r w:rsidR="001F6370" w:rsidRPr="001F6370">
        <w:rPr>
          <w:rFonts w:cs="Times New Roman" w:hint="eastAsia"/>
        </w:rPr>
        <w:t>e(-</w:t>
      </w:r>
      <w:r w:rsidR="001F6370" w:rsidRPr="001F6370">
        <w:rPr>
          <w:rFonts w:cs="Times New Roman" w:hint="eastAsia"/>
        </w:rPr>
        <w:t>Δ</w:t>
      </w:r>
      <w:r w:rsidR="001F6370" w:rsidRPr="001F6370">
        <w:rPr>
          <w:rFonts w:cs="Times New Roman" w:hint="eastAsia"/>
        </w:rPr>
        <w:t>E/(kT))</w:t>
      </w:r>
      <w:r w:rsidR="001F6370" w:rsidRPr="001F6370">
        <w:rPr>
          <w:rFonts w:hint="eastAsia"/>
        </w:rPr>
        <w:t>，其中</w:t>
      </w:r>
      <w:r w:rsidR="001F6370" w:rsidRPr="001F6370">
        <w:rPr>
          <w:rFonts w:cs="Times New Roman" w:hint="eastAsia"/>
        </w:rPr>
        <w:t>E</w:t>
      </w:r>
      <w:r w:rsidR="001F6370" w:rsidRPr="001F6370">
        <w:rPr>
          <w:rFonts w:hint="eastAsia"/>
        </w:rPr>
        <w:t>为温度</w:t>
      </w:r>
      <w:r w:rsidR="001F6370" w:rsidRPr="001F6370">
        <w:rPr>
          <w:rFonts w:cs="Times New Roman" w:hint="eastAsia"/>
        </w:rPr>
        <w:t>T</w:t>
      </w:r>
      <w:r w:rsidR="001F6370" w:rsidRPr="001F6370">
        <w:rPr>
          <w:rFonts w:hint="eastAsia"/>
        </w:rPr>
        <w:t>时的内能，</w:t>
      </w:r>
      <w:r w:rsidR="001F6370" w:rsidRPr="001F6370">
        <w:rPr>
          <w:rFonts w:cs="Times New Roman" w:hint="eastAsia"/>
        </w:rPr>
        <w:t>Δ</w:t>
      </w:r>
      <w:r w:rsidR="001F6370" w:rsidRPr="001F6370">
        <w:rPr>
          <w:rFonts w:cs="Times New Roman" w:hint="eastAsia"/>
        </w:rPr>
        <w:t>E</w:t>
      </w:r>
      <w:r w:rsidR="001F6370" w:rsidRPr="001F6370">
        <w:rPr>
          <w:rFonts w:hint="eastAsia"/>
        </w:rPr>
        <w:t>为其改变量，</w:t>
      </w:r>
      <w:r w:rsidR="001F6370" w:rsidRPr="001F6370">
        <w:rPr>
          <w:rFonts w:cs="Times New Roman" w:hint="eastAsia"/>
        </w:rPr>
        <w:t>k</w:t>
      </w:r>
      <w:r w:rsidR="001F6370" w:rsidRPr="001F6370">
        <w:rPr>
          <w:rFonts w:hint="eastAsia"/>
        </w:rPr>
        <w:t>为</w:t>
      </w:r>
      <w:r w:rsidR="001F6370" w:rsidRPr="001F6370">
        <w:rPr>
          <w:rFonts w:cs="Times New Roman" w:hint="eastAsia"/>
        </w:rPr>
        <w:t>Boltzmann</w:t>
      </w:r>
      <w:r w:rsidR="001F6370" w:rsidRPr="001F6370">
        <w:rPr>
          <w:rFonts w:hint="eastAsia"/>
        </w:rPr>
        <w:t>常数。用固体退火模拟组合优化问题，将内能</w:t>
      </w:r>
      <w:r w:rsidR="001F6370" w:rsidRPr="001F6370">
        <w:rPr>
          <w:rFonts w:hint="eastAsia"/>
        </w:rPr>
        <w:t>E</w:t>
      </w:r>
      <w:r w:rsidR="001F6370" w:rsidRPr="001F6370">
        <w:rPr>
          <w:rFonts w:hint="eastAsia"/>
        </w:rPr>
        <w:t>模拟为目标函数值</w:t>
      </w:r>
      <w:r w:rsidR="001F6370" w:rsidRPr="001F6370">
        <w:rPr>
          <w:rFonts w:cs="Times New Roman" w:hint="eastAsia"/>
        </w:rPr>
        <w:t>f</w:t>
      </w:r>
      <w:r w:rsidR="001F6370" w:rsidRPr="001F6370">
        <w:rPr>
          <w:rFonts w:hint="eastAsia"/>
        </w:rPr>
        <w:t>，温度</w:t>
      </w:r>
      <w:r w:rsidR="001F6370" w:rsidRPr="001F6370">
        <w:rPr>
          <w:rFonts w:cs="Times New Roman" w:hint="eastAsia"/>
        </w:rPr>
        <w:t>T</w:t>
      </w:r>
      <w:r w:rsidR="001F6370" w:rsidRPr="001F6370">
        <w:rPr>
          <w:rFonts w:hint="eastAsia"/>
        </w:rPr>
        <w:t>演化成控制参数</w:t>
      </w:r>
      <w:r w:rsidR="001F6370" w:rsidRPr="001F6370">
        <w:rPr>
          <w:rFonts w:cs="Times New Roman" w:hint="eastAsia"/>
        </w:rPr>
        <w:t>t</w:t>
      </w:r>
      <w:r w:rsidR="001F6370" w:rsidRPr="001F6370">
        <w:rPr>
          <w:rFonts w:hint="eastAsia"/>
        </w:rPr>
        <w:t>，即得到解组合优化问题的模拟退火算法：由初始解</w:t>
      </w:r>
      <w:r w:rsidR="001F6370" w:rsidRPr="001F6370">
        <w:rPr>
          <w:rFonts w:cs="Times New Roman" w:hint="eastAsia"/>
        </w:rPr>
        <w:t>i</w:t>
      </w:r>
      <w:r w:rsidR="001F6370" w:rsidRPr="001F6370">
        <w:rPr>
          <w:rFonts w:hint="eastAsia"/>
        </w:rPr>
        <w:t>和控制参数初值</w:t>
      </w:r>
      <w:r w:rsidR="001F6370" w:rsidRPr="001F6370">
        <w:rPr>
          <w:rFonts w:cs="Times New Roman" w:hint="eastAsia"/>
        </w:rPr>
        <w:t>t</w:t>
      </w:r>
      <w:r w:rsidR="001F6370" w:rsidRPr="001F6370">
        <w:rPr>
          <w:rFonts w:hint="eastAsia"/>
        </w:rPr>
        <w:t>开始，对当前解重复“产生新解→计算目标函数差→接受或舍弃”的迭代，并逐步衰减</w:t>
      </w:r>
      <w:r w:rsidR="001F6370" w:rsidRPr="001F6370">
        <w:rPr>
          <w:rFonts w:cs="Times New Roman" w:hint="eastAsia"/>
        </w:rPr>
        <w:t>t</w:t>
      </w:r>
      <w:r w:rsidR="001F6370" w:rsidRPr="001F6370">
        <w:rPr>
          <w:rFonts w:hint="eastAsia"/>
        </w:rPr>
        <w:t>值，算法终止时</w:t>
      </w:r>
      <w:r w:rsidR="001F6370">
        <w:rPr>
          <w:rFonts w:hint="eastAsia"/>
        </w:rPr>
        <w:t>的当前解即为所得近似最优解。本</w:t>
      </w:r>
      <w:r w:rsidR="001F6370">
        <w:t>文基于模拟退火算法</w:t>
      </w:r>
      <w:r w:rsidR="001F6370">
        <w:rPr>
          <w:rFonts w:hint="eastAsia"/>
        </w:rPr>
        <w:t>建立</w:t>
      </w:r>
      <w:r w:rsidR="001F6370">
        <w:t>基站</w:t>
      </w:r>
      <w:r w:rsidR="001F6370">
        <w:rPr>
          <w:rFonts w:hint="eastAsia"/>
        </w:rPr>
        <w:t>分布</w:t>
      </w:r>
      <w:r w:rsidR="001F6370">
        <w:t>规划</w:t>
      </w:r>
      <w:r w:rsidR="001F6370">
        <w:rPr>
          <w:rFonts w:hint="eastAsia"/>
        </w:rPr>
        <w:t>模型。</w:t>
      </w:r>
    </w:p>
    <w:p w:rsidR="001F6370" w:rsidRDefault="001F6370" w:rsidP="001F6370">
      <w:pPr>
        <w:pStyle w:val="2"/>
        <w:spacing w:before="156" w:after="156"/>
        <w:ind w:firstLine="422"/>
      </w:pPr>
      <w:r>
        <w:rPr>
          <w:rFonts w:hint="eastAsia"/>
        </w:rPr>
        <w:t xml:space="preserve">1.2  </w:t>
      </w:r>
      <w:r>
        <w:rPr>
          <w:rFonts w:hint="eastAsia"/>
        </w:rPr>
        <w:t>基站</w:t>
      </w:r>
      <w:r>
        <w:t>分布规划模型的建立</w:t>
      </w:r>
    </w:p>
    <w:p w:rsidR="001F6370" w:rsidRDefault="001F6370" w:rsidP="001F6370">
      <w:pPr>
        <w:ind w:firstLine="420"/>
      </w:pPr>
      <w:r>
        <w:rPr>
          <w:rFonts w:hint="eastAsia"/>
        </w:rPr>
        <w:t>在</w:t>
      </w:r>
      <w:r>
        <w:t>保证网络覆盖的前提下，如何尽可能的降低成本是网络规划问题的</w:t>
      </w:r>
      <w:r>
        <w:rPr>
          <w:rFonts w:hint="eastAsia"/>
        </w:rPr>
        <w:t>关键。</w:t>
      </w:r>
      <w:r>
        <w:t>本文</w:t>
      </w:r>
      <w:r>
        <w:rPr>
          <w:rFonts w:hint="eastAsia"/>
        </w:rPr>
        <w:t>着重</w:t>
      </w:r>
      <w:r>
        <w:t>分析基站分布规划问题：</w:t>
      </w:r>
    </w:p>
    <w:p w:rsidR="001F6370" w:rsidRDefault="001F6370" w:rsidP="005F52FF">
      <w:pPr>
        <w:ind w:firstLine="420"/>
      </w:pPr>
      <w:r>
        <w:rPr>
          <w:rFonts w:hint="eastAsia"/>
        </w:rPr>
        <w:t>（</w:t>
      </w:r>
      <w:r>
        <w:rPr>
          <w:rFonts w:hint="eastAsia"/>
        </w:rPr>
        <w:t>1</w:t>
      </w:r>
      <w:r>
        <w:rPr>
          <w:rFonts w:hint="eastAsia"/>
        </w:rPr>
        <w:t>）基站</w:t>
      </w:r>
      <w:r>
        <w:t>分布规划问题：</w:t>
      </w:r>
      <w:r>
        <w:rPr>
          <w:rFonts w:hint="eastAsia"/>
        </w:rPr>
        <w:t>在基站选址过程中，</w:t>
      </w:r>
      <w:r>
        <w:rPr>
          <w:rFonts w:hint="eastAsia"/>
        </w:rPr>
        <w:t xml:space="preserve"> </w:t>
      </w:r>
      <w:r>
        <w:rPr>
          <w:rFonts w:hint="eastAsia"/>
        </w:rPr>
        <w:t>合理的基站分布是保证网络性能和服务质量的关键，</w:t>
      </w:r>
      <w:r>
        <w:rPr>
          <w:rFonts w:hint="eastAsia"/>
        </w:rPr>
        <w:t xml:space="preserve"> </w:t>
      </w:r>
      <w:r>
        <w:rPr>
          <w:rFonts w:hint="eastAsia"/>
        </w:rPr>
        <w:t>同时要充分兼顾未来网络的发展，以便于分期建设满足不同时期用户的需求。目前，考虑的影响因素有建网成本、网络覆盖率、业务量、信号频率等。网络覆盖率越高，网络性能越好。外界电磁干扰如微波通信、直放站等是影响网络质量的一个重要因素，会产生通话质量差、上网速度慢的问题。因此，外界电磁干扰和覆盖率是基站分布规划问题的首要考虑因素，要求网络具有最小干扰和最大覆盖率</w:t>
      </w:r>
      <w:r w:rsidR="00C42909">
        <w:rPr>
          <w:rFonts w:hint="eastAsia"/>
          <w:vertAlign w:val="superscript"/>
        </w:rPr>
        <w:t>[1]</w:t>
      </w:r>
      <w:r>
        <w:rPr>
          <w:rFonts w:hint="eastAsia"/>
        </w:rPr>
        <w:t>。模拟退火算法能够利用</w:t>
      </w:r>
      <w:r w:rsidR="005F52FF">
        <w:rPr>
          <w:rFonts w:hint="eastAsia"/>
        </w:rPr>
        <w:t>其</w:t>
      </w:r>
      <w:r w:rsidR="005F52FF">
        <w:t>渐进收敛性和并行性，已在数学</w:t>
      </w:r>
      <w:r w:rsidR="005F52FF">
        <w:rPr>
          <w:rFonts w:hint="eastAsia"/>
        </w:rPr>
        <w:t>理论</w:t>
      </w:r>
      <w:r w:rsidR="005F52FF">
        <w:t>上被证明是一种以一定概率收敛于全局最优解的全局优化算法。</w:t>
      </w:r>
    </w:p>
    <w:p w:rsidR="005F52FF" w:rsidRDefault="005F52FF" w:rsidP="005F52FF">
      <w:pPr>
        <w:ind w:firstLine="420"/>
      </w:pPr>
      <w:r>
        <w:rPr>
          <w:rFonts w:hint="eastAsia"/>
        </w:rPr>
        <w:t>（</w:t>
      </w:r>
      <w:r>
        <w:rPr>
          <w:rFonts w:hint="eastAsia"/>
        </w:rPr>
        <w:t>2</w:t>
      </w:r>
      <w:r>
        <w:rPr>
          <w:rFonts w:hint="eastAsia"/>
        </w:rPr>
        <w:t>）基站</w:t>
      </w:r>
      <w:r>
        <w:t>分布建模</w:t>
      </w:r>
    </w:p>
    <w:p w:rsidR="001A61F1" w:rsidRDefault="001A61F1" w:rsidP="005F52FF">
      <w:pPr>
        <w:ind w:firstLine="420"/>
      </w:pPr>
      <w:r>
        <w:rPr>
          <w:rFonts w:hint="eastAsia"/>
        </w:rPr>
        <w:t>假设：</w:t>
      </w:r>
    </w:p>
    <w:p w:rsidR="001A61F1" w:rsidRDefault="001A61F1" w:rsidP="005F52FF">
      <w:pPr>
        <w:ind w:firstLine="420"/>
      </w:pPr>
      <w:r>
        <w:rPr>
          <w:rFonts w:hint="eastAsia"/>
        </w:rPr>
        <w:t>1.</w:t>
      </w:r>
      <w:r w:rsidR="005F52FF">
        <w:rPr>
          <w:rFonts w:hint="eastAsia"/>
        </w:rPr>
        <w:t>我们</w:t>
      </w:r>
      <w:r w:rsidR="005F52FF">
        <w:t>不妨</w:t>
      </w:r>
      <w:r w:rsidR="005F52FF">
        <w:rPr>
          <w:rFonts w:hint="eastAsia"/>
        </w:rPr>
        <w:t>将基站</w:t>
      </w:r>
      <w:r w:rsidR="005F52FF">
        <w:t>规划区域设置成为二维平面区域，并且其长和宽</w:t>
      </w:r>
      <w:r w:rsidR="005F52FF">
        <w:rPr>
          <w:rFonts w:hint="eastAsia"/>
        </w:rPr>
        <w:t>分别</w:t>
      </w:r>
      <w:r w:rsidR="00E16BC6">
        <w:rPr>
          <w:rFonts w:hint="eastAsia"/>
        </w:rPr>
        <w:t>为</w:t>
      </w:r>
      <w:r w:rsidR="005F52FF">
        <w:rPr>
          <w:rFonts w:hint="eastAsia"/>
        </w:rPr>
        <w:t>100K</w:t>
      </w:r>
      <w:r w:rsidR="005F52FF">
        <w:t>m</w:t>
      </w:r>
      <w:r w:rsidR="005F52FF">
        <w:rPr>
          <w:rFonts w:hint="eastAsia"/>
        </w:rPr>
        <w:t>*</w:t>
      </w:r>
      <w:r w:rsidR="005F52FF">
        <w:t>100Km</w:t>
      </w:r>
      <w:r w:rsidR="00C42909">
        <w:rPr>
          <w:vertAlign w:val="superscript"/>
        </w:rPr>
        <w:t>[2]</w:t>
      </w:r>
      <w:r>
        <w:rPr>
          <w:rFonts w:hint="eastAsia"/>
        </w:rPr>
        <w:t>。</w:t>
      </w:r>
    </w:p>
    <w:p w:rsidR="00F34245" w:rsidRPr="00411DD6" w:rsidRDefault="00F34245" w:rsidP="00411DD6">
      <w:pPr>
        <w:ind w:firstLine="420"/>
        <w:rPr>
          <w:rFonts w:hint="eastAsia"/>
        </w:rPr>
      </w:pPr>
      <w:r>
        <w:t>3.</w:t>
      </w:r>
      <w:r>
        <w:t>假设</w:t>
      </w:r>
      <w:r>
        <w:rPr>
          <w:rFonts w:hint="eastAsia"/>
        </w:rPr>
        <w:t>基站</w:t>
      </w:r>
      <w:r>
        <w:t>信号的传播基于</w:t>
      </w:r>
      <w:r>
        <w:rPr>
          <w:rFonts w:hint="eastAsia"/>
        </w:rPr>
        <w:t>自由</w:t>
      </w:r>
      <w:r>
        <w:t>空间的传播模型</w:t>
      </w:r>
      <w:r>
        <w:rPr>
          <w:rFonts w:hint="eastAsia"/>
        </w:rPr>
        <w:t>，</w:t>
      </w:r>
      <w:r>
        <w:t>并且，以衰减</w:t>
      </w:r>
      <w:r>
        <w:rPr>
          <w:rFonts w:hint="eastAsia"/>
        </w:rPr>
        <w:t>100</w:t>
      </w:r>
      <w:r>
        <w:t>Db</w:t>
      </w:r>
      <w:r>
        <w:rPr>
          <w:rFonts w:hint="eastAsia"/>
        </w:rPr>
        <w:t>（即</w:t>
      </w:r>
      <w:r>
        <w:t>变为</w:t>
      </w:r>
      <w:r>
        <w:rPr>
          <w:rFonts w:hint="eastAsia"/>
        </w:rPr>
        <w:t>发射</w:t>
      </w:r>
      <w:r>
        <w:t>功率的</w:t>
      </w:r>
      <w:r>
        <w:rPr>
          <w:rFonts w:hint="eastAsia"/>
        </w:rPr>
        <w:t>10^-5</w:t>
      </w:r>
      <w:r>
        <w:rPr>
          <w:rFonts w:hint="eastAsia"/>
        </w:rPr>
        <w:t>）为界</w:t>
      </w:r>
      <w:r>
        <w:t>，</w:t>
      </w:r>
      <w:r>
        <w:rPr>
          <w:rFonts w:hint="eastAsia"/>
        </w:rPr>
        <w:t>得到</w:t>
      </w:r>
      <w:r>
        <w:t>基站的覆盖范围为</w:t>
      </w:r>
      <w:r>
        <w:rPr>
          <w:rFonts w:hint="eastAsia"/>
        </w:rPr>
        <w:t>，</w:t>
      </w:r>
      <w:r>
        <w:t>以基站为圆心</w:t>
      </w:r>
      <w:r>
        <w:rPr>
          <w:rFonts w:hint="eastAsia"/>
        </w:rPr>
        <w:t>，</w:t>
      </w:r>
      <w:r>
        <w:t>半径为</w:t>
      </w:r>
      <w:r>
        <w:rPr>
          <w:rFonts w:hint="eastAsia"/>
        </w:rPr>
        <w:t>r=8k</w:t>
      </w:r>
      <w:r>
        <w:t>m</w:t>
      </w:r>
      <w:r>
        <w:rPr>
          <w:rFonts w:hint="eastAsia"/>
        </w:rPr>
        <w:t>的</w:t>
      </w:r>
      <w:r>
        <w:t>圆形区域。</w:t>
      </w:r>
    </w:p>
    <w:p w:rsidR="001A61F1" w:rsidRDefault="001A61F1" w:rsidP="005F52FF">
      <w:pPr>
        <w:ind w:firstLine="420"/>
      </w:pPr>
      <w:r>
        <w:t>2.</w:t>
      </w:r>
      <w:r w:rsidR="005F52FF">
        <w:rPr>
          <w:rFonts w:hint="eastAsia"/>
        </w:rPr>
        <w:t>假设</w:t>
      </w:r>
      <w:r w:rsidR="005F52FF">
        <w:t>基站只能建设在网格结点上（</w:t>
      </w:r>
      <w:r w:rsidR="005F52FF">
        <w:rPr>
          <w:rFonts w:hint="eastAsia"/>
        </w:rPr>
        <w:t>即</w:t>
      </w:r>
      <w:r w:rsidR="005F52FF">
        <w:t>基站的</w:t>
      </w:r>
      <w:r w:rsidR="005F52FF">
        <w:rPr>
          <w:rFonts w:hint="eastAsia"/>
        </w:rPr>
        <w:t>二维</w:t>
      </w:r>
      <w:r w:rsidR="005F52FF">
        <w:t>坐标</w:t>
      </w:r>
      <w:r w:rsidR="005F52FF">
        <w:rPr>
          <w:rFonts w:hint="eastAsia"/>
        </w:rPr>
        <w:t>均为整数</w:t>
      </w:r>
      <w:r w:rsidR="005F52FF">
        <w:t>）</w:t>
      </w:r>
      <w:r>
        <w:rPr>
          <w:rFonts w:hint="eastAsia"/>
        </w:rPr>
        <w:t>。</w:t>
      </w:r>
    </w:p>
    <w:p w:rsidR="00F34245" w:rsidRDefault="00F34245" w:rsidP="00411DD6">
      <w:pPr>
        <w:ind w:firstLine="420"/>
      </w:pPr>
      <w:r>
        <w:rPr>
          <w:rFonts w:hint="eastAsia"/>
        </w:rPr>
        <w:t>4.</w:t>
      </w:r>
      <w:r>
        <w:rPr>
          <w:rFonts w:hint="eastAsia"/>
        </w:rPr>
        <w:t>假设</w:t>
      </w:r>
      <w:r>
        <w:t>在这</w:t>
      </w:r>
      <w:r>
        <w:rPr>
          <w:rFonts w:hint="eastAsia"/>
        </w:rPr>
        <w:t>片</w:t>
      </w:r>
      <w:r>
        <w:t>区域上</w:t>
      </w:r>
      <w:r>
        <w:rPr>
          <w:rFonts w:hint="eastAsia"/>
        </w:rPr>
        <w:t>一共</w:t>
      </w:r>
      <w:r>
        <w:t>设置</w:t>
      </w:r>
      <w:r>
        <w:rPr>
          <w:rFonts w:hint="eastAsia"/>
        </w:rPr>
        <w:t>30</w:t>
      </w:r>
      <w:r>
        <w:rPr>
          <w:rFonts w:hint="eastAsia"/>
        </w:rPr>
        <w:t>个</w:t>
      </w:r>
      <w:r w:rsidR="00951925">
        <w:t>基</w:t>
      </w:r>
      <w:r w:rsidR="00411DD6">
        <w:rPr>
          <w:rFonts w:hint="eastAsia"/>
        </w:rPr>
        <w:t>站</w:t>
      </w:r>
      <w:r w:rsidR="00411DD6">
        <w:t>。</w:t>
      </w:r>
    </w:p>
    <w:p w:rsidR="004D0CF9" w:rsidRDefault="004D0CF9" w:rsidP="00411DD6">
      <w:pPr>
        <w:ind w:firstLine="420"/>
        <w:rPr>
          <w:rFonts w:hint="eastAsia"/>
        </w:rPr>
      </w:pPr>
      <w:r>
        <w:rPr>
          <w:rFonts w:hint="eastAsia"/>
        </w:rPr>
        <w:t>5.</w:t>
      </w:r>
      <w:r>
        <w:rPr>
          <w:rFonts w:hint="eastAsia"/>
        </w:rPr>
        <w:t>假设接收</w:t>
      </w:r>
      <w:r>
        <w:t>天线和发送天线</w:t>
      </w:r>
      <w:r>
        <w:rPr>
          <w:rFonts w:hint="eastAsia"/>
        </w:rPr>
        <w:t>之间</w:t>
      </w:r>
      <w:r>
        <w:t>的信号</w:t>
      </w:r>
      <w:r>
        <w:rPr>
          <w:rFonts w:hint="eastAsia"/>
        </w:rPr>
        <w:t>每</w:t>
      </w:r>
      <w:r>
        <w:t>经过一个区域，均匀衰减。</w:t>
      </w:r>
    </w:p>
    <w:tbl>
      <w:tblPr>
        <w:tblW w:w="0" w:type="auto"/>
        <w:jc w:val="center"/>
        <w:tblBorders>
          <w:top w:val="single" w:sz="12" w:space="0" w:color="008000"/>
          <w:bottom w:val="single" w:sz="12" w:space="0" w:color="008000"/>
        </w:tblBorders>
        <w:tblLayout w:type="fixed"/>
        <w:tblLook w:val="0000" w:firstRow="0" w:lastRow="0" w:firstColumn="0" w:lastColumn="0" w:noHBand="0" w:noVBand="0"/>
      </w:tblPr>
      <w:tblGrid>
        <w:gridCol w:w="1734"/>
        <w:gridCol w:w="2361"/>
        <w:gridCol w:w="455"/>
      </w:tblGrid>
      <w:tr w:rsidR="00411DD6" w:rsidRPr="00DD095E" w:rsidTr="00831F82">
        <w:trPr>
          <w:trHeight w:val="284"/>
          <w:jc w:val="center"/>
        </w:trPr>
        <w:tc>
          <w:tcPr>
            <w:tcW w:w="1734" w:type="dxa"/>
            <w:tcBorders>
              <w:top w:val="single" w:sz="12" w:space="0" w:color="000000"/>
              <w:bottom w:val="single" w:sz="12" w:space="0" w:color="000000"/>
            </w:tcBorders>
          </w:tcPr>
          <w:p w:rsidR="00411DD6" w:rsidRPr="00DD095E" w:rsidRDefault="00411DD6" w:rsidP="00831F82">
            <w:pPr>
              <w:ind w:firstLine="360"/>
              <w:rPr>
                <w:rFonts w:hint="eastAsia"/>
                <w:sz w:val="18"/>
              </w:rPr>
            </w:pPr>
            <w:r>
              <w:rPr>
                <w:rFonts w:hint="eastAsia"/>
                <w:sz w:val="18"/>
              </w:rPr>
              <w:t>变量</w:t>
            </w:r>
            <w:r>
              <w:rPr>
                <w:sz w:val="18"/>
              </w:rPr>
              <w:t>名</w:t>
            </w:r>
          </w:p>
        </w:tc>
        <w:tc>
          <w:tcPr>
            <w:tcW w:w="2361" w:type="dxa"/>
            <w:tcBorders>
              <w:top w:val="single" w:sz="12" w:space="0" w:color="000000"/>
              <w:bottom w:val="single" w:sz="12" w:space="0" w:color="000000"/>
            </w:tcBorders>
          </w:tcPr>
          <w:p w:rsidR="00411DD6" w:rsidRPr="002B6CB2" w:rsidRDefault="00411DD6" w:rsidP="00411DD6">
            <w:pPr>
              <w:ind w:firstLineChars="100" w:firstLine="180"/>
              <w:jc w:val="center"/>
              <w:rPr>
                <w:sz w:val="18"/>
                <w:szCs w:val="18"/>
              </w:rPr>
            </w:pPr>
            <w:r w:rsidRPr="002B6CB2">
              <w:rPr>
                <w:rFonts w:hint="eastAsia"/>
                <w:sz w:val="18"/>
                <w:szCs w:val="18"/>
              </w:rPr>
              <w:t>描述</w:t>
            </w:r>
          </w:p>
        </w:tc>
        <w:tc>
          <w:tcPr>
            <w:tcW w:w="455" w:type="dxa"/>
            <w:tcBorders>
              <w:top w:val="single" w:sz="12" w:space="0" w:color="000000"/>
              <w:bottom w:val="single" w:sz="12" w:space="0" w:color="000000"/>
            </w:tcBorders>
            <w:vAlign w:val="center"/>
          </w:tcPr>
          <w:p w:rsidR="00411DD6" w:rsidRPr="00DD095E" w:rsidRDefault="00411DD6" w:rsidP="00831F82">
            <w:pPr>
              <w:ind w:firstLine="420"/>
            </w:pPr>
          </w:p>
        </w:tc>
      </w:tr>
      <w:tr w:rsidR="00411DD6" w:rsidRPr="00DD095E" w:rsidTr="00831F82">
        <w:trPr>
          <w:trHeight w:val="413"/>
          <w:jc w:val="center"/>
        </w:trPr>
        <w:tc>
          <w:tcPr>
            <w:tcW w:w="1734" w:type="dxa"/>
            <w:tcBorders>
              <w:top w:val="single" w:sz="12" w:space="0" w:color="000000"/>
              <w:bottom w:val="nil"/>
            </w:tcBorders>
          </w:tcPr>
          <w:p w:rsidR="00411DD6" w:rsidRPr="002B6CB2" w:rsidRDefault="00411DD6" w:rsidP="00D4635A">
            <w:pPr>
              <w:pStyle w:val="Abstract"/>
              <w:numPr>
                <w:ilvl w:val="0"/>
                <w:numId w:val="0"/>
              </w:numPr>
              <w:spacing w:beforeLines="0" w:before="0" w:afterLines="0" w:after="0"/>
              <w:jc w:val="center"/>
              <w:rPr>
                <w:rFonts w:hint="eastAsia"/>
              </w:rPr>
            </w:pPr>
            <w:r>
              <w:rPr>
                <w:rFonts w:hint="eastAsia"/>
              </w:rPr>
              <w:t>X</w:t>
            </w:r>
            <w:r>
              <w:t>_station</w:t>
            </w:r>
          </w:p>
        </w:tc>
        <w:tc>
          <w:tcPr>
            <w:tcW w:w="2361" w:type="dxa"/>
            <w:tcBorders>
              <w:top w:val="single" w:sz="12" w:space="0" w:color="000000"/>
              <w:bottom w:val="nil"/>
            </w:tcBorders>
          </w:tcPr>
          <w:p w:rsidR="00411DD6" w:rsidRPr="00DD095E" w:rsidRDefault="00411DD6" w:rsidP="00831F82">
            <w:pPr>
              <w:ind w:firstLineChars="100" w:firstLine="180"/>
              <w:rPr>
                <w:rFonts w:hint="eastAsia"/>
              </w:rPr>
            </w:pPr>
            <w:r w:rsidRPr="00E455A5">
              <w:rPr>
                <w:rFonts w:hint="eastAsia"/>
                <w:sz w:val="18"/>
                <w:szCs w:val="18"/>
              </w:rPr>
              <w:t>基站</w:t>
            </w:r>
            <w:r w:rsidRPr="00E455A5">
              <w:rPr>
                <w:sz w:val="18"/>
                <w:szCs w:val="18"/>
              </w:rPr>
              <w:t>位置横坐标数组</w:t>
            </w:r>
          </w:p>
        </w:tc>
        <w:tc>
          <w:tcPr>
            <w:tcW w:w="455" w:type="dxa"/>
            <w:tcBorders>
              <w:top w:val="single" w:sz="12" w:space="0" w:color="000000"/>
              <w:bottom w:val="nil"/>
            </w:tcBorders>
            <w:vAlign w:val="center"/>
          </w:tcPr>
          <w:p w:rsidR="00411DD6" w:rsidRPr="00DD095E" w:rsidRDefault="00411DD6" w:rsidP="00831F82">
            <w:pPr>
              <w:ind w:firstLine="420"/>
            </w:pPr>
          </w:p>
        </w:tc>
      </w:tr>
      <w:tr w:rsidR="00411DD6" w:rsidRPr="00DD095E" w:rsidTr="00411DD6">
        <w:trPr>
          <w:trHeight w:val="2014"/>
          <w:jc w:val="center"/>
        </w:trPr>
        <w:tc>
          <w:tcPr>
            <w:tcW w:w="1734" w:type="dxa"/>
            <w:tcBorders>
              <w:top w:val="nil"/>
              <w:bottom w:val="single" w:sz="12" w:space="0" w:color="000000"/>
            </w:tcBorders>
          </w:tcPr>
          <w:p w:rsidR="00411DD6" w:rsidRDefault="00411DD6" w:rsidP="00D4635A">
            <w:pPr>
              <w:ind w:firstLineChars="0" w:firstLine="0"/>
              <w:jc w:val="center"/>
              <w:rPr>
                <w:sz w:val="18"/>
              </w:rPr>
            </w:pPr>
            <w:r>
              <w:rPr>
                <w:rFonts w:hint="eastAsia"/>
                <w:sz w:val="18"/>
              </w:rPr>
              <w:t>Y_station</w:t>
            </w:r>
          </w:p>
          <w:p w:rsidR="00411DD6" w:rsidRDefault="00411DD6" w:rsidP="00D4635A">
            <w:pPr>
              <w:ind w:firstLineChars="0" w:firstLine="0"/>
              <w:jc w:val="center"/>
              <w:rPr>
                <w:sz w:val="18"/>
              </w:rPr>
            </w:pPr>
            <w:r>
              <w:rPr>
                <w:sz w:val="18"/>
              </w:rPr>
              <w:t>num_thru_zone</w:t>
            </w:r>
          </w:p>
          <w:p w:rsidR="00D4635A" w:rsidRDefault="00D4635A" w:rsidP="00D4635A">
            <w:pPr>
              <w:ind w:firstLineChars="0" w:firstLine="0"/>
              <w:jc w:val="center"/>
              <w:rPr>
                <w:rFonts w:hint="eastAsia"/>
                <w:sz w:val="18"/>
              </w:rPr>
            </w:pPr>
          </w:p>
          <w:p w:rsidR="00411DD6" w:rsidRDefault="00411DD6" w:rsidP="00D4635A">
            <w:pPr>
              <w:ind w:firstLineChars="0" w:firstLine="0"/>
              <w:jc w:val="center"/>
              <w:rPr>
                <w:sz w:val="18"/>
              </w:rPr>
            </w:pPr>
            <w:r>
              <w:rPr>
                <w:sz w:val="18"/>
              </w:rPr>
              <w:t>dis(i,j)</w:t>
            </w:r>
          </w:p>
          <w:p w:rsidR="00411DD6" w:rsidRDefault="00411DD6" w:rsidP="00D4635A">
            <w:pPr>
              <w:ind w:firstLineChars="0" w:firstLine="0"/>
              <w:jc w:val="center"/>
              <w:rPr>
                <w:sz w:val="18"/>
              </w:rPr>
            </w:pPr>
            <w:r>
              <w:rPr>
                <w:sz w:val="18"/>
              </w:rPr>
              <w:t>F1</w:t>
            </w:r>
          </w:p>
          <w:p w:rsidR="00411DD6" w:rsidRDefault="00411DD6" w:rsidP="00D4635A">
            <w:pPr>
              <w:ind w:firstLineChars="0" w:firstLine="0"/>
              <w:jc w:val="center"/>
              <w:rPr>
                <w:sz w:val="18"/>
              </w:rPr>
            </w:pPr>
            <w:r>
              <w:rPr>
                <w:sz w:val="18"/>
              </w:rPr>
              <w:t>F2</w:t>
            </w:r>
          </w:p>
          <w:p w:rsidR="00411DD6" w:rsidRPr="00DD095E" w:rsidRDefault="00411DD6" w:rsidP="00D4635A">
            <w:pPr>
              <w:ind w:firstLineChars="0" w:firstLine="0"/>
              <w:jc w:val="center"/>
              <w:rPr>
                <w:rFonts w:hint="eastAsia"/>
                <w:sz w:val="18"/>
              </w:rPr>
            </w:pPr>
            <w:r>
              <w:rPr>
                <w:sz w:val="18"/>
              </w:rPr>
              <w:t>f</w:t>
            </w:r>
          </w:p>
        </w:tc>
        <w:tc>
          <w:tcPr>
            <w:tcW w:w="2361" w:type="dxa"/>
            <w:tcBorders>
              <w:top w:val="nil"/>
              <w:bottom w:val="single" w:sz="12" w:space="0" w:color="000000"/>
            </w:tcBorders>
          </w:tcPr>
          <w:p w:rsidR="00411DD6" w:rsidRDefault="00411DD6" w:rsidP="00831F82">
            <w:pPr>
              <w:ind w:firstLine="360"/>
              <w:jc w:val="center"/>
              <w:rPr>
                <w:sz w:val="18"/>
              </w:rPr>
            </w:pPr>
            <w:r>
              <w:rPr>
                <w:rFonts w:hint="eastAsia"/>
                <w:sz w:val="18"/>
              </w:rPr>
              <w:t>基站位置</w:t>
            </w:r>
            <w:r>
              <w:rPr>
                <w:sz w:val="18"/>
              </w:rPr>
              <w:t>纵坐标数组</w:t>
            </w:r>
          </w:p>
          <w:p w:rsidR="00411DD6" w:rsidRDefault="00411DD6" w:rsidP="00831F82">
            <w:pPr>
              <w:ind w:firstLine="360"/>
              <w:jc w:val="center"/>
              <w:rPr>
                <w:rFonts w:hint="eastAsia"/>
                <w:sz w:val="18"/>
                <w:szCs w:val="18"/>
              </w:rPr>
            </w:pPr>
            <w:r w:rsidRPr="00E455A5">
              <w:rPr>
                <w:rFonts w:hint="eastAsia"/>
                <w:sz w:val="18"/>
                <w:szCs w:val="18"/>
              </w:rPr>
              <w:t>基站</w:t>
            </w:r>
            <w:r w:rsidRPr="00E455A5">
              <w:rPr>
                <w:sz w:val="18"/>
                <w:szCs w:val="18"/>
              </w:rPr>
              <w:t>连线经过的区域数量</w:t>
            </w:r>
          </w:p>
          <w:p w:rsidR="00411DD6" w:rsidRDefault="00411DD6" w:rsidP="00831F82">
            <w:pPr>
              <w:ind w:firstLine="360"/>
              <w:jc w:val="center"/>
              <w:rPr>
                <w:sz w:val="18"/>
                <w:szCs w:val="18"/>
              </w:rPr>
            </w:pPr>
            <w:r>
              <w:rPr>
                <w:rFonts w:hint="eastAsia"/>
                <w:sz w:val="18"/>
                <w:szCs w:val="18"/>
              </w:rPr>
              <w:t>基站</w:t>
            </w:r>
            <w:r>
              <w:rPr>
                <w:rFonts w:hint="eastAsia"/>
                <w:sz w:val="18"/>
                <w:szCs w:val="18"/>
              </w:rPr>
              <w:t>i</w:t>
            </w:r>
            <w:r>
              <w:rPr>
                <w:rFonts w:hint="eastAsia"/>
                <w:sz w:val="18"/>
                <w:szCs w:val="18"/>
              </w:rPr>
              <w:t>和</w:t>
            </w:r>
            <w:r>
              <w:rPr>
                <w:sz w:val="18"/>
                <w:szCs w:val="18"/>
              </w:rPr>
              <w:t>j</w:t>
            </w:r>
            <w:r>
              <w:rPr>
                <w:rFonts w:hint="eastAsia"/>
                <w:sz w:val="18"/>
                <w:szCs w:val="18"/>
              </w:rPr>
              <w:t>之间</w:t>
            </w:r>
            <w:r>
              <w:rPr>
                <w:sz w:val="18"/>
                <w:szCs w:val="18"/>
              </w:rPr>
              <w:t>的距离</w:t>
            </w:r>
          </w:p>
          <w:p w:rsidR="00411DD6" w:rsidRDefault="00411DD6" w:rsidP="00D4635A">
            <w:pPr>
              <w:ind w:firstLineChars="111"/>
              <w:jc w:val="center"/>
              <w:rPr>
                <w:sz w:val="18"/>
                <w:szCs w:val="18"/>
              </w:rPr>
            </w:pPr>
            <w:r>
              <w:rPr>
                <w:rFonts w:hint="eastAsia"/>
                <w:sz w:val="18"/>
                <w:szCs w:val="18"/>
              </w:rPr>
              <w:t>覆盖率</w:t>
            </w:r>
          </w:p>
          <w:p w:rsidR="00411DD6" w:rsidRDefault="00D4635A" w:rsidP="00831F82">
            <w:pPr>
              <w:ind w:firstLine="360"/>
              <w:jc w:val="center"/>
              <w:rPr>
                <w:sz w:val="18"/>
                <w:szCs w:val="18"/>
              </w:rPr>
            </w:pPr>
            <w:r>
              <w:rPr>
                <w:rFonts w:hint="eastAsia"/>
                <w:sz w:val="18"/>
                <w:szCs w:val="18"/>
              </w:rPr>
              <w:t>衰减程度</w:t>
            </w:r>
          </w:p>
          <w:p w:rsidR="00411DD6" w:rsidRPr="00E455A5" w:rsidRDefault="00411DD6" w:rsidP="00831F82">
            <w:pPr>
              <w:ind w:firstLineChars="0" w:firstLine="0"/>
              <w:jc w:val="center"/>
              <w:rPr>
                <w:rFonts w:hint="eastAsia"/>
                <w:sz w:val="18"/>
                <w:szCs w:val="18"/>
              </w:rPr>
            </w:pPr>
            <w:r>
              <w:rPr>
                <w:rFonts w:hint="eastAsia"/>
                <w:sz w:val="18"/>
                <w:szCs w:val="18"/>
              </w:rPr>
              <w:t>适应度</w:t>
            </w:r>
            <w:r>
              <w:rPr>
                <w:sz w:val="18"/>
                <w:szCs w:val="18"/>
              </w:rPr>
              <w:t>函数</w:t>
            </w:r>
          </w:p>
        </w:tc>
        <w:tc>
          <w:tcPr>
            <w:tcW w:w="455" w:type="dxa"/>
            <w:tcBorders>
              <w:top w:val="nil"/>
              <w:bottom w:val="single" w:sz="12" w:space="0" w:color="000000"/>
            </w:tcBorders>
            <w:vAlign w:val="center"/>
          </w:tcPr>
          <w:p w:rsidR="00411DD6" w:rsidRPr="00DD095E" w:rsidRDefault="00411DD6" w:rsidP="00831F82">
            <w:pPr>
              <w:ind w:firstLine="420"/>
            </w:pPr>
          </w:p>
        </w:tc>
      </w:tr>
    </w:tbl>
    <w:p w:rsidR="00411DD6" w:rsidRPr="00411DD6" w:rsidRDefault="00411DD6" w:rsidP="00411DD6">
      <w:pPr>
        <w:spacing w:beforeLines="100" w:before="312"/>
        <w:ind w:firstLine="420"/>
        <w:rPr>
          <w:rFonts w:hint="eastAsia"/>
        </w:rPr>
      </w:pPr>
      <w:r>
        <w:rPr>
          <w:rFonts w:hint="eastAsia"/>
        </w:rPr>
        <w:t>首先计算两个</w:t>
      </w:r>
      <w:r>
        <w:t>基站</w:t>
      </w:r>
      <w:r>
        <w:rPr>
          <w:rFonts w:hint="eastAsia"/>
        </w:rPr>
        <w:t>i</w:t>
      </w:r>
      <w:r>
        <w:rPr>
          <w:rFonts w:hint="eastAsia"/>
        </w:rPr>
        <w:t>，</w:t>
      </w:r>
      <w:r>
        <w:t>j</w:t>
      </w:r>
      <w:r>
        <w:rPr>
          <w:rFonts w:hint="eastAsia"/>
        </w:rPr>
        <w:t>之间</w:t>
      </w:r>
      <w:r>
        <w:t>的距离</w:t>
      </w:r>
      <w:r>
        <w:rPr>
          <w:rFonts w:hint="eastAsia"/>
        </w:rPr>
        <w:t>d</w:t>
      </w:r>
      <w:r>
        <w:rPr>
          <w:rFonts w:hint="eastAsia"/>
        </w:rPr>
        <w:t>，</w:t>
      </w:r>
      <w:r>
        <w:t>然后算出任意两个基站连线之间经过的别的</w:t>
      </w:r>
      <w:r>
        <w:rPr>
          <w:rFonts w:hint="eastAsia"/>
        </w:rPr>
        <w:t>区域</w:t>
      </w:r>
      <w:r>
        <w:t>的数量</w:t>
      </w:r>
      <w:r>
        <w:rPr>
          <w:rFonts w:hint="eastAsia"/>
        </w:rPr>
        <w:t>。利用</w:t>
      </w:r>
      <w:r>
        <w:t>蒙特卡洛原理计算</w:t>
      </w:r>
      <w:r>
        <w:rPr>
          <w:rFonts w:hint="eastAsia"/>
        </w:rPr>
        <w:t>N</w:t>
      </w:r>
      <w:r>
        <w:rPr>
          <w:rFonts w:hint="eastAsia"/>
        </w:rPr>
        <w:t>个</w:t>
      </w:r>
      <w:r>
        <w:t>基站</w:t>
      </w:r>
      <w:r>
        <w:rPr>
          <w:rFonts w:hint="eastAsia"/>
        </w:rPr>
        <w:t>的</w:t>
      </w:r>
      <w:r>
        <w:t>覆盖率</w:t>
      </w:r>
      <w:r w:rsidR="00C42909">
        <w:rPr>
          <w:rFonts w:hint="eastAsia"/>
          <w:vertAlign w:val="superscript"/>
        </w:rPr>
        <w:t>[3]</w:t>
      </w:r>
      <w:r>
        <w:t>，即产生大量的</w:t>
      </w:r>
      <w:r>
        <w:rPr>
          <w:rFonts w:hint="eastAsia"/>
        </w:rPr>
        <w:t>随机</w:t>
      </w:r>
      <w:r>
        <w:t>点，如果</w:t>
      </w:r>
      <w:r>
        <w:rPr>
          <w:rFonts w:hint="eastAsia"/>
        </w:rPr>
        <w:t>一个</w:t>
      </w:r>
      <w:r>
        <w:t>固定的点，与其他所有基站的距离都大于</w:t>
      </w:r>
      <w:r>
        <w:rPr>
          <w:rFonts w:hint="eastAsia"/>
        </w:rPr>
        <w:t>r</w:t>
      </w:r>
      <w:r>
        <w:rPr>
          <w:rFonts w:hint="eastAsia"/>
        </w:rPr>
        <w:t>，</w:t>
      </w:r>
      <w:r>
        <w:t>则这个点不在覆盖范围内，反之，只要满足</w:t>
      </w:r>
      <w:r>
        <w:rPr>
          <w:rFonts w:hint="eastAsia"/>
        </w:rPr>
        <w:t>与</w:t>
      </w:r>
      <w:r>
        <w:rPr>
          <w:rFonts w:hint="eastAsia"/>
        </w:rPr>
        <w:t>N</w:t>
      </w:r>
      <w:r>
        <w:rPr>
          <w:rFonts w:hint="eastAsia"/>
        </w:rPr>
        <w:t>个</w:t>
      </w:r>
      <w:r>
        <w:t>中任一一个基站的距离小于</w:t>
      </w:r>
      <w:r>
        <w:rPr>
          <w:rFonts w:hint="eastAsia"/>
        </w:rPr>
        <w:t>r</w:t>
      </w:r>
      <w:r>
        <w:rPr>
          <w:rFonts w:hint="eastAsia"/>
        </w:rPr>
        <w:t>，</w:t>
      </w:r>
      <w:r>
        <w:t>则这个点在覆盖范围内。</w:t>
      </w:r>
      <w:r>
        <w:rPr>
          <w:rFonts w:hint="eastAsia"/>
        </w:rPr>
        <w:t>这样</w:t>
      </w:r>
      <w:r>
        <w:t>就能得到覆盖率</w:t>
      </w:r>
      <w:r>
        <w:rPr>
          <w:rFonts w:hint="eastAsia"/>
        </w:rPr>
        <w:t>F1</w:t>
      </w:r>
      <w:r w:rsidR="00C42909">
        <w:rPr>
          <w:vertAlign w:val="superscript"/>
        </w:rPr>
        <w:t>[4]</w:t>
      </w:r>
      <w:r>
        <w:rPr>
          <w:rFonts w:hint="eastAsia"/>
        </w:rPr>
        <w:t>。</w:t>
      </w:r>
    </w:p>
    <w:p w:rsidR="00411DD6" w:rsidRDefault="00411DD6" w:rsidP="00411DD6">
      <w:pPr>
        <w:ind w:firstLine="420"/>
      </w:pPr>
      <w:r>
        <w:rPr>
          <w:rFonts w:hint="eastAsia"/>
        </w:rPr>
        <w:t>由于</w:t>
      </w:r>
      <w:r>
        <w:t>基站之间是</w:t>
      </w:r>
      <w:r>
        <w:rPr>
          <w:rFonts w:hint="eastAsia"/>
        </w:rPr>
        <w:t>采用</w:t>
      </w:r>
      <w:r>
        <w:t>的自由空间传播模型，</w:t>
      </w:r>
      <w:r>
        <w:rPr>
          <w:rFonts w:hint="eastAsia"/>
        </w:rPr>
        <w:t>接受</w:t>
      </w:r>
      <w:r w:rsidR="004D0CF9">
        <w:rPr>
          <w:rFonts w:hint="eastAsia"/>
        </w:rPr>
        <w:t>天线</w:t>
      </w:r>
      <w:r>
        <w:t>所</w:t>
      </w:r>
      <w:r>
        <w:rPr>
          <w:rFonts w:hint="eastAsia"/>
        </w:rPr>
        <w:t>接收</w:t>
      </w:r>
      <w:r>
        <w:t>到的</w:t>
      </w:r>
      <w:r w:rsidR="004D0CF9">
        <w:rPr>
          <w:rFonts w:hint="eastAsia"/>
        </w:rPr>
        <w:t>另一个</w:t>
      </w:r>
      <w:r>
        <w:t>发射点</w:t>
      </w:r>
      <w:r w:rsidR="004D0CF9">
        <w:t>功率</w:t>
      </w:r>
      <w:r>
        <w:t>为：</w:t>
      </w:r>
    </w:p>
    <w:p w:rsidR="00411DD6" w:rsidRDefault="00E433A4" w:rsidP="00E433A4">
      <w:pPr>
        <w:ind w:firstLine="420"/>
        <w:jc w:val="left"/>
      </w:pPr>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w:rPr>
            <w:rFonts w:ascii="Cambria Math" w:hAnsi="Cambria Math" w:cs="Times New Roman"/>
          </w:rPr>
          <m:t>Pt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fc</m:t>
                </m:r>
              </m:e>
              <m:sup>
                <m:r>
                  <w:rPr>
                    <w:rFonts w:ascii="Cambria Math" w:hAnsi="Cambria Math" w:cs="Times New Roman"/>
                  </w:rPr>
                  <m:t>2</m:t>
                </m:r>
              </m:sup>
            </m:sSup>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oMath>
      <w:r w:rsidRPr="009D38DC">
        <w:rPr>
          <w:rFonts w:cs="Times New Roman"/>
        </w:rPr>
        <w:t xml:space="preserve">    </w:t>
      </w:r>
      <w:r>
        <w:t xml:space="preserve">         (1)</w:t>
      </w:r>
    </w:p>
    <w:p w:rsidR="00E433A4" w:rsidRDefault="00E433A4" w:rsidP="00E433A4">
      <w:pPr>
        <w:ind w:firstLine="420"/>
        <w:jc w:val="left"/>
      </w:pPr>
      <w:r>
        <w:rPr>
          <w:rFonts w:hint="eastAsia"/>
        </w:rPr>
        <w:t>其中</w:t>
      </w:r>
      <w:r>
        <w:t>，</w:t>
      </w:r>
      <m:oMath>
        <m:r>
          <w:rPr>
            <w:rFonts w:ascii="Cambria Math" w:hAnsi="Cambria Math"/>
          </w:rPr>
          <m:t>Pt</m:t>
        </m:r>
      </m:oMath>
      <w:r>
        <w:rPr>
          <w:rFonts w:hint="eastAsia"/>
        </w:rPr>
        <w:t>表示节点</w:t>
      </w:r>
      <w:r>
        <w:t>发射功率，</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为节点</w:t>
      </w:r>
      <w:r>
        <w:t>增益</w:t>
      </w:r>
      <w:r>
        <w:rPr>
          <w:rFonts w:hint="eastAsia"/>
        </w:rPr>
        <w:t>系数</w:t>
      </w:r>
      <w:r>
        <w:t>，</w:t>
      </w:r>
      <w:r>
        <w:rPr>
          <w:rFonts w:hint="eastAsia"/>
        </w:rPr>
        <w:t>且</w:t>
      </w:r>
      <w:r>
        <w:t>为</w:t>
      </w:r>
      <w:r>
        <w:rPr>
          <w:rFonts w:hint="eastAsia"/>
        </w:rPr>
        <w:t>1</w:t>
      </w:r>
      <w:r>
        <w:rPr>
          <w:rFonts w:hint="eastAsia"/>
        </w:rPr>
        <w:t>，</w:t>
      </w:r>
      <w:r>
        <w:rPr>
          <w:rFonts w:hint="eastAsia"/>
        </w:rPr>
        <w:t>d</w:t>
      </w:r>
      <w:r>
        <w:rPr>
          <w:rFonts w:hint="eastAsia"/>
        </w:rPr>
        <w:t>表示</w:t>
      </w:r>
      <w:r>
        <w:t>发射结点和</w:t>
      </w:r>
      <w:r>
        <w:rPr>
          <w:rFonts w:hint="eastAsia"/>
        </w:rPr>
        <w:t>接收</w:t>
      </w:r>
      <w:r>
        <w:t>节点之间的距离</w:t>
      </w:r>
      <w:r>
        <w:rPr>
          <w:rFonts w:hint="eastAsia"/>
        </w:rPr>
        <w:t>。</w:t>
      </w:r>
    </w:p>
    <w:p w:rsidR="00E433A4" w:rsidRDefault="004D0CF9" w:rsidP="00E433A4">
      <w:pPr>
        <w:ind w:firstLine="420"/>
        <w:jc w:val="left"/>
      </w:pPr>
      <w:r>
        <w:rPr>
          <w:rFonts w:hint="eastAsia"/>
        </w:rPr>
        <w:t>一个</w:t>
      </w:r>
      <w:r>
        <w:t>基站</w:t>
      </w:r>
      <w:r>
        <w:rPr>
          <w:rFonts w:hint="eastAsia"/>
        </w:rPr>
        <w:t>接收</w:t>
      </w:r>
      <w:r>
        <w:t>总</w:t>
      </w:r>
      <w:r>
        <w:rPr>
          <w:rFonts w:hint="eastAsia"/>
        </w:rPr>
        <w:t>功率</w:t>
      </w:r>
      <w:r w:rsidR="00E433A4">
        <w:t>定义为：</w:t>
      </w:r>
    </w:p>
    <w:p w:rsidR="00E433A4" w:rsidRPr="00DA3CF2" w:rsidRDefault="00E433A4" w:rsidP="00DA3CF2">
      <w:pPr>
        <w:ind w:firstLineChars="750" w:firstLine="1575"/>
        <w:jc w:val="left"/>
        <w:rPr>
          <w:rFonts w:ascii="Cambria Math" w:hAnsi="Cambria Math" w:cs="Times New Roman"/>
        </w:rPr>
      </w:pPr>
      <m:oMath>
        <m:r>
          <m:rPr>
            <m:sty m:val="p"/>
          </m:rPr>
          <w:rPr>
            <w:rFonts w:ascii="Cambria Math" w:hAnsi="Cambria Math" w:cs="Times New Roman"/>
          </w:rPr>
          <m:t>δ</m:t>
        </m:r>
        <m:r>
          <m:rPr>
            <m:sty m:val="p"/>
          </m:rPr>
          <w:rPr>
            <w:rFonts w:ascii="Cambria Math" w:hAnsi="Cambria Math" w:cs="Times New Roman"/>
          </w:rPr>
          <m:t>i=</m:t>
        </m:r>
        <m:nary>
          <m:naryPr>
            <m:chr m:val="∑"/>
            <m:limLoc m:val="undOvr"/>
            <m:ctrlPr>
              <w:rPr>
                <w:rFonts w:ascii="Cambria Math" w:hAnsi="Cambria Math" w:cs="Times New Roman"/>
              </w:rPr>
            </m:ctrlPr>
          </m:naryPr>
          <m:sub>
            <m:r>
              <m:rPr>
                <m:sty m:val="p"/>
              </m:rPr>
              <w:rPr>
                <w:rFonts w:ascii="Cambria Math" w:hAnsi="Cambria Math" w:cs="Times New Roman"/>
              </w:rPr>
              <m:t>i=1</m:t>
            </m:r>
          </m:sub>
          <m:sup>
            <m:r>
              <w:rPr>
                <w:rFonts w:ascii="Cambria Math" w:hAnsi="Cambria Math" w:cs="Times New Roman"/>
              </w:rPr>
              <m:t>N</m:t>
            </m:r>
          </m:sup>
          <m:e>
            <m:f>
              <m:fPr>
                <m:ctrlPr>
                  <w:rPr>
                    <w:rFonts w:ascii="Cambria Math" w:hAnsi="Cambria Math" w:cs="Times New Roman"/>
                  </w:rPr>
                </m:ctrlPr>
              </m:fPr>
              <m:num>
                <m:r>
                  <w:rPr>
                    <w:rFonts w:ascii="Cambria Math" w:hAnsi="Cambria Math" w:cs="Times New Roman"/>
                  </w:rPr>
                  <m:t>p</m:t>
                </m:r>
                <m:r>
                  <m:rPr>
                    <m:sty m:val="p"/>
                  </m:rPr>
                  <w:rPr>
                    <w:rFonts w:ascii="Cambria Math" w:hAnsi="Cambria Math" w:cs="Times New Roman"/>
                  </w:rPr>
                  <m:t>i</m:t>
                </m:r>
              </m:num>
              <m:den>
                <m:r>
                  <m:rPr>
                    <m:sty m:val="p"/>
                  </m:rPr>
                  <w:rPr>
                    <w:rFonts w:ascii="Cambria Math" w:hAnsi="Cambria Math" w:cs="Times New Roman"/>
                  </w:rPr>
                  <m:t>n</m:t>
                </m:r>
              </m:den>
            </m:f>
          </m:e>
        </m:nary>
      </m:oMath>
      <w:r w:rsidR="004D0CF9" w:rsidRPr="00DA3CF2">
        <w:rPr>
          <w:rFonts w:ascii="Cambria Math" w:hAnsi="Cambria Math" w:cs="Times New Roman" w:hint="eastAsia"/>
        </w:rPr>
        <w:t xml:space="preserve">           </w:t>
      </w:r>
      <w:r w:rsidR="00DA3CF2">
        <w:rPr>
          <w:rFonts w:ascii="Cambria Math" w:hAnsi="Cambria Math" w:cs="Times New Roman"/>
        </w:rPr>
        <w:t xml:space="preserve">  </w:t>
      </w:r>
      <w:r w:rsidR="004D0CF9" w:rsidRPr="00DA3CF2">
        <w:rPr>
          <w:rFonts w:ascii="Cambria Math" w:hAnsi="Cambria Math" w:cs="Times New Roman" w:hint="eastAsia"/>
        </w:rPr>
        <w:t xml:space="preserve"> (2)</w:t>
      </w:r>
    </w:p>
    <w:p w:rsidR="004D0CF9" w:rsidRDefault="004D0CF9" w:rsidP="00E433A4">
      <w:pPr>
        <w:ind w:firstLine="420"/>
        <w:jc w:val="left"/>
      </w:pPr>
      <w:r>
        <w:rPr>
          <w:rFonts w:hint="eastAsia"/>
        </w:rPr>
        <w:t>其中</w:t>
      </w:r>
      <w:r>
        <w:rPr>
          <w:rFonts w:hint="eastAsia"/>
        </w:rPr>
        <w:t>n</w:t>
      </w:r>
      <w:r>
        <w:rPr>
          <w:rFonts w:hint="eastAsia"/>
        </w:rPr>
        <w:t>表示其中</w:t>
      </w:r>
      <w:r>
        <w:t>一</w:t>
      </w:r>
      <w:r>
        <w:rPr>
          <w:rFonts w:hint="eastAsia"/>
        </w:rPr>
        <w:t>条</w:t>
      </w:r>
      <w:r>
        <w:t>连线所经过的区域数量</w:t>
      </w:r>
      <w:r w:rsidR="009D38DC">
        <w:rPr>
          <w:rFonts w:hint="eastAsia"/>
        </w:rPr>
        <w:t>。</w:t>
      </w:r>
    </w:p>
    <w:p w:rsidR="009D38DC" w:rsidRDefault="009D38DC" w:rsidP="00E433A4">
      <w:pPr>
        <w:ind w:firstLine="420"/>
        <w:jc w:val="left"/>
      </w:pPr>
      <w:r>
        <w:rPr>
          <w:rFonts w:hint="eastAsia"/>
        </w:rPr>
        <w:t>这片</w:t>
      </w:r>
      <w:r>
        <w:t>区域中</w:t>
      </w:r>
      <w:r>
        <w:rPr>
          <w:rFonts w:hint="eastAsia"/>
        </w:rPr>
        <w:t>所有基站</w:t>
      </w:r>
      <w:r>
        <w:t>的总接收</w:t>
      </w:r>
      <w:r>
        <w:rPr>
          <w:rFonts w:hint="eastAsia"/>
        </w:rPr>
        <w:t>功率</w:t>
      </w:r>
      <w:r>
        <w:t>：</w:t>
      </w:r>
    </w:p>
    <w:p w:rsidR="009D38DC" w:rsidRPr="00DA3CF2" w:rsidRDefault="009D38DC" w:rsidP="00DA3CF2">
      <w:pPr>
        <w:ind w:firstLineChars="550" w:firstLine="1155"/>
        <w:jc w:val="left"/>
        <w:rPr>
          <w:rFonts w:ascii="Cambria Math" w:hAnsi="Cambria Math" w:cs="Times New Roman" w:hint="eastAsia"/>
        </w:rPr>
      </w:pPr>
      <m:oMath>
        <m:sSub>
          <m:sSubPr>
            <m:ctrlPr>
              <w:rPr>
                <w:rFonts w:ascii="Cambria Math" w:hAnsi="Cambria Math" w:cs="Times New Roman"/>
              </w:rPr>
            </m:ctrlPr>
          </m:sSubPr>
          <m:e>
            <m:r>
              <m:rPr>
                <m:sty m:val="p"/>
              </m:rPr>
              <w:rPr>
                <w:rFonts w:ascii="Cambria Math" w:hAnsi="Cambria Math" w:cs="Times New Roman"/>
              </w:rPr>
              <m:t>deta</m:t>
            </m:r>
          </m:e>
          <m:sub>
            <m:r>
              <m:rPr>
                <m:sty m:val="p"/>
              </m:rPr>
              <w:rPr>
                <w:rFonts w:ascii="Cambria Math" w:hAnsi="Cambria Math" w:cs="Times New Roman"/>
              </w:rPr>
              <m:t>all</m:t>
            </m:r>
          </m:sub>
        </m:sSub>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δi</m:t>
            </m:r>
          </m:e>
        </m:nary>
      </m:oMath>
      <w:r w:rsidRPr="00DA3CF2">
        <w:rPr>
          <w:rFonts w:ascii="Cambria Math" w:hAnsi="Cambria Math" w:cs="Times New Roman" w:hint="eastAsia"/>
        </w:rPr>
        <w:t xml:space="preserve">            </w:t>
      </w:r>
      <w:r w:rsidR="00DA3CF2">
        <w:rPr>
          <w:rFonts w:ascii="Cambria Math" w:hAnsi="Cambria Math" w:cs="Times New Roman"/>
        </w:rPr>
        <w:t xml:space="preserve"> </w:t>
      </w:r>
      <w:r w:rsidRPr="00DA3CF2">
        <w:rPr>
          <w:rFonts w:ascii="Cambria Math" w:hAnsi="Cambria Math" w:cs="Times New Roman"/>
        </w:rPr>
        <w:t xml:space="preserve"> (3)</w:t>
      </w:r>
    </w:p>
    <w:p w:rsidR="009D38DC" w:rsidRDefault="009D38DC" w:rsidP="00E433A4">
      <w:pPr>
        <w:ind w:firstLine="420"/>
        <w:jc w:val="left"/>
      </w:pPr>
      <w:r>
        <w:rPr>
          <w:rFonts w:hint="eastAsia"/>
        </w:rPr>
        <w:t>所以</w:t>
      </w:r>
      <w:r>
        <w:t>，这</w:t>
      </w:r>
      <w:r>
        <w:rPr>
          <w:rFonts w:hint="eastAsia"/>
        </w:rPr>
        <w:t>片</w:t>
      </w:r>
      <w:r>
        <w:t>区域中的衰减</w:t>
      </w:r>
      <w:r>
        <w:rPr>
          <w:rFonts w:hint="eastAsia"/>
        </w:rPr>
        <w:t>程度定义</w:t>
      </w:r>
      <w:r>
        <w:t>为：</w:t>
      </w:r>
    </w:p>
    <w:p w:rsidR="009D38DC" w:rsidRPr="00DA3CF2" w:rsidRDefault="009D38DC" w:rsidP="00DA3CF2">
      <w:pPr>
        <w:ind w:firstLineChars="800" w:firstLine="1680"/>
        <w:jc w:val="left"/>
        <w:rPr>
          <w:rFonts w:ascii="Cambria Math" w:hAnsi="Cambria Math" w:cs="Times New Roman"/>
        </w:rPr>
      </w:pPr>
      <w:r w:rsidRPr="00DA3CF2">
        <w:rPr>
          <w:rFonts w:ascii="Cambria Math" w:hAnsi="Cambria Math" w:cs="Times New Roman" w:hint="eastAsia"/>
        </w:rPr>
        <w:t>F2</w:t>
      </w:r>
      <w:r w:rsidRPr="00DA3CF2">
        <w:rPr>
          <w:rFonts w:ascii="Cambria Math" w:hAnsi="Cambria Math" w:cs="Times New Roman"/>
        </w:rPr>
        <w:t>=</w:t>
      </w:r>
      <m:oMath>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deta</m:t>
                </m:r>
              </m:e>
              <m:sub>
                <m:r>
                  <m:rPr>
                    <m:sty m:val="p"/>
                  </m:rPr>
                  <w:rPr>
                    <w:rFonts w:ascii="Cambria Math" w:hAnsi="Cambria Math" w:cs="Times New Roman"/>
                  </w:rPr>
                  <m:t>all</m:t>
                </m:r>
              </m:sub>
            </m:sSub>
          </m:den>
        </m:f>
      </m:oMath>
      <w:r w:rsidRPr="00DA3CF2">
        <w:rPr>
          <w:rFonts w:ascii="Cambria Math" w:hAnsi="Cambria Math" w:cs="Times New Roman" w:hint="eastAsia"/>
        </w:rPr>
        <w:t xml:space="preserve">          </w:t>
      </w:r>
      <w:r w:rsidRPr="00DA3CF2">
        <w:rPr>
          <w:rFonts w:ascii="Cambria Math" w:hAnsi="Cambria Math" w:cs="Times New Roman"/>
        </w:rPr>
        <w:t xml:space="preserve">  </w:t>
      </w:r>
      <w:r w:rsidR="00DA3CF2">
        <w:rPr>
          <w:rFonts w:ascii="Cambria Math" w:hAnsi="Cambria Math" w:cs="Times New Roman"/>
        </w:rPr>
        <w:t xml:space="preserve">  </w:t>
      </w:r>
      <w:r w:rsidRPr="00DA3CF2">
        <w:rPr>
          <w:rFonts w:ascii="Cambria Math" w:hAnsi="Cambria Math" w:cs="Times New Roman" w:hint="eastAsia"/>
        </w:rPr>
        <w:t>(4)</w:t>
      </w:r>
    </w:p>
    <w:p w:rsidR="00DA3CF2" w:rsidRDefault="005C0FF4" w:rsidP="00DA3CF2">
      <w:pPr>
        <w:ind w:firstLineChars="195" w:firstLine="409"/>
        <w:jc w:val="left"/>
        <w:rPr>
          <w:szCs w:val="21"/>
        </w:rPr>
      </w:pPr>
      <w:r>
        <w:rPr>
          <w:rFonts w:hint="eastAsia"/>
          <w:szCs w:val="21"/>
        </w:rPr>
        <w:t>性能</w:t>
      </w:r>
      <w:r w:rsidR="00DA3CF2">
        <w:rPr>
          <w:szCs w:val="21"/>
        </w:rPr>
        <w:t>函数表示为：</w:t>
      </w:r>
    </w:p>
    <w:p w:rsidR="00DA3CF2" w:rsidRDefault="00DA3CF2" w:rsidP="00DA3CF2">
      <w:pPr>
        <w:ind w:firstLineChars="650" w:firstLine="1365"/>
        <w:jc w:val="left"/>
        <w:rPr>
          <w:szCs w:val="21"/>
        </w:rPr>
      </w:pPr>
      <w:r>
        <w:rPr>
          <w:szCs w:val="21"/>
        </w:rPr>
        <w:t>f=w1*F1+w2*F2</w:t>
      </w:r>
      <w:r w:rsidR="00DD0A15">
        <w:rPr>
          <w:szCs w:val="21"/>
        </w:rPr>
        <w:t xml:space="preserve">*10^9     </w:t>
      </w:r>
      <w:r>
        <w:rPr>
          <w:szCs w:val="21"/>
        </w:rPr>
        <w:t xml:space="preserve">   (5)</w:t>
      </w:r>
    </w:p>
    <w:p w:rsidR="00DA3CF2" w:rsidRDefault="00DA3CF2" w:rsidP="00DA3CF2">
      <w:pPr>
        <w:ind w:firstLineChars="195" w:firstLine="409"/>
        <w:jc w:val="left"/>
        <w:rPr>
          <w:rFonts w:hint="eastAsia"/>
          <w:szCs w:val="21"/>
        </w:rPr>
      </w:pPr>
      <w:r>
        <w:rPr>
          <w:rFonts w:hint="eastAsia"/>
          <w:szCs w:val="21"/>
        </w:rPr>
        <w:t>其中</w:t>
      </w:r>
      <w:r w:rsidR="005C0FF4">
        <w:rPr>
          <w:rFonts w:hint="eastAsia"/>
          <w:szCs w:val="21"/>
        </w:rPr>
        <w:t>w1</w:t>
      </w:r>
      <w:r w:rsidR="005C0FF4">
        <w:rPr>
          <w:rFonts w:hint="eastAsia"/>
          <w:szCs w:val="21"/>
        </w:rPr>
        <w:t>，</w:t>
      </w:r>
      <w:r w:rsidR="005C0FF4">
        <w:rPr>
          <w:rFonts w:hint="eastAsia"/>
          <w:szCs w:val="21"/>
        </w:rPr>
        <w:t>w2</w:t>
      </w:r>
      <w:r w:rsidR="005C0FF4">
        <w:rPr>
          <w:rFonts w:hint="eastAsia"/>
          <w:szCs w:val="21"/>
        </w:rPr>
        <w:t>分别</w:t>
      </w:r>
      <w:r w:rsidR="00DD0A15">
        <w:rPr>
          <w:szCs w:val="21"/>
        </w:rPr>
        <w:t>为权重</w:t>
      </w:r>
      <w:r w:rsidR="00DD0A15">
        <w:rPr>
          <w:rFonts w:hint="eastAsia"/>
          <w:szCs w:val="21"/>
        </w:rPr>
        <w:t>，</w:t>
      </w:r>
      <w:r w:rsidR="00DD0A15">
        <w:rPr>
          <w:rFonts w:hint="eastAsia"/>
          <w:szCs w:val="21"/>
        </w:rPr>
        <w:t>10^9</w:t>
      </w:r>
      <w:r w:rsidR="00DD0A15">
        <w:rPr>
          <w:rFonts w:hint="eastAsia"/>
          <w:szCs w:val="21"/>
        </w:rPr>
        <w:t>是</w:t>
      </w:r>
      <w:r w:rsidR="00DD0A15">
        <w:rPr>
          <w:szCs w:val="21"/>
        </w:rPr>
        <w:t>为了平衡</w:t>
      </w:r>
      <w:r w:rsidR="00DD0A15">
        <w:rPr>
          <w:rFonts w:hint="eastAsia"/>
          <w:szCs w:val="21"/>
        </w:rPr>
        <w:t>F1</w:t>
      </w:r>
      <w:r w:rsidR="00DD0A15">
        <w:rPr>
          <w:rFonts w:hint="eastAsia"/>
          <w:szCs w:val="21"/>
        </w:rPr>
        <w:t>和</w:t>
      </w:r>
      <w:r w:rsidR="00DD0A15">
        <w:rPr>
          <w:rFonts w:hint="eastAsia"/>
          <w:szCs w:val="21"/>
        </w:rPr>
        <w:t>F2</w:t>
      </w:r>
      <w:r w:rsidR="00DD0A15">
        <w:rPr>
          <w:rFonts w:hint="eastAsia"/>
          <w:szCs w:val="21"/>
        </w:rPr>
        <w:t>的</w:t>
      </w:r>
      <w:r w:rsidR="00DD0A15">
        <w:rPr>
          <w:szCs w:val="21"/>
        </w:rPr>
        <w:t>影响。</w:t>
      </w:r>
      <w:r w:rsidR="00DD0A15">
        <w:rPr>
          <w:rFonts w:hint="eastAsia"/>
          <w:szCs w:val="21"/>
        </w:rPr>
        <w:t>使得</w:t>
      </w:r>
      <w:r w:rsidR="00DD0A15">
        <w:rPr>
          <w:szCs w:val="21"/>
        </w:rPr>
        <w:t>权重分配更加有效。</w:t>
      </w:r>
    </w:p>
    <w:p w:rsidR="00DA3CF2" w:rsidRDefault="00DA3CF2" w:rsidP="00DA3CF2">
      <w:pPr>
        <w:pStyle w:val="2"/>
        <w:spacing w:before="156" w:after="156"/>
        <w:ind w:firstLine="422"/>
      </w:pPr>
      <w:r>
        <w:rPr>
          <w:rFonts w:hint="eastAsia"/>
        </w:rPr>
        <w:t xml:space="preserve">1.3 </w:t>
      </w:r>
      <w:r>
        <w:rPr>
          <w:rFonts w:hint="eastAsia"/>
        </w:rPr>
        <w:t>算法</w:t>
      </w:r>
      <w:r>
        <w:t>实现</w:t>
      </w:r>
    </w:p>
    <w:p w:rsidR="00DA3CF2" w:rsidRDefault="005C0FF4" w:rsidP="00DA3CF2">
      <w:pPr>
        <w:ind w:firstLine="420"/>
      </w:pPr>
      <w:r>
        <w:rPr>
          <w:rFonts w:hint="eastAsia"/>
        </w:rPr>
        <w:t>模拟</w:t>
      </w:r>
      <w:r>
        <w:t>退火算法</w:t>
      </w:r>
      <w:r>
        <w:rPr>
          <w:rFonts w:hint="eastAsia"/>
        </w:rPr>
        <w:t>的</w:t>
      </w:r>
      <w:r>
        <w:t>几个步骤如下</w:t>
      </w:r>
      <w:r w:rsidR="00C42909">
        <w:rPr>
          <w:rFonts w:hint="eastAsia"/>
          <w:vertAlign w:val="superscript"/>
        </w:rPr>
        <w:t>[5]</w:t>
      </w:r>
      <w:r>
        <w:t>：</w:t>
      </w:r>
    </w:p>
    <w:p w:rsidR="005C0FF4" w:rsidRDefault="005C0FF4" w:rsidP="00DA3CF2">
      <w:pPr>
        <w:ind w:firstLine="420"/>
      </w:pPr>
      <w:r>
        <w:t>1.</w:t>
      </w:r>
      <w:r>
        <w:rPr>
          <w:rFonts w:hint="eastAsia"/>
        </w:rPr>
        <w:t>设置</w:t>
      </w:r>
      <w:r>
        <w:t>解空间。</w:t>
      </w:r>
    </w:p>
    <w:p w:rsidR="005C0FF4" w:rsidRDefault="005C0FF4" w:rsidP="00DA3CF2">
      <w:pPr>
        <w:ind w:firstLine="420"/>
      </w:pPr>
      <w:r>
        <w:rPr>
          <w:rFonts w:hint="eastAsia"/>
        </w:rPr>
        <w:t>解空间</w:t>
      </w:r>
      <w:r>
        <w:t>可以表示为任意</w:t>
      </w:r>
      <w:r w:rsidR="00542DFA">
        <w:t>N</w:t>
      </w:r>
      <w:r>
        <w:rPr>
          <w:rFonts w:hint="eastAsia"/>
        </w:rPr>
        <w:t>个</w:t>
      </w:r>
      <w:r>
        <w:t>基站的</w:t>
      </w:r>
      <w:r>
        <w:rPr>
          <w:rFonts w:hint="eastAsia"/>
        </w:rPr>
        <w:t>坐标</w:t>
      </w:r>
      <w:r w:rsidR="00542DFA">
        <w:rPr>
          <w:rFonts w:hint="eastAsia"/>
        </w:rPr>
        <w:t>几何</w:t>
      </w:r>
      <w:r>
        <w:rPr>
          <w:rFonts w:hint="eastAsia"/>
        </w:rPr>
        <w:t>位</w:t>
      </w:r>
      <w:r>
        <w:rPr>
          <w:rFonts w:hint="eastAsia"/>
        </w:rPr>
        <w:lastRenderedPageBreak/>
        <w:t>置</w:t>
      </w:r>
      <w:r>
        <w:t>。</w:t>
      </w:r>
    </w:p>
    <w:p w:rsidR="005C0FF4" w:rsidRDefault="005C0FF4" w:rsidP="00DA3CF2">
      <w:pPr>
        <w:ind w:firstLine="420"/>
      </w:pPr>
      <w:r>
        <w:t>2.</w:t>
      </w:r>
      <w:r>
        <w:rPr>
          <w:rFonts w:hint="eastAsia"/>
        </w:rPr>
        <w:t>计算</w:t>
      </w:r>
      <w:r>
        <w:t>目标函数。</w:t>
      </w:r>
    </w:p>
    <w:p w:rsidR="005C0FF4" w:rsidRDefault="005C0FF4" w:rsidP="00DA3CF2">
      <w:pPr>
        <w:ind w:firstLine="420"/>
        <w:rPr>
          <w:rFonts w:hint="eastAsia"/>
        </w:rPr>
      </w:pPr>
      <w:r>
        <w:rPr>
          <w:rFonts w:hint="eastAsia"/>
        </w:rPr>
        <w:t>目标函数</w:t>
      </w:r>
      <w:r>
        <w:t>为每一个</w:t>
      </w:r>
      <w:r>
        <w:rPr>
          <w:rFonts w:hint="eastAsia"/>
        </w:rPr>
        <w:t>解</w:t>
      </w:r>
      <w:r>
        <w:t>的</w:t>
      </w:r>
      <w:r>
        <w:rPr>
          <w:rFonts w:hint="eastAsia"/>
        </w:rPr>
        <w:t>性能</w:t>
      </w:r>
      <w:r>
        <w:t>函数</w:t>
      </w:r>
      <w:r w:rsidR="00542DFA">
        <w:rPr>
          <w:rFonts w:hint="eastAsia"/>
        </w:rPr>
        <w:t>。</w:t>
      </w:r>
    </w:p>
    <w:p w:rsidR="005C0FF4" w:rsidRDefault="005C0FF4" w:rsidP="00DA3CF2">
      <w:pPr>
        <w:ind w:firstLine="420"/>
      </w:pPr>
      <w:r>
        <w:t>3.</w:t>
      </w:r>
      <w:r>
        <w:rPr>
          <w:rFonts w:hint="eastAsia"/>
        </w:rPr>
        <w:t>新</w:t>
      </w:r>
      <w:r>
        <w:t>解的产生。</w:t>
      </w:r>
    </w:p>
    <w:p w:rsidR="005C0FF4" w:rsidRDefault="005C0FF4" w:rsidP="00DA3CF2">
      <w:pPr>
        <w:ind w:firstLine="420"/>
      </w:pPr>
      <w:r>
        <w:rPr>
          <w:rFonts w:hint="eastAsia"/>
        </w:rPr>
        <w:t>随机</w:t>
      </w:r>
      <w:r>
        <w:t>产生一个</w:t>
      </w:r>
      <w:r>
        <w:rPr>
          <w:rFonts w:hint="eastAsia"/>
        </w:rPr>
        <w:t>坐标</w:t>
      </w:r>
      <w:r>
        <w:t>位置，</w:t>
      </w:r>
      <w:r>
        <w:rPr>
          <w:rFonts w:hint="eastAsia"/>
        </w:rPr>
        <w:t>将</w:t>
      </w:r>
      <w:r>
        <w:t>原来</w:t>
      </w:r>
      <w:r>
        <w:rPr>
          <w:rFonts w:hint="eastAsia"/>
        </w:rPr>
        <w:t>的</w:t>
      </w:r>
      <w:r>
        <w:t>解</w:t>
      </w:r>
      <w:r>
        <w:rPr>
          <w:rFonts w:hint="eastAsia"/>
        </w:rPr>
        <w:t>，</w:t>
      </w:r>
      <w:r>
        <w:t>即</w:t>
      </w:r>
      <w:r>
        <w:rPr>
          <w:rFonts w:hint="eastAsia"/>
        </w:rPr>
        <w:t>N</w:t>
      </w:r>
      <w:r>
        <w:rPr>
          <w:rFonts w:hint="eastAsia"/>
        </w:rPr>
        <w:t>个</w:t>
      </w:r>
      <w:r>
        <w:t>坐标位置中的一个替换为</w:t>
      </w:r>
      <w:r>
        <w:rPr>
          <w:rFonts w:hint="eastAsia"/>
        </w:rPr>
        <w:t>这个</w:t>
      </w:r>
      <w:r>
        <w:t>新的坐标位置</w:t>
      </w:r>
      <w:r>
        <w:rPr>
          <w:rFonts w:hint="eastAsia"/>
        </w:rPr>
        <w:t>。</w:t>
      </w:r>
    </w:p>
    <w:p w:rsidR="005C0FF4" w:rsidRDefault="005C0FF4" w:rsidP="00DA3CF2">
      <w:pPr>
        <w:ind w:firstLine="420"/>
      </w:pPr>
      <w:r>
        <w:t>4.</w:t>
      </w:r>
      <w:r>
        <w:rPr>
          <w:rFonts w:hint="eastAsia"/>
        </w:rPr>
        <w:t>目标</w:t>
      </w:r>
      <w:r>
        <w:t>函数差</w:t>
      </w:r>
      <w:r w:rsidR="00D4635A">
        <w:rPr>
          <w:rFonts w:hint="eastAsia"/>
        </w:rPr>
        <w:t>。</w:t>
      </w:r>
    </w:p>
    <w:p w:rsidR="005C0FF4" w:rsidRDefault="005C0FF4" w:rsidP="00DA3CF2">
      <w:pPr>
        <w:ind w:firstLine="420"/>
      </w:pPr>
      <w:r>
        <w:rPr>
          <w:rFonts w:hint="eastAsia"/>
        </w:rPr>
        <w:t>再次</w:t>
      </w:r>
      <w:r>
        <w:t>计算新解的目标函数，与原来的函数</w:t>
      </w:r>
      <w:r>
        <w:rPr>
          <w:rFonts w:hint="eastAsia"/>
        </w:rPr>
        <w:t>作</w:t>
      </w:r>
      <w:r>
        <w:t>差，得到</w:t>
      </w:r>
      <w:r>
        <w:rPr>
          <w:rFonts w:hint="eastAsia"/>
        </w:rPr>
        <w:t>d</w:t>
      </w:r>
      <w:r>
        <w:t>f</w:t>
      </w:r>
      <w:r>
        <w:rPr>
          <w:rFonts w:hint="eastAsia"/>
        </w:rPr>
        <w:t>。</w:t>
      </w:r>
    </w:p>
    <w:p w:rsidR="005C0FF4" w:rsidRDefault="005C0FF4" w:rsidP="00DA3CF2">
      <w:pPr>
        <w:ind w:firstLine="420"/>
      </w:pPr>
      <w:r>
        <w:t>5.</w:t>
      </w:r>
      <w:r>
        <w:rPr>
          <w:rFonts w:hint="eastAsia"/>
        </w:rPr>
        <w:t>接受准则</w:t>
      </w:r>
      <w:r>
        <w:t>。</w:t>
      </w:r>
    </w:p>
    <w:p w:rsidR="005C0FF4" w:rsidRDefault="005C0FF4" w:rsidP="00DA3CF2">
      <w:pPr>
        <w:ind w:firstLine="420"/>
        <w:rPr>
          <w:rFonts w:hint="eastAsia"/>
        </w:rPr>
      </w:pPr>
      <w:r>
        <w:rPr>
          <w:rFonts w:hint="eastAsia"/>
        </w:rPr>
        <w:t>如果</w:t>
      </w:r>
      <w:r>
        <w:rPr>
          <w:rFonts w:hint="eastAsia"/>
        </w:rPr>
        <w:t>d</w:t>
      </w:r>
      <w:r>
        <w:t>f&gt;0</w:t>
      </w:r>
      <w:r>
        <w:rPr>
          <w:rFonts w:hint="eastAsia"/>
        </w:rPr>
        <w:t>，</w:t>
      </w:r>
      <w:r>
        <w:t>则接受新的</w:t>
      </w:r>
      <w:r>
        <w:rPr>
          <w:rFonts w:hint="eastAsia"/>
        </w:rPr>
        <w:t>解</w:t>
      </w:r>
      <w:r>
        <w:t>，</w:t>
      </w:r>
      <w:r w:rsidR="00542DFA">
        <w:rPr>
          <w:rFonts w:hint="eastAsia"/>
        </w:rPr>
        <w:t>成功</w:t>
      </w:r>
      <w:r w:rsidR="00542DFA">
        <w:t>降温</w:t>
      </w:r>
      <w:r w:rsidR="00542DFA">
        <w:rPr>
          <w:rFonts w:hint="eastAsia"/>
        </w:rPr>
        <w:t>，</w:t>
      </w:r>
      <w:r w:rsidR="00542DFA">
        <w:t>并且将新解替换掉原来的旧解。</w:t>
      </w:r>
      <w:r>
        <w:t>如果</w:t>
      </w:r>
      <w:r>
        <w:rPr>
          <w:rFonts w:hint="eastAsia"/>
        </w:rPr>
        <w:t>df&lt;0</w:t>
      </w:r>
      <w:r>
        <w:rPr>
          <w:rFonts w:hint="eastAsia"/>
        </w:rPr>
        <w:t>，</w:t>
      </w:r>
      <w:r>
        <w:t>则以概率</w:t>
      </w:r>
      <w:r>
        <w:rPr>
          <w:rFonts w:hint="eastAsia"/>
        </w:rPr>
        <w:t>exp</w:t>
      </w:r>
      <w:r>
        <w:rPr>
          <w:rFonts w:hint="eastAsia"/>
        </w:rPr>
        <w:t>（</w:t>
      </w:r>
      <w:r>
        <w:rPr>
          <w:rFonts w:hint="eastAsia"/>
        </w:rPr>
        <w:t>df</w:t>
      </w:r>
      <w:r>
        <w:t>/T</w:t>
      </w:r>
      <w:r>
        <w:rPr>
          <w:rFonts w:hint="eastAsia"/>
        </w:rPr>
        <w:t>）</w:t>
      </w:r>
      <w:r w:rsidR="00D4635A">
        <w:rPr>
          <w:rFonts w:hint="eastAsia"/>
        </w:rPr>
        <w:t>接受</w:t>
      </w:r>
      <w:r w:rsidR="00D4635A">
        <w:t>这个</w:t>
      </w:r>
      <w:r w:rsidR="00D4635A">
        <w:rPr>
          <w:rFonts w:hint="eastAsia"/>
        </w:rPr>
        <w:t>新</w:t>
      </w:r>
      <w:r w:rsidR="00D4635A">
        <w:t>的解。</w:t>
      </w:r>
      <w:r w:rsidR="00542DFA">
        <w:rPr>
          <w:rFonts w:hint="eastAsia"/>
        </w:rPr>
        <w:t>否则</w:t>
      </w:r>
      <w:r w:rsidR="00542DFA">
        <w:t>不接受</w:t>
      </w:r>
      <w:r w:rsidR="00542DFA">
        <w:rPr>
          <w:rFonts w:hint="eastAsia"/>
        </w:rPr>
        <w:t>这个</w:t>
      </w:r>
      <w:r w:rsidR="00542DFA">
        <w:t>新解</w:t>
      </w:r>
      <w:r w:rsidR="00CC19A4">
        <w:rPr>
          <w:rFonts w:hint="eastAsia"/>
          <w:vertAlign w:val="superscript"/>
        </w:rPr>
        <w:t>[6]</w:t>
      </w:r>
      <w:r w:rsidR="00542DFA">
        <w:t>。</w:t>
      </w:r>
    </w:p>
    <w:p w:rsidR="00D4635A" w:rsidRDefault="00D4635A" w:rsidP="00DA3CF2">
      <w:pPr>
        <w:ind w:firstLine="420"/>
      </w:pPr>
      <w:r>
        <w:t>6.</w:t>
      </w:r>
      <w:r>
        <w:rPr>
          <w:rFonts w:hint="eastAsia"/>
        </w:rPr>
        <w:t>降温</w:t>
      </w:r>
      <w:r>
        <w:t>过程</w:t>
      </w:r>
      <w:r>
        <w:rPr>
          <w:rFonts w:hint="eastAsia"/>
        </w:rPr>
        <w:t>。</w:t>
      </w:r>
    </w:p>
    <w:p w:rsidR="00D4635A" w:rsidRDefault="00D4635A" w:rsidP="00DA3CF2">
      <w:pPr>
        <w:ind w:firstLine="420"/>
      </w:pPr>
      <w:r>
        <w:rPr>
          <w:rFonts w:hint="eastAsia"/>
        </w:rPr>
        <w:t>利用</w:t>
      </w:r>
      <w:r>
        <w:t>选定的降温</w:t>
      </w:r>
      <w:r>
        <w:rPr>
          <w:rFonts w:hint="eastAsia"/>
        </w:rPr>
        <w:t>系数</w:t>
      </w:r>
      <w:r>
        <w:rPr>
          <w:rFonts w:hint="eastAsia"/>
        </w:rPr>
        <w:t>at</w:t>
      </w:r>
      <w:r>
        <w:rPr>
          <w:rFonts w:hint="eastAsia"/>
        </w:rPr>
        <w:t>进行</w:t>
      </w:r>
      <w:r>
        <w:t>降温，取新的温度</w:t>
      </w:r>
      <w:r>
        <w:rPr>
          <w:rFonts w:hint="eastAsia"/>
        </w:rPr>
        <w:t>T</w:t>
      </w:r>
      <w:r>
        <w:rPr>
          <w:rFonts w:hint="eastAsia"/>
        </w:rPr>
        <w:t>为</w:t>
      </w:r>
      <w:r>
        <w:rPr>
          <w:rFonts w:hint="eastAsia"/>
        </w:rPr>
        <w:t>at</w:t>
      </w:r>
      <w:r w:rsidR="00542DFA">
        <w:t>*</w:t>
      </w:r>
      <w:r>
        <w:rPr>
          <w:rFonts w:hint="eastAsia"/>
        </w:rPr>
        <w:t>T</w:t>
      </w:r>
      <w:r>
        <w:rPr>
          <w:rFonts w:hint="eastAsia"/>
        </w:rPr>
        <w:t>。</w:t>
      </w:r>
    </w:p>
    <w:p w:rsidR="00D4635A" w:rsidRDefault="00D4635A" w:rsidP="00DA3CF2">
      <w:pPr>
        <w:ind w:firstLine="420"/>
      </w:pPr>
      <w:r>
        <w:t>7.</w:t>
      </w:r>
      <w:r>
        <w:rPr>
          <w:rFonts w:hint="eastAsia"/>
        </w:rPr>
        <w:t>结束</w:t>
      </w:r>
      <w:r>
        <w:t>条件。</w:t>
      </w:r>
    </w:p>
    <w:p w:rsidR="00D4635A" w:rsidRDefault="00D4635A" w:rsidP="004C4EE1">
      <w:pPr>
        <w:ind w:firstLine="420"/>
      </w:pPr>
      <w:r>
        <w:rPr>
          <w:rFonts w:hint="eastAsia"/>
        </w:rPr>
        <w:t>用</w:t>
      </w:r>
      <w:r>
        <w:t>选定的终止温度</w:t>
      </w:r>
      <w:r>
        <w:rPr>
          <w:rFonts w:hint="eastAsia"/>
        </w:rPr>
        <w:t>e</w:t>
      </w:r>
      <w:r>
        <w:t>，判断退火是否结束。若</w:t>
      </w:r>
      <w:r>
        <w:rPr>
          <w:rFonts w:hint="eastAsia"/>
        </w:rPr>
        <w:t>T</w:t>
      </w:r>
      <w:r>
        <w:t>&lt;e</w:t>
      </w:r>
      <w:r>
        <w:rPr>
          <w:rFonts w:hint="eastAsia"/>
        </w:rPr>
        <w:t>，</w:t>
      </w:r>
      <w:r>
        <w:t>则算法结束，输出当前状态。</w:t>
      </w:r>
    </w:p>
    <w:p w:rsidR="00CC19A4" w:rsidRPr="00CC19A4" w:rsidRDefault="00DE0CE4" w:rsidP="00CC19A4">
      <w:pPr>
        <w:ind w:firstLine="420"/>
        <w:rPr>
          <w:rFonts w:hint="eastAsia"/>
        </w:rPr>
      </w:pPr>
      <w:r>
        <w:rPr>
          <w:rFonts w:hint="eastAsia"/>
        </w:rPr>
        <w:t>伪代码</w:t>
      </w:r>
      <w:r>
        <w:t>如下</w:t>
      </w:r>
      <w:r w:rsidR="00CC19A4">
        <w:rPr>
          <w:rFonts w:hint="eastAsia"/>
          <w:vertAlign w:val="superscript"/>
        </w:rPr>
        <w:t>[7]</w:t>
      </w:r>
      <w:r>
        <w:t>：</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J(y)</w:t>
      </w:r>
      <w:r w:rsidRPr="00CC19A4">
        <w:rPr>
          <w:rFonts w:eastAsiaTheme="minorEastAsia" w:cstheme="minorBidi" w:hint="eastAsia"/>
          <w:b w:val="0"/>
          <w:sz w:val="21"/>
          <w:szCs w:val="22"/>
        </w:rPr>
        <w:t>：在状态</w:t>
      </w:r>
      <w:r w:rsidRPr="00CC19A4">
        <w:rPr>
          <w:rFonts w:eastAsiaTheme="minorEastAsia" w:cstheme="minorBidi" w:hint="eastAsia"/>
          <w:b w:val="0"/>
          <w:sz w:val="21"/>
          <w:szCs w:val="22"/>
        </w:rPr>
        <w:t>y</w:t>
      </w:r>
      <w:r w:rsidRPr="00CC19A4">
        <w:rPr>
          <w:rFonts w:eastAsiaTheme="minorEastAsia" w:cstheme="minorBidi" w:hint="eastAsia"/>
          <w:b w:val="0"/>
          <w:sz w:val="21"/>
          <w:szCs w:val="22"/>
        </w:rPr>
        <w:t>时的评价函数值</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Y(i)</w:t>
      </w:r>
      <w:r w:rsidRPr="00CC19A4">
        <w:rPr>
          <w:rFonts w:eastAsiaTheme="minorEastAsia" w:cstheme="minorBidi" w:hint="eastAsia"/>
          <w:b w:val="0"/>
          <w:sz w:val="21"/>
          <w:szCs w:val="22"/>
        </w:rPr>
        <w:t>：表示当前状态</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Y(i+1)</w:t>
      </w:r>
      <w:r w:rsidRPr="00CC19A4">
        <w:rPr>
          <w:rFonts w:eastAsiaTheme="minorEastAsia" w:cstheme="minorBidi" w:hint="eastAsia"/>
          <w:b w:val="0"/>
          <w:sz w:val="21"/>
          <w:szCs w:val="22"/>
        </w:rPr>
        <w:t>：表示新的状态</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r</w:t>
      </w:r>
      <w:r w:rsidRPr="00CC19A4">
        <w:rPr>
          <w:rFonts w:eastAsiaTheme="minorEastAsia" w:cstheme="minorBidi" w:hint="eastAsia"/>
          <w:b w:val="0"/>
          <w:sz w:val="21"/>
          <w:szCs w:val="22"/>
        </w:rPr>
        <w:t>：</w:t>
      </w: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用于控制降温的快慢</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T</w:t>
      </w:r>
      <w:r w:rsidRPr="00CC19A4">
        <w:rPr>
          <w:rFonts w:eastAsiaTheme="minorEastAsia" w:cstheme="minorBidi" w:hint="eastAsia"/>
          <w:b w:val="0"/>
          <w:sz w:val="21"/>
          <w:szCs w:val="22"/>
        </w:rPr>
        <w:t>：</w:t>
      </w: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系统的温度，系统初始应该要处于一个高温的状态</w:t>
      </w:r>
    </w:p>
    <w:p w:rsidR="00CC19A4" w:rsidRPr="00CC19A4" w:rsidRDefault="00CC19A4" w:rsidP="000E1368">
      <w:pPr>
        <w:pStyle w:val="1"/>
        <w:spacing w:beforeLines="0" w:before="0" w:afterLines="0" w:after="0"/>
        <w:ind w:firstLine="420"/>
        <w:rPr>
          <w:rFonts w:eastAsiaTheme="minorEastAsia" w:cstheme="minorBidi"/>
          <w:b w:val="0"/>
          <w:sz w:val="21"/>
          <w:szCs w:val="22"/>
        </w:rPr>
      </w:pPr>
      <w:r w:rsidRPr="00CC19A4">
        <w:rPr>
          <w:rFonts w:eastAsiaTheme="minorEastAsia" w:cstheme="minorBidi" w:hint="eastAsia"/>
          <w:b w:val="0"/>
          <w:sz w:val="21"/>
          <w:szCs w:val="22"/>
        </w:rPr>
        <w:t xml:space="preserve">* T_min </w:t>
      </w:r>
      <w:r w:rsidRPr="00CC19A4">
        <w:rPr>
          <w:rFonts w:eastAsiaTheme="minorEastAsia" w:cstheme="minorBidi" w:hint="eastAsia"/>
          <w:b w:val="0"/>
          <w:sz w:val="21"/>
          <w:szCs w:val="22"/>
        </w:rPr>
        <w:t>：温度的下限，若温度</w:t>
      </w:r>
      <w:r w:rsidRPr="00CC19A4">
        <w:rPr>
          <w:rFonts w:eastAsiaTheme="minorEastAsia" w:cstheme="minorBidi" w:hint="eastAsia"/>
          <w:b w:val="0"/>
          <w:sz w:val="21"/>
          <w:szCs w:val="22"/>
        </w:rPr>
        <w:t>T</w:t>
      </w:r>
      <w:r w:rsidRPr="00CC19A4">
        <w:rPr>
          <w:rFonts w:eastAsiaTheme="minorEastAsia" w:cstheme="minorBidi" w:hint="eastAsia"/>
          <w:b w:val="0"/>
          <w:sz w:val="21"/>
          <w:szCs w:val="22"/>
        </w:rPr>
        <w:t>达到</w:t>
      </w:r>
      <w:r w:rsidRPr="00CC19A4">
        <w:rPr>
          <w:rFonts w:eastAsiaTheme="minorEastAsia" w:cstheme="minorBidi" w:hint="eastAsia"/>
          <w:b w:val="0"/>
          <w:sz w:val="21"/>
          <w:szCs w:val="22"/>
        </w:rPr>
        <w:t>T_min</w:t>
      </w:r>
      <w:r w:rsidRPr="00CC19A4">
        <w:rPr>
          <w:rFonts w:eastAsiaTheme="minorEastAsia" w:cstheme="minorBidi" w:hint="eastAsia"/>
          <w:b w:val="0"/>
          <w:sz w:val="21"/>
          <w:szCs w:val="22"/>
        </w:rPr>
        <w:t>，则停止搜索</w:t>
      </w:r>
    </w:p>
    <w:p w:rsidR="00CC19A4" w:rsidRPr="00CC19A4" w:rsidRDefault="00CC19A4" w:rsidP="000E1368">
      <w:pPr>
        <w:pStyle w:val="1"/>
        <w:spacing w:beforeLines="0" w:before="0" w:afterLines="0" w:after="0"/>
        <w:ind w:firstLine="420"/>
        <w:rPr>
          <w:rFonts w:eastAsiaTheme="minorEastAsia" w:cstheme="minorBidi"/>
          <w:b w:val="0"/>
          <w:sz w:val="21"/>
          <w:szCs w:val="22"/>
        </w:rPr>
      </w:pPr>
      <w:r w:rsidRPr="00CC19A4">
        <w:rPr>
          <w:rFonts w:eastAsiaTheme="minorEastAsia" w:cstheme="minorBidi"/>
          <w:b w:val="0"/>
          <w:sz w:val="21"/>
          <w:szCs w:val="22"/>
        </w:rPr>
        <w:t>while( T &gt; T_min )</w:t>
      </w:r>
    </w:p>
    <w:p w:rsidR="00CC19A4" w:rsidRPr="00CC19A4" w:rsidRDefault="00CC19A4" w:rsidP="000E1368">
      <w:pPr>
        <w:pStyle w:val="1"/>
        <w:spacing w:beforeLines="0" w:before="0" w:afterLines="0" w:after="0"/>
        <w:ind w:firstLine="420"/>
        <w:rPr>
          <w:rFonts w:eastAsiaTheme="minorEastAsia" w:cstheme="minorBidi"/>
          <w:b w:val="0"/>
          <w:sz w:val="21"/>
          <w:szCs w:val="22"/>
        </w:rPr>
      </w:pPr>
      <w:r w:rsidRPr="00CC19A4">
        <w:rPr>
          <w:rFonts w:eastAsiaTheme="minorEastAsia" w:cstheme="minorBidi"/>
          <w:b w:val="0"/>
          <w:sz w:val="21"/>
          <w:szCs w:val="22"/>
        </w:rPr>
        <w:t>{</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 xml:space="preserve">dE = J( Y(i+1) ) - J( Y(i) ) ; </w:t>
      </w:r>
    </w:p>
    <w:p w:rsidR="00CC19A4" w:rsidRPr="00CC19A4" w:rsidRDefault="00CC19A4" w:rsidP="000E1368">
      <w:pPr>
        <w:pStyle w:val="1"/>
        <w:spacing w:beforeLines="0" w:before="0" w:afterLines="0" w:after="0"/>
        <w:ind w:leftChars="50" w:left="105" w:firstLineChars="150" w:firstLine="315"/>
        <w:rPr>
          <w:rFonts w:eastAsiaTheme="minorEastAsia" w:cstheme="minorBidi" w:hint="eastAsia"/>
          <w:b w:val="0"/>
          <w:sz w:val="21"/>
          <w:szCs w:val="22"/>
        </w:rPr>
      </w:pP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if ( dE</w:t>
      </w:r>
      <w:r w:rsidR="000E1368">
        <w:rPr>
          <w:rFonts w:eastAsiaTheme="minorEastAsia" w:cstheme="minorBidi" w:hint="eastAsia"/>
          <w:b w:val="0"/>
          <w:sz w:val="21"/>
          <w:szCs w:val="22"/>
        </w:rPr>
        <w:t xml:space="preserve"> &gt;=0 )                        </w:t>
      </w:r>
      <w:r w:rsidR="000E1368">
        <w:rPr>
          <w:rFonts w:eastAsiaTheme="minorEastAsia" w:cstheme="minorBidi"/>
          <w:b w:val="0"/>
          <w:sz w:val="21"/>
          <w:szCs w:val="22"/>
        </w:rPr>
        <w:t>//</w:t>
      </w:r>
      <w:r w:rsidRPr="00CC19A4">
        <w:rPr>
          <w:rFonts w:eastAsiaTheme="minorEastAsia" w:cstheme="minorBidi" w:hint="eastAsia"/>
          <w:b w:val="0"/>
          <w:sz w:val="21"/>
          <w:szCs w:val="22"/>
        </w:rPr>
        <w:t>表达移动后得到更优解，则总是接受移动</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Y(i+1) = Y(i) ;                  //</w:t>
      </w:r>
      <w:r w:rsidRPr="00CC19A4">
        <w:rPr>
          <w:rFonts w:eastAsiaTheme="minorEastAsia" w:cstheme="minorBidi" w:hint="eastAsia"/>
          <w:b w:val="0"/>
          <w:sz w:val="21"/>
          <w:szCs w:val="22"/>
        </w:rPr>
        <w:t>接受从</w:t>
      </w:r>
      <w:r w:rsidRPr="00CC19A4">
        <w:rPr>
          <w:rFonts w:eastAsiaTheme="minorEastAsia" w:cstheme="minorBidi" w:hint="eastAsia"/>
          <w:b w:val="0"/>
          <w:sz w:val="21"/>
          <w:szCs w:val="22"/>
        </w:rPr>
        <w:t>Y(i)</w:t>
      </w:r>
      <w:r w:rsidRPr="00CC19A4">
        <w:rPr>
          <w:rFonts w:eastAsiaTheme="minorEastAsia" w:cstheme="minorBidi" w:hint="eastAsia"/>
          <w:b w:val="0"/>
          <w:sz w:val="21"/>
          <w:szCs w:val="22"/>
        </w:rPr>
        <w:t>到</w:t>
      </w:r>
      <w:r w:rsidRPr="00CC19A4">
        <w:rPr>
          <w:rFonts w:eastAsiaTheme="minorEastAsia" w:cstheme="minorBidi" w:hint="eastAsia"/>
          <w:b w:val="0"/>
          <w:sz w:val="21"/>
          <w:szCs w:val="22"/>
        </w:rPr>
        <w:t>Y(i+1)</w:t>
      </w:r>
      <w:r w:rsidRPr="00CC19A4">
        <w:rPr>
          <w:rFonts w:eastAsiaTheme="minorEastAsia" w:cstheme="minorBidi" w:hint="eastAsia"/>
          <w:b w:val="0"/>
          <w:sz w:val="21"/>
          <w:szCs w:val="22"/>
        </w:rPr>
        <w:t>的移动</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else</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w:t>
      </w:r>
    </w:p>
    <w:p w:rsidR="00CC19A4" w:rsidRPr="00CC19A4" w:rsidRDefault="00CC19A4" w:rsidP="000E1368">
      <w:pPr>
        <w:pStyle w:val="1"/>
        <w:spacing w:beforeLines="0" w:before="0" w:afterLines="0" w:after="0"/>
        <w:ind w:firstLine="420"/>
        <w:rPr>
          <w:rFonts w:eastAsiaTheme="minorEastAsia" w:cstheme="minorBidi"/>
          <w:b w:val="0"/>
          <w:sz w:val="21"/>
          <w:szCs w:val="22"/>
        </w:rPr>
      </w:pPr>
      <w:r w:rsidRPr="00CC19A4">
        <w:rPr>
          <w:rFonts w:eastAsiaTheme="minorEastAsia" w:cstheme="minorBidi"/>
          <w:b w:val="0"/>
          <w:sz w:val="21"/>
          <w:szCs w:val="22"/>
        </w:rPr>
        <w:t xml:space="preserve">       if ( exp( dE/T ) &gt; random( 0 , 1 ) )</w:t>
      </w:r>
    </w:p>
    <w:p w:rsid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Y(i+1) = Y(i) ;              //</w:t>
      </w:r>
      <w:r w:rsidRPr="00CC19A4">
        <w:rPr>
          <w:rFonts w:eastAsiaTheme="minorEastAsia" w:cstheme="minorBidi" w:hint="eastAsia"/>
          <w:b w:val="0"/>
          <w:sz w:val="21"/>
          <w:szCs w:val="22"/>
        </w:rPr>
        <w:t>接受从</w:t>
      </w:r>
      <w:r w:rsidRPr="00CC19A4">
        <w:rPr>
          <w:rFonts w:eastAsiaTheme="minorEastAsia" w:cstheme="minorBidi" w:hint="eastAsia"/>
          <w:b w:val="0"/>
          <w:sz w:val="21"/>
          <w:szCs w:val="22"/>
        </w:rPr>
        <w:t>Y(i)</w:t>
      </w:r>
      <w:r w:rsidRPr="00CC19A4">
        <w:rPr>
          <w:rFonts w:eastAsiaTheme="minorEastAsia" w:cstheme="minorBidi" w:hint="eastAsia"/>
          <w:b w:val="0"/>
          <w:sz w:val="21"/>
          <w:szCs w:val="22"/>
        </w:rPr>
        <w:t>到</w:t>
      </w:r>
      <w:r w:rsidRPr="00CC19A4">
        <w:rPr>
          <w:rFonts w:eastAsiaTheme="minorEastAsia" w:cstheme="minorBidi" w:hint="eastAsia"/>
          <w:b w:val="0"/>
          <w:sz w:val="21"/>
          <w:szCs w:val="22"/>
        </w:rPr>
        <w:t>Y(i+1)</w:t>
      </w:r>
      <w:r w:rsidRPr="00CC19A4">
        <w:rPr>
          <w:rFonts w:eastAsiaTheme="minorEastAsia" w:cstheme="minorBidi" w:hint="eastAsia"/>
          <w:b w:val="0"/>
          <w:sz w:val="21"/>
          <w:szCs w:val="22"/>
        </w:rPr>
        <w:t>的移动</w:t>
      </w:r>
    </w:p>
    <w:p w:rsidR="000E1368" w:rsidRPr="000E1368" w:rsidRDefault="000E1368" w:rsidP="000E1368">
      <w:pPr>
        <w:ind w:firstLine="420"/>
        <w:rPr>
          <w:rFonts w:hint="eastAsia"/>
        </w:rPr>
      </w:pPr>
      <w:r>
        <w:rPr>
          <w:rFonts w:hint="eastAsia"/>
        </w:rPr>
        <w:t>}</w:t>
      </w:r>
    </w:p>
    <w:p w:rsidR="00CC19A4" w:rsidRPr="00CC19A4" w:rsidRDefault="00CC19A4" w:rsidP="000E1368">
      <w:pPr>
        <w:pStyle w:val="1"/>
        <w:spacing w:beforeLines="0" w:before="0" w:afterLines="0" w:after="0"/>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T = r * T ;                          //</w:t>
      </w:r>
      <w:r w:rsidRPr="00CC19A4">
        <w:rPr>
          <w:rFonts w:eastAsiaTheme="minorEastAsia" w:cstheme="minorBidi" w:hint="eastAsia"/>
          <w:b w:val="0"/>
          <w:sz w:val="21"/>
          <w:szCs w:val="22"/>
        </w:rPr>
        <w:t>降温退火</w:t>
      </w: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w:t>
      </w:r>
      <w:r w:rsidRPr="00CC19A4">
        <w:rPr>
          <w:rFonts w:eastAsiaTheme="minorEastAsia" w:cstheme="minorBidi" w:hint="eastAsia"/>
          <w:b w:val="0"/>
          <w:sz w:val="21"/>
          <w:szCs w:val="22"/>
        </w:rPr>
        <w:t xml:space="preserve">0&lt;r&lt;1 </w:t>
      </w:r>
      <w:r w:rsidRPr="00CC19A4">
        <w:rPr>
          <w:rFonts w:eastAsiaTheme="minorEastAsia" w:cstheme="minorBidi" w:hint="eastAsia"/>
          <w:b w:val="0"/>
          <w:sz w:val="21"/>
          <w:szCs w:val="22"/>
        </w:rPr>
        <w:t>。</w:t>
      </w:r>
      <w:r w:rsidRPr="00CC19A4">
        <w:rPr>
          <w:rFonts w:eastAsiaTheme="minorEastAsia" w:cstheme="minorBidi" w:hint="eastAsia"/>
          <w:b w:val="0"/>
          <w:sz w:val="21"/>
          <w:szCs w:val="22"/>
        </w:rPr>
        <w:t>r</w:t>
      </w:r>
      <w:r w:rsidRPr="00CC19A4">
        <w:rPr>
          <w:rFonts w:eastAsiaTheme="minorEastAsia" w:cstheme="minorBidi" w:hint="eastAsia"/>
          <w:b w:val="0"/>
          <w:sz w:val="21"/>
          <w:szCs w:val="22"/>
        </w:rPr>
        <w:t>越大，降温越慢；</w:t>
      </w:r>
      <w:r w:rsidRPr="00CC19A4">
        <w:rPr>
          <w:rFonts w:eastAsiaTheme="minorEastAsia" w:cstheme="minorBidi" w:hint="eastAsia"/>
          <w:b w:val="0"/>
          <w:sz w:val="21"/>
          <w:szCs w:val="22"/>
        </w:rPr>
        <w:t>r</w:t>
      </w:r>
      <w:r w:rsidRPr="00CC19A4">
        <w:rPr>
          <w:rFonts w:eastAsiaTheme="minorEastAsia" w:cstheme="minorBidi" w:hint="eastAsia"/>
          <w:b w:val="0"/>
          <w:sz w:val="21"/>
          <w:szCs w:val="22"/>
        </w:rPr>
        <w:t>越小，</w:t>
      </w:r>
      <w:r w:rsidRPr="00CC19A4">
        <w:rPr>
          <w:rFonts w:eastAsiaTheme="minorEastAsia" w:cstheme="minorBidi" w:hint="eastAsia"/>
          <w:b w:val="0"/>
          <w:sz w:val="21"/>
          <w:szCs w:val="22"/>
        </w:rPr>
        <w:t>降温越快</w:t>
      </w:r>
    </w:p>
    <w:p w:rsidR="00CC19A4" w:rsidRPr="00CC19A4" w:rsidRDefault="00CC19A4" w:rsidP="00CC19A4">
      <w:pPr>
        <w:pStyle w:val="1"/>
        <w:spacing w:before="156" w:after="156"/>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若</w:t>
      </w:r>
      <w:r w:rsidRPr="00CC19A4">
        <w:rPr>
          <w:rFonts w:eastAsiaTheme="minorEastAsia" w:cstheme="minorBidi" w:hint="eastAsia"/>
          <w:b w:val="0"/>
          <w:sz w:val="21"/>
          <w:szCs w:val="22"/>
        </w:rPr>
        <w:t>r</w:t>
      </w:r>
      <w:r w:rsidRPr="00CC19A4">
        <w:rPr>
          <w:rFonts w:eastAsiaTheme="minorEastAsia" w:cstheme="minorBidi" w:hint="eastAsia"/>
          <w:b w:val="0"/>
          <w:sz w:val="21"/>
          <w:szCs w:val="22"/>
        </w:rPr>
        <w:t>过大，则搜索到全局最优解的可能会较高，但搜索的过程也就较长。若</w:t>
      </w:r>
      <w:r w:rsidRPr="00CC19A4">
        <w:rPr>
          <w:rFonts w:eastAsiaTheme="minorEastAsia" w:cstheme="minorBidi" w:hint="eastAsia"/>
          <w:b w:val="0"/>
          <w:sz w:val="21"/>
          <w:szCs w:val="22"/>
        </w:rPr>
        <w:t>r</w:t>
      </w:r>
      <w:r w:rsidRPr="00CC19A4">
        <w:rPr>
          <w:rFonts w:eastAsiaTheme="minorEastAsia" w:cstheme="minorBidi" w:hint="eastAsia"/>
          <w:b w:val="0"/>
          <w:sz w:val="21"/>
          <w:szCs w:val="22"/>
        </w:rPr>
        <w:t>过小，则搜索的过程会很快，但最终可能会达到一个局部最优值</w:t>
      </w:r>
    </w:p>
    <w:p w:rsidR="00CC19A4" w:rsidRPr="00CC19A4" w:rsidRDefault="00CC19A4" w:rsidP="00CC19A4">
      <w:pPr>
        <w:pStyle w:val="1"/>
        <w:spacing w:before="156" w:after="156"/>
        <w:ind w:firstLine="420"/>
        <w:rPr>
          <w:rFonts w:eastAsiaTheme="minorEastAsia" w:cstheme="minorBidi" w:hint="eastAsia"/>
          <w:b w:val="0"/>
          <w:sz w:val="21"/>
          <w:szCs w:val="22"/>
        </w:rPr>
      </w:pPr>
      <w:r w:rsidRPr="00CC19A4">
        <w:rPr>
          <w:rFonts w:eastAsiaTheme="minorEastAsia" w:cstheme="minorBidi" w:hint="eastAsia"/>
          <w:b w:val="0"/>
          <w:sz w:val="21"/>
          <w:szCs w:val="22"/>
        </w:rPr>
        <w:t xml:space="preserve">　　</w:t>
      </w:r>
      <w:r w:rsidRPr="00CC19A4">
        <w:rPr>
          <w:rFonts w:eastAsiaTheme="minorEastAsia" w:cstheme="minorBidi" w:hint="eastAsia"/>
          <w:b w:val="0"/>
          <w:sz w:val="21"/>
          <w:szCs w:val="22"/>
        </w:rPr>
        <w:t>i ++ ;</w:t>
      </w:r>
      <w:r w:rsidRPr="00CC19A4">
        <w:rPr>
          <w:rFonts w:eastAsiaTheme="minorEastAsia" w:cstheme="minorBidi"/>
          <w:b w:val="0"/>
          <w:sz w:val="21"/>
          <w:szCs w:val="22"/>
        </w:rPr>
        <w:t xml:space="preserve"> </w:t>
      </w:r>
      <w:r w:rsidRPr="00CC19A4">
        <w:rPr>
          <w:rFonts w:eastAsiaTheme="minorEastAsia" w:cstheme="minorBidi"/>
          <w:b w:val="0"/>
          <w:sz w:val="21"/>
          <w:szCs w:val="22"/>
        </w:rPr>
        <w:t>}</w:t>
      </w:r>
    </w:p>
    <w:p w:rsidR="004C4EE1" w:rsidRDefault="004C4EE1" w:rsidP="00CC19A4">
      <w:pPr>
        <w:pStyle w:val="1"/>
        <w:spacing w:before="156" w:after="156"/>
        <w:ind w:firstLine="562"/>
      </w:pPr>
      <w:r>
        <w:rPr>
          <w:rFonts w:hint="eastAsia"/>
        </w:rPr>
        <w:t>2</w:t>
      </w:r>
      <w:r>
        <w:t>.</w:t>
      </w:r>
      <w:r>
        <w:rPr>
          <w:rFonts w:hint="eastAsia"/>
        </w:rPr>
        <w:t>仿真</w:t>
      </w:r>
      <w:r>
        <w:t>结果与分析</w:t>
      </w:r>
    </w:p>
    <w:p w:rsidR="0037029A" w:rsidRDefault="004C4EE1" w:rsidP="004C4EE1">
      <w:pPr>
        <w:ind w:firstLine="420"/>
      </w:pPr>
      <w:r>
        <w:rPr>
          <w:rFonts w:hint="eastAsia"/>
        </w:rPr>
        <w:t>为了进一步</w:t>
      </w:r>
      <w:r>
        <w:t>验证模型的准确性和</w:t>
      </w:r>
      <w:r>
        <w:rPr>
          <w:rFonts w:hint="eastAsia"/>
        </w:rPr>
        <w:t>探讨</w:t>
      </w:r>
      <w:r>
        <w:t>降温系数的影响，我们</w:t>
      </w:r>
      <w:r>
        <w:rPr>
          <w:rFonts w:hint="eastAsia"/>
        </w:rPr>
        <w:t>将参数</w:t>
      </w:r>
      <w:r>
        <w:t>简化设置为：</w:t>
      </w:r>
      <w:r>
        <w:rPr>
          <w:rFonts w:hint="eastAsia"/>
        </w:rPr>
        <w:t>w</w:t>
      </w:r>
      <w:r>
        <w:t>1=0.9</w:t>
      </w:r>
      <w:r>
        <w:rPr>
          <w:rFonts w:hint="eastAsia"/>
        </w:rPr>
        <w:t>，</w:t>
      </w:r>
      <w:r>
        <w:t>w2=0.1</w:t>
      </w:r>
      <w:r w:rsidR="00C42909">
        <w:rPr>
          <w:vertAlign w:val="superscript"/>
        </w:rPr>
        <w:t>[8]</w:t>
      </w:r>
      <w:r>
        <w:rPr>
          <w:rFonts w:hint="eastAsia"/>
        </w:rPr>
        <w:t>。</w:t>
      </w:r>
    </w:p>
    <w:p w:rsidR="004C4EE1" w:rsidRDefault="0037029A" w:rsidP="0037029A">
      <w:pPr>
        <w:ind w:firstLineChars="0" w:firstLine="0"/>
      </w:pPr>
      <w:r>
        <w:t>w1+w2=1</w:t>
      </w:r>
      <w:r>
        <w:rPr>
          <w:rFonts w:hint="eastAsia"/>
        </w:rPr>
        <w:t>。对应</w:t>
      </w:r>
      <w:r>
        <w:t>不同的场合</w:t>
      </w:r>
      <w:r>
        <w:rPr>
          <w:rFonts w:hint="eastAsia"/>
        </w:rPr>
        <w:t>可以</w:t>
      </w:r>
      <w:r>
        <w:t>选择不同的</w:t>
      </w:r>
      <w:r>
        <w:rPr>
          <w:rFonts w:hint="eastAsia"/>
        </w:rPr>
        <w:t>权</w:t>
      </w:r>
      <w:r>
        <w:t>值</w:t>
      </w:r>
      <w:r>
        <w:rPr>
          <w:rFonts w:hint="eastAsia"/>
        </w:rPr>
        <w:t>。</w:t>
      </w:r>
      <w:r w:rsidR="004C4EE1">
        <w:t>降温</w:t>
      </w:r>
      <w:r w:rsidR="004C4EE1">
        <w:rPr>
          <w:rFonts w:hint="eastAsia"/>
        </w:rPr>
        <w:t>系数依次</w:t>
      </w:r>
      <w:r w:rsidR="004C4EE1">
        <w:t>设置为</w:t>
      </w:r>
      <w:r w:rsidR="00CC19A4">
        <w:rPr>
          <w:rFonts w:hint="eastAsia"/>
          <w:vertAlign w:val="superscript"/>
        </w:rPr>
        <w:t>[9]</w:t>
      </w:r>
      <w:r w:rsidR="004C4EE1">
        <w:t>：</w:t>
      </w:r>
      <w:r w:rsidR="004C4EE1">
        <w:rPr>
          <w:rFonts w:hint="eastAsia"/>
        </w:rPr>
        <w:t>0.999</w:t>
      </w:r>
      <w:r w:rsidR="00F85266">
        <w:rPr>
          <w:rFonts w:hint="eastAsia"/>
        </w:rPr>
        <w:t>，</w:t>
      </w:r>
      <w:r w:rsidR="004C4EE1">
        <w:rPr>
          <w:rFonts w:hint="eastAsia"/>
        </w:rPr>
        <w:t>0.</w:t>
      </w:r>
      <w:r w:rsidR="004C4EE1">
        <w:t>99</w:t>
      </w:r>
      <w:r w:rsidR="00F85266">
        <w:rPr>
          <w:rFonts w:hint="eastAsia"/>
        </w:rPr>
        <w:t>，</w:t>
      </w:r>
      <w:r w:rsidR="00F85266">
        <w:t>0.95</w:t>
      </w:r>
      <w:r w:rsidR="00F85266">
        <w:rPr>
          <w:rFonts w:hint="eastAsia"/>
        </w:rPr>
        <w:t>，</w:t>
      </w:r>
      <w:r w:rsidR="004C4EE1">
        <w:rPr>
          <w:rFonts w:hint="eastAsia"/>
        </w:rPr>
        <w:t>0.9</w:t>
      </w:r>
      <w:r w:rsidR="005B21E0">
        <w:rPr>
          <w:rFonts w:hint="eastAsia"/>
        </w:rPr>
        <w:t>，</w:t>
      </w:r>
      <w:r w:rsidR="005B21E0">
        <w:rPr>
          <w:rFonts w:hint="eastAsia"/>
        </w:rPr>
        <w:t>0.8</w:t>
      </w:r>
      <w:r w:rsidR="004C4EE1">
        <w:rPr>
          <w:rFonts w:hint="eastAsia"/>
        </w:rPr>
        <w:t>，</w:t>
      </w:r>
      <w:r>
        <w:rPr>
          <w:rFonts w:hint="eastAsia"/>
        </w:rPr>
        <w:t>再由</w:t>
      </w:r>
      <w:r>
        <w:t>式（</w:t>
      </w:r>
      <w:r>
        <w:rPr>
          <w:rFonts w:hint="eastAsia"/>
        </w:rPr>
        <w:t>5</w:t>
      </w:r>
      <w:r>
        <w:t>）</w:t>
      </w:r>
      <w:r>
        <w:rPr>
          <w:rFonts w:hint="eastAsia"/>
        </w:rPr>
        <w:t>来</w:t>
      </w:r>
      <w:r>
        <w:t>判断</w:t>
      </w:r>
      <w:r>
        <w:rPr>
          <w:rFonts w:hint="eastAsia"/>
        </w:rPr>
        <w:t>基站</w:t>
      </w:r>
      <w:r>
        <w:t>分布方案的优劣程度。</w:t>
      </w:r>
      <w:r w:rsidR="004C4EE1">
        <w:rPr>
          <w:rFonts w:hint="eastAsia"/>
        </w:rPr>
        <w:t>仿真</w:t>
      </w:r>
      <w:r w:rsidR="004C4EE1">
        <w:t>结果如图所示：</w:t>
      </w:r>
    </w:p>
    <w:p w:rsidR="00594ECE" w:rsidRPr="00B92A8E" w:rsidRDefault="00594ECE" w:rsidP="00594ECE">
      <w:pPr>
        <w:ind w:firstLineChars="0" w:firstLine="0"/>
        <w:rPr>
          <w:rFonts w:hint="eastAsia"/>
          <w:sz w:val="18"/>
          <w:szCs w:val="18"/>
        </w:rPr>
      </w:pPr>
      <w:r w:rsidRPr="00594ECE">
        <w:rPr>
          <w:rFonts w:hint="eastAsia"/>
          <w:noProof/>
          <w:sz w:val="18"/>
          <w:szCs w:val="18"/>
        </w:rPr>
        <w:drawing>
          <wp:inline distT="0" distB="0" distL="0" distR="0" wp14:anchorId="45B13DB0" wp14:editId="3B986BFE">
            <wp:extent cx="3082290" cy="23104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795" cy="2336306"/>
                    </a:xfrm>
                    <a:prstGeom prst="rect">
                      <a:avLst/>
                    </a:prstGeom>
                    <a:noFill/>
                    <a:ln>
                      <a:noFill/>
                    </a:ln>
                  </pic:spPr>
                </pic:pic>
              </a:graphicData>
            </a:graphic>
          </wp:inline>
        </w:drawing>
      </w:r>
    </w:p>
    <w:p w:rsidR="004C4EE1" w:rsidRDefault="00B92A8E" w:rsidP="00B92A8E">
      <w:pPr>
        <w:ind w:firstLine="360"/>
        <w:jc w:val="center"/>
        <w:rPr>
          <w:sz w:val="18"/>
          <w:szCs w:val="18"/>
        </w:rPr>
      </w:pPr>
      <w:r w:rsidRPr="00B92A8E">
        <w:rPr>
          <w:rFonts w:hint="eastAsia"/>
          <w:sz w:val="18"/>
          <w:szCs w:val="18"/>
        </w:rPr>
        <w:t>图</w:t>
      </w:r>
      <w:r>
        <w:rPr>
          <w:rFonts w:hint="eastAsia"/>
          <w:sz w:val="18"/>
          <w:szCs w:val="18"/>
        </w:rPr>
        <w:t xml:space="preserve">1 </w:t>
      </w:r>
      <w:r w:rsidRPr="00B92A8E">
        <w:rPr>
          <w:sz w:val="18"/>
          <w:szCs w:val="18"/>
        </w:rPr>
        <w:t>at=0.999</w:t>
      </w:r>
      <w:r w:rsidRPr="00B92A8E">
        <w:rPr>
          <w:rFonts w:hint="eastAsia"/>
          <w:sz w:val="18"/>
          <w:szCs w:val="18"/>
        </w:rPr>
        <w:t>时</w:t>
      </w:r>
      <w:r w:rsidRPr="00B92A8E">
        <w:rPr>
          <w:sz w:val="18"/>
          <w:szCs w:val="18"/>
        </w:rPr>
        <w:t>的仿真</w:t>
      </w:r>
    </w:p>
    <w:p w:rsidR="00F85266" w:rsidRPr="00B92A8E" w:rsidRDefault="00F85266" w:rsidP="00B92A8E">
      <w:pPr>
        <w:ind w:firstLine="360"/>
        <w:jc w:val="center"/>
        <w:rPr>
          <w:rFonts w:hint="eastAsia"/>
          <w:sz w:val="18"/>
          <w:szCs w:val="18"/>
        </w:rPr>
      </w:pPr>
    </w:p>
    <w:p w:rsidR="005C0FF4" w:rsidRDefault="00594ECE" w:rsidP="00594ECE">
      <w:pPr>
        <w:ind w:firstLine="420"/>
        <w:jc w:val="center"/>
        <w:rPr>
          <w:rFonts w:hint="eastAsia"/>
          <w:sz w:val="18"/>
          <w:szCs w:val="18"/>
        </w:rPr>
      </w:pPr>
      <w:r w:rsidRPr="004F4EC1">
        <w:rPr>
          <w:rFonts w:hint="eastAsia"/>
          <w:noProof/>
        </w:rPr>
        <w:drawing>
          <wp:inline distT="0" distB="0" distL="0" distR="0" wp14:anchorId="6DBFE68F" wp14:editId="75FCEBF7">
            <wp:extent cx="2879589" cy="2154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683" cy="2239173"/>
                    </a:xfrm>
                    <a:prstGeom prst="rect">
                      <a:avLst/>
                    </a:prstGeom>
                    <a:noFill/>
                    <a:ln>
                      <a:noFill/>
                    </a:ln>
                  </pic:spPr>
                </pic:pic>
              </a:graphicData>
            </a:graphic>
          </wp:inline>
        </w:drawing>
      </w:r>
      <w:r w:rsidRPr="00B92A8E">
        <w:rPr>
          <w:rFonts w:hint="eastAsia"/>
          <w:sz w:val="18"/>
          <w:szCs w:val="18"/>
        </w:rPr>
        <w:t>图</w:t>
      </w:r>
      <w:r>
        <w:rPr>
          <w:rFonts w:hint="eastAsia"/>
          <w:sz w:val="18"/>
          <w:szCs w:val="18"/>
        </w:rPr>
        <w:t>2</w:t>
      </w:r>
      <w:r>
        <w:rPr>
          <w:rFonts w:hint="eastAsia"/>
          <w:sz w:val="18"/>
          <w:szCs w:val="18"/>
        </w:rPr>
        <w:t xml:space="preserve"> </w:t>
      </w:r>
      <w:r>
        <w:rPr>
          <w:sz w:val="18"/>
          <w:szCs w:val="18"/>
        </w:rPr>
        <w:t>at=0.99</w:t>
      </w:r>
    </w:p>
    <w:p w:rsidR="00594ECE" w:rsidRDefault="00594ECE" w:rsidP="00594ECE">
      <w:pPr>
        <w:ind w:firstLine="420"/>
        <w:jc w:val="center"/>
      </w:pPr>
      <w:bookmarkStart w:id="0" w:name="_GoBack"/>
      <w:bookmarkEnd w:id="0"/>
    </w:p>
    <w:p w:rsidR="00594ECE" w:rsidRDefault="00F85266" w:rsidP="00594ECE">
      <w:pPr>
        <w:ind w:firstLine="420"/>
        <w:jc w:val="center"/>
      </w:pPr>
      <w:r w:rsidRPr="00D350EA">
        <w:rPr>
          <w:rFonts w:hint="eastAsia"/>
          <w:noProof/>
        </w:rPr>
        <w:lastRenderedPageBreak/>
        <w:drawing>
          <wp:inline distT="0" distB="0" distL="0" distR="0" wp14:anchorId="61C87890" wp14:editId="62C61A75">
            <wp:extent cx="3045705" cy="2284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3725" cy="2290109"/>
                    </a:xfrm>
                    <a:prstGeom prst="rect">
                      <a:avLst/>
                    </a:prstGeom>
                    <a:noFill/>
                    <a:ln>
                      <a:noFill/>
                    </a:ln>
                  </pic:spPr>
                </pic:pic>
              </a:graphicData>
            </a:graphic>
          </wp:inline>
        </w:drawing>
      </w:r>
    </w:p>
    <w:p w:rsidR="00F85266" w:rsidRDefault="00F85266" w:rsidP="00F85266">
      <w:pPr>
        <w:ind w:firstLineChars="95" w:firstLine="171"/>
        <w:jc w:val="center"/>
        <w:rPr>
          <w:sz w:val="18"/>
          <w:szCs w:val="18"/>
        </w:rPr>
      </w:pPr>
      <w:r w:rsidRPr="00F85266">
        <w:rPr>
          <w:rFonts w:hint="eastAsia"/>
          <w:sz w:val="18"/>
          <w:szCs w:val="18"/>
        </w:rPr>
        <w:t>图三</w:t>
      </w:r>
      <w:r w:rsidRPr="00F85266">
        <w:rPr>
          <w:rFonts w:hint="eastAsia"/>
          <w:sz w:val="18"/>
          <w:szCs w:val="18"/>
        </w:rPr>
        <w:t xml:space="preserve"> </w:t>
      </w:r>
      <w:r w:rsidRPr="00F85266">
        <w:rPr>
          <w:sz w:val="18"/>
          <w:szCs w:val="18"/>
        </w:rPr>
        <w:t>at=0.9</w:t>
      </w:r>
      <w:r>
        <w:rPr>
          <w:sz w:val="18"/>
          <w:szCs w:val="18"/>
        </w:rPr>
        <w:t>5</w:t>
      </w:r>
    </w:p>
    <w:p w:rsidR="00F85266" w:rsidRPr="00F85266" w:rsidRDefault="00F85266" w:rsidP="00F85266">
      <w:pPr>
        <w:ind w:firstLineChars="95" w:firstLine="171"/>
        <w:jc w:val="center"/>
        <w:rPr>
          <w:rFonts w:hint="eastAsia"/>
          <w:sz w:val="18"/>
          <w:szCs w:val="18"/>
        </w:rPr>
      </w:pPr>
    </w:p>
    <w:p w:rsidR="00594ECE" w:rsidRDefault="00594ECE" w:rsidP="00594ECE">
      <w:pPr>
        <w:ind w:firstLineChars="95" w:firstLine="199"/>
      </w:pPr>
      <w:r w:rsidRPr="004F4EC1">
        <w:rPr>
          <w:rFonts w:hint="eastAsia"/>
          <w:noProof/>
        </w:rPr>
        <w:drawing>
          <wp:inline distT="0" distB="0" distL="0" distR="0" wp14:anchorId="12EBD77E" wp14:editId="7CB6C6CD">
            <wp:extent cx="2933700" cy="21958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3700" cy="2195815"/>
                    </a:xfrm>
                    <a:prstGeom prst="rect">
                      <a:avLst/>
                    </a:prstGeom>
                    <a:noFill/>
                    <a:ln>
                      <a:noFill/>
                    </a:ln>
                  </pic:spPr>
                </pic:pic>
              </a:graphicData>
            </a:graphic>
          </wp:inline>
        </w:drawing>
      </w:r>
    </w:p>
    <w:p w:rsidR="00594ECE" w:rsidRDefault="00F85266" w:rsidP="00594ECE">
      <w:pPr>
        <w:ind w:firstLineChars="95" w:firstLine="171"/>
        <w:jc w:val="center"/>
        <w:rPr>
          <w:sz w:val="18"/>
          <w:szCs w:val="18"/>
        </w:rPr>
      </w:pPr>
      <w:r>
        <w:rPr>
          <w:rFonts w:hint="eastAsia"/>
          <w:sz w:val="18"/>
          <w:szCs w:val="18"/>
        </w:rPr>
        <w:t>图四</w:t>
      </w:r>
      <w:r w:rsidR="00594ECE" w:rsidRPr="00F85266">
        <w:rPr>
          <w:rFonts w:hint="eastAsia"/>
          <w:sz w:val="18"/>
          <w:szCs w:val="18"/>
        </w:rPr>
        <w:t xml:space="preserve"> </w:t>
      </w:r>
      <w:r w:rsidR="00594ECE" w:rsidRPr="00F85266">
        <w:rPr>
          <w:sz w:val="18"/>
          <w:szCs w:val="18"/>
        </w:rPr>
        <w:t>at=0.9</w:t>
      </w:r>
    </w:p>
    <w:p w:rsidR="005B21E0" w:rsidRDefault="005B21E0" w:rsidP="00594ECE">
      <w:pPr>
        <w:ind w:firstLineChars="95" w:firstLine="171"/>
        <w:jc w:val="center"/>
        <w:rPr>
          <w:sz w:val="18"/>
          <w:szCs w:val="18"/>
        </w:rPr>
      </w:pPr>
      <w:r w:rsidRPr="005B21E0">
        <w:rPr>
          <w:noProof/>
          <w:sz w:val="18"/>
          <w:szCs w:val="18"/>
        </w:rPr>
        <w:drawing>
          <wp:inline distT="0" distB="0" distL="0" distR="0" wp14:anchorId="73C77A94" wp14:editId="46B667D7">
            <wp:extent cx="2933700" cy="21993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2199361"/>
                    </a:xfrm>
                    <a:prstGeom prst="rect">
                      <a:avLst/>
                    </a:prstGeom>
                    <a:noFill/>
                    <a:ln>
                      <a:noFill/>
                    </a:ln>
                  </pic:spPr>
                </pic:pic>
              </a:graphicData>
            </a:graphic>
          </wp:inline>
        </w:drawing>
      </w:r>
    </w:p>
    <w:p w:rsidR="005B21E0" w:rsidRPr="00F85266" w:rsidRDefault="005B21E0" w:rsidP="005B21E0">
      <w:pPr>
        <w:ind w:firstLineChars="95" w:firstLine="171"/>
        <w:jc w:val="center"/>
        <w:rPr>
          <w:rFonts w:hint="eastAsia"/>
          <w:sz w:val="18"/>
          <w:szCs w:val="18"/>
        </w:rPr>
      </w:pPr>
      <w:r>
        <w:rPr>
          <w:rFonts w:hint="eastAsia"/>
          <w:sz w:val="18"/>
          <w:szCs w:val="18"/>
        </w:rPr>
        <w:t>图五</w:t>
      </w:r>
      <w:r w:rsidRPr="00F85266">
        <w:rPr>
          <w:rFonts w:hint="eastAsia"/>
          <w:sz w:val="18"/>
          <w:szCs w:val="18"/>
        </w:rPr>
        <w:t xml:space="preserve"> </w:t>
      </w:r>
      <w:r>
        <w:rPr>
          <w:sz w:val="18"/>
          <w:szCs w:val="18"/>
        </w:rPr>
        <w:t>at=0.8</w:t>
      </w:r>
    </w:p>
    <w:p w:rsidR="00594ECE" w:rsidRDefault="0037029A" w:rsidP="0037029A">
      <w:pPr>
        <w:ind w:firstLine="420"/>
      </w:pPr>
      <w:r>
        <w:rPr>
          <w:rFonts w:hint="eastAsia"/>
        </w:rPr>
        <w:t>从图</w:t>
      </w:r>
      <w:r>
        <w:rPr>
          <w:rFonts w:hint="eastAsia"/>
        </w:rPr>
        <w:t>1,2,3</w:t>
      </w:r>
      <w:r>
        <w:rPr>
          <w:rFonts w:hint="eastAsia"/>
        </w:rPr>
        <w:t>综合</w:t>
      </w:r>
      <w:r>
        <w:t>可以看</w:t>
      </w:r>
      <w:r>
        <w:rPr>
          <w:rFonts w:hint="eastAsia"/>
        </w:rPr>
        <w:t>出</w:t>
      </w:r>
      <w:r>
        <w:t>，当降温系数降低的时候，</w:t>
      </w:r>
      <w:r>
        <w:rPr>
          <w:rFonts w:hint="eastAsia"/>
        </w:rPr>
        <w:t>基站的</w:t>
      </w:r>
      <w:r>
        <w:t>范围开始更多的重合在一起，基站的覆盖率明显下降</w:t>
      </w:r>
      <w:r>
        <w:rPr>
          <w:rFonts w:hint="eastAsia"/>
        </w:rPr>
        <w:t>，</w:t>
      </w:r>
      <w:r>
        <w:t>性能</w:t>
      </w:r>
      <w:r>
        <w:rPr>
          <w:rFonts w:hint="eastAsia"/>
        </w:rPr>
        <w:t>指数依次为</w:t>
      </w:r>
      <w:r>
        <w:rPr>
          <w:rFonts w:hint="eastAsia"/>
        </w:rPr>
        <w:t>0.37</w:t>
      </w:r>
      <w:r>
        <w:t>08</w:t>
      </w:r>
      <w:r>
        <w:rPr>
          <w:rFonts w:hint="eastAsia"/>
        </w:rPr>
        <w:t>，</w:t>
      </w:r>
      <w:r>
        <w:rPr>
          <w:rFonts w:hint="eastAsia"/>
        </w:rPr>
        <w:t>0.362</w:t>
      </w:r>
      <w:r>
        <w:t>4</w:t>
      </w:r>
      <w:r>
        <w:rPr>
          <w:rFonts w:hint="eastAsia"/>
        </w:rPr>
        <w:t>，</w:t>
      </w:r>
      <w:r w:rsidR="00F85266">
        <w:rPr>
          <w:rFonts w:hint="eastAsia"/>
        </w:rPr>
        <w:t>0.3601</w:t>
      </w:r>
      <w:r w:rsidR="00F85266">
        <w:rPr>
          <w:rFonts w:hint="eastAsia"/>
        </w:rPr>
        <w:t>，</w:t>
      </w:r>
      <w:r>
        <w:rPr>
          <w:rFonts w:hint="eastAsia"/>
        </w:rPr>
        <w:t>0.2967</w:t>
      </w:r>
      <w:r w:rsidR="005B21E0">
        <w:rPr>
          <w:rFonts w:hint="eastAsia"/>
        </w:rPr>
        <w:t>，</w:t>
      </w:r>
      <w:r w:rsidR="005B21E0">
        <w:rPr>
          <w:rFonts w:hint="eastAsia"/>
        </w:rPr>
        <w:t>0.2868</w:t>
      </w:r>
      <w:r>
        <w:rPr>
          <w:rFonts w:hint="eastAsia"/>
        </w:rPr>
        <w:t>。</w:t>
      </w:r>
    </w:p>
    <w:p w:rsidR="0037029A" w:rsidRDefault="0037029A" w:rsidP="0037029A">
      <w:pPr>
        <w:pStyle w:val="1"/>
        <w:spacing w:before="156" w:after="156"/>
        <w:ind w:firstLine="562"/>
      </w:pPr>
      <w:r>
        <w:rPr>
          <w:rFonts w:hint="eastAsia"/>
        </w:rPr>
        <w:t>3.</w:t>
      </w:r>
      <w:r>
        <w:rPr>
          <w:rFonts w:hint="eastAsia"/>
        </w:rPr>
        <w:t>结论</w:t>
      </w:r>
    </w:p>
    <w:p w:rsidR="009A294B" w:rsidRDefault="0037029A" w:rsidP="0037029A">
      <w:pPr>
        <w:ind w:firstLine="420"/>
      </w:pPr>
      <w:r>
        <w:rPr>
          <w:rFonts w:hint="eastAsia"/>
        </w:rPr>
        <w:t>为了</w:t>
      </w:r>
      <w:r>
        <w:t>能够获得更好的</w:t>
      </w:r>
      <w:r>
        <w:rPr>
          <w:rFonts w:hint="eastAsia"/>
        </w:rPr>
        <w:t>通信</w:t>
      </w:r>
      <w:r>
        <w:t>服务质量，本文基于模拟退火这种启发式算法，</w:t>
      </w:r>
      <w:r>
        <w:rPr>
          <w:rFonts w:hint="eastAsia"/>
        </w:rPr>
        <w:t>综合</w:t>
      </w:r>
      <w:r>
        <w:t>考虑了</w:t>
      </w:r>
      <w:r>
        <w:rPr>
          <w:rFonts w:hint="eastAsia"/>
        </w:rPr>
        <w:t>覆盖率</w:t>
      </w:r>
      <w:r>
        <w:t>和干扰率这两个主要的因素</w:t>
      </w:r>
      <w:r>
        <w:rPr>
          <w:rFonts w:hint="eastAsia"/>
        </w:rPr>
        <w:t>通过</w:t>
      </w:r>
      <w:r>
        <w:t>改变</w:t>
      </w:r>
      <w:r>
        <w:rPr>
          <w:rFonts w:hint="eastAsia"/>
        </w:rPr>
        <w:t>降温</w:t>
      </w:r>
      <w:r>
        <w:t>系数，得到了不同降温系数下的基站位置分布图</w:t>
      </w:r>
      <w:r w:rsidR="00F85266">
        <w:rPr>
          <w:rFonts w:hint="eastAsia"/>
        </w:rPr>
        <w:t>。</w:t>
      </w:r>
      <w:r w:rsidR="00F85266">
        <w:t>由</w:t>
      </w:r>
      <w:r w:rsidR="00F85266">
        <w:rPr>
          <w:rFonts w:hint="eastAsia"/>
        </w:rPr>
        <w:t>图</w:t>
      </w:r>
      <w:r w:rsidR="00F85266">
        <w:t>可以粗略看出，</w:t>
      </w:r>
      <w:r w:rsidR="00F85266">
        <w:rPr>
          <w:rFonts w:hint="eastAsia"/>
        </w:rPr>
        <w:t>随着</w:t>
      </w:r>
      <w:r w:rsidR="00F85266">
        <w:t>降温系数</w:t>
      </w:r>
      <w:r w:rsidR="00F85266">
        <w:rPr>
          <w:rFonts w:hint="eastAsia"/>
        </w:rPr>
        <w:t>的</w:t>
      </w:r>
      <w:r w:rsidR="00F85266">
        <w:t>减小</w:t>
      </w:r>
      <w:r w:rsidR="00F85266">
        <w:rPr>
          <w:rFonts w:hint="eastAsia"/>
        </w:rPr>
        <w:t>，</w:t>
      </w:r>
      <w:r w:rsidR="00F85266">
        <w:t>性能指数在下降，也就是通信质量在下降</w:t>
      </w:r>
      <w:r w:rsidR="00F85266">
        <w:rPr>
          <w:rFonts w:hint="eastAsia"/>
        </w:rPr>
        <w:t>。</w:t>
      </w:r>
    </w:p>
    <w:p w:rsidR="009A294B" w:rsidRDefault="00F85266" w:rsidP="0037029A">
      <w:pPr>
        <w:ind w:firstLine="420"/>
      </w:pPr>
      <w:r>
        <w:t>然而</w:t>
      </w:r>
      <w:r>
        <w:rPr>
          <w:rFonts w:hint="eastAsia"/>
        </w:rPr>
        <w:t>，</w:t>
      </w:r>
      <w:r>
        <w:t>即使在</w:t>
      </w:r>
      <w:r>
        <w:rPr>
          <w:rFonts w:hint="eastAsia"/>
        </w:rPr>
        <w:t>降温</w:t>
      </w:r>
      <w:r>
        <w:t>系数为</w:t>
      </w:r>
      <w:r>
        <w:rPr>
          <w:rFonts w:hint="eastAsia"/>
        </w:rPr>
        <w:t>0.999</w:t>
      </w:r>
      <w:r>
        <w:rPr>
          <w:rFonts w:hint="eastAsia"/>
        </w:rPr>
        <w:t>时</w:t>
      </w:r>
      <w:r>
        <w:t>，</w:t>
      </w:r>
      <w:r>
        <w:rPr>
          <w:rFonts w:hint="eastAsia"/>
        </w:rPr>
        <w:t>由</w:t>
      </w:r>
      <w:r>
        <w:t>图</w:t>
      </w:r>
      <w:r>
        <w:rPr>
          <w:rFonts w:hint="eastAsia"/>
        </w:rPr>
        <w:t>1</w:t>
      </w:r>
      <w:r>
        <w:rPr>
          <w:rFonts w:hint="eastAsia"/>
        </w:rPr>
        <w:t>可以</w:t>
      </w:r>
      <w:r>
        <w:t>看到</w:t>
      </w:r>
      <w:r>
        <w:rPr>
          <w:rFonts w:hint="eastAsia"/>
        </w:rPr>
        <w:t>，</w:t>
      </w:r>
      <w:r w:rsidR="00542DFA">
        <w:t>这种情况下的覆盖率仍然不是最大</w:t>
      </w:r>
      <w:r w:rsidR="00542DFA">
        <w:rPr>
          <w:rFonts w:hint="eastAsia"/>
        </w:rPr>
        <w:t>的</w:t>
      </w:r>
      <w:r>
        <w:t>，</w:t>
      </w:r>
      <w:r>
        <w:rPr>
          <w:rFonts w:hint="eastAsia"/>
        </w:rPr>
        <w:t>基站</w:t>
      </w:r>
      <w:r>
        <w:t>覆盖范围仍旧会有</w:t>
      </w:r>
      <w:r w:rsidR="009A294B">
        <w:rPr>
          <w:rFonts w:hint="eastAsia"/>
        </w:rPr>
        <w:t>较多</w:t>
      </w:r>
      <w:r>
        <w:t>重叠</w:t>
      </w:r>
      <w:r>
        <w:rPr>
          <w:rFonts w:hint="eastAsia"/>
        </w:rPr>
        <w:t>的</w:t>
      </w:r>
      <w:r>
        <w:t>部分，并且</w:t>
      </w:r>
      <w:r>
        <w:rPr>
          <w:rFonts w:hint="eastAsia"/>
        </w:rPr>
        <w:t>覆盖范围也</w:t>
      </w:r>
      <w:r>
        <w:t>有</w:t>
      </w:r>
      <w:r>
        <w:rPr>
          <w:rFonts w:hint="eastAsia"/>
        </w:rPr>
        <w:t>超出</w:t>
      </w:r>
      <w:r>
        <w:t>边界区域的情况</w:t>
      </w:r>
      <w:r>
        <w:rPr>
          <w:rFonts w:hint="eastAsia"/>
        </w:rPr>
        <w:t>出现</w:t>
      </w:r>
      <w:r w:rsidR="009A294B">
        <w:rPr>
          <w:rFonts w:hint="eastAsia"/>
        </w:rPr>
        <w:t>。</w:t>
      </w:r>
    </w:p>
    <w:p w:rsidR="0037029A" w:rsidRDefault="00542DFA" w:rsidP="0037029A">
      <w:pPr>
        <w:ind w:firstLine="420"/>
      </w:pPr>
      <w:r>
        <w:rPr>
          <w:rFonts w:hint="eastAsia"/>
        </w:rPr>
        <w:t>经过对</w:t>
      </w:r>
      <w:r>
        <w:t>模型本身进一步的分析可以</w:t>
      </w:r>
      <w:r>
        <w:rPr>
          <w:rFonts w:hint="eastAsia"/>
        </w:rPr>
        <w:t>想到</w:t>
      </w:r>
      <w:r>
        <w:t>，</w:t>
      </w:r>
      <w:r>
        <w:rPr>
          <w:rFonts w:hint="eastAsia"/>
        </w:rPr>
        <w:t>该</w:t>
      </w:r>
      <w:r>
        <w:t>模型</w:t>
      </w:r>
      <w:r>
        <w:rPr>
          <w:rFonts w:hint="eastAsia"/>
        </w:rPr>
        <w:t>中</w:t>
      </w:r>
      <w:r>
        <w:rPr>
          <w:rFonts w:hint="eastAsia"/>
        </w:rPr>
        <w:t>F2</w:t>
      </w:r>
      <w:r>
        <w:t>干扰率的产生有一定的缺陷，因为在</w:t>
      </w:r>
      <w:r>
        <w:rPr>
          <w:rFonts w:hint="eastAsia"/>
        </w:rPr>
        <w:t>此</w:t>
      </w:r>
      <w:r>
        <w:t>模型中，</w:t>
      </w:r>
      <w:r>
        <w:rPr>
          <w:rFonts w:hint="eastAsia"/>
        </w:rPr>
        <w:t>用接收</w:t>
      </w:r>
      <w:r>
        <w:t>所有衰减后</w:t>
      </w:r>
      <w:r>
        <w:rPr>
          <w:rFonts w:hint="eastAsia"/>
        </w:rPr>
        <w:t>的</w:t>
      </w:r>
      <w:r>
        <w:t>功率的倒数</w:t>
      </w:r>
      <w:r>
        <w:rPr>
          <w:rFonts w:hint="eastAsia"/>
        </w:rPr>
        <w:t>来</w:t>
      </w:r>
      <w:r>
        <w:t>表示衰减程度，</w:t>
      </w:r>
      <w:r w:rsidR="00DD0A15">
        <w:rPr>
          <w:rFonts w:hint="eastAsia"/>
        </w:rPr>
        <w:t>本身</w:t>
      </w:r>
      <w:r w:rsidR="00DD0A15">
        <w:t>理论上</w:t>
      </w:r>
      <w:r w:rsidR="00DD0A15">
        <w:rPr>
          <w:rFonts w:hint="eastAsia"/>
        </w:rPr>
        <w:t>没有</w:t>
      </w:r>
      <w:r w:rsidR="00DD0A15">
        <w:t>被证明一定</w:t>
      </w:r>
      <w:r w:rsidR="00DD0A15">
        <w:rPr>
          <w:rFonts w:hint="eastAsia"/>
        </w:rPr>
        <w:t>可行，</w:t>
      </w:r>
      <w:r w:rsidR="00DD0A15">
        <w:t>其次，</w:t>
      </w:r>
      <w:r w:rsidR="00DD0A15">
        <w:rPr>
          <w:rFonts w:hint="eastAsia"/>
        </w:rPr>
        <w:t>10^9</w:t>
      </w:r>
      <w:r w:rsidR="00DD0A15">
        <w:rPr>
          <w:rFonts w:hint="eastAsia"/>
        </w:rPr>
        <w:t>是根据</w:t>
      </w:r>
      <w:r w:rsidR="00DD0A15">
        <w:t>经验</w:t>
      </w:r>
      <w:r w:rsidR="00DD0A15">
        <w:rPr>
          <w:rFonts w:hint="eastAsia"/>
        </w:rPr>
        <w:t>和</w:t>
      </w:r>
      <w:r w:rsidR="00DD0A15">
        <w:t>感性认识得到了，没有足够的数据</w:t>
      </w:r>
      <w:r w:rsidR="00DD0A15">
        <w:rPr>
          <w:rFonts w:hint="eastAsia"/>
        </w:rPr>
        <w:t>来</w:t>
      </w:r>
      <w:r w:rsidR="00DD0A15">
        <w:t>证明这个平衡影响因素的</w:t>
      </w:r>
      <w:r w:rsidR="00DD0A15">
        <w:rPr>
          <w:rFonts w:hint="eastAsia"/>
        </w:rPr>
        <w:t>数值</w:t>
      </w:r>
      <w:r w:rsidR="00DD0A15">
        <w:t>是可行的。</w:t>
      </w:r>
      <w:r w:rsidR="00DD0A15">
        <w:rPr>
          <w:rFonts w:hint="eastAsia"/>
        </w:rPr>
        <w:t>还有</w:t>
      </w:r>
      <w:r w:rsidR="00DD0A15">
        <w:t>，计算覆盖率的时候，蒙特卡洛</w:t>
      </w:r>
      <w:r w:rsidR="00DD0A15">
        <w:rPr>
          <w:rFonts w:hint="eastAsia"/>
        </w:rPr>
        <w:t>法本身</w:t>
      </w:r>
      <w:r w:rsidR="00DD0A15">
        <w:t>是可行且有效的，但是这个方法</w:t>
      </w:r>
      <w:r w:rsidR="00DD0A15">
        <w:rPr>
          <w:rFonts w:hint="eastAsia"/>
        </w:rPr>
        <w:t>的</w:t>
      </w:r>
      <w:r w:rsidR="00DD0A15">
        <w:t>前提是在大量的点的基础</w:t>
      </w:r>
      <w:r w:rsidR="00DD0A15">
        <w:rPr>
          <w:rFonts w:hint="eastAsia"/>
        </w:rPr>
        <w:t>上</w:t>
      </w:r>
      <w:r w:rsidR="009A294B">
        <w:t>，由于程序中涉及大量距离的计算</w:t>
      </w:r>
      <w:r w:rsidR="009A294B">
        <w:rPr>
          <w:rFonts w:hint="eastAsia"/>
        </w:rPr>
        <w:t>，</w:t>
      </w:r>
      <w:r w:rsidR="009A294B">
        <w:t>包括了很多</w:t>
      </w:r>
      <w:r w:rsidR="009A294B">
        <w:rPr>
          <w:rFonts w:hint="eastAsia"/>
        </w:rPr>
        <w:t>平方</w:t>
      </w:r>
      <w:r w:rsidR="009A294B">
        <w:t>，根号运算，如果</w:t>
      </w:r>
      <w:r w:rsidR="009A294B">
        <w:rPr>
          <w:rFonts w:hint="eastAsia"/>
        </w:rPr>
        <w:t>加大</w:t>
      </w:r>
      <w:r w:rsidR="009A294B">
        <w:t>蒙特卡洛的点数，当然会获得更精确的覆盖率范围，但是运算时间大</w:t>
      </w:r>
      <w:r w:rsidR="009A294B">
        <w:rPr>
          <w:rFonts w:hint="eastAsia"/>
        </w:rPr>
        <w:t>大</w:t>
      </w:r>
      <w:r w:rsidR="009A294B">
        <w:t>增加</w:t>
      </w:r>
      <w:r w:rsidR="009A294B">
        <w:rPr>
          <w:rFonts w:hint="eastAsia"/>
        </w:rPr>
        <w:t>。因此</w:t>
      </w:r>
      <w:r w:rsidR="009A294B">
        <w:t>舍弃了更精确的覆盖率范围来保证运行速度</w:t>
      </w:r>
      <w:r w:rsidR="009A294B">
        <w:rPr>
          <w:rFonts w:hint="eastAsia"/>
        </w:rPr>
        <w:t>。</w:t>
      </w:r>
    </w:p>
    <w:p w:rsidR="009A294B" w:rsidRPr="009A294B" w:rsidRDefault="009A294B" w:rsidP="0037029A">
      <w:pPr>
        <w:ind w:firstLine="420"/>
        <w:rPr>
          <w:rFonts w:hint="eastAsia"/>
        </w:rPr>
      </w:pPr>
      <w:r>
        <w:rPr>
          <w:rFonts w:hint="eastAsia"/>
        </w:rPr>
        <w:t>通过本</w:t>
      </w:r>
      <w:r w:rsidR="00DE0CE4">
        <w:t>模型</w:t>
      </w:r>
      <w:r w:rsidR="00DE0CE4">
        <w:rPr>
          <w:rFonts w:hint="eastAsia"/>
        </w:rPr>
        <w:t>可知</w:t>
      </w:r>
      <w:r w:rsidR="00DE0CE4">
        <w:t>，在模拟退火算法中，</w:t>
      </w:r>
      <w:r w:rsidR="00DE0CE4">
        <w:rPr>
          <w:rFonts w:hint="eastAsia"/>
        </w:rPr>
        <w:t>降温</w:t>
      </w:r>
      <w:r w:rsidR="00DE0CE4">
        <w:t>系数宜大不宜小，即在采用这种算法来进行最优解的处理</w:t>
      </w:r>
      <w:r w:rsidR="00DE0CE4">
        <w:rPr>
          <w:rFonts w:hint="eastAsia"/>
        </w:rPr>
        <w:t>时</w:t>
      </w:r>
      <w:r w:rsidR="00DE0CE4">
        <w:t>，要</w:t>
      </w:r>
      <w:r w:rsidR="00DE0CE4">
        <w:rPr>
          <w:rFonts w:hint="eastAsia"/>
        </w:rPr>
        <w:t>采取</w:t>
      </w:r>
      <w:r w:rsidR="00DE0CE4">
        <w:t>缓慢退火的方式。</w:t>
      </w:r>
    </w:p>
    <w:p w:rsidR="009A294B" w:rsidRDefault="00DE0CE4" w:rsidP="00DE0CE4">
      <w:pPr>
        <w:pStyle w:val="1"/>
        <w:spacing w:before="156" w:after="156"/>
        <w:ind w:firstLine="562"/>
      </w:pPr>
      <w:r>
        <w:rPr>
          <w:rFonts w:hint="eastAsia"/>
        </w:rPr>
        <w:t>4.</w:t>
      </w:r>
      <w:r>
        <w:rPr>
          <w:rFonts w:hint="eastAsia"/>
        </w:rPr>
        <w:t>参考</w:t>
      </w:r>
      <w:r>
        <w:t>文献</w:t>
      </w:r>
    </w:p>
    <w:p w:rsidR="00DE0CE4" w:rsidRPr="00DD095E" w:rsidRDefault="00DE0CE4" w:rsidP="00DE0CE4">
      <w:pPr>
        <w:pStyle w:val="a9"/>
        <w:numPr>
          <w:ilvl w:val="0"/>
          <w:numId w:val="3"/>
        </w:numPr>
        <w:spacing w:line="240" w:lineRule="exact"/>
      </w:pPr>
      <w:r w:rsidRPr="00DE0CE4">
        <w:rPr>
          <w:rFonts w:hint="eastAsia"/>
        </w:rPr>
        <w:t>晁迎</w:t>
      </w:r>
      <w:r w:rsidRPr="00DE0CE4">
        <w:rPr>
          <w:rFonts w:hint="eastAsia"/>
        </w:rPr>
        <w:t>,</w:t>
      </w:r>
      <w:r w:rsidRPr="00DE0CE4">
        <w:rPr>
          <w:rFonts w:hint="eastAsia"/>
        </w:rPr>
        <w:t>覃锡忠</w:t>
      </w:r>
      <w:r w:rsidRPr="00DE0CE4">
        <w:rPr>
          <w:rFonts w:hint="eastAsia"/>
        </w:rPr>
        <w:t>,</w:t>
      </w:r>
      <w:r w:rsidRPr="00DE0CE4">
        <w:rPr>
          <w:rFonts w:hint="eastAsia"/>
        </w:rPr>
        <w:t>曹传玲</w:t>
      </w:r>
      <w:r w:rsidRPr="00DE0CE4">
        <w:rPr>
          <w:rFonts w:hint="eastAsia"/>
        </w:rPr>
        <w:t>,</w:t>
      </w:r>
      <w:r w:rsidRPr="00DE0CE4">
        <w:rPr>
          <w:rFonts w:hint="eastAsia"/>
        </w:rPr>
        <w:t>邓磊</w:t>
      </w:r>
      <w:r w:rsidRPr="00DE0CE4">
        <w:rPr>
          <w:rFonts w:hint="eastAsia"/>
        </w:rPr>
        <w:t>,</w:t>
      </w:r>
      <w:r w:rsidRPr="00DE0CE4">
        <w:rPr>
          <w:rFonts w:hint="eastAsia"/>
        </w:rPr>
        <w:t>刘汉兴</w:t>
      </w:r>
      <w:r w:rsidRPr="00DE0CE4">
        <w:rPr>
          <w:rFonts w:hint="eastAsia"/>
        </w:rPr>
        <w:t>.</w:t>
      </w:r>
      <w:r w:rsidRPr="00DE0CE4">
        <w:rPr>
          <w:rFonts w:hint="eastAsia"/>
        </w:rPr>
        <w:t>加速遗传算法在移动通信基站规划中的应用</w:t>
      </w:r>
      <w:r w:rsidRPr="00DE0CE4">
        <w:rPr>
          <w:rFonts w:hint="eastAsia"/>
        </w:rPr>
        <w:t>[J].</w:t>
      </w:r>
      <w:r w:rsidRPr="00DE0CE4">
        <w:rPr>
          <w:rFonts w:hint="eastAsia"/>
        </w:rPr>
        <w:t>新疆大学学报</w:t>
      </w:r>
      <w:r w:rsidRPr="00DE0CE4">
        <w:rPr>
          <w:rFonts w:hint="eastAsia"/>
        </w:rPr>
        <w:t>(</w:t>
      </w:r>
      <w:r w:rsidRPr="00DE0CE4">
        <w:rPr>
          <w:rFonts w:hint="eastAsia"/>
        </w:rPr>
        <w:t>自然科学版</w:t>
      </w:r>
      <w:r w:rsidRPr="00DE0CE4">
        <w:rPr>
          <w:rFonts w:hint="eastAsia"/>
        </w:rPr>
        <w:t>),2016,33(01):94-98+101</w:t>
      </w:r>
    </w:p>
    <w:p w:rsidR="00DE0CE4" w:rsidRPr="00DD095E" w:rsidRDefault="00C42909" w:rsidP="008958EB">
      <w:pPr>
        <w:pStyle w:val="a9"/>
        <w:numPr>
          <w:ilvl w:val="0"/>
          <w:numId w:val="3"/>
        </w:numPr>
        <w:spacing w:line="240" w:lineRule="exact"/>
      </w:pPr>
      <w:r>
        <w:rPr>
          <w:rFonts w:hint="eastAsia"/>
        </w:rPr>
        <w:t>陈晓飞</w:t>
      </w:r>
      <w:r>
        <w:rPr>
          <w:rFonts w:hint="eastAsia"/>
        </w:rPr>
        <w:t>,</w:t>
      </w:r>
      <w:r>
        <w:rPr>
          <w:rFonts w:hint="eastAsia"/>
        </w:rPr>
        <w:t>段正</w:t>
      </w:r>
      <w:r>
        <w:rPr>
          <w:rFonts w:hint="eastAsia"/>
        </w:rPr>
        <w:t>,</w:t>
      </w:r>
      <w:r>
        <w:rPr>
          <w:rFonts w:hint="eastAsia"/>
        </w:rPr>
        <w:t>宋扬</w:t>
      </w:r>
      <w:r>
        <w:rPr>
          <w:rFonts w:hint="eastAsia"/>
        </w:rPr>
        <w:t>.</w:t>
      </w:r>
      <w:r>
        <w:rPr>
          <w:rFonts w:hint="eastAsia"/>
        </w:rPr>
        <w:t>城市公众移动通信基站规划及</w:t>
      </w:r>
      <w:r>
        <w:rPr>
          <w:rFonts w:hint="eastAsia"/>
        </w:rPr>
        <w:t>ArcGIS</w:t>
      </w:r>
      <w:r>
        <w:rPr>
          <w:rFonts w:hint="eastAsia"/>
        </w:rPr>
        <w:t>应用</w:t>
      </w:r>
      <w:r>
        <w:rPr>
          <w:rFonts w:hint="eastAsia"/>
        </w:rPr>
        <w:t xml:space="preserve">[J]. </w:t>
      </w:r>
      <w:r>
        <w:rPr>
          <w:rFonts w:hint="eastAsia"/>
        </w:rPr>
        <w:t>现代电信科技</w:t>
      </w:r>
      <w:r>
        <w:rPr>
          <w:rFonts w:hint="eastAsia"/>
        </w:rPr>
        <w:t>, 2016,01: 60 -65.</w:t>
      </w:r>
    </w:p>
    <w:p w:rsidR="00DE0CE4" w:rsidRPr="00DD095E" w:rsidRDefault="00C42909" w:rsidP="000038EF">
      <w:pPr>
        <w:pStyle w:val="a9"/>
        <w:numPr>
          <w:ilvl w:val="0"/>
          <w:numId w:val="3"/>
        </w:numPr>
        <w:spacing w:line="240" w:lineRule="exact"/>
      </w:pPr>
      <w:r>
        <w:rPr>
          <w:rFonts w:hint="eastAsia"/>
        </w:rPr>
        <w:t>陈存香．</w:t>
      </w:r>
      <w:r>
        <w:rPr>
          <w:rFonts w:hint="eastAsia"/>
        </w:rPr>
        <w:t xml:space="preserve"> </w:t>
      </w:r>
      <w:r>
        <w:rPr>
          <w:rFonts w:hint="eastAsia"/>
        </w:rPr>
        <w:t>基于微粒群优化算法的无线市话系统基站分布规划的研究［Ｄ］</w:t>
      </w:r>
      <w:r>
        <w:rPr>
          <w:rFonts w:hint="eastAsia"/>
        </w:rPr>
        <w:t>．北京</w:t>
      </w:r>
      <w:r>
        <w:rPr>
          <w:rFonts w:hint="eastAsia"/>
        </w:rPr>
        <w:t>:</w:t>
      </w:r>
      <w:r>
        <w:rPr>
          <w:rFonts w:hint="eastAsia"/>
        </w:rPr>
        <w:t>北京交通大学，</w:t>
      </w:r>
      <w:r>
        <w:rPr>
          <w:rFonts w:hint="eastAsia"/>
        </w:rPr>
        <w:t>2009.</w:t>
      </w:r>
    </w:p>
    <w:p w:rsidR="00DE0CE4" w:rsidRPr="00DD095E" w:rsidRDefault="00C42909" w:rsidP="00C42909">
      <w:pPr>
        <w:pStyle w:val="a9"/>
        <w:numPr>
          <w:ilvl w:val="0"/>
          <w:numId w:val="3"/>
        </w:numPr>
        <w:spacing w:line="240" w:lineRule="exact"/>
      </w:pPr>
      <w:r>
        <w:rPr>
          <w:rFonts w:hint="eastAsia"/>
        </w:rPr>
        <w:t>王冠英</w:t>
      </w:r>
      <w:r>
        <w:rPr>
          <w:rFonts w:hint="eastAsia"/>
        </w:rPr>
        <w:t xml:space="preserve">. </w:t>
      </w:r>
      <w:r>
        <w:rPr>
          <w:rFonts w:hint="eastAsia"/>
        </w:rPr>
        <w:t>移动通信基站天线的优化</w:t>
      </w:r>
      <w:r>
        <w:rPr>
          <w:rFonts w:hint="eastAsia"/>
        </w:rPr>
        <w:t>[D].</w:t>
      </w:r>
      <w:r>
        <w:rPr>
          <w:rFonts w:hint="eastAsia"/>
        </w:rPr>
        <w:t>北京邮电大学</w:t>
      </w:r>
      <w:r>
        <w:rPr>
          <w:rFonts w:hint="eastAsia"/>
        </w:rPr>
        <w:t>,2011.</w:t>
      </w:r>
    </w:p>
    <w:p w:rsidR="00C42909" w:rsidRDefault="00C42909" w:rsidP="00C42909">
      <w:pPr>
        <w:pStyle w:val="a9"/>
        <w:numPr>
          <w:ilvl w:val="0"/>
          <w:numId w:val="3"/>
        </w:numPr>
        <w:spacing w:line="240" w:lineRule="exact"/>
      </w:pPr>
      <w:r w:rsidRPr="00C42909">
        <w:rPr>
          <w:rFonts w:hint="eastAsia"/>
        </w:rPr>
        <w:t>张捷</w:t>
      </w:r>
      <w:r w:rsidRPr="00C42909">
        <w:rPr>
          <w:rFonts w:hint="eastAsia"/>
        </w:rPr>
        <w:t>,</w:t>
      </w:r>
      <w:r w:rsidRPr="00C42909">
        <w:rPr>
          <w:rFonts w:hint="eastAsia"/>
        </w:rPr>
        <w:t>杨希龙</w:t>
      </w:r>
      <w:r w:rsidRPr="00C42909">
        <w:rPr>
          <w:rFonts w:hint="eastAsia"/>
        </w:rPr>
        <w:t>.</w:t>
      </w:r>
      <w:r w:rsidRPr="00C42909">
        <w:rPr>
          <w:rFonts w:hint="eastAsia"/>
        </w:rPr>
        <w:t>基于模拟退火算法的移动通信网络自规划</w:t>
      </w:r>
      <w:r w:rsidRPr="00C42909">
        <w:rPr>
          <w:rFonts w:hint="eastAsia"/>
        </w:rPr>
        <w:t>[J].</w:t>
      </w:r>
      <w:r w:rsidRPr="00C42909">
        <w:rPr>
          <w:rFonts w:hint="eastAsia"/>
        </w:rPr>
        <w:t>计算机工程</w:t>
      </w:r>
      <w:r w:rsidRPr="00C42909">
        <w:rPr>
          <w:rFonts w:hint="eastAsia"/>
        </w:rPr>
        <w:t>,2017,43(05):83-87.</w:t>
      </w:r>
    </w:p>
    <w:p w:rsidR="00DE0CE4" w:rsidRDefault="00C42909" w:rsidP="00C42909">
      <w:pPr>
        <w:pStyle w:val="a9"/>
        <w:numPr>
          <w:ilvl w:val="0"/>
          <w:numId w:val="3"/>
        </w:numPr>
        <w:spacing w:line="240" w:lineRule="exact"/>
      </w:pPr>
      <w:r w:rsidRPr="00C42909">
        <w:rPr>
          <w:rFonts w:hint="eastAsia"/>
        </w:rPr>
        <w:t>刘永军</w:t>
      </w:r>
      <w:r w:rsidRPr="00C42909">
        <w:rPr>
          <w:rFonts w:hint="eastAsia"/>
        </w:rPr>
        <w:t xml:space="preserve">. </w:t>
      </w:r>
      <w:r w:rsidRPr="00C42909">
        <w:rPr>
          <w:rFonts w:hint="eastAsia"/>
        </w:rPr>
        <w:t>第三代移动通信基站电磁辐射测量及相关性研究</w:t>
      </w:r>
      <w:r w:rsidRPr="00C42909">
        <w:rPr>
          <w:rFonts w:hint="eastAsia"/>
        </w:rPr>
        <w:t>[D].</w:t>
      </w:r>
      <w:r w:rsidRPr="00C42909">
        <w:rPr>
          <w:rFonts w:hint="eastAsia"/>
        </w:rPr>
        <w:t>湘潭大学</w:t>
      </w:r>
      <w:r w:rsidRPr="00C42909">
        <w:rPr>
          <w:rFonts w:hint="eastAsia"/>
        </w:rPr>
        <w:t>,2016.</w:t>
      </w:r>
    </w:p>
    <w:p w:rsidR="00C42909" w:rsidRDefault="00C42909" w:rsidP="00C42909">
      <w:pPr>
        <w:pStyle w:val="a9"/>
        <w:numPr>
          <w:ilvl w:val="0"/>
          <w:numId w:val="3"/>
        </w:numPr>
        <w:spacing w:line="240" w:lineRule="exact"/>
        <w:rPr>
          <w:rFonts w:hint="eastAsia"/>
        </w:rPr>
      </w:pPr>
      <w:r>
        <w:rPr>
          <w:rFonts w:hint="eastAsia"/>
        </w:rPr>
        <w:t>杨俊逸</w:t>
      </w:r>
      <w:r>
        <w:rPr>
          <w:rFonts w:hint="eastAsia"/>
        </w:rPr>
        <w:t xml:space="preserve">. </w:t>
      </w:r>
      <w:r>
        <w:rPr>
          <w:rFonts w:hint="eastAsia"/>
        </w:rPr>
        <w:t>面向协作通信的基站规划研究</w:t>
      </w:r>
      <w:r>
        <w:rPr>
          <w:rFonts w:hint="eastAsia"/>
        </w:rPr>
        <w:t>[D].</w:t>
      </w:r>
      <w:r>
        <w:rPr>
          <w:rFonts w:hint="eastAsia"/>
        </w:rPr>
        <w:t>重庆大</w:t>
      </w:r>
      <w:r>
        <w:rPr>
          <w:rFonts w:hint="eastAsia"/>
        </w:rPr>
        <w:lastRenderedPageBreak/>
        <w:t>学</w:t>
      </w:r>
      <w:r>
        <w:rPr>
          <w:rFonts w:hint="eastAsia"/>
        </w:rPr>
        <w:t>,2015.</w:t>
      </w:r>
    </w:p>
    <w:p w:rsidR="00C42909" w:rsidRDefault="00C42909" w:rsidP="00C42909">
      <w:pPr>
        <w:pStyle w:val="a9"/>
        <w:numPr>
          <w:ilvl w:val="0"/>
          <w:numId w:val="3"/>
        </w:numPr>
        <w:spacing w:line="240" w:lineRule="exact"/>
        <w:rPr>
          <w:rFonts w:hint="eastAsia"/>
        </w:rPr>
      </w:pPr>
      <w:r>
        <w:rPr>
          <w:rFonts w:hint="eastAsia"/>
        </w:rPr>
        <w:t>罗玉梅</w:t>
      </w:r>
      <w:r>
        <w:rPr>
          <w:rFonts w:hint="eastAsia"/>
        </w:rPr>
        <w:t>,</w:t>
      </w:r>
      <w:r>
        <w:rPr>
          <w:rFonts w:hint="eastAsia"/>
        </w:rPr>
        <w:t>陈文</w:t>
      </w:r>
      <w:r>
        <w:rPr>
          <w:rFonts w:hint="eastAsia"/>
        </w:rPr>
        <w:t>.</w:t>
      </w:r>
      <w:r>
        <w:rPr>
          <w:rFonts w:hint="eastAsia"/>
        </w:rPr>
        <w:t>遗传算法在移动通信系统的基站规划中的应用</w:t>
      </w:r>
      <w:r>
        <w:rPr>
          <w:rFonts w:hint="eastAsia"/>
        </w:rPr>
        <w:t>[J].</w:t>
      </w:r>
      <w:r>
        <w:rPr>
          <w:rFonts w:hint="eastAsia"/>
        </w:rPr>
        <w:t>昆明冶金高等专科学校学报</w:t>
      </w:r>
      <w:r>
        <w:rPr>
          <w:rFonts w:hint="eastAsia"/>
        </w:rPr>
        <w:t>,2014,30(05):24-28.</w:t>
      </w:r>
    </w:p>
    <w:p w:rsidR="00C42909" w:rsidRPr="00DE0CE4" w:rsidRDefault="00C42909" w:rsidP="00C42909">
      <w:pPr>
        <w:pStyle w:val="a9"/>
        <w:numPr>
          <w:ilvl w:val="0"/>
          <w:numId w:val="3"/>
        </w:numPr>
        <w:spacing w:line="240" w:lineRule="exact"/>
        <w:rPr>
          <w:rFonts w:hint="eastAsia"/>
        </w:rPr>
      </w:pPr>
      <w:r>
        <w:rPr>
          <w:rFonts w:hint="eastAsia"/>
        </w:rPr>
        <w:t>杨成龙</w:t>
      </w:r>
      <w:r>
        <w:rPr>
          <w:rFonts w:hint="eastAsia"/>
        </w:rPr>
        <w:t>. 3G</w:t>
      </w:r>
      <w:r>
        <w:rPr>
          <w:rFonts w:hint="eastAsia"/>
        </w:rPr>
        <w:t>基站选址中覆盖问题的研究</w:t>
      </w:r>
      <w:r>
        <w:rPr>
          <w:rFonts w:hint="eastAsia"/>
        </w:rPr>
        <w:t>[D].</w:t>
      </w:r>
      <w:r>
        <w:rPr>
          <w:rFonts w:hint="eastAsia"/>
        </w:rPr>
        <w:t>华中科技大学</w:t>
      </w:r>
      <w:r>
        <w:rPr>
          <w:rFonts w:hint="eastAsia"/>
        </w:rPr>
        <w:t>,2011.</w:t>
      </w:r>
    </w:p>
    <w:sectPr w:rsidR="00C42909" w:rsidRPr="00DE0CE4" w:rsidSect="00F34245">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46C" w:rsidRDefault="0085446C" w:rsidP="00D1758F">
      <w:pPr>
        <w:ind w:firstLine="420"/>
      </w:pPr>
      <w:r>
        <w:separator/>
      </w:r>
    </w:p>
  </w:endnote>
  <w:endnote w:type="continuationSeparator" w:id="0">
    <w:p w:rsidR="0085446C" w:rsidRDefault="0085446C" w:rsidP="00D1758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E39" w:rsidRDefault="00C20E3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405468"/>
      <w:docPartObj>
        <w:docPartGallery w:val="Page Numbers (Bottom of Page)"/>
        <w:docPartUnique/>
      </w:docPartObj>
    </w:sdtPr>
    <w:sdtContent>
      <w:p w:rsidR="00C20E39" w:rsidRDefault="00C20E39">
        <w:pPr>
          <w:pStyle w:val="a5"/>
          <w:ind w:firstLine="360"/>
          <w:jc w:val="center"/>
        </w:pPr>
        <w:r>
          <w:fldChar w:fldCharType="begin"/>
        </w:r>
        <w:r>
          <w:instrText>PAGE   \* MERGEFORMAT</w:instrText>
        </w:r>
        <w:r>
          <w:fldChar w:fldCharType="separate"/>
        </w:r>
        <w:r w:rsidRPr="00C20E39">
          <w:rPr>
            <w:noProof/>
            <w:lang w:val="zh-CN"/>
          </w:rPr>
          <w:t>2</w:t>
        </w:r>
        <w:r>
          <w:fldChar w:fldCharType="end"/>
        </w:r>
      </w:p>
    </w:sdtContent>
  </w:sdt>
  <w:p w:rsidR="00C20E39" w:rsidRDefault="00C20E3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E39" w:rsidRDefault="00C20E3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46C" w:rsidRDefault="0085446C" w:rsidP="00D1758F">
      <w:pPr>
        <w:ind w:firstLine="420"/>
      </w:pPr>
      <w:r>
        <w:separator/>
      </w:r>
    </w:p>
  </w:footnote>
  <w:footnote w:type="continuationSeparator" w:id="0">
    <w:p w:rsidR="0085446C" w:rsidRDefault="0085446C" w:rsidP="00D1758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58F" w:rsidRDefault="00D1758F" w:rsidP="00D1758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58F" w:rsidRPr="00BA2571" w:rsidRDefault="00D1758F" w:rsidP="00BA2571">
    <w:pPr>
      <w:pStyle w:val="a3"/>
      <w:pBdr>
        <w:bottom w:val="none" w:sz="0" w:space="0" w:color="auto"/>
      </w:pBdr>
      <w:ind w:firstLine="480"/>
      <w:rPr>
        <w:rFonts w:ascii="黑体" w:eastAsia="黑体" w:hAnsi="黑体"/>
        <w:sz w:val="24"/>
        <w:szCs w:val="24"/>
      </w:rPr>
    </w:pPr>
    <w:r w:rsidRPr="00BA2571">
      <w:rPr>
        <w:rFonts w:ascii="黑体" w:eastAsia="黑体" w:hAnsi="黑体" w:hint="eastAsia"/>
        <w:sz w:val="24"/>
        <w:szCs w:val="24"/>
      </w:rPr>
      <w:t>东南大学 2018-2019 学年第2学期 《协作</w:t>
    </w:r>
    <w:r w:rsidRPr="00BA2571">
      <w:rPr>
        <w:rFonts w:ascii="黑体" w:eastAsia="黑体" w:hAnsi="黑体"/>
        <w:sz w:val="24"/>
        <w:szCs w:val="24"/>
      </w:rPr>
      <w:t>通信与网络</w:t>
    </w:r>
    <w:r w:rsidRPr="00BA2571">
      <w:rPr>
        <w:rFonts w:ascii="黑体" w:eastAsia="黑体" w:hAnsi="黑体" w:hint="eastAsia"/>
        <w:sz w:val="24"/>
        <w:szCs w:val="24"/>
      </w:rPr>
      <w:t>》 课程</w:t>
    </w:r>
    <w:r w:rsidRPr="00BA2571">
      <w:rPr>
        <w:rFonts w:ascii="黑体" w:eastAsia="黑体" w:hAnsi="黑体"/>
        <w:sz w:val="24"/>
        <w:szCs w:val="24"/>
      </w:rPr>
      <w:t>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E39" w:rsidRDefault="00C20E3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E127F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32"/>
    <w:rsid w:val="000E1368"/>
    <w:rsid w:val="001A61F1"/>
    <w:rsid w:val="001F6370"/>
    <w:rsid w:val="00211032"/>
    <w:rsid w:val="002B6CB2"/>
    <w:rsid w:val="003128F3"/>
    <w:rsid w:val="0037029A"/>
    <w:rsid w:val="003B0190"/>
    <w:rsid w:val="00411DD6"/>
    <w:rsid w:val="004C4EE1"/>
    <w:rsid w:val="004C7023"/>
    <w:rsid w:val="004D0CF9"/>
    <w:rsid w:val="00542DFA"/>
    <w:rsid w:val="00594ECE"/>
    <w:rsid w:val="005B21E0"/>
    <w:rsid w:val="005C0FF4"/>
    <w:rsid w:val="005F52FF"/>
    <w:rsid w:val="0061439B"/>
    <w:rsid w:val="00686606"/>
    <w:rsid w:val="00754F9C"/>
    <w:rsid w:val="0085446C"/>
    <w:rsid w:val="00895307"/>
    <w:rsid w:val="00951925"/>
    <w:rsid w:val="009A294B"/>
    <w:rsid w:val="009D38DC"/>
    <w:rsid w:val="00B13715"/>
    <w:rsid w:val="00B92A8E"/>
    <w:rsid w:val="00BA2571"/>
    <w:rsid w:val="00C11DE4"/>
    <w:rsid w:val="00C20E39"/>
    <w:rsid w:val="00C42909"/>
    <w:rsid w:val="00CC19A4"/>
    <w:rsid w:val="00D1758F"/>
    <w:rsid w:val="00D350EA"/>
    <w:rsid w:val="00D4635A"/>
    <w:rsid w:val="00DA3CF2"/>
    <w:rsid w:val="00DD0A15"/>
    <w:rsid w:val="00DE0CE4"/>
    <w:rsid w:val="00E16BC6"/>
    <w:rsid w:val="00E17E84"/>
    <w:rsid w:val="00E433A4"/>
    <w:rsid w:val="00E455A5"/>
    <w:rsid w:val="00E82F89"/>
    <w:rsid w:val="00EA3BEB"/>
    <w:rsid w:val="00F34245"/>
    <w:rsid w:val="00F56657"/>
    <w:rsid w:val="00F85266"/>
    <w:rsid w:val="00FB3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E9FD3"/>
  <w15:chartTrackingRefBased/>
  <w15:docId w15:val="{546B1145-47E5-44C0-90B8-BA676423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368"/>
    <w:pPr>
      <w:widowControl w:val="0"/>
      <w:ind w:firstLineChars="200" w:firstLine="200"/>
      <w:jc w:val="both"/>
    </w:pPr>
    <w:rPr>
      <w:rFonts w:ascii="Times New Roman" w:hAnsi="Times New Roman"/>
    </w:rPr>
  </w:style>
  <w:style w:type="paragraph" w:styleId="1">
    <w:name w:val="heading 1"/>
    <w:basedOn w:val="a"/>
    <w:next w:val="a"/>
    <w:link w:val="10"/>
    <w:uiPriority w:val="9"/>
    <w:qFormat/>
    <w:rsid w:val="00EA3BEB"/>
    <w:pPr>
      <w:spacing w:beforeLines="50" w:before="50" w:afterLines="50" w:after="50"/>
      <w:jc w:val="left"/>
      <w:outlineLvl w:val="0"/>
    </w:pPr>
    <w:rPr>
      <w:rFonts w:eastAsiaTheme="majorEastAsia" w:cs="Times New Roman"/>
      <w:b/>
      <w:sz w:val="28"/>
      <w:szCs w:val="21"/>
    </w:rPr>
  </w:style>
  <w:style w:type="paragraph" w:styleId="2">
    <w:name w:val="heading 2"/>
    <w:basedOn w:val="a"/>
    <w:next w:val="a"/>
    <w:link w:val="20"/>
    <w:uiPriority w:val="9"/>
    <w:unhideWhenUsed/>
    <w:qFormat/>
    <w:rsid w:val="00EA3BEB"/>
    <w:pPr>
      <w:keepNext/>
      <w:keepLines/>
      <w:spacing w:beforeLines="50" w:before="50" w:afterLines="50" w:after="50"/>
      <w:jc w:val="left"/>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5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758F"/>
    <w:rPr>
      <w:sz w:val="18"/>
      <w:szCs w:val="18"/>
    </w:rPr>
  </w:style>
  <w:style w:type="paragraph" w:styleId="a5">
    <w:name w:val="footer"/>
    <w:basedOn w:val="a"/>
    <w:link w:val="a6"/>
    <w:uiPriority w:val="99"/>
    <w:unhideWhenUsed/>
    <w:rsid w:val="00D1758F"/>
    <w:pPr>
      <w:tabs>
        <w:tab w:val="center" w:pos="4153"/>
        <w:tab w:val="right" w:pos="8306"/>
      </w:tabs>
      <w:snapToGrid w:val="0"/>
      <w:jc w:val="left"/>
    </w:pPr>
    <w:rPr>
      <w:sz w:val="18"/>
      <w:szCs w:val="18"/>
    </w:rPr>
  </w:style>
  <w:style w:type="character" w:customStyle="1" w:styleId="a6">
    <w:name w:val="页脚 字符"/>
    <w:basedOn w:val="a0"/>
    <w:link w:val="a5"/>
    <w:uiPriority w:val="99"/>
    <w:rsid w:val="00D1758F"/>
    <w:rPr>
      <w:sz w:val="18"/>
      <w:szCs w:val="18"/>
    </w:rPr>
  </w:style>
  <w:style w:type="character" w:customStyle="1" w:styleId="10">
    <w:name w:val="标题 1 字符"/>
    <w:basedOn w:val="a0"/>
    <w:link w:val="1"/>
    <w:uiPriority w:val="9"/>
    <w:rsid w:val="00EA3BEB"/>
    <w:rPr>
      <w:rFonts w:ascii="Times New Roman" w:eastAsiaTheme="majorEastAsia" w:hAnsi="Times New Roman" w:cs="Times New Roman"/>
      <w:b/>
      <w:sz w:val="28"/>
      <w:szCs w:val="21"/>
    </w:rPr>
  </w:style>
  <w:style w:type="character" w:customStyle="1" w:styleId="20">
    <w:name w:val="标题 2 字符"/>
    <w:basedOn w:val="a0"/>
    <w:link w:val="2"/>
    <w:uiPriority w:val="9"/>
    <w:rsid w:val="00EA3BEB"/>
    <w:rPr>
      <w:rFonts w:asciiTheme="majorHAnsi" w:eastAsiaTheme="majorEastAsia" w:hAnsiTheme="majorHAnsi" w:cstheme="majorBidi"/>
      <w:b/>
      <w:bCs/>
      <w:szCs w:val="32"/>
    </w:rPr>
  </w:style>
  <w:style w:type="table" w:styleId="a7">
    <w:name w:val="Table Grid"/>
    <w:basedOn w:val="a1"/>
    <w:uiPriority w:val="39"/>
    <w:rsid w:val="00754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a"/>
    <w:next w:val="a"/>
    <w:rsid w:val="002B6CB2"/>
    <w:pPr>
      <w:numPr>
        <w:numId w:val="2"/>
      </w:numPr>
      <w:tabs>
        <w:tab w:val="clear" w:pos="840"/>
        <w:tab w:val="left" w:pos="1080"/>
      </w:tabs>
      <w:spacing w:beforeLines="50" w:before="156" w:afterLines="50" w:after="156"/>
      <w:ind w:left="0" w:firstLine="0"/>
    </w:pPr>
    <w:rPr>
      <w:rFonts w:eastAsia="宋体" w:cs="Times New Roman"/>
      <w:sz w:val="18"/>
      <w:szCs w:val="20"/>
    </w:rPr>
  </w:style>
  <w:style w:type="character" w:styleId="a8">
    <w:name w:val="Placeholder Text"/>
    <w:basedOn w:val="a0"/>
    <w:uiPriority w:val="99"/>
    <w:semiHidden/>
    <w:rsid w:val="00B13715"/>
    <w:rPr>
      <w:color w:val="808080"/>
    </w:rPr>
  </w:style>
  <w:style w:type="paragraph" w:styleId="a9">
    <w:name w:val="Body Text Indent"/>
    <w:basedOn w:val="a"/>
    <w:link w:val="aa"/>
    <w:rsid w:val="00DE0CE4"/>
    <w:pPr>
      <w:spacing w:line="300" w:lineRule="exact"/>
      <w:ind w:firstLineChars="0" w:firstLine="360"/>
    </w:pPr>
    <w:rPr>
      <w:rFonts w:eastAsia="宋体" w:cs="Times New Roman"/>
      <w:sz w:val="18"/>
      <w:szCs w:val="20"/>
    </w:rPr>
  </w:style>
  <w:style w:type="character" w:customStyle="1" w:styleId="aa">
    <w:name w:val="正文文本缩进 字符"/>
    <w:basedOn w:val="a0"/>
    <w:link w:val="a9"/>
    <w:rsid w:val="00DE0CE4"/>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684576">
      <w:bodyDiv w:val="1"/>
      <w:marLeft w:val="0"/>
      <w:marRight w:val="0"/>
      <w:marTop w:val="0"/>
      <w:marBottom w:val="0"/>
      <w:divBdr>
        <w:top w:val="none" w:sz="0" w:space="0" w:color="auto"/>
        <w:left w:val="none" w:sz="0" w:space="0" w:color="auto"/>
        <w:bottom w:val="none" w:sz="0" w:space="0" w:color="auto"/>
        <w:right w:val="none" w:sz="0" w:space="0" w:color="auto"/>
      </w:divBdr>
      <w:divsChild>
        <w:div w:id="458188602">
          <w:marLeft w:val="0"/>
          <w:marRight w:val="0"/>
          <w:marTop w:val="0"/>
          <w:marBottom w:val="0"/>
          <w:divBdr>
            <w:top w:val="none" w:sz="0" w:space="0" w:color="auto"/>
            <w:left w:val="none" w:sz="0" w:space="0" w:color="auto"/>
            <w:bottom w:val="none" w:sz="0" w:space="0" w:color="auto"/>
            <w:right w:val="none" w:sz="0" w:space="0" w:color="auto"/>
          </w:divBdr>
        </w:div>
        <w:div w:id="1174537798">
          <w:marLeft w:val="0"/>
          <w:marRight w:val="0"/>
          <w:marTop w:val="0"/>
          <w:marBottom w:val="0"/>
          <w:divBdr>
            <w:top w:val="none" w:sz="0" w:space="0" w:color="auto"/>
            <w:left w:val="none" w:sz="0" w:space="0" w:color="auto"/>
            <w:bottom w:val="none" w:sz="0" w:space="0" w:color="auto"/>
            <w:right w:val="none" w:sz="0" w:space="0" w:color="auto"/>
          </w:divBdr>
        </w:div>
        <w:div w:id="643703724">
          <w:marLeft w:val="0"/>
          <w:marRight w:val="0"/>
          <w:marTop w:val="0"/>
          <w:marBottom w:val="0"/>
          <w:divBdr>
            <w:top w:val="none" w:sz="0" w:space="0" w:color="auto"/>
            <w:left w:val="none" w:sz="0" w:space="0" w:color="auto"/>
            <w:bottom w:val="none" w:sz="0" w:space="0" w:color="auto"/>
            <w:right w:val="none" w:sz="0" w:space="0" w:color="auto"/>
          </w:divBdr>
        </w:div>
        <w:div w:id="173152863">
          <w:marLeft w:val="0"/>
          <w:marRight w:val="0"/>
          <w:marTop w:val="0"/>
          <w:marBottom w:val="0"/>
          <w:divBdr>
            <w:top w:val="none" w:sz="0" w:space="0" w:color="auto"/>
            <w:left w:val="none" w:sz="0" w:space="0" w:color="auto"/>
            <w:bottom w:val="none" w:sz="0" w:space="0" w:color="auto"/>
            <w:right w:val="none" w:sz="0" w:space="0" w:color="auto"/>
          </w:divBdr>
        </w:div>
        <w:div w:id="996763812">
          <w:marLeft w:val="0"/>
          <w:marRight w:val="0"/>
          <w:marTop w:val="0"/>
          <w:marBottom w:val="0"/>
          <w:divBdr>
            <w:top w:val="none" w:sz="0" w:space="0" w:color="auto"/>
            <w:left w:val="none" w:sz="0" w:space="0" w:color="auto"/>
            <w:bottom w:val="none" w:sz="0" w:space="0" w:color="auto"/>
            <w:right w:val="none" w:sz="0" w:space="0" w:color="auto"/>
          </w:divBdr>
        </w:div>
        <w:div w:id="2050832262">
          <w:marLeft w:val="0"/>
          <w:marRight w:val="0"/>
          <w:marTop w:val="0"/>
          <w:marBottom w:val="0"/>
          <w:divBdr>
            <w:top w:val="none" w:sz="0" w:space="0" w:color="auto"/>
            <w:left w:val="none" w:sz="0" w:space="0" w:color="auto"/>
            <w:bottom w:val="none" w:sz="0" w:space="0" w:color="auto"/>
            <w:right w:val="none" w:sz="0" w:space="0" w:color="auto"/>
          </w:divBdr>
        </w:div>
        <w:div w:id="439840332">
          <w:marLeft w:val="0"/>
          <w:marRight w:val="0"/>
          <w:marTop w:val="0"/>
          <w:marBottom w:val="0"/>
          <w:divBdr>
            <w:top w:val="none" w:sz="0" w:space="0" w:color="auto"/>
            <w:left w:val="none" w:sz="0" w:space="0" w:color="auto"/>
            <w:bottom w:val="none" w:sz="0" w:space="0" w:color="auto"/>
            <w:right w:val="none" w:sz="0" w:space="0" w:color="auto"/>
          </w:divBdr>
        </w:div>
        <w:div w:id="153617944">
          <w:marLeft w:val="0"/>
          <w:marRight w:val="0"/>
          <w:marTop w:val="0"/>
          <w:marBottom w:val="0"/>
          <w:divBdr>
            <w:top w:val="none" w:sz="0" w:space="0" w:color="auto"/>
            <w:left w:val="none" w:sz="0" w:space="0" w:color="auto"/>
            <w:bottom w:val="none" w:sz="0" w:space="0" w:color="auto"/>
            <w:right w:val="none" w:sz="0" w:space="0" w:color="auto"/>
          </w:divBdr>
        </w:div>
        <w:div w:id="1182159055">
          <w:marLeft w:val="0"/>
          <w:marRight w:val="0"/>
          <w:marTop w:val="0"/>
          <w:marBottom w:val="0"/>
          <w:divBdr>
            <w:top w:val="none" w:sz="0" w:space="0" w:color="auto"/>
            <w:left w:val="none" w:sz="0" w:space="0" w:color="auto"/>
            <w:bottom w:val="none" w:sz="0" w:space="0" w:color="auto"/>
            <w:right w:val="none" w:sz="0" w:space="0" w:color="auto"/>
          </w:divBdr>
        </w:div>
        <w:div w:id="920526783">
          <w:marLeft w:val="0"/>
          <w:marRight w:val="0"/>
          <w:marTop w:val="0"/>
          <w:marBottom w:val="0"/>
          <w:divBdr>
            <w:top w:val="none" w:sz="0" w:space="0" w:color="auto"/>
            <w:left w:val="none" w:sz="0" w:space="0" w:color="auto"/>
            <w:bottom w:val="none" w:sz="0" w:space="0" w:color="auto"/>
            <w:right w:val="none" w:sz="0" w:space="0" w:color="auto"/>
          </w:divBdr>
          <w:divsChild>
            <w:div w:id="681590842">
              <w:marLeft w:val="0"/>
              <w:marRight w:val="0"/>
              <w:marTop w:val="0"/>
              <w:marBottom w:val="0"/>
              <w:divBdr>
                <w:top w:val="none" w:sz="0" w:space="0" w:color="auto"/>
                <w:left w:val="none" w:sz="0" w:space="0" w:color="auto"/>
                <w:bottom w:val="none" w:sz="0" w:space="0" w:color="auto"/>
                <w:right w:val="none" w:sz="0" w:space="0" w:color="auto"/>
              </w:divBdr>
            </w:div>
            <w:div w:id="77095814">
              <w:marLeft w:val="0"/>
              <w:marRight w:val="0"/>
              <w:marTop w:val="0"/>
              <w:marBottom w:val="0"/>
              <w:divBdr>
                <w:top w:val="none" w:sz="0" w:space="0" w:color="auto"/>
                <w:left w:val="none" w:sz="0" w:space="0" w:color="auto"/>
                <w:bottom w:val="none" w:sz="0" w:space="0" w:color="auto"/>
                <w:right w:val="none" w:sz="0" w:space="0" w:color="auto"/>
              </w:divBdr>
            </w:div>
            <w:div w:id="897208417">
              <w:marLeft w:val="0"/>
              <w:marRight w:val="0"/>
              <w:marTop w:val="0"/>
              <w:marBottom w:val="0"/>
              <w:divBdr>
                <w:top w:val="none" w:sz="0" w:space="0" w:color="auto"/>
                <w:left w:val="none" w:sz="0" w:space="0" w:color="auto"/>
                <w:bottom w:val="none" w:sz="0" w:space="0" w:color="auto"/>
                <w:right w:val="none" w:sz="0" w:space="0" w:color="auto"/>
              </w:divBdr>
            </w:div>
            <w:div w:id="958100024">
              <w:marLeft w:val="0"/>
              <w:marRight w:val="0"/>
              <w:marTop w:val="0"/>
              <w:marBottom w:val="0"/>
              <w:divBdr>
                <w:top w:val="none" w:sz="0" w:space="0" w:color="auto"/>
                <w:left w:val="none" w:sz="0" w:space="0" w:color="auto"/>
                <w:bottom w:val="none" w:sz="0" w:space="0" w:color="auto"/>
                <w:right w:val="none" w:sz="0" w:space="0" w:color="auto"/>
              </w:divBdr>
            </w:div>
            <w:div w:id="1980303827">
              <w:marLeft w:val="0"/>
              <w:marRight w:val="0"/>
              <w:marTop w:val="0"/>
              <w:marBottom w:val="0"/>
              <w:divBdr>
                <w:top w:val="none" w:sz="0" w:space="0" w:color="auto"/>
                <w:left w:val="none" w:sz="0" w:space="0" w:color="auto"/>
                <w:bottom w:val="none" w:sz="0" w:space="0" w:color="auto"/>
                <w:right w:val="none" w:sz="0" w:space="0" w:color="auto"/>
              </w:divBdr>
            </w:div>
            <w:div w:id="1752700445">
              <w:marLeft w:val="0"/>
              <w:marRight w:val="0"/>
              <w:marTop w:val="0"/>
              <w:marBottom w:val="0"/>
              <w:divBdr>
                <w:top w:val="none" w:sz="0" w:space="0" w:color="auto"/>
                <w:left w:val="none" w:sz="0" w:space="0" w:color="auto"/>
                <w:bottom w:val="none" w:sz="0" w:space="0" w:color="auto"/>
                <w:right w:val="none" w:sz="0" w:space="0" w:color="auto"/>
              </w:divBdr>
            </w:div>
            <w:div w:id="1572691191">
              <w:marLeft w:val="0"/>
              <w:marRight w:val="0"/>
              <w:marTop w:val="0"/>
              <w:marBottom w:val="0"/>
              <w:divBdr>
                <w:top w:val="none" w:sz="0" w:space="0" w:color="auto"/>
                <w:left w:val="none" w:sz="0" w:space="0" w:color="auto"/>
                <w:bottom w:val="none" w:sz="0" w:space="0" w:color="auto"/>
                <w:right w:val="none" w:sz="0" w:space="0" w:color="auto"/>
              </w:divBdr>
            </w:div>
            <w:div w:id="453715572">
              <w:marLeft w:val="0"/>
              <w:marRight w:val="0"/>
              <w:marTop w:val="0"/>
              <w:marBottom w:val="0"/>
              <w:divBdr>
                <w:top w:val="none" w:sz="0" w:space="0" w:color="auto"/>
                <w:left w:val="none" w:sz="0" w:space="0" w:color="auto"/>
                <w:bottom w:val="none" w:sz="0" w:space="0" w:color="auto"/>
                <w:right w:val="none" w:sz="0" w:space="0" w:color="auto"/>
              </w:divBdr>
            </w:div>
            <w:div w:id="11239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5"/>
    <w:rsid w:val="00164735"/>
    <w:rsid w:val="00F9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47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411FF-7518-4442-85A5-166D7580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5</Pages>
  <Words>813</Words>
  <Characters>4638</Characters>
  <Application>Microsoft Office Word</Application>
  <DocSecurity>0</DocSecurity>
  <Lines>38</Lines>
  <Paragraphs>10</Paragraphs>
  <ScaleCrop>false</ScaleCrop>
  <Company>HaseeComputer</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6</cp:revision>
  <dcterms:created xsi:type="dcterms:W3CDTF">2018-12-25T04:13:00Z</dcterms:created>
  <dcterms:modified xsi:type="dcterms:W3CDTF">2018-12-25T12:54:00Z</dcterms:modified>
</cp:coreProperties>
</file>