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1F3F2" w14:textId="77777777" w:rsidR="007B6C4A" w:rsidRPr="007B6C4A" w:rsidRDefault="007B6C4A" w:rsidP="007B6C4A">
      <w:pPr>
        <w:rPr>
          <w:b/>
          <w:bCs/>
        </w:rPr>
      </w:pPr>
      <w:r w:rsidRPr="007B6C4A">
        <w:rPr>
          <w:b/>
          <w:bCs/>
        </w:rPr>
        <w:t>AgentForge: Architecting the Future of Autonomous AI Agent Development</w:t>
      </w:r>
    </w:p>
    <w:p w14:paraId="4F28595D" w14:textId="77777777" w:rsidR="007B6C4A" w:rsidRPr="007B6C4A" w:rsidRDefault="007B6C4A" w:rsidP="007B6C4A">
      <w:pPr>
        <w:rPr>
          <w:b/>
          <w:bCs/>
        </w:rPr>
      </w:pPr>
      <w:r w:rsidRPr="007B6C4A">
        <w:rPr>
          <w:b/>
          <w:bCs/>
        </w:rPr>
        <w:t>I. Executive Summary</w:t>
      </w:r>
    </w:p>
    <w:p w14:paraId="59F92571" w14:textId="77777777" w:rsidR="007B6C4A" w:rsidRPr="007B6C4A" w:rsidRDefault="007B6C4A" w:rsidP="007B6C4A">
      <w:r w:rsidRPr="007B6C4A">
        <w:t>AgentForge is positioned to redefine the landscape of AI agent development by 2025, offering a hyper-advanced, no-code/low-code application designed to democratize the creation, deployment, and evolution of sophisticated AI agents. The platform’s vision extends beyond mere tool provision, aiming to establish a comprehensive ecosystem where users, from novices to seasoned enterprise developers, can craft agents that exhibit autonomous thought, action, and continuous self-improvement. This ambitious undertaking aligns with the projected explosive growth in the AI agents market, which is anticipated to expand from USD 7.84 billion in 2025 to a substantial USD 52.62 billion by 2030, demonstrating a remarkable Compound Annual Growth Rate (CAGR) of 46.3%. This market trajectory underscores a significant and rapidly expanding opportunity for a platform capable of streamlining and enhancing agent development at scale.</w:t>
      </w:r>
    </w:p>
    <w:p w14:paraId="461E4607" w14:textId="77777777" w:rsidR="007B6C4A" w:rsidRPr="007B6C4A" w:rsidRDefault="007B6C4A" w:rsidP="007B6C4A">
      <w:r w:rsidRPr="007B6C4A">
        <w:t>A core differentiator for AgentForge is its promise of "god-like control" over every facet of agent design, achieved through the seamless integration of cutting-edge frameworks such as LangChain, CrewAI, and Microsoft Semantic Kernel. This foundational strength is further augmented by a suite of futuristic features, including decentralized on-chain agents, self-evolution capabilities powered by fine-tuning, and robust ethical safeguards. Central to AgentForge's strategic impact is its innovative "Insights Dashboard," a dedicated analytical powerhouse that provides real-time predictive analytics. This unique feature is engineered to proactively identify and flag potential "overdesign" issues, while simultaneously optimizing agents for peak efficiency and cost-effectiveness—a critical advantage in the increasingly resource-intensive domain of AI.</w:t>
      </w:r>
    </w:p>
    <w:p w14:paraId="12715C8D" w14:textId="77777777" w:rsidR="007B6C4A" w:rsidRPr="007B6C4A" w:rsidRDefault="007B6C4A" w:rsidP="007B6C4A">
      <w:r w:rsidRPr="007B6C4A">
        <w:t>The platform's core capabilities are built upon a foundation of granular control, encompassing detailed management of API calls, intelligent pre-prompts, robust Retrieval-Augmented Generation (RAG) connections, dynamic tool and API utilization, adaptive self-autonomy, sophisticated prompt chaining, and seamless multi-agent collaboration. Complementing these foundational elements are advanced innovations that elevate AgentForge to the forefront of AI development. These include QLoRA-based auto-training and competitive learning environments, blockchain deployment for tamper-proof and decentralized agents, comprehensive ethical AI and bias mitigation tools, multi-modal agentic intelligence, and an extensive evaluation and debugging suite. AgentForge’s extensible plugin ecosystem, hybrid human-AI collaboration loops, enterprise-grade scalability and orchestration, and advanced monetization strategies further solidify its position as a transformative force in the AI agent landscape.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2272"/>
      </w:tblGrid>
      <w:tr w:rsidR="007B6C4A" w:rsidRPr="007B6C4A" w14:paraId="4894979E" w14:textId="77777777">
        <w:trPr>
          <w:tblHeader/>
          <w:tblCellSpacing w:w="15" w:type="dxa"/>
        </w:trPr>
        <w:tc>
          <w:tcPr>
            <w:tcW w:w="0" w:type="auto"/>
            <w:vAlign w:val="center"/>
            <w:hideMark/>
          </w:tcPr>
          <w:p w14:paraId="21F8572E" w14:textId="77777777" w:rsidR="007B6C4A" w:rsidRPr="007B6C4A" w:rsidRDefault="007B6C4A" w:rsidP="007B6C4A">
            <w:r w:rsidRPr="007B6C4A">
              <w:lastRenderedPageBreak/>
              <w:t>Metric</w:t>
            </w:r>
          </w:p>
        </w:tc>
        <w:tc>
          <w:tcPr>
            <w:tcW w:w="0" w:type="auto"/>
            <w:vAlign w:val="center"/>
            <w:hideMark/>
          </w:tcPr>
          <w:p w14:paraId="4F353DE7" w14:textId="77777777" w:rsidR="007B6C4A" w:rsidRPr="007B6C4A" w:rsidRDefault="007B6C4A" w:rsidP="007B6C4A">
            <w:r w:rsidRPr="007B6C4A">
              <w:t>AI Agents Market Size</w:t>
            </w:r>
          </w:p>
        </w:tc>
      </w:tr>
      <w:tr w:rsidR="007B6C4A" w:rsidRPr="007B6C4A" w14:paraId="6433B6A6" w14:textId="77777777">
        <w:trPr>
          <w:tblCellSpacing w:w="15" w:type="dxa"/>
        </w:trPr>
        <w:tc>
          <w:tcPr>
            <w:tcW w:w="0" w:type="auto"/>
            <w:vAlign w:val="center"/>
            <w:hideMark/>
          </w:tcPr>
          <w:p w14:paraId="078953EE" w14:textId="77777777" w:rsidR="007B6C4A" w:rsidRPr="007B6C4A" w:rsidRDefault="007B6C4A" w:rsidP="007B6C4A">
            <w:r w:rsidRPr="007B6C4A">
              <w:rPr>
                <w:b/>
                <w:bCs/>
              </w:rPr>
              <w:t>2025 Projection</w:t>
            </w:r>
          </w:p>
        </w:tc>
        <w:tc>
          <w:tcPr>
            <w:tcW w:w="0" w:type="auto"/>
            <w:vAlign w:val="center"/>
            <w:hideMark/>
          </w:tcPr>
          <w:p w14:paraId="3A658889" w14:textId="77777777" w:rsidR="007B6C4A" w:rsidRPr="007B6C4A" w:rsidRDefault="007B6C4A" w:rsidP="007B6C4A">
            <w:r w:rsidRPr="007B6C4A">
              <w:t>USD 7.84 Billion</w:t>
            </w:r>
          </w:p>
        </w:tc>
      </w:tr>
      <w:tr w:rsidR="007B6C4A" w:rsidRPr="007B6C4A" w14:paraId="79DAC858" w14:textId="77777777">
        <w:trPr>
          <w:tblCellSpacing w:w="15" w:type="dxa"/>
        </w:trPr>
        <w:tc>
          <w:tcPr>
            <w:tcW w:w="0" w:type="auto"/>
            <w:vAlign w:val="center"/>
            <w:hideMark/>
          </w:tcPr>
          <w:p w14:paraId="2EF2F811" w14:textId="77777777" w:rsidR="007B6C4A" w:rsidRPr="007B6C4A" w:rsidRDefault="007B6C4A" w:rsidP="007B6C4A">
            <w:r w:rsidRPr="007B6C4A">
              <w:rPr>
                <w:b/>
                <w:bCs/>
              </w:rPr>
              <w:t>2030 Projection</w:t>
            </w:r>
          </w:p>
        </w:tc>
        <w:tc>
          <w:tcPr>
            <w:tcW w:w="0" w:type="auto"/>
            <w:vAlign w:val="center"/>
            <w:hideMark/>
          </w:tcPr>
          <w:p w14:paraId="3A235E05" w14:textId="77777777" w:rsidR="007B6C4A" w:rsidRPr="007B6C4A" w:rsidRDefault="007B6C4A" w:rsidP="007B6C4A">
            <w:r w:rsidRPr="007B6C4A">
              <w:t>USD 52.62 Billion</w:t>
            </w:r>
          </w:p>
        </w:tc>
      </w:tr>
      <w:tr w:rsidR="007B6C4A" w:rsidRPr="007B6C4A" w14:paraId="73405124" w14:textId="77777777">
        <w:trPr>
          <w:tblCellSpacing w:w="15" w:type="dxa"/>
        </w:trPr>
        <w:tc>
          <w:tcPr>
            <w:tcW w:w="0" w:type="auto"/>
            <w:vAlign w:val="center"/>
            <w:hideMark/>
          </w:tcPr>
          <w:p w14:paraId="5944D2B3" w14:textId="77777777" w:rsidR="007B6C4A" w:rsidRPr="007B6C4A" w:rsidRDefault="007B6C4A" w:rsidP="007B6C4A">
            <w:r w:rsidRPr="007B6C4A">
              <w:rPr>
                <w:b/>
                <w:bCs/>
              </w:rPr>
              <w:t>CAGR (2025-2030)</w:t>
            </w:r>
          </w:p>
        </w:tc>
        <w:tc>
          <w:tcPr>
            <w:tcW w:w="0" w:type="auto"/>
            <w:vAlign w:val="center"/>
            <w:hideMark/>
          </w:tcPr>
          <w:p w14:paraId="40540B3F" w14:textId="77777777" w:rsidR="007B6C4A" w:rsidRPr="007B6C4A" w:rsidRDefault="007B6C4A" w:rsidP="007B6C4A">
            <w:r w:rsidRPr="007B6C4A">
              <w:t>46.3%</w:t>
            </w:r>
          </w:p>
        </w:tc>
      </w:tr>
    </w:tbl>
    <w:p w14:paraId="0575C971" w14:textId="77777777" w:rsidR="007B6C4A" w:rsidRPr="007B6C4A" w:rsidRDefault="007B6C4A" w:rsidP="007B6C4A">
      <w:r w:rsidRPr="007B6C4A">
        <w:t>Export to Sheets</w:t>
      </w:r>
    </w:p>
    <w:p w14:paraId="12BDB52B" w14:textId="77777777" w:rsidR="007B6C4A" w:rsidRPr="007B6C4A" w:rsidRDefault="007B6C4A" w:rsidP="007B6C4A">
      <w:pPr>
        <w:rPr>
          <w:b/>
          <w:bCs/>
        </w:rPr>
      </w:pPr>
      <w:r w:rsidRPr="007B6C4A">
        <w:rPr>
          <w:b/>
          <w:bCs/>
        </w:rPr>
        <w:t>II. The AgentForge Vision: Democratizing AI Agent Creation</w:t>
      </w:r>
    </w:p>
    <w:p w14:paraId="12DBE02E" w14:textId="77777777" w:rsidR="007B6C4A" w:rsidRPr="007B6C4A" w:rsidRDefault="007B6C4A" w:rsidP="007B6C4A">
      <w:pPr>
        <w:rPr>
          <w:b/>
          <w:bCs/>
        </w:rPr>
      </w:pPr>
      <w:r w:rsidRPr="007B6C4A">
        <w:rPr>
          <w:b/>
          <w:bCs/>
        </w:rPr>
        <w:t>Revisiting the Core Proposition: Hyper-advanced, No-Code/Low-Code Ecosystem</w:t>
      </w:r>
    </w:p>
    <w:p w14:paraId="183408F9" w14:textId="77777777" w:rsidR="007B6C4A" w:rsidRPr="007B6C4A" w:rsidRDefault="007B6C4A" w:rsidP="007B6C4A">
      <w:r w:rsidRPr="007B6C4A">
        <w:t>AgentForge is conceived as a pivotal solution that addresses a fundamental challenge within the AI agent development sphere: the inherent tension between ease of use and powerful customization. Many existing platforms tend to prioritize one over the other. For instance, platforms like MindStudio and Stack AI offer intuitive no-code visual builders, making AI accessible to non-technical users. Conversely, frameworks such as LangChain and AutoGen provide deep technical control, catering primarily to experienced developers. AgentForge aims to reconcile this dichotomy by offering a hyper-advanced, yet accessible, environment. This approach is designed to eliminate the need for users to compromise between simplicity and power, thereby broadening its appeal across the entire spectrum of potential users, from business strategists to expert programmers.</w:t>
      </w:r>
    </w:p>
    <w:p w14:paraId="1F48FE25" w14:textId="77777777" w:rsidR="007B6C4A" w:rsidRPr="007B6C4A" w:rsidRDefault="007B6C4A" w:rsidP="007B6C4A">
      <w:r w:rsidRPr="007B6C4A">
        <w:t>The platform's aspiration to be an "ecosystem" rather than merely a tool implies a dynamic environment that fosters community engagement, facilitates the sharing of resources, and encourages continuous innovation. This mirrors the collaborative spirit found in open-source projects like LangChain and AutoGen, which thrive on community contributions and shared development. By cultivating such an ecosystem, AgentForge seeks to become a central hub for agent creation, where collective intelligence and shared advancements drive the platform's evolution.</w:t>
      </w:r>
    </w:p>
    <w:p w14:paraId="4E4A8212" w14:textId="77777777" w:rsidR="007B6C4A" w:rsidRPr="007B6C4A" w:rsidRDefault="007B6C4A" w:rsidP="007B6C4A">
      <w:pPr>
        <w:rPr>
          <w:b/>
          <w:bCs/>
        </w:rPr>
      </w:pPr>
      <w:r w:rsidRPr="007B6C4A">
        <w:rPr>
          <w:b/>
          <w:bCs/>
        </w:rPr>
        <w:t>UI/UX Philosophy: Figma Meets VS Code for Agent Assembly</w:t>
      </w:r>
    </w:p>
    <w:p w14:paraId="1B6CC1F6" w14:textId="77777777" w:rsidR="007B6C4A" w:rsidRPr="007B6C4A" w:rsidRDefault="007B6C4A" w:rsidP="007B6C4A">
      <w:r w:rsidRPr="007B6C4A">
        <w:t>The user interface and experience (UI/UX) of AgentForge are designed to be a cornerstone of its democratizing mission. The visual drag-and-drop canvas for agent assembly is envisioned to be as intuitive and fluid as Figma, providing an immediate and welcoming entry point for beginners. This visual approach allows users to conceptualize and construct agent workflows with minimal friction, similar to the user-friendly visual builders offered by MindStudio and Botpress.</w:t>
      </w:r>
    </w:p>
    <w:p w14:paraId="3659B08B" w14:textId="77777777" w:rsidR="007B6C4A" w:rsidRPr="007B6C4A" w:rsidRDefault="007B6C4A" w:rsidP="007B6C4A">
      <w:r w:rsidRPr="007B6C4A">
        <w:lastRenderedPageBreak/>
        <w:t>Simultaneously, AgentForge integrates the modularity and extensibility characteristic of professional development environments like VS Code. This allows experienced users to dive deeper, incorporating Python or JavaScript snippets for custom logic and fine-grained control. The dual-mode interface ensures that while novices can visually assemble agents, professionals retain the ability to inject bespoke code and manipulate underlying structures. The visual representation of agent "brains" as nodes (representing prompts, tools, and memories) and edges (representing chains and flows) provides clear, immediate insight into agent logic, drawing inspiration from LangGraph's effective graph-based representation for multi-agent workflows. Furthermore, real-time previews and a sandbox environment will enable instant testing and iterative refinement of agent behavior, accelerating the development cycle.</w:t>
      </w:r>
    </w:p>
    <w:p w14:paraId="29D6847D" w14:textId="77777777" w:rsidR="007B6C4A" w:rsidRPr="007B6C4A" w:rsidRDefault="007B6C4A" w:rsidP="007B6C4A">
      <w:pPr>
        <w:rPr>
          <w:b/>
          <w:bCs/>
        </w:rPr>
      </w:pPr>
      <w:r w:rsidRPr="007B6C4A">
        <w:rPr>
          <w:b/>
          <w:bCs/>
        </w:rPr>
        <w:t>Accessibility and Deployment Models</w:t>
      </w:r>
    </w:p>
    <w:p w14:paraId="25A56789" w14:textId="77777777" w:rsidR="007B6C4A" w:rsidRPr="007B6C4A" w:rsidRDefault="007B6C4A" w:rsidP="007B6C4A">
      <w:r w:rsidRPr="007B6C4A">
        <w:t>AgentForge’s tiered accessibility model is a deliberate strategy to cater to a diverse user base. For beginners, natural language builders will abstract away the underlying technical complexities, enabling rapid prototyping and conceptualization of AI agents. This no-code approach empowers individuals without programming expertise to engage directly with AI agent creation.</w:t>
      </w:r>
    </w:p>
    <w:p w14:paraId="5581A81E" w14:textId="77777777" w:rsidR="007B6C4A" w:rsidRPr="007B6C4A" w:rsidRDefault="007B6C4A" w:rsidP="007B6C4A">
      <w:r w:rsidRPr="007B6C4A">
        <w:t>For professional developers, a low-code environment supporting Python and JavaScript snippets offers the necessary flexibility for custom logic and integrations. This level of control is vital for tailoring agents to specific, complex requirements, echoing the extensibility seen in platforms like Langflow or MindStudio. At the enterprise level, an API-first approach ensures seamless integration with existing systems and infrastructure. This is a critical feature for large organizations, as demonstrated by Google's Agent Builder and ServiceNow's AI Platform, which prioritize robust API connectivity for enterprise-grade solutions.</w:t>
      </w:r>
    </w:p>
    <w:p w14:paraId="6A1B6D53" w14:textId="77777777" w:rsidR="007B6C4A" w:rsidRPr="007B6C4A" w:rsidRDefault="007B6C4A" w:rsidP="007B6C4A">
      <w:r w:rsidRPr="007B6C4A">
        <w:t>The deployment flexibility offered by AgentForge is equally significant. Users will have one-click deployment options to cloud environments (e.g., Vercel, Railway), edge devices, or directly onto blockchain networks. The ability to deploy to edge devices opens up new avenues for AI agents in IoT and embedded systems, expanding the total addressable market beyond traditional cloud-based applications. The integration with blockchain for on-chain agents, such as those on Solana, provides unparalleled flexibility and addresses diverse operational and architectural needs.</w:t>
      </w:r>
    </w:p>
    <w:p w14:paraId="393DEE9B" w14:textId="77777777" w:rsidR="007B6C4A" w:rsidRPr="007B6C4A" w:rsidRDefault="007B6C4A" w:rsidP="007B6C4A">
      <w:pPr>
        <w:rPr>
          <w:b/>
          <w:bCs/>
        </w:rPr>
      </w:pPr>
      <w:r w:rsidRPr="007B6C4A">
        <w:rPr>
          <w:b/>
          <w:bCs/>
        </w:rPr>
        <w:t>Pricing Strategy and Monetization Pathways</w:t>
      </w:r>
    </w:p>
    <w:p w14:paraId="17F787E7" w14:textId="77777777" w:rsidR="007B6C4A" w:rsidRPr="007B6C4A" w:rsidRDefault="007B6C4A" w:rsidP="007B6C4A">
      <w:r w:rsidRPr="007B6C4A">
        <w:t xml:space="preserve">The proposed freemium pricing model, with tiered access, is a common and effective strategy for broad market adoption. A free tier for basic agents will attract a wide user base, </w:t>
      </w:r>
      <w:r w:rsidRPr="007B6C4A">
        <w:lastRenderedPageBreak/>
        <w:t>allowing individuals and small teams to experiment with the platform without initial financial commitment. This is a model successfully employed by platforms like LiveChatAI and MindStudio. Progression to a "pro" tier would unlock unlimited API calls and multi-agent swarm capabilities, catering to more intensive use cases. An "enterprise" tier would offer custom fine-tuning and dedicated support, addressing the specific needs of large organizations.</w:t>
      </w:r>
    </w:p>
    <w:p w14:paraId="0E25695C" w14:textId="77777777" w:rsidR="007B6C4A" w:rsidRPr="007B6C4A" w:rsidRDefault="007B6C4A" w:rsidP="007B6C4A">
      <w:r w:rsidRPr="007B6C4A">
        <w:t>Beyond traditional subscription tiers, AgentForge envisions diverse monetization pathways that foster a vibrant and self-sustaining ecosystem. The ability to sell agent templates through a marketplace creates a revenue stream for creators and offers pre-built solutions for other users. Furthermore, the concept of running "agent farms" for specialized tasks, such as data labeling, presents a novel monetization avenue. This not only generates revenue but also positions AgentForge as a platform that facilitates new business models centered around AI agent services.</w:t>
      </w:r>
    </w:p>
    <w:p w14:paraId="4C47A9FD" w14:textId="77777777" w:rsidR="007B6C4A" w:rsidRPr="007B6C4A" w:rsidRDefault="007B6C4A" w:rsidP="007B6C4A">
      <w:r w:rsidRPr="007B6C4A">
        <w:t>A significant strategic advantage for AgentForge lies in its ability to reconcile the inherent tension between ease of use and granular control. Many current AI agent platforms either prioritize intuitive no-code interfaces or offer deep technical control through code-based frameworks. AgentForge’s "Figma meets VS Code" UI/UX, coupled with its multi-tiered accessibility (no-code, low-code, API-first), directly addresses this fundamental market tension. This design philosophy eliminates the need for users to choose between simplicity and power, thereby broadening its appeal across the entire spectrum of potential users, from business users to hardcore developers. This comprehensive approach positions AgentForge as a truly universal platform, unlike competitors that often cater to one extreme or the other.</w:t>
      </w:r>
    </w:p>
    <w:p w14:paraId="74513842" w14:textId="77777777" w:rsidR="007B6C4A" w:rsidRPr="007B6C4A" w:rsidRDefault="007B6C4A" w:rsidP="007B6C4A">
      <w:r w:rsidRPr="007B6C4A">
        <w:t>This combination of broad accessibility and deep extensibility means AgentForge can foster innovation not just among large enterprises or expert developers, but also among individual creators and small businesses. This could lead to a "long tail" of highly specialized, niche AI agents addressing problems that larger platforms might overlook due to their focus on mass-market solutions. The capability to deploy to edge devices further enables new use cases in IoT and embedded AI, expanding the total addressable market beyond traditional cloud-based applications. This democratization of agent creation could significantly accelerate the overall adoption and diversification of AI agent applications, driving a new wave of digital transformation.</w:t>
      </w:r>
    </w:p>
    <w:p w14:paraId="6AE824A6" w14:textId="77777777" w:rsidR="007B6C4A" w:rsidRPr="007B6C4A" w:rsidRDefault="007B6C4A" w:rsidP="007B6C4A">
      <w:pPr>
        <w:rPr>
          <w:b/>
          <w:bCs/>
        </w:rPr>
      </w:pPr>
      <w:r w:rsidRPr="007B6C4A">
        <w:rPr>
          <w:b/>
          <w:bCs/>
        </w:rPr>
        <w:t>III. Core AgentForge Capabilities: Foundations of Control and Autonomy</w:t>
      </w:r>
    </w:p>
    <w:p w14:paraId="66D2EB10" w14:textId="77777777" w:rsidR="007B6C4A" w:rsidRPr="007B6C4A" w:rsidRDefault="007B6C4A" w:rsidP="007B6C4A">
      <w:r w:rsidRPr="007B6C4A">
        <w:t xml:space="preserve">AgentForge is built upon a robust set of core capabilities designed to provide users with comprehensive control and enable high levels of agent autonomy. These features are </w:t>
      </w:r>
      <w:r w:rsidRPr="007B6C4A">
        <w:lastRenderedPageBreak/>
        <w:t>meticulously engineered to deliver on the promise of "god-like control" while maintaining accessibility.</w:t>
      </w:r>
    </w:p>
    <w:p w14:paraId="4490C145" w14:textId="77777777" w:rsidR="007B6C4A" w:rsidRPr="007B6C4A" w:rsidRDefault="007B6C4A" w:rsidP="007B6C4A">
      <w:pPr>
        <w:rPr>
          <w:b/>
          <w:bCs/>
        </w:rPr>
      </w:pPr>
      <w:r w:rsidRPr="007B6C4A">
        <w:rPr>
          <w:b/>
          <w:bCs/>
        </w:rPr>
        <w:t>Granular API Control</w:t>
      </w:r>
    </w:p>
    <w:p w14:paraId="00534298" w14:textId="77777777" w:rsidR="007B6C4A" w:rsidRPr="007B6C4A" w:rsidRDefault="007B6C4A" w:rsidP="007B6C4A">
      <w:r w:rsidRPr="007B6C4A">
        <w:t>AgentForge offers granular management of external Application Programming Interfaces (APIs), encompassing critical aspects such as rate limiting, authentication, and error handling. A visual API builder allows users to intuitively drag and drop endpoints from various services, including popular LLM providers like OpenAI or financial platforms like Stripe. Users can easily set parameters and chain API calls to create complex integrations. For custom APIs, AgentForge will auto-generate wrappers, streamlining the integration process. Real-time dashboards will provide continuous monitoring of API usage, enabling users to track consumption and identify potential bottlenecks. This capability is reminiscent of MindStudio's API Request Builder and the sophisticated tool-calling mechanisms seen in OpenAI's models. The system will leverage schema definitions, such as OpenAPI/Swagger, for robust auto-generation of API wrappers, ensuring type checking and validation. Authentication will support a wide array of methods, including OAuth, API keys, and token-based systems, with secure credential management. Rate limiting and error handling configurations will be represented as visual nodes within the agent flow, allowing users to define intricate retry logic or fallback actions.</w:t>
      </w:r>
    </w:p>
    <w:p w14:paraId="152E827C" w14:textId="77777777" w:rsidR="007B6C4A" w:rsidRPr="007B6C4A" w:rsidRDefault="007B6C4A" w:rsidP="007B6C4A">
      <w:pPr>
        <w:rPr>
          <w:b/>
          <w:bCs/>
        </w:rPr>
      </w:pPr>
      <w:r w:rsidRPr="007B6C4A">
        <w:rPr>
          <w:b/>
          <w:bCs/>
        </w:rPr>
        <w:t>Intelligent Pre-Prompting (System Prompts)</w:t>
      </w:r>
    </w:p>
    <w:p w14:paraId="34508A8B" w14:textId="77777777" w:rsidR="007B6C4A" w:rsidRPr="007B6C4A" w:rsidRDefault="007B6C4A" w:rsidP="007B6C4A">
      <w:r w:rsidRPr="007B6C4A">
        <w:t>Pre-prompting, or system prompts, are crucial for shaping an agent's personality and behavior. AgentForge provides a rich library of customizable templates, such as "analytical coder" or "creative marketer," which include variables for dynamic adjustment. Users can intuitively modify these templates using natural language, for example, by instructing the platform to "Make this agent sarcastic and risk-averse." This goes beyond static prompt templates, enabling dynamic persona adjustments. The underlying mechanism will involve a meta-prompting layer that interprets these natural language directives and translates them into specific, detailed system prompts for the chosen Large Language Model (LLM). This could be powered by an internal LLM fine-tuned on persona descriptions and their corresponding prompt structures, ensuring nuanced and consistent agent personalities.</w:t>
      </w:r>
    </w:p>
    <w:p w14:paraId="10DFC0E2" w14:textId="77777777" w:rsidR="007B6C4A" w:rsidRPr="007B6C4A" w:rsidRDefault="007B6C4A" w:rsidP="007B6C4A">
      <w:pPr>
        <w:rPr>
          <w:b/>
          <w:bCs/>
        </w:rPr>
      </w:pPr>
      <w:r w:rsidRPr="007B6C4A">
        <w:rPr>
          <w:b/>
          <w:bCs/>
        </w:rPr>
        <w:t>Robust RAG Connections</w:t>
      </w:r>
    </w:p>
    <w:p w14:paraId="72F7679A" w14:textId="77777777" w:rsidR="007B6C4A" w:rsidRPr="007B6C4A" w:rsidRDefault="007B6C4A" w:rsidP="007B6C4A">
      <w:r w:rsidRPr="007B6C4A">
        <w:t xml:space="preserve">Retrieval-Augmented Generation (RAG) is fundamental for grounding agents in custom, up-to-date data, thereby reducing hallucinations and improving factual accuracy. AgentForge will offer seamless integration with leading vector databases like Pinecone and Weaviate. Users can upload diverse data formats, including documents and codebases, or connect directly to external data sources. Agents can then query and embed this data within their </w:t>
      </w:r>
      <w:r w:rsidRPr="007B6C4A">
        <w:lastRenderedPageBreak/>
        <w:t>operational flows. A key enhancement will be hybrid RAG, combining vector similarity search with traditional keyword search to further reduce hallucinations and improve retrieval precision, a benefit highlighted by Pinecone. AgentForge will manage the entire RAG pipeline, including data chunking, embedding generation (supporting various embedding models), and indexing processes for the selected vector databases.</w:t>
      </w:r>
    </w:p>
    <w:p w14:paraId="184E866B" w14:textId="77777777" w:rsidR="007B6C4A" w:rsidRPr="007B6C4A" w:rsidRDefault="007B6C4A" w:rsidP="007B6C4A">
      <w:pPr>
        <w:rPr>
          <w:b/>
          <w:bCs/>
        </w:rPr>
      </w:pPr>
      <w:r w:rsidRPr="007B6C4A">
        <w:rPr>
          <w:b/>
          <w:bCs/>
        </w:rPr>
        <w:t>Dynamic Tool and API Usage</w:t>
      </w:r>
    </w:p>
    <w:p w14:paraId="178779EF" w14:textId="77777777" w:rsidR="007B6C4A" w:rsidRPr="007B6C4A" w:rsidRDefault="007B6C4A" w:rsidP="007B6C4A">
      <w:r w:rsidRPr="007B6C4A">
        <w:t>Seamless integration of external tools and APIs is vital for extending agent capabilities beyond text generation. AgentForge will feature a "Tool Marketplace" where users can browse and preview a wide array of pre-built tools, such as web scrapers (like Firecrawl) or specialized search tools (like Tavily). The platform will also enable users to define custom tools using JSON schemas, allowing agents to autonomously invoke these tools based on their understanding of prompts. This dynamic tool-calling mechanism is inspired by OpenAI's function calling capabilities and the extensive tool integration found in frameworks like LangChain and Microsoft Semantic Kernel. The marketplace will be built on a standardized tool definition format (e.g., OpenAPI-like schemas), and the agents' reasoning engines will interpret user prompts and internal state to intelligently select and call the appropriate tools.</w:t>
      </w:r>
    </w:p>
    <w:p w14:paraId="435D8F1B" w14:textId="77777777" w:rsidR="007B6C4A" w:rsidRPr="007B6C4A" w:rsidRDefault="007B6C4A" w:rsidP="007B6C4A">
      <w:pPr>
        <w:rPr>
          <w:b/>
          <w:bCs/>
        </w:rPr>
      </w:pPr>
      <w:r w:rsidRPr="007B6C4A">
        <w:rPr>
          <w:b/>
          <w:bCs/>
        </w:rPr>
        <w:t>Adaptive Self-Autonomy</w:t>
      </w:r>
    </w:p>
    <w:p w14:paraId="7747CB02" w14:textId="77777777" w:rsidR="007B6C4A" w:rsidRPr="007B6C4A" w:rsidRDefault="007B6C4A" w:rsidP="007B6C4A">
      <w:r w:rsidRPr="007B6C4A">
        <w:t>AgentForge empowers agents to operate independently and learn from their interactions. This is managed through "autonomy sliders" that allow users to adjust the level of supervision, ranging from "supervised" mode, where user approvals are required for critical actions, to "full auto" mode, which enables self-correcting loops. The platform will leverage Reinforcement Learning from Human Feedback (RLHF) to facilitate continuous agent evolution, a method proven to enhance agent performance based on human input. RLHF will involve collecting user feedback on agent outputs and decisions, which will then be used to generate synthetic training data or directly update a reward model that guides the agent's behavior. The autonomy sliders will dynamically adjust the threshold for human intervention or the frequency of human review, providing a flexible balance between control and independence.</w:t>
      </w:r>
    </w:p>
    <w:p w14:paraId="18440184" w14:textId="77777777" w:rsidR="007B6C4A" w:rsidRPr="007B6C4A" w:rsidRDefault="007B6C4A" w:rsidP="007B6C4A">
      <w:pPr>
        <w:rPr>
          <w:b/>
          <w:bCs/>
        </w:rPr>
      </w:pPr>
      <w:r w:rsidRPr="007B6C4A">
        <w:rPr>
          <w:b/>
          <w:bCs/>
        </w:rPr>
        <w:t>Sophisticated Prompt Chaining</w:t>
      </w:r>
    </w:p>
    <w:p w14:paraId="03FAED1D" w14:textId="77777777" w:rsidR="007B6C4A" w:rsidRPr="007B6C4A" w:rsidRDefault="007B6C4A" w:rsidP="007B6C4A">
      <w:r w:rsidRPr="007B6C4A">
        <w:t xml:space="preserve">For complex reasoning and multi-step tasks, AgentForge provides sophisticated prompt chaining capabilities. A graph-based editor allows users to visually construct sequential or branched prompt flows, such as "Analyze data → Generate code → Test output." Conditional branches (e.g., "if confidence &lt; 80%, reroute to human") enable dynamic workflows, ensuring that agents can adapt to uncertain situations or escalate to human oversight </w:t>
      </w:r>
      <w:r w:rsidRPr="007B6C4A">
        <w:lastRenderedPageBreak/>
        <w:t>when necessary. This feature is directly inspired by the powerful orchestration capabilities of LangGraph and CrewAI. The graph editor will map directly to an underlying state machine or Directed Acyclic Graph (DAG) execution engine, where each node represents an LLM call, tool invocation, data transformation, or human-in-the-loop step. Conditional logic will be defined using a simple expression language or a visual rule builder, enabling dynamic routing based on agent output or external conditions.</w:t>
      </w:r>
    </w:p>
    <w:p w14:paraId="4C6721F0" w14:textId="77777777" w:rsidR="007B6C4A" w:rsidRPr="007B6C4A" w:rsidRDefault="007B6C4A" w:rsidP="007B6C4A">
      <w:pPr>
        <w:rPr>
          <w:b/>
          <w:bCs/>
        </w:rPr>
      </w:pPr>
      <w:r w:rsidRPr="007B6C4A">
        <w:rPr>
          <w:b/>
          <w:bCs/>
        </w:rPr>
        <w:t>Seamless Multi-Agent Collaboration</w:t>
      </w:r>
    </w:p>
    <w:p w14:paraId="2B8DDB11" w14:textId="77777777" w:rsidR="007B6C4A" w:rsidRPr="007B6C4A" w:rsidRDefault="007B6C4A" w:rsidP="007B6C4A">
      <w:r w:rsidRPr="007B6C4A">
        <w:t>AgentForge facilitates multi-agent collaboration for team-based tasks through a "Swarm mode." This allows users to build specialized "crews" of agents, such as a "Researcher" agent, a "Coder" agent, and a "Tester" agent, working together to achieve a common goal. This concept is inspired by AutoGen's group chats and CrewAI's role-based architecture. Communication between agents occurs via shared memory or APIs, potentially leveraging emerging standards like Google's Agent2Agent (A2A) protocol for enhanced interoperability. AgentForge will provide a shared context or "scratchpad" for agents to observe each other's work, similar to LangGraph's shared scratchpad concept. A central orchestrator, which itself could be an AgentForge agent, will manage task delegation and communication protocols, ensuring efficient collaboration and conflict resolution within the swarm. The A2A protocol will be a core integration point, enabling seamless interoperability with agents built outside the AgentForge platform.</w:t>
      </w:r>
    </w:p>
    <w:p w14:paraId="7C19DDB5" w14:textId="77777777" w:rsidR="007B6C4A" w:rsidRPr="007B6C4A" w:rsidRDefault="007B6C4A" w:rsidP="007B6C4A">
      <w:r w:rsidRPr="007B6C4A">
        <w:t>A profound implication of AgentForge's comprehensive and integrated control over core agent capabilities is its potential to enable the design of entirely new "agent-native" business processes. This moves beyond simply automating existing human-centric tasks with AI assistance. Instead, companies can design workflows where AI agents are the primary actors, with human oversight strategically placed at critical junctures. For example, a "Researcher Agent" (powered by RAG) could feed data to a "Strategy Agent" (using prompt chaining), which then delegates tasks to a "Marketing Agent" (controlled via granular API access) and a "Sales Agent" (part of a multi-agent swarm). This represents a fundamental shift in operational design, where agents are not just tools but central components in complex workflows, leading to unprecedented levels of automation and efficiency. This aligns with the broader prediction that AI agents will automate a significant portion of tasks by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2448"/>
        <w:gridCol w:w="2303"/>
        <w:gridCol w:w="2948"/>
      </w:tblGrid>
      <w:tr w:rsidR="007B6C4A" w:rsidRPr="007B6C4A" w14:paraId="6D1BC201" w14:textId="77777777">
        <w:trPr>
          <w:tblHeader/>
          <w:tblCellSpacing w:w="15" w:type="dxa"/>
        </w:trPr>
        <w:tc>
          <w:tcPr>
            <w:tcW w:w="0" w:type="auto"/>
            <w:vAlign w:val="center"/>
            <w:hideMark/>
          </w:tcPr>
          <w:p w14:paraId="075B7459" w14:textId="77777777" w:rsidR="007B6C4A" w:rsidRPr="007B6C4A" w:rsidRDefault="007B6C4A" w:rsidP="007B6C4A">
            <w:r w:rsidRPr="007B6C4A">
              <w:lastRenderedPageBreak/>
              <w:t>Feature</w:t>
            </w:r>
          </w:p>
        </w:tc>
        <w:tc>
          <w:tcPr>
            <w:tcW w:w="0" w:type="auto"/>
            <w:vAlign w:val="center"/>
            <w:hideMark/>
          </w:tcPr>
          <w:p w14:paraId="5A8B3D18" w14:textId="77777777" w:rsidR="007B6C4A" w:rsidRPr="007B6C4A" w:rsidRDefault="007B6C4A" w:rsidP="007B6C4A">
            <w:r w:rsidRPr="007B6C4A">
              <w:t>Description</w:t>
            </w:r>
          </w:p>
        </w:tc>
        <w:tc>
          <w:tcPr>
            <w:tcW w:w="0" w:type="auto"/>
            <w:vAlign w:val="center"/>
            <w:hideMark/>
          </w:tcPr>
          <w:p w14:paraId="2AB3957D" w14:textId="77777777" w:rsidR="007B6C4A" w:rsidRPr="007B6C4A" w:rsidRDefault="007B6C4A" w:rsidP="007B6C4A">
            <w:r w:rsidRPr="007B6C4A">
              <w:t>AgentForge Implementation</w:t>
            </w:r>
          </w:p>
        </w:tc>
        <w:tc>
          <w:tcPr>
            <w:tcW w:w="0" w:type="auto"/>
            <w:vAlign w:val="center"/>
            <w:hideMark/>
          </w:tcPr>
          <w:p w14:paraId="467AB919" w14:textId="77777777" w:rsidR="007B6C4A" w:rsidRPr="007B6C4A" w:rsidRDefault="007B6C4A" w:rsidP="007B6C4A">
            <w:r w:rsidRPr="007B6C4A">
              <w:t>Technical Underpinnings/Inspiration</w:t>
            </w:r>
          </w:p>
        </w:tc>
      </w:tr>
      <w:tr w:rsidR="007B6C4A" w:rsidRPr="007B6C4A" w14:paraId="3983AAA5" w14:textId="77777777">
        <w:trPr>
          <w:tblCellSpacing w:w="15" w:type="dxa"/>
        </w:trPr>
        <w:tc>
          <w:tcPr>
            <w:tcW w:w="0" w:type="auto"/>
            <w:vAlign w:val="center"/>
            <w:hideMark/>
          </w:tcPr>
          <w:p w14:paraId="5CEE9CF8" w14:textId="77777777" w:rsidR="007B6C4A" w:rsidRPr="007B6C4A" w:rsidRDefault="007B6C4A" w:rsidP="007B6C4A">
            <w:r w:rsidRPr="007B6C4A">
              <w:rPr>
                <w:b/>
                <w:bCs/>
              </w:rPr>
              <w:t>Granular API Control</w:t>
            </w:r>
          </w:p>
        </w:tc>
        <w:tc>
          <w:tcPr>
            <w:tcW w:w="0" w:type="auto"/>
            <w:vAlign w:val="center"/>
            <w:hideMark/>
          </w:tcPr>
          <w:p w14:paraId="4908B2A1" w14:textId="77777777" w:rsidR="007B6C4A" w:rsidRPr="007B6C4A" w:rsidRDefault="007B6C4A" w:rsidP="007B6C4A">
            <w:r w:rsidRPr="007B6C4A">
              <w:t>Granular management of external APIs, with rate limiting, authentication, and error handling.</w:t>
            </w:r>
          </w:p>
        </w:tc>
        <w:tc>
          <w:tcPr>
            <w:tcW w:w="0" w:type="auto"/>
            <w:vAlign w:val="center"/>
            <w:hideMark/>
          </w:tcPr>
          <w:p w14:paraId="6DB9B0D6" w14:textId="77777777" w:rsidR="007B6C4A" w:rsidRPr="007B6C4A" w:rsidRDefault="007B6C4A" w:rsidP="007B6C4A">
            <w:r w:rsidRPr="007B6C4A">
              <w:t>Visual API builder: Drag in endpoints (e.g., OpenAI, Stripe), set params, and chain calls. Auto-generate wrappers for custom APIs; monitor usage in real-time dashboards.</w:t>
            </w:r>
          </w:p>
        </w:tc>
        <w:tc>
          <w:tcPr>
            <w:tcW w:w="0" w:type="auto"/>
            <w:vAlign w:val="center"/>
            <w:hideMark/>
          </w:tcPr>
          <w:p w14:paraId="07C20698" w14:textId="77777777" w:rsidR="007B6C4A" w:rsidRPr="007B6C4A" w:rsidRDefault="007B6C4A" w:rsidP="007B6C4A">
            <w:r w:rsidRPr="007B6C4A">
              <w:t>OpenAI Function Calling , MindStudio API Request Builder , OpenAPI/Swagger schemas</w:t>
            </w:r>
          </w:p>
        </w:tc>
      </w:tr>
      <w:tr w:rsidR="007B6C4A" w:rsidRPr="007B6C4A" w14:paraId="0180A55E" w14:textId="77777777">
        <w:trPr>
          <w:tblCellSpacing w:w="15" w:type="dxa"/>
        </w:trPr>
        <w:tc>
          <w:tcPr>
            <w:tcW w:w="0" w:type="auto"/>
            <w:vAlign w:val="center"/>
            <w:hideMark/>
          </w:tcPr>
          <w:p w14:paraId="0B3642FA" w14:textId="77777777" w:rsidR="007B6C4A" w:rsidRPr="007B6C4A" w:rsidRDefault="007B6C4A" w:rsidP="007B6C4A">
            <w:r w:rsidRPr="007B6C4A">
              <w:rPr>
                <w:b/>
                <w:bCs/>
              </w:rPr>
              <w:t>Intelligent Pre-Prompting</w:t>
            </w:r>
          </w:p>
        </w:tc>
        <w:tc>
          <w:tcPr>
            <w:tcW w:w="0" w:type="auto"/>
            <w:vAlign w:val="center"/>
            <w:hideMark/>
          </w:tcPr>
          <w:p w14:paraId="3BB42BCA" w14:textId="77777777" w:rsidR="007B6C4A" w:rsidRPr="007B6C4A" w:rsidRDefault="007B6C4A" w:rsidP="007B6C4A">
            <w:r w:rsidRPr="007B6C4A">
              <w:t>Customizable initial instructions to shape agent personality/behavior.</w:t>
            </w:r>
          </w:p>
        </w:tc>
        <w:tc>
          <w:tcPr>
            <w:tcW w:w="0" w:type="auto"/>
            <w:vAlign w:val="center"/>
            <w:hideMark/>
          </w:tcPr>
          <w:p w14:paraId="0A00BC5A" w14:textId="77777777" w:rsidR="007B6C4A" w:rsidRPr="007B6C4A" w:rsidRDefault="007B6C4A" w:rsidP="007B6C4A">
            <w:r w:rsidRPr="007B6C4A">
              <w:t>Library of templates (e.g., "analytical coder" or "creative marketer") with variables. Users edit via NLP: "Make this agent sarcastic and risk-averse."</w:t>
            </w:r>
          </w:p>
        </w:tc>
        <w:tc>
          <w:tcPr>
            <w:tcW w:w="0" w:type="auto"/>
            <w:vAlign w:val="center"/>
            <w:hideMark/>
          </w:tcPr>
          <w:p w14:paraId="5946859C" w14:textId="77777777" w:rsidR="007B6C4A" w:rsidRPr="007B6C4A" w:rsidRDefault="007B6C4A" w:rsidP="007B6C4A">
            <w:r w:rsidRPr="007B6C4A">
              <w:t>Meta-prompting, internal LLM fine-tuning for persona translation</w:t>
            </w:r>
          </w:p>
        </w:tc>
      </w:tr>
      <w:tr w:rsidR="007B6C4A" w:rsidRPr="007B6C4A" w14:paraId="37C0C547" w14:textId="77777777">
        <w:trPr>
          <w:tblCellSpacing w:w="15" w:type="dxa"/>
        </w:trPr>
        <w:tc>
          <w:tcPr>
            <w:tcW w:w="0" w:type="auto"/>
            <w:vAlign w:val="center"/>
            <w:hideMark/>
          </w:tcPr>
          <w:p w14:paraId="3F54A5A5" w14:textId="77777777" w:rsidR="007B6C4A" w:rsidRPr="007B6C4A" w:rsidRDefault="007B6C4A" w:rsidP="007B6C4A">
            <w:r w:rsidRPr="007B6C4A">
              <w:rPr>
                <w:b/>
                <w:bCs/>
              </w:rPr>
              <w:t>Robust RAG Connections</w:t>
            </w:r>
          </w:p>
        </w:tc>
        <w:tc>
          <w:tcPr>
            <w:tcW w:w="0" w:type="auto"/>
            <w:vAlign w:val="center"/>
            <w:hideMark/>
          </w:tcPr>
          <w:p w14:paraId="2D638203" w14:textId="77777777" w:rsidR="007B6C4A" w:rsidRPr="007B6C4A" w:rsidRDefault="007B6C4A" w:rsidP="007B6C4A">
            <w:r w:rsidRPr="007B6C4A">
              <w:t>Retrieval-Augmented Generation for grounding agents in custom data.</w:t>
            </w:r>
          </w:p>
        </w:tc>
        <w:tc>
          <w:tcPr>
            <w:tcW w:w="0" w:type="auto"/>
            <w:vAlign w:val="center"/>
            <w:hideMark/>
          </w:tcPr>
          <w:p w14:paraId="5D7F6E93" w14:textId="77777777" w:rsidR="007B6C4A" w:rsidRPr="007B6C4A" w:rsidRDefault="007B6C4A" w:rsidP="007B6C4A">
            <w:r w:rsidRPr="007B6C4A">
              <w:t>Integrate vector DBs like Pinecone or Weaviate. Upload docs/codebases; agents query/embed in flows. Advanced: Hybrid RAG with semantic search for hallucinations reduction.</w:t>
            </w:r>
          </w:p>
        </w:tc>
        <w:tc>
          <w:tcPr>
            <w:tcW w:w="0" w:type="auto"/>
            <w:vAlign w:val="center"/>
            <w:hideMark/>
          </w:tcPr>
          <w:p w14:paraId="7CC1F429" w14:textId="77777777" w:rsidR="007B6C4A" w:rsidRPr="007B6C4A" w:rsidRDefault="007B6C4A" w:rsidP="007B6C4A">
            <w:r w:rsidRPr="007B6C4A">
              <w:t>Pinecone , Weaviate , Hybrid Search, various embedding models</w:t>
            </w:r>
          </w:p>
        </w:tc>
      </w:tr>
      <w:tr w:rsidR="007B6C4A" w:rsidRPr="007B6C4A" w14:paraId="06B2DC94" w14:textId="77777777">
        <w:trPr>
          <w:tblCellSpacing w:w="15" w:type="dxa"/>
        </w:trPr>
        <w:tc>
          <w:tcPr>
            <w:tcW w:w="0" w:type="auto"/>
            <w:vAlign w:val="center"/>
            <w:hideMark/>
          </w:tcPr>
          <w:p w14:paraId="795CFC59" w14:textId="77777777" w:rsidR="007B6C4A" w:rsidRPr="007B6C4A" w:rsidRDefault="007B6C4A" w:rsidP="007B6C4A">
            <w:r w:rsidRPr="007B6C4A">
              <w:rPr>
                <w:b/>
                <w:bCs/>
              </w:rPr>
              <w:t>Dynamic Tool &amp; API Usage</w:t>
            </w:r>
          </w:p>
        </w:tc>
        <w:tc>
          <w:tcPr>
            <w:tcW w:w="0" w:type="auto"/>
            <w:vAlign w:val="center"/>
            <w:hideMark/>
          </w:tcPr>
          <w:p w14:paraId="7F49CE13" w14:textId="77777777" w:rsidR="007B6C4A" w:rsidRPr="007B6C4A" w:rsidRDefault="007B6C4A" w:rsidP="007B6C4A">
            <w:r w:rsidRPr="007B6C4A">
              <w:t>Seamless integration of tools (e.g., web scrapers like Firecrawl, math solvers).</w:t>
            </w:r>
          </w:p>
        </w:tc>
        <w:tc>
          <w:tcPr>
            <w:tcW w:w="0" w:type="auto"/>
            <w:vAlign w:val="center"/>
            <w:hideMark/>
          </w:tcPr>
          <w:p w14:paraId="4D73B6E6" w14:textId="77777777" w:rsidR="007B6C4A" w:rsidRPr="007B6C4A" w:rsidRDefault="007B6C4A" w:rsidP="007B6C4A">
            <w:r w:rsidRPr="007B6C4A">
              <w:t xml:space="preserve">Tool marketplace: Browse/preview 100+ tools (e.g., Tavily for search). Define custom tools via JSON schemas; </w:t>
            </w:r>
            <w:r w:rsidRPr="007B6C4A">
              <w:lastRenderedPageBreak/>
              <w:t>agents "call" them autonomously based on prompts.</w:t>
            </w:r>
          </w:p>
        </w:tc>
        <w:tc>
          <w:tcPr>
            <w:tcW w:w="0" w:type="auto"/>
            <w:vAlign w:val="center"/>
            <w:hideMark/>
          </w:tcPr>
          <w:p w14:paraId="6B3C631A" w14:textId="77777777" w:rsidR="007B6C4A" w:rsidRPr="007B6C4A" w:rsidRDefault="007B6C4A" w:rsidP="007B6C4A">
            <w:r w:rsidRPr="007B6C4A">
              <w:lastRenderedPageBreak/>
              <w:t xml:space="preserve">OpenAI Function Calling , LangChain Tools , Semantic Kernel Plugins </w:t>
            </w:r>
          </w:p>
        </w:tc>
      </w:tr>
      <w:tr w:rsidR="007B6C4A" w:rsidRPr="007B6C4A" w14:paraId="4EAB8E84" w14:textId="77777777">
        <w:trPr>
          <w:tblCellSpacing w:w="15" w:type="dxa"/>
        </w:trPr>
        <w:tc>
          <w:tcPr>
            <w:tcW w:w="0" w:type="auto"/>
            <w:vAlign w:val="center"/>
            <w:hideMark/>
          </w:tcPr>
          <w:p w14:paraId="16C4BE42" w14:textId="77777777" w:rsidR="007B6C4A" w:rsidRPr="007B6C4A" w:rsidRDefault="007B6C4A" w:rsidP="007B6C4A">
            <w:r w:rsidRPr="007B6C4A">
              <w:rPr>
                <w:b/>
                <w:bCs/>
              </w:rPr>
              <w:t>Adaptive Self-Autonomy</w:t>
            </w:r>
          </w:p>
        </w:tc>
        <w:tc>
          <w:tcPr>
            <w:tcW w:w="0" w:type="auto"/>
            <w:vAlign w:val="center"/>
            <w:hideMark/>
          </w:tcPr>
          <w:p w14:paraId="14C3AF10" w14:textId="77777777" w:rsidR="007B6C4A" w:rsidRPr="007B6C4A" w:rsidRDefault="007B6C4A" w:rsidP="007B6C4A">
            <w:r w:rsidRPr="007B6C4A">
              <w:t>Agents that operate independently, learning from interactions.</w:t>
            </w:r>
          </w:p>
        </w:tc>
        <w:tc>
          <w:tcPr>
            <w:tcW w:w="0" w:type="auto"/>
            <w:vAlign w:val="center"/>
            <w:hideMark/>
          </w:tcPr>
          <w:p w14:paraId="321FBE6C" w14:textId="77777777" w:rsidR="007B6C4A" w:rsidRPr="007B6C4A" w:rsidRDefault="007B6C4A" w:rsidP="007B6C4A">
            <w:r w:rsidRPr="007B6C4A">
              <w:t>Autonomy sliders: From "supervised" (user approvals) to "full auto" (self-correcting loops). Use RLHF (Reinforcement Learning from Human Feedback) for evolution.</w:t>
            </w:r>
          </w:p>
        </w:tc>
        <w:tc>
          <w:tcPr>
            <w:tcW w:w="0" w:type="auto"/>
            <w:vAlign w:val="center"/>
            <w:hideMark/>
          </w:tcPr>
          <w:p w14:paraId="06D90543" w14:textId="77777777" w:rsidR="007B6C4A" w:rsidRPr="007B6C4A" w:rsidRDefault="007B6C4A" w:rsidP="007B6C4A">
            <w:r w:rsidRPr="007B6C4A">
              <w:t>Reinforcement Learning from Human Feedback (RLHF) , dynamic thresholding</w:t>
            </w:r>
          </w:p>
        </w:tc>
      </w:tr>
      <w:tr w:rsidR="007B6C4A" w:rsidRPr="007B6C4A" w14:paraId="30859CDE" w14:textId="77777777">
        <w:trPr>
          <w:tblCellSpacing w:w="15" w:type="dxa"/>
        </w:trPr>
        <w:tc>
          <w:tcPr>
            <w:tcW w:w="0" w:type="auto"/>
            <w:vAlign w:val="center"/>
            <w:hideMark/>
          </w:tcPr>
          <w:p w14:paraId="26873A1E" w14:textId="77777777" w:rsidR="007B6C4A" w:rsidRPr="007B6C4A" w:rsidRDefault="007B6C4A" w:rsidP="007B6C4A">
            <w:r w:rsidRPr="007B6C4A">
              <w:rPr>
                <w:b/>
                <w:bCs/>
              </w:rPr>
              <w:t>Sophisticated Prompt Chaining</w:t>
            </w:r>
          </w:p>
        </w:tc>
        <w:tc>
          <w:tcPr>
            <w:tcW w:w="0" w:type="auto"/>
            <w:vAlign w:val="center"/>
            <w:hideMark/>
          </w:tcPr>
          <w:p w14:paraId="2CCD5469" w14:textId="77777777" w:rsidR="007B6C4A" w:rsidRPr="007B6C4A" w:rsidRDefault="007B6C4A" w:rsidP="007B6C4A">
            <w:r w:rsidRPr="007B6C4A">
              <w:t>Sequential or branched prompt flows for complex reasoning.</w:t>
            </w:r>
          </w:p>
        </w:tc>
        <w:tc>
          <w:tcPr>
            <w:tcW w:w="0" w:type="auto"/>
            <w:vAlign w:val="center"/>
            <w:hideMark/>
          </w:tcPr>
          <w:p w14:paraId="5C2C0CDF" w14:textId="77777777" w:rsidR="007B6C4A" w:rsidRPr="007B6C4A" w:rsidRDefault="007B6C4A" w:rsidP="007B6C4A">
            <w:r w:rsidRPr="007B6C4A">
              <w:t>Graph-based editor: Chain prompts like "Analyze data → Generate code → Test output." Conditional branches (e.g., if confidence &lt; 80%, reroute to human).</w:t>
            </w:r>
          </w:p>
        </w:tc>
        <w:tc>
          <w:tcPr>
            <w:tcW w:w="0" w:type="auto"/>
            <w:vAlign w:val="center"/>
            <w:hideMark/>
          </w:tcPr>
          <w:p w14:paraId="20F6A0DA" w14:textId="77777777" w:rsidR="007B6C4A" w:rsidRPr="007B6C4A" w:rsidRDefault="007B6C4A" w:rsidP="007B6C4A">
            <w:r w:rsidRPr="007B6C4A">
              <w:t>LangGraph , CrewAI Processes , State Machines, DAG execution</w:t>
            </w:r>
          </w:p>
        </w:tc>
      </w:tr>
      <w:tr w:rsidR="007B6C4A" w:rsidRPr="007B6C4A" w14:paraId="0FDEBD69" w14:textId="77777777">
        <w:trPr>
          <w:tblCellSpacing w:w="15" w:type="dxa"/>
        </w:trPr>
        <w:tc>
          <w:tcPr>
            <w:tcW w:w="0" w:type="auto"/>
            <w:vAlign w:val="center"/>
            <w:hideMark/>
          </w:tcPr>
          <w:p w14:paraId="10DFCA0B" w14:textId="77777777" w:rsidR="007B6C4A" w:rsidRPr="007B6C4A" w:rsidRDefault="007B6C4A" w:rsidP="007B6C4A">
            <w:r w:rsidRPr="007B6C4A">
              <w:rPr>
                <w:b/>
                <w:bCs/>
              </w:rPr>
              <w:t>Seamless Multi-Agent Collaboration</w:t>
            </w:r>
          </w:p>
        </w:tc>
        <w:tc>
          <w:tcPr>
            <w:tcW w:w="0" w:type="auto"/>
            <w:vAlign w:val="center"/>
            <w:hideMark/>
          </w:tcPr>
          <w:p w14:paraId="7456AFDB" w14:textId="77777777" w:rsidR="007B6C4A" w:rsidRPr="007B6C4A" w:rsidRDefault="007B6C4A" w:rsidP="007B6C4A">
            <w:r w:rsidRPr="007B6C4A">
              <w:t>Multi-agent collaboration for team-based tasks.</w:t>
            </w:r>
          </w:p>
        </w:tc>
        <w:tc>
          <w:tcPr>
            <w:tcW w:w="0" w:type="auto"/>
            <w:vAlign w:val="center"/>
            <w:hideMark/>
          </w:tcPr>
          <w:p w14:paraId="3CA556AD" w14:textId="77777777" w:rsidR="007B6C4A" w:rsidRPr="007B6C4A" w:rsidRDefault="007B6C4A" w:rsidP="007B6C4A">
            <w:r w:rsidRPr="007B6C4A">
              <w:t>Swarm mode: Build "crews" where agents specialize (e.g., Researcher + Coder + Tester). Communication via shared memory or APIs; inspired by AutoGen's group chats.</w:t>
            </w:r>
          </w:p>
        </w:tc>
        <w:tc>
          <w:tcPr>
            <w:tcW w:w="0" w:type="auto"/>
            <w:vAlign w:val="center"/>
            <w:hideMark/>
          </w:tcPr>
          <w:p w14:paraId="2DFAF6E7" w14:textId="77777777" w:rsidR="007B6C4A" w:rsidRPr="007B6C4A" w:rsidRDefault="007B6C4A" w:rsidP="007B6C4A">
            <w:r w:rsidRPr="007B6C4A">
              <w:t xml:space="preserve">AutoGen , CrewAI Role-Based Architecture , Google Agent2Agent (A2A) protocol </w:t>
            </w:r>
          </w:p>
        </w:tc>
      </w:tr>
    </w:tbl>
    <w:p w14:paraId="6F150F2D" w14:textId="77777777" w:rsidR="007B6C4A" w:rsidRPr="007B6C4A" w:rsidRDefault="007B6C4A" w:rsidP="007B6C4A">
      <w:pPr>
        <w:rPr>
          <w:b/>
          <w:bCs/>
        </w:rPr>
      </w:pPr>
      <w:r w:rsidRPr="007B6C4A">
        <w:rPr>
          <w:b/>
          <w:bCs/>
        </w:rPr>
        <w:t>IV. Advanced Innovations: Elevating AgentForge to the Pinnacle</w:t>
      </w:r>
    </w:p>
    <w:p w14:paraId="15F42DBB" w14:textId="77777777" w:rsidR="007B6C4A" w:rsidRPr="007B6C4A" w:rsidRDefault="007B6C4A" w:rsidP="007B6C4A">
      <w:r w:rsidRPr="007B6C4A">
        <w:lastRenderedPageBreak/>
        <w:t>To truly distinguish AgentForge in the rapidly evolving 2025 AI landscape, a suite of bleeding-edge capabilities will be integrated. These innovations draw from contemporary trends in decentralized AI, blockchain fusion, and advanced collaborative tools, positioning AgentForge as the ultimate platform for AI agent development.</w:t>
      </w:r>
    </w:p>
    <w:p w14:paraId="538B267D" w14:textId="77777777" w:rsidR="007B6C4A" w:rsidRPr="007B6C4A" w:rsidRDefault="007B6C4A" w:rsidP="007B6C4A">
      <w:pPr>
        <w:rPr>
          <w:b/>
          <w:bCs/>
        </w:rPr>
      </w:pPr>
      <w:r w:rsidRPr="007B6C4A">
        <w:rPr>
          <w:b/>
          <w:bCs/>
        </w:rPr>
        <w:t>Autonomous Training &amp; Evolution</w:t>
      </w:r>
    </w:p>
    <w:p w14:paraId="1C507529" w14:textId="77777777" w:rsidR="007B6C4A" w:rsidRPr="007B6C4A" w:rsidRDefault="007B6C4A" w:rsidP="007B6C4A">
      <w:r w:rsidRPr="007B6C4A">
        <w:t>AgentForge will empower agents to self-improve through continuous fine-tuning based on their performance data. This is achieved through QLoRA-based loops, a memory-efficient fine-tuning technique that allows for the adaptation of large language models even on consumer-grade hardware. Agents can participate in simulated "spaces" or competitive environments, such as puzzles or trading simulations, where they earn rewards based on their success. This concept is inspired by decentralized training platforms like FractionAI, which leverage live competition and human-guided feedback to evolve agents. Users will have the ability to set custom evolution triggers, for example, "Fine-tune after 100 interactions" or "Retrain if success rate drops below 90%." This system leverages principles from Multi-Agent Reinforcement Learning (MARL), where agents learn and adapt their strategies within a shared environment, often in competitive or mixed-sum settings. AgentForge will provide a sandbox environment for these agent competitions, collecting performance data (success rates, efficiency, cost) as feedback. QLoRA will serve as the underlying fine-tuning mechanism, enabling parameter-efficient updates to the agent's internal LLM or decision-making modules. A "trainer agent" could even orchestrate this fine-tuning process autonomously.</w:t>
      </w:r>
    </w:p>
    <w:p w14:paraId="55AB6103" w14:textId="77777777" w:rsidR="007B6C4A" w:rsidRPr="007B6C4A" w:rsidRDefault="007B6C4A" w:rsidP="007B6C4A">
      <w:pPr>
        <w:rPr>
          <w:b/>
          <w:bCs/>
        </w:rPr>
      </w:pPr>
      <w:r w:rsidRPr="007B6C4A">
        <w:rPr>
          <w:b/>
          <w:bCs/>
        </w:rPr>
        <w:t>On-Chain Autonomy &amp; Decentralized Agents</w:t>
      </w:r>
    </w:p>
    <w:p w14:paraId="2AB595FE" w14:textId="77777777" w:rsidR="007B6C4A" w:rsidRPr="007B6C4A" w:rsidRDefault="007B6C4A" w:rsidP="007B6C4A">
      <w:r w:rsidRPr="007B6C4A">
        <w:t>AgentForge will enable blockchain integration for the deployment of tamper-proof, decentralized agents. Users will be able to deploy their agents to various blockchain networks, such as Base or Solana. A key innovation involves tokenizing agents using standards like ERC-20, which facilitates capital formation, permissionless participation, and incentive alignment between creators, investors, and the agents themselves, as envisioned by Virtuals Protocol. Cross-chain actions will be enabled through interoperability protocols like LayerZero, allowing agents to interact with decentralized applications across different blockchain networks. Practical use cases for on-chain agents include autonomous AI trading bots, which can execute transactions based on market analysis, or metaverse Non-Player Characters (NPCs) with persistent, tokenized identities and behaviors. AgentForge will provide smart contract templates for agent tokenization and deployment modules that interface directly with blockchain nodes to manage on-chain state and operations.</w:t>
      </w:r>
    </w:p>
    <w:p w14:paraId="13480C50" w14:textId="77777777" w:rsidR="007B6C4A" w:rsidRPr="007B6C4A" w:rsidRDefault="007B6C4A" w:rsidP="007B6C4A">
      <w:pPr>
        <w:rPr>
          <w:b/>
          <w:bCs/>
        </w:rPr>
      </w:pPr>
      <w:r w:rsidRPr="007B6C4A">
        <w:rPr>
          <w:b/>
          <w:bCs/>
        </w:rPr>
        <w:lastRenderedPageBreak/>
        <w:t>Ethical AI &amp; Bias Mitigation</w:t>
      </w:r>
    </w:p>
    <w:p w14:paraId="4E0D2723" w14:textId="77777777" w:rsidR="007B6C4A" w:rsidRPr="007B6C4A" w:rsidRDefault="007B6C4A" w:rsidP="007B6C4A">
      <w:r w:rsidRPr="007B6C4A">
        <w:t>The increasing autonomy of AI agents necessitates robust ethical safeguards. AgentForge will feature built-in controls against hallucinations, biases, and misuse. This includes sophisticated audit tools that scan prompts and agent outputs for potential biases, drawing inspiration from unsupervised bias detection tools. The platform will enforce "red lines"—specific boundaries that AI systems must not cross, such as prohibiting unauthorized self-replication, breaking into computer systems, or advising on weapons of mass destruction. Compliance dashboards will provide real-time visibility into adherence with regulations like the EU AI Act, which categorizes agentic AI as "high-risk" when used in critical applications and mandates strict data minimization, transparency, and bias assessment. Proactive red-teaming simulations will be integrated to identify vulnerabilities and emergent misbehavior before deployment, a methodology employed by leading AI safety research. Furthermore, privacy leak risk detection mechanisms will be in place to prevent the unintentional exposure of sensitive information. This multi-layered approach will involve input guardrails, output filters, behavioral monitoring, and comprehensive compliance reporting.</w:t>
      </w:r>
    </w:p>
    <w:p w14:paraId="69A34DE4" w14:textId="77777777" w:rsidR="007B6C4A" w:rsidRPr="007B6C4A" w:rsidRDefault="007B6C4A" w:rsidP="007B6C4A">
      <w:pPr>
        <w:rPr>
          <w:b/>
          <w:bCs/>
        </w:rPr>
      </w:pPr>
      <w:r w:rsidRPr="007B6C4A">
        <w:rPr>
          <w:b/>
          <w:bCs/>
        </w:rPr>
        <w:t>Multi-Modal Agentic Intelligence</w:t>
      </w:r>
    </w:p>
    <w:p w14:paraId="38F01E69" w14:textId="77777777" w:rsidR="007B6C4A" w:rsidRPr="007B6C4A" w:rsidRDefault="007B6C4A" w:rsidP="007B6C4A">
      <w:r w:rsidRPr="007B6C4A">
        <w:t>AgentForge will extend agent capabilities beyond text-based prompts to handle diverse inputs and outputs, including text, images, voice, and video. This will be achieved through deep integration with advanced multi-modal models such as Claude 4 and Gemini 2.5. Agents will be able to process uploaded visual content (e.g., "Analyze this chart" or "Extract data from this invoice image"), generate visual outputs (e.g., create diagrams or infographics), and support voice-activated conversational interfaces. This capability allows agents to understand and interact with the world in a more human-like manner, enabling richer applications in fields like customer service, data analysis, and content creation. AgentForge will provide APIs and SDKs for seamless integration with these multi-modal LLM providers, with input pipelines converting various media types into suitable representations for processing.</w:t>
      </w:r>
    </w:p>
    <w:p w14:paraId="6ECB8246" w14:textId="77777777" w:rsidR="007B6C4A" w:rsidRPr="007B6C4A" w:rsidRDefault="007B6C4A" w:rsidP="007B6C4A">
      <w:pPr>
        <w:rPr>
          <w:b/>
          <w:bCs/>
        </w:rPr>
      </w:pPr>
      <w:r w:rsidRPr="007B6C4A">
        <w:rPr>
          <w:b/>
          <w:bCs/>
        </w:rPr>
        <w:t>Comprehensive Evaluation &amp; Debugging Suite</w:t>
      </w:r>
    </w:p>
    <w:p w14:paraId="1051B95C" w14:textId="77777777" w:rsidR="007B6C4A" w:rsidRPr="007B6C4A" w:rsidRDefault="007B6C4A" w:rsidP="007B6C4A">
      <w:r w:rsidRPr="007B6C4A">
        <w:t>A robust evaluation and debugging suite is paramount for developing reliable AI agents. AgentForge will offer LangSmith-like evaluation capabilities, allowing users to run simulations, track key metrics such as accuracy, speed, cost-per-query, and hallucination rate. Visual debuggers will highlight failure points within complex agentic workflows, providing clear insights into decision-making processes. The suite will support A/B testing for prompt variants and agent configurations, enabling data-driven optimization. Workload-</w:t>
      </w:r>
      <w:r w:rsidRPr="007B6C4A">
        <w:lastRenderedPageBreak/>
        <w:t>specific benchmarks will provide tailored evaluations for different use cases, comparing agent performance against industry datasets and suggesting optimizations. The suite will capture detailed traces of agent execution, including LLM calls, tool invocations, and intermediate thoughts, and an automated evaluation pipeline will run agents against test datasets, calculating metrics and flagging regressions.</w:t>
      </w:r>
    </w:p>
    <w:p w14:paraId="2A40B0B3" w14:textId="77777777" w:rsidR="007B6C4A" w:rsidRPr="007B6C4A" w:rsidRDefault="007B6C4A" w:rsidP="007B6C4A">
      <w:pPr>
        <w:rPr>
          <w:b/>
          <w:bCs/>
        </w:rPr>
      </w:pPr>
      <w:r w:rsidRPr="007B6C4A">
        <w:rPr>
          <w:b/>
          <w:bCs/>
        </w:rPr>
        <w:t>Extensible Plugin Ecosystem &amp; SDK</w:t>
      </w:r>
    </w:p>
    <w:p w14:paraId="0EC7984D" w14:textId="77777777" w:rsidR="007B6C4A" w:rsidRPr="007B6C4A" w:rsidRDefault="007B6C4A" w:rsidP="007B6C4A">
      <w:r w:rsidRPr="007B6C4A">
        <w:t>AgentForge will foster a vibrant community and expand its capabilities through an open Software Development Kit (SDK) and a marketplace for community contributions. The SDK will allow developers to create custom modules, including new tools, memory systems, prompt templates, and evaluation metrics. The marketplace will serve as a central hub for sharing and monetizing these user-shared agents and tools, similar to established platforms like AWS Marketplace or ServiceNow Store. This extensibility means users could, for example, plug in quantum simulators for complex optimization tasks or integrate Web3 wallets for specialized crypto agents, significantly broadening the platform's utility and reach. The SDK will provide clear APIs for defining new components, and a secure sandbox environment will execute third-party plugins to ensure safety.</w:t>
      </w:r>
    </w:p>
    <w:p w14:paraId="1A2A6A36" w14:textId="77777777" w:rsidR="007B6C4A" w:rsidRPr="007B6C4A" w:rsidRDefault="007B6C4A" w:rsidP="007B6C4A">
      <w:pPr>
        <w:rPr>
          <w:b/>
          <w:bCs/>
        </w:rPr>
      </w:pPr>
      <w:r w:rsidRPr="007B6C4A">
        <w:rPr>
          <w:b/>
          <w:bCs/>
        </w:rPr>
        <w:t>Hybrid Human-AI Collaboration Loops</w:t>
      </w:r>
    </w:p>
    <w:p w14:paraId="683961D9" w14:textId="77777777" w:rsidR="007B6C4A" w:rsidRPr="007B6C4A" w:rsidRDefault="007B6C4A" w:rsidP="007B6C4A">
      <w:r w:rsidRPr="007B6C4A">
        <w:t>Seamless handoffs between AI agents and human operators are crucial for complex or high-stakes tasks. AgentForge will incorporate "escalation" nodes within agent workflows, allowing agents to automatically ping users via notifications if they encounter uncertainty, get stuck, or reach a predefined confidence threshold. This ensures that human judgment can be injected precisely when needed. Furthermore, collaborative editing features will enable humans to review and tweak agent decisions in real-time, providing on-the-fly training and feedback that helps the model learn and adapt. This approach builds trust in AI systems and ensures accuracy in critical business processes. Escalation nodes will trigger notifications with full context of the agent's state, and a collaborative interface will allow humans to modify actions or provide direct feedback for RLHF.</w:t>
      </w:r>
    </w:p>
    <w:p w14:paraId="7C6B9F90" w14:textId="77777777" w:rsidR="007B6C4A" w:rsidRPr="007B6C4A" w:rsidRDefault="007B6C4A" w:rsidP="007B6C4A">
      <w:pPr>
        <w:rPr>
          <w:b/>
          <w:bCs/>
        </w:rPr>
      </w:pPr>
      <w:r w:rsidRPr="007B6C4A">
        <w:rPr>
          <w:b/>
          <w:bCs/>
        </w:rPr>
        <w:t>Scalability &amp; Orchestration for Enterprise</w:t>
      </w:r>
    </w:p>
    <w:p w14:paraId="47D5606E" w14:textId="77777777" w:rsidR="007B6C4A" w:rsidRPr="007B6C4A" w:rsidRDefault="007B6C4A" w:rsidP="007B6C4A">
      <w:r w:rsidRPr="007B6C4A">
        <w:t xml:space="preserve">To handle massive workloads and meet enterprise demands, AgentForge will provide robust scalability and orchestration capabilities. This includes cloud-agnostic scaling, leveraging technologies like Kubernetes for efficient resource management and orchestration of multi-agent swarms across various devices. Intelligent cost optimizers will dynamically switch between different LLMs based on the task's complexity, cost, and latency requirements (e.g., using a cheaper, lighter LLM for simple queries and a premium model for complex reasoning). This ensures efficient resource utilization and cost </w:t>
      </w:r>
      <w:r w:rsidRPr="007B6C4A">
        <w:lastRenderedPageBreak/>
        <w:t>management, which are paramount for enterprise adoption. A dynamic routing layer will select the most appropriate LLM in real-time, potentially managed by a "meta-agent" optimizing resource allocation.</w:t>
      </w:r>
    </w:p>
    <w:p w14:paraId="5FE14562" w14:textId="77777777" w:rsidR="007B6C4A" w:rsidRPr="007B6C4A" w:rsidRDefault="007B6C4A" w:rsidP="007B6C4A">
      <w:pPr>
        <w:rPr>
          <w:b/>
          <w:bCs/>
        </w:rPr>
      </w:pPr>
      <w:r w:rsidRPr="007B6C4A">
        <w:rPr>
          <w:b/>
          <w:bCs/>
        </w:rPr>
        <w:t>Advanced Analytics &amp; Monetization Strategies</w:t>
      </w:r>
    </w:p>
    <w:p w14:paraId="602FB03E" w14:textId="77777777" w:rsidR="007B6C4A" w:rsidRPr="007B6C4A" w:rsidRDefault="007B6C4A" w:rsidP="007B6C4A">
      <w:r w:rsidRPr="007B6C4A">
        <w:t>AgentForge will transform into a comprehensive business platform by offering advanced analytics and monetization strategies. Dashboards will provide clear Return on Investment (ROI) metrics, allowing users to quantify the value generated by their agents (e.g., "This agent saved 20 hours/week" or "Generated $5,000 in new leads"). Users will be able to monetize their creations by selling agent templates through the marketplace. A novel concept involves running "agent farms" as a service, where users can deploy their agents to perform high-volume, repetitive tasks like data labeling, enabling a new form of AI-driven outsourcing. These features will integrate with billing systems to track API usage and compute costs per agent, providing clear financial impact assessments.</w:t>
      </w:r>
    </w:p>
    <w:p w14:paraId="20892D17" w14:textId="77777777" w:rsidR="007B6C4A" w:rsidRPr="007B6C4A" w:rsidRDefault="007B6C4A" w:rsidP="007B6C4A">
      <w:pPr>
        <w:rPr>
          <w:b/>
          <w:bCs/>
        </w:rPr>
      </w:pPr>
      <w:r w:rsidRPr="007B6C4A">
        <w:rPr>
          <w:b/>
          <w:bCs/>
        </w:rPr>
        <w:t>Future-Proof Integrations</w:t>
      </w:r>
    </w:p>
    <w:p w14:paraId="49939AC7" w14:textId="77777777" w:rsidR="007B6C4A" w:rsidRPr="007B6C4A" w:rsidRDefault="007B6C4A" w:rsidP="007B6C4A">
      <w:r w:rsidRPr="007B6C4A">
        <w:t>AgentForge's architecture will be designed for long-term relevance, incorporating hooks for emerging technologies. Modular adapters will allow connection to metaverses for the development of embodied agents or integration with brain-computer interfaces for thought-controlled prompts. A forward-looking roadmap will include exploration of quantum-inspired computing for advanced optimization tasks and the potential for "quantum agents" by 2026+. This demonstrates a commitment to continuous innovation and adaptability in a rapidly evolving technological landscape. This involves a highly modular plugin system and a "Future Integrations SDK" for early adopters and research partners.</w:t>
      </w:r>
    </w:p>
    <w:p w14:paraId="3EA5B2D0" w14:textId="77777777" w:rsidR="007B6C4A" w:rsidRPr="007B6C4A" w:rsidRDefault="007B6C4A" w:rsidP="007B6C4A">
      <w:r w:rsidRPr="007B6C4A">
        <w:t>The combination of an extensible plugin ecosystem, advanced analytics, and diverse monetization strategies fundamentally transforms AgentForge from a mere builder into a facilitator of an "AI-as-a-Service" economy. Users can evolve into "agent entrepreneurs," building specialized agents on AgentForge and then monetizing them through the platform's marketplace or by offering them as services. This creates a powerful network effect: more users building agents means more offerings in the marketplace, attracting more users, and so on. This economic model aligns with the broader trend of AI agent marketplaces becoming the "new app stores," fostering a dynamic and self-sustaining ecosystem.</w:t>
      </w:r>
    </w:p>
    <w:p w14:paraId="75C9AC54" w14:textId="77777777" w:rsidR="007B6C4A" w:rsidRPr="007B6C4A" w:rsidRDefault="007B6C4A" w:rsidP="007B6C4A">
      <w:r w:rsidRPr="007B6C4A">
        <w:t xml:space="preserve">The ability for agents to "auto-train and evolve" via QLoRA and competitive learning environments, while incredibly powerful, introduces significant ethical considerations. If agents are constantly self-improving in competitive environments, ensuring their evolution </w:t>
      </w:r>
      <w:r w:rsidRPr="007B6C4A">
        <w:lastRenderedPageBreak/>
        <w:t>remains aligned with human values and predefined "red lines" becomes paramount. AgentForge's proactive integration of comprehensive ethical and bias controls, including red-teaming simulations and compliance dashboards (EU AI Act), is not merely an added feature but a foundational necessity. Without these robust safeguards, the autonomous evolution of agents could lead to unpredictable and potentially harmful emergent behaviors, creating substantial reputational, financial, and regulatory risks. AgentForge's emphasis on this aspect positions it as a leader in responsible AI development, building trust in a rapidly evolving and often-feared technology, which is a critical factor for widespread enterprise adoption.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1833"/>
        <w:gridCol w:w="3234"/>
        <w:gridCol w:w="2335"/>
      </w:tblGrid>
      <w:tr w:rsidR="007B6C4A" w:rsidRPr="007B6C4A" w14:paraId="4FD09466" w14:textId="77777777">
        <w:trPr>
          <w:tblHeader/>
          <w:tblCellSpacing w:w="15" w:type="dxa"/>
        </w:trPr>
        <w:tc>
          <w:tcPr>
            <w:tcW w:w="0" w:type="auto"/>
            <w:vAlign w:val="center"/>
            <w:hideMark/>
          </w:tcPr>
          <w:p w14:paraId="54E4F964" w14:textId="77777777" w:rsidR="007B6C4A" w:rsidRPr="007B6C4A" w:rsidRDefault="007B6C4A" w:rsidP="007B6C4A">
            <w:r w:rsidRPr="007B6C4A">
              <w:t>Advanced Feature</w:t>
            </w:r>
          </w:p>
        </w:tc>
        <w:tc>
          <w:tcPr>
            <w:tcW w:w="0" w:type="auto"/>
            <w:vAlign w:val="center"/>
            <w:hideMark/>
          </w:tcPr>
          <w:p w14:paraId="6F405A4D" w14:textId="77777777" w:rsidR="007B6C4A" w:rsidRPr="007B6C4A" w:rsidRDefault="007B6C4A" w:rsidP="007B6C4A">
            <w:r w:rsidRPr="007B6C4A">
              <w:t>Description</w:t>
            </w:r>
          </w:p>
        </w:tc>
        <w:tc>
          <w:tcPr>
            <w:tcW w:w="0" w:type="auto"/>
            <w:vAlign w:val="center"/>
            <w:hideMark/>
          </w:tcPr>
          <w:p w14:paraId="12D5282C" w14:textId="77777777" w:rsidR="007B6C4A" w:rsidRPr="007B6C4A" w:rsidRDefault="007B6C4A" w:rsidP="007B6C4A">
            <w:r w:rsidRPr="007B6C4A">
              <w:t>AgentForge Implementation &amp; Significance</w:t>
            </w:r>
          </w:p>
        </w:tc>
        <w:tc>
          <w:tcPr>
            <w:tcW w:w="0" w:type="auto"/>
            <w:vAlign w:val="center"/>
            <w:hideMark/>
          </w:tcPr>
          <w:p w14:paraId="1672DE8D" w14:textId="77777777" w:rsidR="007B6C4A" w:rsidRPr="007B6C4A" w:rsidRDefault="007B6C4A" w:rsidP="007B6C4A">
            <w:r w:rsidRPr="007B6C4A">
              <w:t>Strategic Impact/Use Cases</w:t>
            </w:r>
          </w:p>
        </w:tc>
      </w:tr>
      <w:tr w:rsidR="007B6C4A" w:rsidRPr="007B6C4A" w14:paraId="3526A5A1" w14:textId="77777777">
        <w:trPr>
          <w:tblCellSpacing w:w="15" w:type="dxa"/>
        </w:trPr>
        <w:tc>
          <w:tcPr>
            <w:tcW w:w="0" w:type="auto"/>
            <w:vAlign w:val="center"/>
            <w:hideMark/>
          </w:tcPr>
          <w:p w14:paraId="0FD9EA58" w14:textId="77777777" w:rsidR="007B6C4A" w:rsidRPr="007B6C4A" w:rsidRDefault="007B6C4A" w:rsidP="007B6C4A">
            <w:r w:rsidRPr="007B6C4A">
              <w:rPr>
                <w:b/>
                <w:bCs/>
              </w:rPr>
              <w:t>Autonomous Training &amp; Evolution</w:t>
            </w:r>
          </w:p>
        </w:tc>
        <w:tc>
          <w:tcPr>
            <w:tcW w:w="0" w:type="auto"/>
            <w:vAlign w:val="center"/>
            <w:hideMark/>
          </w:tcPr>
          <w:p w14:paraId="35FFEAEA" w14:textId="77777777" w:rsidR="007B6C4A" w:rsidRPr="007B6C4A" w:rsidRDefault="007B6C4A" w:rsidP="007B6C4A">
            <w:r w:rsidRPr="007B6C4A">
              <w:t>Agents self-improve via fine-tuning on performance data.</w:t>
            </w:r>
          </w:p>
        </w:tc>
        <w:tc>
          <w:tcPr>
            <w:tcW w:w="0" w:type="auto"/>
            <w:vAlign w:val="center"/>
            <w:hideMark/>
          </w:tcPr>
          <w:p w14:paraId="35E3EEA5" w14:textId="77777777" w:rsidR="007B6C4A" w:rsidRPr="007B6C4A" w:rsidRDefault="007B6C4A" w:rsidP="007B6C4A">
            <w:r w:rsidRPr="007B6C4A">
              <w:t>QLoRA-based loops for efficient fine-tuning. Agents compete in simulated environments, earning rewards. Users set evolution triggers.</w:t>
            </w:r>
          </w:p>
        </w:tc>
        <w:tc>
          <w:tcPr>
            <w:tcW w:w="0" w:type="auto"/>
            <w:vAlign w:val="center"/>
            <w:hideMark/>
          </w:tcPr>
          <w:p w14:paraId="04470F67" w14:textId="77777777" w:rsidR="007B6C4A" w:rsidRPr="007B6C4A" w:rsidRDefault="007B6C4A" w:rsidP="007B6C4A">
            <w:r w:rsidRPr="007B6C4A">
              <w:t>Continuous performance improvement, reduced manual intervention, adaptation to new tasks.</w:t>
            </w:r>
          </w:p>
        </w:tc>
      </w:tr>
      <w:tr w:rsidR="007B6C4A" w:rsidRPr="007B6C4A" w14:paraId="52B1C85D" w14:textId="77777777">
        <w:trPr>
          <w:tblCellSpacing w:w="15" w:type="dxa"/>
        </w:trPr>
        <w:tc>
          <w:tcPr>
            <w:tcW w:w="0" w:type="auto"/>
            <w:vAlign w:val="center"/>
            <w:hideMark/>
          </w:tcPr>
          <w:p w14:paraId="26ACE8B5" w14:textId="77777777" w:rsidR="007B6C4A" w:rsidRPr="007B6C4A" w:rsidRDefault="007B6C4A" w:rsidP="007B6C4A">
            <w:r w:rsidRPr="007B6C4A">
              <w:rPr>
                <w:b/>
                <w:bCs/>
              </w:rPr>
              <w:t>On-Chain Autonomy &amp; Decentralized Agents</w:t>
            </w:r>
          </w:p>
        </w:tc>
        <w:tc>
          <w:tcPr>
            <w:tcW w:w="0" w:type="auto"/>
            <w:vAlign w:val="center"/>
            <w:hideMark/>
          </w:tcPr>
          <w:p w14:paraId="52682BB7" w14:textId="77777777" w:rsidR="007B6C4A" w:rsidRPr="007B6C4A" w:rsidRDefault="007B6C4A" w:rsidP="007B6C4A">
            <w:r w:rsidRPr="007B6C4A">
              <w:t>Blockchain integration for tamper-proof, decentralized agents.</w:t>
            </w:r>
          </w:p>
        </w:tc>
        <w:tc>
          <w:tcPr>
            <w:tcW w:w="0" w:type="auto"/>
            <w:vAlign w:val="center"/>
            <w:hideMark/>
          </w:tcPr>
          <w:p w14:paraId="0161DBA8" w14:textId="77777777" w:rsidR="007B6C4A" w:rsidRPr="007B6C4A" w:rsidRDefault="007B6C4A" w:rsidP="007B6C4A">
            <w:r w:rsidRPr="007B6C4A">
              <w:t>Deploy to chains like Solana/Base. Tokenize agents (ERC-20) for ownership/participation. Cross-chain actions via LayerZero.</w:t>
            </w:r>
          </w:p>
        </w:tc>
        <w:tc>
          <w:tcPr>
            <w:tcW w:w="0" w:type="auto"/>
            <w:vAlign w:val="center"/>
            <w:hideMark/>
          </w:tcPr>
          <w:p w14:paraId="22347D25" w14:textId="77777777" w:rsidR="007B6C4A" w:rsidRPr="007B6C4A" w:rsidRDefault="007B6C4A" w:rsidP="007B6C4A">
            <w:r w:rsidRPr="007B6C4A">
              <w:t>Enhanced transparency, trust, new AI-driven economic models (e.g., AI trading bots, metaverse NPCs).</w:t>
            </w:r>
          </w:p>
        </w:tc>
      </w:tr>
      <w:tr w:rsidR="007B6C4A" w:rsidRPr="007B6C4A" w14:paraId="5FED734B" w14:textId="77777777">
        <w:trPr>
          <w:tblCellSpacing w:w="15" w:type="dxa"/>
        </w:trPr>
        <w:tc>
          <w:tcPr>
            <w:tcW w:w="0" w:type="auto"/>
            <w:vAlign w:val="center"/>
            <w:hideMark/>
          </w:tcPr>
          <w:p w14:paraId="0960678D" w14:textId="77777777" w:rsidR="007B6C4A" w:rsidRPr="007B6C4A" w:rsidRDefault="007B6C4A" w:rsidP="007B6C4A">
            <w:r w:rsidRPr="007B6C4A">
              <w:rPr>
                <w:b/>
                <w:bCs/>
              </w:rPr>
              <w:t>Ethical AI &amp; Bias Mitigation</w:t>
            </w:r>
          </w:p>
        </w:tc>
        <w:tc>
          <w:tcPr>
            <w:tcW w:w="0" w:type="auto"/>
            <w:vAlign w:val="center"/>
            <w:hideMark/>
          </w:tcPr>
          <w:p w14:paraId="52713A3A" w14:textId="77777777" w:rsidR="007B6C4A" w:rsidRPr="007B6C4A" w:rsidRDefault="007B6C4A" w:rsidP="007B6C4A">
            <w:r w:rsidRPr="007B6C4A">
              <w:t>Built-in safeguards against hallucinations, biases, or misuse.</w:t>
            </w:r>
          </w:p>
        </w:tc>
        <w:tc>
          <w:tcPr>
            <w:tcW w:w="0" w:type="auto"/>
            <w:vAlign w:val="center"/>
            <w:hideMark/>
          </w:tcPr>
          <w:p w14:paraId="5CD3B123" w14:textId="77777777" w:rsidR="007B6C4A" w:rsidRPr="007B6C4A" w:rsidRDefault="007B6C4A" w:rsidP="007B6C4A">
            <w:r w:rsidRPr="007B6C4A">
              <w:t>Audit tools scan prompts for biases. Enforce "red lines" (e.g., no harmful actions). Compliance dashboards for EU AI Act. Red-teaming simulations.</w:t>
            </w:r>
          </w:p>
        </w:tc>
        <w:tc>
          <w:tcPr>
            <w:tcW w:w="0" w:type="auto"/>
            <w:vAlign w:val="center"/>
            <w:hideMark/>
          </w:tcPr>
          <w:p w14:paraId="403F8566" w14:textId="77777777" w:rsidR="007B6C4A" w:rsidRPr="007B6C4A" w:rsidRDefault="007B6C4A" w:rsidP="007B6C4A">
            <w:r w:rsidRPr="007B6C4A">
              <w:t>Responsible AI development, reduced legal/reputational risk, increased enterprise adoption.</w:t>
            </w:r>
          </w:p>
        </w:tc>
      </w:tr>
      <w:tr w:rsidR="007B6C4A" w:rsidRPr="007B6C4A" w14:paraId="34C054C2" w14:textId="77777777">
        <w:trPr>
          <w:tblCellSpacing w:w="15" w:type="dxa"/>
        </w:trPr>
        <w:tc>
          <w:tcPr>
            <w:tcW w:w="0" w:type="auto"/>
            <w:vAlign w:val="center"/>
            <w:hideMark/>
          </w:tcPr>
          <w:p w14:paraId="336CEAE6" w14:textId="77777777" w:rsidR="007B6C4A" w:rsidRPr="007B6C4A" w:rsidRDefault="007B6C4A" w:rsidP="007B6C4A">
            <w:r w:rsidRPr="007B6C4A">
              <w:rPr>
                <w:b/>
                <w:bCs/>
              </w:rPr>
              <w:t>Multi-Modal Agentic Intelligence</w:t>
            </w:r>
          </w:p>
        </w:tc>
        <w:tc>
          <w:tcPr>
            <w:tcW w:w="0" w:type="auto"/>
            <w:vAlign w:val="center"/>
            <w:hideMark/>
          </w:tcPr>
          <w:p w14:paraId="747C4D8C" w14:textId="77777777" w:rsidR="007B6C4A" w:rsidRPr="007B6C4A" w:rsidRDefault="007B6C4A" w:rsidP="007B6C4A">
            <w:r w:rsidRPr="007B6C4A">
              <w:t>Handle text, images, voice, video beyond just prompts.</w:t>
            </w:r>
          </w:p>
        </w:tc>
        <w:tc>
          <w:tcPr>
            <w:tcW w:w="0" w:type="auto"/>
            <w:vAlign w:val="center"/>
            <w:hideMark/>
          </w:tcPr>
          <w:p w14:paraId="5FB7E573" w14:textId="77777777" w:rsidR="007B6C4A" w:rsidRPr="007B6C4A" w:rsidRDefault="007B6C4A" w:rsidP="007B6C4A">
            <w:r w:rsidRPr="007B6C4A">
              <w:t>Integrate Claude 4/Gemini 2.5. Agents process uploads (e.g., "Analyze this chart"), output visuals, support voice mode.</w:t>
            </w:r>
          </w:p>
        </w:tc>
        <w:tc>
          <w:tcPr>
            <w:tcW w:w="0" w:type="auto"/>
            <w:vAlign w:val="center"/>
            <w:hideMark/>
          </w:tcPr>
          <w:p w14:paraId="2CEA54B4" w14:textId="77777777" w:rsidR="007B6C4A" w:rsidRPr="007B6C4A" w:rsidRDefault="007B6C4A" w:rsidP="007B6C4A">
            <w:r w:rsidRPr="007B6C4A">
              <w:t xml:space="preserve">Richer human-AI interaction, broader application domains (e.g., visual analysis, </w:t>
            </w:r>
            <w:r w:rsidRPr="007B6C4A">
              <w:lastRenderedPageBreak/>
              <w:t>conversational agents).</w:t>
            </w:r>
          </w:p>
        </w:tc>
      </w:tr>
      <w:tr w:rsidR="007B6C4A" w:rsidRPr="007B6C4A" w14:paraId="63676AB6" w14:textId="77777777">
        <w:trPr>
          <w:tblCellSpacing w:w="15" w:type="dxa"/>
        </w:trPr>
        <w:tc>
          <w:tcPr>
            <w:tcW w:w="0" w:type="auto"/>
            <w:vAlign w:val="center"/>
            <w:hideMark/>
          </w:tcPr>
          <w:p w14:paraId="5180685F" w14:textId="77777777" w:rsidR="007B6C4A" w:rsidRPr="007B6C4A" w:rsidRDefault="007B6C4A" w:rsidP="007B6C4A">
            <w:r w:rsidRPr="007B6C4A">
              <w:rPr>
                <w:b/>
                <w:bCs/>
              </w:rPr>
              <w:lastRenderedPageBreak/>
              <w:t>Comprehensive Evaluation &amp; Debugging Suite</w:t>
            </w:r>
          </w:p>
        </w:tc>
        <w:tc>
          <w:tcPr>
            <w:tcW w:w="0" w:type="auto"/>
            <w:vAlign w:val="center"/>
            <w:hideMark/>
          </w:tcPr>
          <w:p w14:paraId="4630F2CE" w14:textId="77777777" w:rsidR="007B6C4A" w:rsidRPr="007B6C4A" w:rsidRDefault="007B6C4A" w:rsidP="007B6C4A">
            <w:r w:rsidRPr="007B6C4A">
              <w:t>Tools to test, benchmark, and debug agents.</w:t>
            </w:r>
          </w:p>
        </w:tc>
        <w:tc>
          <w:tcPr>
            <w:tcW w:w="0" w:type="auto"/>
            <w:vAlign w:val="center"/>
            <w:hideMark/>
          </w:tcPr>
          <w:p w14:paraId="5EDFB10F" w14:textId="77777777" w:rsidR="007B6C4A" w:rsidRPr="007B6C4A" w:rsidRDefault="007B6C4A" w:rsidP="007B6C4A">
            <w:r w:rsidRPr="007B6C4A">
              <w:t>LangSmith-like evals for metrics (accuracy, cost). Visual debuggers highlight failure points. A/B testing for prompt variants. Workload-specific benchmarks.</w:t>
            </w:r>
          </w:p>
        </w:tc>
        <w:tc>
          <w:tcPr>
            <w:tcW w:w="0" w:type="auto"/>
            <w:vAlign w:val="center"/>
            <w:hideMark/>
          </w:tcPr>
          <w:p w14:paraId="46987FB0" w14:textId="77777777" w:rsidR="007B6C4A" w:rsidRPr="007B6C4A" w:rsidRDefault="007B6C4A" w:rsidP="007B6C4A">
            <w:r w:rsidRPr="007B6C4A">
              <w:t>Faster iteration, higher reliability, data-driven optimization of agent performance.</w:t>
            </w:r>
          </w:p>
        </w:tc>
      </w:tr>
      <w:tr w:rsidR="007B6C4A" w:rsidRPr="007B6C4A" w14:paraId="7CC35992" w14:textId="77777777">
        <w:trPr>
          <w:tblCellSpacing w:w="15" w:type="dxa"/>
        </w:trPr>
        <w:tc>
          <w:tcPr>
            <w:tcW w:w="0" w:type="auto"/>
            <w:vAlign w:val="center"/>
            <w:hideMark/>
          </w:tcPr>
          <w:p w14:paraId="1175B7EA" w14:textId="77777777" w:rsidR="007B6C4A" w:rsidRPr="007B6C4A" w:rsidRDefault="007B6C4A" w:rsidP="007B6C4A">
            <w:r w:rsidRPr="007B6C4A">
              <w:rPr>
                <w:b/>
                <w:bCs/>
              </w:rPr>
              <w:t>Extensible Plugin Ecosystem &amp; SDK</w:t>
            </w:r>
          </w:p>
        </w:tc>
        <w:tc>
          <w:tcPr>
            <w:tcW w:w="0" w:type="auto"/>
            <w:vAlign w:val="center"/>
            <w:hideMark/>
          </w:tcPr>
          <w:p w14:paraId="6C1D3FC8" w14:textId="77777777" w:rsidR="007B6C4A" w:rsidRPr="007B6C4A" w:rsidRDefault="007B6C4A" w:rsidP="007B6C4A">
            <w:r w:rsidRPr="007B6C4A">
              <w:t>Extensible via community contributions.</w:t>
            </w:r>
          </w:p>
        </w:tc>
        <w:tc>
          <w:tcPr>
            <w:tcW w:w="0" w:type="auto"/>
            <w:vAlign w:val="center"/>
            <w:hideMark/>
          </w:tcPr>
          <w:p w14:paraId="3924C934" w14:textId="77777777" w:rsidR="007B6C4A" w:rsidRPr="007B6C4A" w:rsidRDefault="007B6C4A" w:rsidP="007B6C4A">
            <w:r w:rsidRPr="007B6C4A">
              <w:t>Open SDK for custom modules. Marketplace for user-shared agents/tools.</w:t>
            </w:r>
          </w:p>
        </w:tc>
        <w:tc>
          <w:tcPr>
            <w:tcW w:w="0" w:type="auto"/>
            <w:vAlign w:val="center"/>
            <w:hideMark/>
          </w:tcPr>
          <w:p w14:paraId="534798F2" w14:textId="77777777" w:rsidR="007B6C4A" w:rsidRPr="007B6C4A" w:rsidRDefault="007B6C4A" w:rsidP="007B6C4A">
            <w:r w:rsidRPr="007B6C4A">
              <w:t>Community-driven innovation, expanded functionality, new monetization opportunities for creators.</w:t>
            </w:r>
          </w:p>
        </w:tc>
      </w:tr>
      <w:tr w:rsidR="007B6C4A" w:rsidRPr="007B6C4A" w14:paraId="794C2300" w14:textId="77777777">
        <w:trPr>
          <w:tblCellSpacing w:w="15" w:type="dxa"/>
        </w:trPr>
        <w:tc>
          <w:tcPr>
            <w:tcW w:w="0" w:type="auto"/>
            <w:vAlign w:val="center"/>
            <w:hideMark/>
          </w:tcPr>
          <w:p w14:paraId="6D503830" w14:textId="77777777" w:rsidR="007B6C4A" w:rsidRPr="007B6C4A" w:rsidRDefault="007B6C4A" w:rsidP="007B6C4A">
            <w:r w:rsidRPr="007B6C4A">
              <w:rPr>
                <w:b/>
                <w:bCs/>
              </w:rPr>
              <w:t>Hybrid Human-AI Collaboration Loops</w:t>
            </w:r>
          </w:p>
        </w:tc>
        <w:tc>
          <w:tcPr>
            <w:tcW w:w="0" w:type="auto"/>
            <w:vAlign w:val="center"/>
            <w:hideMark/>
          </w:tcPr>
          <w:p w14:paraId="398876E9" w14:textId="77777777" w:rsidR="007B6C4A" w:rsidRPr="007B6C4A" w:rsidRDefault="007B6C4A" w:rsidP="007B6C4A">
            <w:r w:rsidRPr="007B6C4A">
              <w:t>Seamless handoffs between agents and humans.</w:t>
            </w:r>
          </w:p>
        </w:tc>
        <w:tc>
          <w:tcPr>
            <w:tcW w:w="0" w:type="auto"/>
            <w:vAlign w:val="center"/>
            <w:hideMark/>
          </w:tcPr>
          <w:p w14:paraId="43468AA8" w14:textId="77777777" w:rsidR="007B6C4A" w:rsidRPr="007B6C4A" w:rsidRDefault="007B6C4A" w:rsidP="007B6C4A">
            <w:r w:rsidRPr="007B6C4A">
              <w:t>"Escalation" nodes ping users if stuck. Collaborative editing allows humans to tweak agent decisions in real-time, training the model.</w:t>
            </w:r>
          </w:p>
        </w:tc>
        <w:tc>
          <w:tcPr>
            <w:tcW w:w="0" w:type="auto"/>
            <w:vAlign w:val="center"/>
            <w:hideMark/>
          </w:tcPr>
          <w:p w14:paraId="044229D9" w14:textId="77777777" w:rsidR="007B6C4A" w:rsidRPr="007B6C4A" w:rsidRDefault="007B6C4A" w:rsidP="007B6C4A">
            <w:r w:rsidRPr="007B6C4A">
              <w:t>Enhanced accuracy for high-stakes tasks, improved user trust, continuous learning from human expertise.</w:t>
            </w:r>
          </w:p>
        </w:tc>
      </w:tr>
      <w:tr w:rsidR="007B6C4A" w:rsidRPr="007B6C4A" w14:paraId="7C460253" w14:textId="77777777">
        <w:trPr>
          <w:tblCellSpacing w:w="15" w:type="dxa"/>
        </w:trPr>
        <w:tc>
          <w:tcPr>
            <w:tcW w:w="0" w:type="auto"/>
            <w:vAlign w:val="center"/>
            <w:hideMark/>
          </w:tcPr>
          <w:p w14:paraId="78E7A78A" w14:textId="77777777" w:rsidR="007B6C4A" w:rsidRPr="007B6C4A" w:rsidRDefault="007B6C4A" w:rsidP="007B6C4A">
            <w:r w:rsidRPr="007B6C4A">
              <w:rPr>
                <w:b/>
                <w:bCs/>
              </w:rPr>
              <w:t>Scalability &amp; Orchestration for Enterprise</w:t>
            </w:r>
          </w:p>
        </w:tc>
        <w:tc>
          <w:tcPr>
            <w:tcW w:w="0" w:type="auto"/>
            <w:vAlign w:val="center"/>
            <w:hideMark/>
          </w:tcPr>
          <w:p w14:paraId="6A1352BD" w14:textId="77777777" w:rsidR="007B6C4A" w:rsidRPr="007B6C4A" w:rsidRDefault="007B6C4A" w:rsidP="007B6C4A">
            <w:r w:rsidRPr="007B6C4A">
              <w:t>Handle massive workloads with orchestration.</w:t>
            </w:r>
          </w:p>
        </w:tc>
        <w:tc>
          <w:tcPr>
            <w:tcW w:w="0" w:type="auto"/>
            <w:vAlign w:val="center"/>
            <w:hideMark/>
          </w:tcPr>
          <w:p w14:paraId="025A1560" w14:textId="77777777" w:rsidR="007B6C4A" w:rsidRPr="007B6C4A" w:rsidRDefault="007B6C4A" w:rsidP="007B6C4A">
            <w:r w:rsidRPr="007B6C4A">
              <w:t>Cloud-agnostic scaling (Kubernetes integration). Cost optimizers auto-switch LLMs based on task.</w:t>
            </w:r>
          </w:p>
        </w:tc>
        <w:tc>
          <w:tcPr>
            <w:tcW w:w="0" w:type="auto"/>
            <w:vAlign w:val="center"/>
            <w:hideMark/>
          </w:tcPr>
          <w:p w14:paraId="54F2A8E3" w14:textId="77777777" w:rsidR="007B6C4A" w:rsidRPr="007B6C4A" w:rsidRDefault="007B6C4A" w:rsidP="007B6C4A">
            <w:r w:rsidRPr="007B6C4A">
              <w:t>Efficient resource utilization, reduced operational costs, enterprise-grade reliability.</w:t>
            </w:r>
          </w:p>
        </w:tc>
      </w:tr>
      <w:tr w:rsidR="007B6C4A" w:rsidRPr="007B6C4A" w14:paraId="51D18873" w14:textId="77777777">
        <w:trPr>
          <w:tblCellSpacing w:w="15" w:type="dxa"/>
        </w:trPr>
        <w:tc>
          <w:tcPr>
            <w:tcW w:w="0" w:type="auto"/>
            <w:vAlign w:val="center"/>
            <w:hideMark/>
          </w:tcPr>
          <w:p w14:paraId="24D436A5" w14:textId="77777777" w:rsidR="007B6C4A" w:rsidRPr="007B6C4A" w:rsidRDefault="007B6C4A" w:rsidP="007B6C4A">
            <w:r w:rsidRPr="007B6C4A">
              <w:rPr>
                <w:b/>
                <w:bCs/>
              </w:rPr>
              <w:t>Advanced Analytics &amp; Monetization Strategies</w:t>
            </w:r>
          </w:p>
        </w:tc>
        <w:tc>
          <w:tcPr>
            <w:tcW w:w="0" w:type="auto"/>
            <w:vAlign w:val="center"/>
            <w:hideMark/>
          </w:tcPr>
          <w:p w14:paraId="7C412198" w14:textId="77777777" w:rsidR="007B6C4A" w:rsidRPr="007B6C4A" w:rsidRDefault="007B6C4A" w:rsidP="007B6C4A">
            <w:r w:rsidRPr="007B6C4A">
              <w:t>Track agent performance and earn from them.</w:t>
            </w:r>
          </w:p>
        </w:tc>
        <w:tc>
          <w:tcPr>
            <w:tcW w:w="0" w:type="auto"/>
            <w:vAlign w:val="center"/>
            <w:hideMark/>
          </w:tcPr>
          <w:p w14:paraId="69B2B343" w14:textId="77777777" w:rsidR="007B6C4A" w:rsidRPr="007B6C4A" w:rsidRDefault="007B6C4A" w:rsidP="007B6C4A">
            <w:r w:rsidRPr="007B6C4A">
              <w:t>Dashboards for ROI (e.g., "This agent saved 20 hours/week"). Monetize: Sell agent templates or run "agent farms" (e.g., data labeling).</w:t>
            </w:r>
          </w:p>
        </w:tc>
        <w:tc>
          <w:tcPr>
            <w:tcW w:w="0" w:type="auto"/>
            <w:vAlign w:val="center"/>
            <w:hideMark/>
          </w:tcPr>
          <w:p w14:paraId="0793F2AD" w14:textId="77777777" w:rsidR="007B6C4A" w:rsidRPr="007B6C4A" w:rsidRDefault="007B6C4A" w:rsidP="007B6C4A">
            <w:r w:rsidRPr="007B6C4A">
              <w:t>New business models, quantifiable value demonstration, platform as a revenue generator.</w:t>
            </w:r>
          </w:p>
        </w:tc>
      </w:tr>
      <w:tr w:rsidR="007B6C4A" w:rsidRPr="007B6C4A" w14:paraId="035B6F30" w14:textId="77777777">
        <w:trPr>
          <w:tblCellSpacing w:w="15" w:type="dxa"/>
        </w:trPr>
        <w:tc>
          <w:tcPr>
            <w:tcW w:w="0" w:type="auto"/>
            <w:vAlign w:val="center"/>
            <w:hideMark/>
          </w:tcPr>
          <w:p w14:paraId="6E6C870E" w14:textId="77777777" w:rsidR="007B6C4A" w:rsidRPr="007B6C4A" w:rsidRDefault="007B6C4A" w:rsidP="007B6C4A">
            <w:r w:rsidRPr="007B6C4A">
              <w:rPr>
                <w:b/>
                <w:bCs/>
              </w:rPr>
              <w:lastRenderedPageBreak/>
              <w:t>Future-Proof Integrations</w:t>
            </w:r>
          </w:p>
        </w:tc>
        <w:tc>
          <w:tcPr>
            <w:tcW w:w="0" w:type="auto"/>
            <w:vAlign w:val="center"/>
            <w:hideMark/>
          </w:tcPr>
          <w:p w14:paraId="548617C6" w14:textId="77777777" w:rsidR="007B6C4A" w:rsidRPr="007B6C4A" w:rsidRDefault="007B6C4A" w:rsidP="007B6C4A">
            <w:r w:rsidRPr="007B6C4A">
              <w:t>Hooks for emerging tech like AR/VR or neuromorphic hardware.</w:t>
            </w:r>
          </w:p>
        </w:tc>
        <w:tc>
          <w:tcPr>
            <w:tcW w:w="0" w:type="auto"/>
            <w:vAlign w:val="center"/>
            <w:hideMark/>
          </w:tcPr>
          <w:p w14:paraId="374AF227" w14:textId="77777777" w:rsidR="007B6C4A" w:rsidRPr="007B6C4A" w:rsidRDefault="007B6C4A" w:rsidP="007B6C4A">
            <w:r w:rsidRPr="007B6C4A">
              <w:t>Modular adapters for metaverses or brain-computer interfaces. Roadmap for 2026+ quantum agents.</w:t>
            </w:r>
          </w:p>
        </w:tc>
        <w:tc>
          <w:tcPr>
            <w:tcW w:w="0" w:type="auto"/>
            <w:vAlign w:val="center"/>
            <w:hideMark/>
          </w:tcPr>
          <w:p w14:paraId="5138993C" w14:textId="77777777" w:rsidR="007B6C4A" w:rsidRPr="007B6C4A" w:rsidRDefault="007B6C4A" w:rsidP="007B6C4A">
            <w:r w:rsidRPr="007B6C4A">
              <w:t>Long-term relevance, competitive edge, ability to adapt to next-gen computing paradigms.</w:t>
            </w:r>
          </w:p>
        </w:tc>
      </w:tr>
    </w:tbl>
    <w:p w14:paraId="65C5367D" w14:textId="77777777" w:rsidR="007B6C4A" w:rsidRPr="007B6C4A" w:rsidRDefault="007B6C4A" w:rsidP="007B6C4A">
      <w:pPr>
        <w:rPr>
          <w:b/>
          <w:bCs/>
        </w:rPr>
      </w:pPr>
      <w:r w:rsidRPr="007B6C4A">
        <w:rPr>
          <w:b/>
          <w:bCs/>
        </w:rPr>
        <w:t>V. AgentForge Insights Dashboard: The Predictive Powerhouse</w:t>
      </w:r>
    </w:p>
    <w:p w14:paraId="59C84023" w14:textId="77777777" w:rsidR="007B6C4A" w:rsidRPr="007B6C4A" w:rsidRDefault="007B6C4A" w:rsidP="007B6C4A">
      <w:r w:rsidRPr="007B6C4A">
        <w:t>The AgentForge Insights Dashboard represents a transformative layer within the platform, elevating it from a mere builder to a predictive powerhouse. This dedicated, dynamic panel not only visualizes an agent's design but also processes data in real-time to provide proactive auditing, workload simulation, and performance forecasting. It functions as an AI co-pilot, preventing overdesign and optimizing for efficiency, drawing from 2025 trends in AI evaluation tools such as Maxim AI and Langfuse. The dashboard integrates seamlessly with the drag-and-drop canvas, providing immediate feedback as components are added or modified.</w:t>
      </w:r>
    </w:p>
    <w:p w14:paraId="725159AD" w14:textId="77777777" w:rsidR="007B6C4A" w:rsidRPr="007B6C4A" w:rsidRDefault="007B6C4A" w:rsidP="007B6C4A">
      <w:pPr>
        <w:rPr>
          <w:b/>
          <w:bCs/>
        </w:rPr>
      </w:pPr>
      <w:r w:rsidRPr="007B6C4A">
        <w:rPr>
          <w:b/>
          <w:bCs/>
        </w:rPr>
        <w:t>Overdesign Warnings</w:t>
      </w:r>
    </w:p>
    <w:p w14:paraId="35EA2F52" w14:textId="77777777" w:rsidR="007B6C4A" w:rsidRPr="007B6C4A" w:rsidRDefault="007B6C4A" w:rsidP="007B6C4A">
      <w:r w:rsidRPr="007B6C4A">
        <w:t>The dashboard will proactively flag instances where an agent's design is "too much" for its intended backend resources, such as the chosen AI model, API quotas, or underlying hardware. This feature analyzes the agent's design graph, meticulously counting API calls, prompt lengths, and tool dependencies. It then compares these metrics against established benchmarks. For example, it might issue a visual alert: "Your setup hits 5k tokens/query—exceeds Grok-4's efficient range by 20%," indicating a risk of throttling or excessive cost. These visual alerts, appearing as red overlays on canvas nodes, are inspired by resource auditing tools like Comet Opik. The primary benefit is the prevention of unforeseen cost overruns and operational failures, ensuring agents are lean and production-ready.</w:t>
      </w:r>
    </w:p>
    <w:p w14:paraId="74261ECC" w14:textId="77777777" w:rsidR="007B6C4A" w:rsidRPr="007B6C4A" w:rsidRDefault="007B6C4A" w:rsidP="007B6C4A">
      <w:pPr>
        <w:rPr>
          <w:b/>
          <w:bCs/>
        </w:rPr>
      </w:pPr>
      <w:r w:rsidRPr="007B6C4A">
        <w:rPr>
          <w:b/>
          <w:bCs/>
        </w:rPr>
        <w:t>Advanced Metrics Dashboard</w:t>
      </w:r>
    </w:p>
    <w:p w14:paraId="75787948" w14:textId="77777777" w:rsidR="007B6C4A" w:rsidRPr="007B6C4A" w:rsidRDefault="007B6C4A" w:rsidP="007B6C4A">
      <w:r w:rsidRPr="007B6C4A">
        <w:t xml:space="preserve">Beyond basic metrics like accuracy, the Insights Dashboard provides real-time Key Performance Indicators (KPIs) specifically tailored to agentic AI. These include Precision/Recall for task completion, Latency (response time), Throughput (queries per second), Cost-per-Query (API fees), Token Usage, and Hallucination Rate (derived from self-checks or external evaluators). Users can customize views, including heatmaps to pinpoint bottlenecks in the agent's execution flow. This is achieved by integrating with 2025 </w:t>
      </w:r>
      <w:r w:rsidRPr="007B6C4A">
        <w:lastRenderedPageBreak/>
        <w:t>standards from platforms like Galileo AI and Langfuse, which offer adaptive metrics for Generative AI applications. This granular understanding of performance allows for precise optimization and continuous improvement.</w:t>
      </w:r>
    </w:p>
    <w:p w14:paraId="29D1C50E" w14:textId="77777777" w:rsidR="007B6C4A" w:rsidRPr="007B6C4A" w:rsidRDefault="007B6C4A" w:rsidP="007B6C4A">
      <w:pPr>
        <w:rPr>
          <w:b/>
          <w:bCs/>
        </w:rPr>
      </w:pPr>
      <w:r w:rsidRPr="007B6C4A">
        <w:rPr>
          <w:b/>
          <w:bCs/>
        </w:rPr>
        <w:t>Simulated Predictions</w:t>
      </w:r>
    </w:p>
    <w:p w14:paraId="6F817456" w14:textId="77777777" w:rsidR="007B6C4A" w:rsidRPr="007B6C4A" w:rsidRDefault="007B6C4A" w:rsidP="007B6C4A">
      <w:r w:rsidRPr="007B6C4A">
        <w:t>AgentForge enables virtual "dry runs" to forecast an agent's performance under various workloads before actual deployment. A built-in simulator, leveraging frameworks like LangGraph for mock environments, allows users to input specific workload specifications (e.g., "1000 daily queries in customer support"). The simulator then outputs predictions such as the expected Success Rate under load (e.g., "85% under peak load"), potential Return on Investment (e.g., "Saves $2k/month in human time"), and anticipated Failure Modes (e.g., "High latency spikes at peak hours"). Monte Carlo simulations can be run to account for variability and provide probabilistic outcomes, drawing inspiration from optimization techniques employed by platforms like SuperAGI. This proactive approach allows for early identification and mitigation of potential issues, significantly reducing development cycles and operational risks.</w:t>
      </w:r>
    </w:p>
    <w:p w14:paraId="545907AB" w14:textId="77777777" w:rsidR="007B6C4A" w:rsidRPr="007B6C4A" w:rsidRDefault="007B6C4A" w:rsidP="007B6C4A">
      <w:pPr>
        <w:rPr>
          <w:b/>
          <w:bCs/>
        </w:rPr>
      </w:pPr>
      <w:r w:rsidRPr="007B6C4A">
        <w:rPr>
          <w:b/>
          <w:bCs/>
        </w:rPr>
        <w:t>Workload-Specific Benchmarks</w:t>
      </w:r>
    </w:p>
    <w:p w14:paraId="768811D8" w14:textId="77777777" w:rsidR="007B6C4A" w:rsidRPr="007B6C4A" w:rsidRDefault="007B6C4A" w:rsidP="007B6C4A">
      <w:r w:rsidRPr="007B6C4A">
        <w:t>The dashboard offers tailored evaluations for intended use cases, moving beyond generic benchmarks. Pre-loaded templates are available for common agent types, such as a "Data Pipeline Agent," with specific metrics like Data Throughput and Error Recovery Rate. Users can also define custom workloads, and the application will benchmark their agent designs against industry datasets, such as those from AIMultiple's 2025 reports on agent ROI. The system will then auto-suggest optimizations, for example, "Simplify chaining to boost throughput by 30%." This ensures that agents are optimized for their specific operational context and adhere to industry best practices.</w:t>
      </w:r>
    </w:p>
    <w:p w14:paraId="5D218CCB" w14:textId="77777777" w:rsidR="007B6C4A" w:rsidRPr="007B6C4A" w:rsidRDefault="007B6C4A" w:rsidP="007B6C4A">
      <w:pPr>
        <w:rPr>
          <w:b/>
          <w:bCs/>
        </w:rPr>
      </w:pPr>
      <w:r w:rsidRPr="007B6C4A">
        <w:rPr>
          <w:b/>
          <w:bCs/>
        </w:rPr>
        <w:t>Deeper Extensions for 2025 Edge</w:t>
      </w:r>
    </w:p>
    <w:p w14:paraId="6B23355D" w14:textId="77777777" w:rsidR="007B6C4A" w:rsidRPr="007B6C4A" w:rsidRDefault="007B6C4A" w:rsidP="007B6C4A">
      <w:r w:rsidRPr="007B6C4A">
        <w:t>To maintain its cutting-edge position, AgentForge will incorporate several deeper extensions into its Insights Dashboard:</w:t>
      </w:r>
    </w:p>
    <w:p w14:paraId="40C32706" w14:textId="77777777" w:rsidR="007B6C4A" w:rsidRPr="007B6C4A" w:rsidRDefault="007B6C4A" w:rsidP="007B6C4A">
      <w:pPr>
        <w:numPr>
          <w:ilvl w:val="0"/>
          <w:numId w:val="1"/>
        </w:numPr>
      </w:pPr>
      <w:r w:rsidRPr="007B6C4A">
        <w:rPr>
          <w:b/>
          <w:bCs/>
        </w:rPr>
        <w:t>Predictive Analytics Engine:</w:t>
      </w:r>
      <w:r w:rsidRPr="007B6C4A">
        <w:t xml:space="preserve"> An ML-driven engine will forecast agent performance using historical data from deployed agents. For instance, it might predict, "Based on similar designs, expect 15% degradation in multi-agent communications after 500 runs—recommend adding error-handling tools." This engine will integrate with platforms like Braintrust for robust evaluations and continuous learning.</w:t>
      </w:r>
    </w:p>
    <w:p w14:paraId="19BCDCEF" w14:textId="77777777" w:rsidR="007B6C4A" w:rsidRPr="007B6C4A" w:rsidRDefault="007B6C4A" w:rsidP="007B6C4A">
      <w:pPr>
        <w:numPr>
          <w:ilvl w:val="0"/>
          <w:numId w:val="1"/>
        </w:numPr>
      </w:pPr>
      <w:r w:rsidRPr="007B6C4A">
        <w:rPr>
          <w:b/>
          <w:bCs/>
        </w:rPr>
        <w:t>Security &amp; Ethical Metrics:</w:t>
      </w:r>
      <w:r w:rsidRPr="007B6C4A">
        <w:t xml:space="preserve"> Beyond traditional performance, the dashboard will track critical security and ethical metrics, including Privacy Leak Risk (e.g., via </w:t>
      </w:r>
      <w:r w:rsidRPr="007B6C4A">
        <w:lastRenderedPageBreak/>
        <w:t>differential privacy scores), Bias Detection (e.g., fairness audits on outputs), and Safety (e.g., red-team simulations for misuse). Alerts such as "High hallucination potential in RAG—ground with more sources" will provide actionable guidance.</w:t>
      </w:r>
    </w:p>
    <w:p w14:paraId="7D7488CC" w14:textId="77777777" w:rsidR="007B6C4A" w:rsidRPr="007B6C4A" w:rsidRDefault="007B6C4A" w:rsidP="007B6C4A">
      <w:pPr>
        <w:numPr>
          <w:ilvl w:val="0"/>
          <w:numId w:val="1"/>
        </w:numPr>
      </w:pPr>
      <w:r w:rsidRPr="007B6C4A">
        <w:rPr>
          <w:b/>
          <w:bCs/>
        </w:rPr>
        <w:t>A/B Testing Simulator:</w:t>
      </w:r>
      <w:r w:rsidRPr="007B6C4A">
        <w:t xml:space="preserve"> This feature will enable users to run parallel simulations of different agent design variants (e.g., "Prompt Chain A vs. B") in virtual environments, generating comparative performance charts. This capability will integrate with concepts from Datacamp's 2025 agent platforms for real-world implementation.</w:t>
      </w:r>
    </w:p>
    <w:p w14:paraId="7AB1015A" w14:textId="77777777" w:rsidR="007B6C4A" w:rsidRPr="007B6C4A" w:rsidRDefault="007B6C4A" w:rsidP="007B6C4A">
      <w:pPr>
        <w:numPr>
          <w:ilvl w:val="0"/>
          <w:numId w:val="1"/>
        </w:numPr>
      </w:pPr>
      <w:r w:rsidRPr="007B6C4A">
        <w:rPr>
          <w:b/>
          <w:bCs/>
        </w:rPr>
        <w:t>Resource Optimizer:</w:t>
      </w:r>
      <w:r w:rsidRPr="007B6C4A">
        <w:t xml:space="preserve"> The dashboard will automatically recommend downscaling or alternative configurations, such as "Switch to lighter LLM for 20% cost savings without losing 5% accuracy". It will visually represent trade-offs between complexity and efficiency, allowing users to make informed decisions.</w:t>
      </w:r>
    </w:p>
    <w:p w14:paraId="738DD4A6" w14:textId="77777777" w:rsidR="007B6C4A" w:rsidRPr="007B6C4A" w:rsidRDefault="007B6C4A" w:rsidP="007B6C4A">
      <w:pPr>
        <w:numPr>
          <w:ilvl w:val="0"/>
          <w:numId w:val="1"/>
        </w:numPr>
      </w:pPr>
      <w:r w:rsidRPr="007B6C4A">
        <w:rPr>
          <w:b/>
          <w:bCs/>
        </w:rPr>
        <w:t>Exportable Reports:</w:t>
      </w:r>
      <w:r w:rsidRPr="007B6C4A">
        <w:t xml:space="preserve"> Users will be able to generate comprehensive PDF reports or interactive dashboards for stakeholders, including simulation logs and detailed metrics. These reports can be shared via blockchain for verifiable audits in enterprise settings, enhancing transparency and accountability.</w:t>
      </w:r>
    </w:p>
    <w:p w14:paraId="2323E75B" w14:textId="77777777" w:rsidR="007B6C4A" w:rsidRPr="007B6C4A" w:rsidRDefault="007B6C4A" w:rsidP="007B6C4A">
      <w:pPr>
        <w:numPr>
          <w:ilvl w:val="0"/>
          <w:numId w:val="1"/>
        </w:numPr>
      </w:pPr>
      <w:r w:rsidRPr="007B6C4A">
        <w:rPr>
          <w:b/>
          <w:bCs/>
        </w:rPr>
        <w:t>Integration with External Tools:</w:t>
      </w:r>
      <w:r w:rsidRPr="007B6C4A">
        <w:t xml:space="preserve"> AgentForge will offer seamless integration with external industry hotspots, such as AWS Bedrock for cloud simulations or GitHub's agentic AI for code-generation benchmarks, further expanding its analytical capabilities.</w:t>
      </w:r>
    </w:p>
    <w:p w14:paraId="336F5C0F" w14:textId="77777777" w:rsidR="007B6C4A" w:rsidRPr="007B6C4A" w:rsidRDefault="007B6C4A" w:rsidP="007B6C4A">
      <w:r w:rsidRPr="007B6C4A">
        <w:t xml:space="preserve">The AgentForge Insights Dashboard, with its overdesign warnings, simulated predictions, and predictive analytics engine, fundamentally shifts the paradigm from reactive debugging to proactive optimization. Traditional software development often involves fixing issues after they occur. By simulating workloads and forecasting performance </w:t>
      </w:r>
      <w:r w:rsidRPr="007B6C4A">
        <w:rPr>
          <w:i/>
          <w:iCs/>
        </w:rPr>
        <w:t>before</w:t>
      </w:r>
      <w:r w:rsidRPr="007B6C4A">
        <w:t xml:space="preserve"> deployment, users can identify and mitigate potential issues such as cost overruns, latency spikes, or hallucination risks at the design stage. This significantly reduces development cycles, operational costs, and the risk of production failures, making AgentForge a "predictive powerhouse" rather than merely a monitoring tool. This proactive capability is a crucial differentiator in the complex and often unpredictable world of AI agents.</w:t>
      </w:r>
    </w:p>
    <w:p w14:paraId="522B88A9" w14:textId="77777777" w:rsidR="007B6C4A" w:rsidRPr="007B6C4A" w:rsidRDefault="007B6C4A" w:rsidP="007B6C4A">
      <w:r w:rsidRPr="007B6C4A">
        <w:t xml:space="preserve">The comprehensive evaluation and debugging suite, combined with predictive analytics and A/B testing simulators, enables users to create a "digital twin" of their AI agents within AgentForge. This digital twin can be continuously tested, optimized, and evolved in a simulated environment, mirroring real-world conditions without incurring live production costs or risks. This facilitates rapid experimentation with new prompts, tools, or LLMs, and allows for continuous improvement loops that are far more efficient than traditional iterative development. This capability positions AgentForge as a cutting-edge MLOps </w:t>
      </w:r>
      <w:r w:rsidRPr="007B6C4A">
        <w:lastRenderedPageBreak/>
        <w:t>platform specifically tailored for agentic AI, ensuring long-term reliability and adaptability in a dynamic operational landscape.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2115"/>
        <w:gridCol w:w="3191"/>
        <w:gridCol w:w="2486"/>
      </w:tblGrid>
      <w:tr w:rsidR="007B6C4A" w:rsidRPr="007B6C4A" w14:paraId="21088176" w14:textId="77777777">
        <w:trPr>
          <w:gridAfter w:val="1"/>
          <w:tblHeader/>
          <w:tblCellSpacing w:w="15" w:type="dxa"/>
        </w:trPr>
        <w:tc>
          <w:tcPr>
            <w:tcW w:w="0" w:type="auto"/>
            <w:vAlign w:val="center"/>
            <w:hideMark/>
          </w:tcPr>
          <w:p w14:paraId="6B2693BC" w14:textId="77777777" w:rsidR="007B6C4A" w:rsidRPr="007B6C4A" w:rsidRDefault="007B6C4A" w:rsidP="007B6C4A">
            <w:r w:rsidRPr="007B6C4A">
              <w:t>Feature</w:t>
            </w:r>
          </w:p>
        </w:tc>
        <w:tc>
          <w:tcPr>
            <w:tcW w:w="0" w:type="auto"/>
            <w:vAlign w:val="center"/>
            <w:hideMark/>
          </w:tcPr>
          <w:p w14:paraId="41FE730E" w14:textId="77777777" w:rsidR="007B6C4A" w:rsidRPr="007B6C4A" w:rsidRDefault="007B6C4A" w:rsidP="007B6C4A">
            <w:r w:rsidRPr="007B6C4A">
              <w:t>Description</w:t>
            </w:r>
          </w:p>
        </w:tc>
        <w:tc>
          <w:tcPr>
            <w:tcW w:w="0" w:type="auto"/>
            <w:vAlign w:val="center"/>
            <w:hideMark/>
          </w:tcPr>
          <w:p w14:paraId="5990BF52" w14:textId="77777777" w:rsidR="007B6C4A" w:rsidRPr="007B6C4A" w:rsidRDefault="007B6C4A" w:rsidP="007B6C4A">
            <w:r w:rsidRPr="007B6C4A">
              <w:t>AgentForge Implementation &amp; Benefits</w:t>
            </w:r>
          </w:p>
        </w:tc>
      </w:tr>
      <w:tr w:rsidR="007B6C4A" w:rsidRPr="007B6C4A" w14:paraId="79BAF2C0" w14:textId="77777777">
        <w:trPr>
          <w:gridAfter w:val="1"/>
          <w:tblCellSpacing w:w="15" w:type="dxa"/>
        </w:trPr>
        <w:tc>
          <w:tcPr>
            <w:tcW w:w="0" w:type="auto"/>
            <w:vAlign w:val="center"/>
            <w:hideMark/>
          </w:tcPr>
          <w:p w14:paraId="5E5B4915" w14:textId="77777777" w:rsidR="007B6C4A" w:rsidRPr="007B6C4A" w:rsidRDefault="007B6C4A" w:rsidP="007B6C4A">
            <w:r w:rsidRPr="007B6C4A">
              <w:rPr>
                <w:b/>
                <w:bCs/>
              </w:rPr>
              <w:t>Overdesign Warnings</w:t>
            </w:r>
          </w:p>
        </w:tc>
        <w:tc>
          <w:tcPr>
            <w:tcW w:w="0" w:type="auto"/>
            <w:vAlign w:val="center"/>
            <w:hideMark/>
          </w:tcPr>
          <w:p w14:paraId="6F0F93D3" w14:textId="77777777" w:rsidR="007B6C4A" w:rsidRPr="007B6C4A" w:rsidRDefault="007B6C4A" w:rsidP="007B6C4A">
            <w:r w:rsidRPr="007B6C4A">
              <w:t>Flags if the agent is "too much" for its backend (e.g., AI model, API quotas, hardware).</w:t>
            </w:r>
          </w:p>
        </w:tc>
        <w:tc>
          <w:tcPr>
            <w:tcW w:w="0" w:type="auto"/>
            <w:vAlign w:val="center"/>
            <w:hideMark/>
          </w:tcPr>
          <w:p w14:paraId="43A706C1" w14:textId="77777777" w:rsidR="007B6C4A" w:rsidRPr="007B6C4A" w:rsidRDefault="007B6C4A" w:rsidP="007B6C4A">
            <w:r w:rsidRPr="007B6C4A">
              <w:t xml:space="preserve">Analyzes design graph (API calls, prompt lengths, tool dependencies) against benchmarks. Visual alerts (red overlays on canvas nodes). </w:t>
            </w:r>
            <w:r w:rsidRPr="007B6C4A">
              <w:rPr>
                <w:b/>
                <w:bCs/>
              </w:rPr>
              <w:t>Benefits:</w:t>
            </w:r>
            <w:r w:rsidRPr="007B6C4A">
              <w:t xml:space="preserve"> Prevents cost overruns, resource exhaustion, and failures; inspired by Comet Opik.</w:t>
            </w:r>
          </w:p>
        </w:tc>
      </w:tr>
      <w:tr w:rsidR="007B6C4A" w:rsidRPr="007B6C4A" w14:paraId="051C02C8" w14:textId="77777777">
        <w:trPr>
          <w:gridAfter w:val="1"/>
          <w:tblCellSpacing w:w="15" w:type="dxa"/>
        </w:trPr>
        <w:tc>
          <w:tcPr>
            <w:tcW w:w="0" w:type="auto"/>
            <w:vAlign w:val="center"/>
            <w:hideMark/>
          </w:tcPr>
          <w:p w14:paraId="13FFAB62" w14:textId="77777777" w:rsidR="007B6C4A" w:rsidRPr="007B6C4A" w:rsidRDefault="007B6C4A" w:rsidP="007B6C4A">
            <w:r w:rsidRPr="007B6C4A">
              <w:rPr>
                <w:b/>
                <w:bCs/>
              </w:rPr>
              <w:t>Advanced Metrics Dashboard</w:t>
            </w:r>
          </w:p>
        </w:tc>
        <w:tc>
          <w:tcPr>
            <w:tcW w:w="0" w:type="auto"/>
            <w:vAlign w:val="center"/>
            <w:hideMark/>
          </w:tcPr>
          <w:p w14:paraId="525E9D5A" w14:textId="77777777" w:rsidR="007B6C4A" w:rsidRPr="007B6C4A" w:rsidRDefault="007B6C4A" w:rsidP="007B6C4A">
            <w:r w:rsidRPr="007B6C4A">
              <w:t>Real-time KPIs tailored to agentic AI, beyond basics like accuracy.</w:t>
            </w:r>
          </w:p>
        </w:tc>
        <w:tc>
          <w:tcPr>
            <w:tcW w:w="0" w:type="auto"/>
            <w:vAlign w:val="center"/>
            <w:hideMark/>
          </w:tcPr>
          <w:p w14:paraId="12C75BDE" w14:textId="77777777" w:rsidR="007B6C4A" w:rsidRPr="007B6C4A" w:rsidRDefault="007B6C4A" w:rsidP="007B6C4A">
            <w:r w:rsidRPr="007B6C4A">
              <w:t xml:space="preserve">Tracks: Precision/Recall, Latency, Throughput, Cost-per-Query, Token Usage, Hallucination Rate. Customizable views, heatmaps for bottlenecks. </w:t>
            </w:r>
            <w:r w:rsidRPr="007B6C4A">
              <w:rPr>
                <w:b/>
                <w:bCs/>
              </w:rPr>
              <w:t>Benefits:</w:t>
            </w:r>
            <w:r w:rsidRPr="007B6C4A">
              <w:t xml:space="preserve"> Granular performance understanding and optimization; integrates with Galileo AI and Langfuse.</w:t>
            </w:r>
          </w:p>
        </w:tc>
      </w:tr>
      <w:tr w:rsidR="007B6C4A" w:rsidRPr="007B6C4A" w14:paraId="3E24A4DF" w14:textId="77777777">
        <w:trPr>
          <w:tblCellSpacing w:w="15" w:type="dxa"/>
        </w:trPr>
        <w:tc>
          <w:tcPr>
            <w:tcW w:w="0" w:type="auto"/>
            <w:vAlign w:val="center"/>
            <w:hideMark/>
          </w:tcPr>
          <w:p w14:paraId="1EA36FCD" w14:textId="77777777" w:rsidR="007B6C4A" w:rsidRPr="007B6C4A" w:rsidRDefault="007B6C4A" w:rsidP="007B6C4A">
            <w:r w:rsidRPr="007B6C4A">
              <w:rPr>
                <w:b/>
                <w:bCs/>
              </w:rPr>
              <w:t>Simulated Predictions</w:t>
            </w:r>
          </w:p>
        </w:tc>
        <w:tc>
          <w:tcPr>
            <w:tcW w:w="0" w:type="auto"/>
            <w:vAlign w:val="center"/>
            <w:hideMark/>
          </w:tcPr>
          <w:p w14:paraId="7F04C756" w14:textId="77777777" w:rsidR="007B6C4A" w:rsidRPr="007B6C4A" w:rsidRDefault="007B6C4A" w:rsidP="007B6C4A">
            <w:r w:rsidRPr="007B6C4A">
              <w:t>Virtual "dry runs" forecasting performance in workloads.</w:t>
            </w:r>
          </w:p>
        </w:tc>
        <w:tc>
          <w:tcPr>
            <w:tcW w:w="0" w:type="auto"/>
            <w:vAlign w:val="center"/>
            <w:hideMark/>
          </w:tcPr>
          <w:p w14:paraId="75603376" w14:textId="77777777" w:rsidR="007B6C4A" w:rsidRPr="007B6C4A" w:rsidRDefault="007B6C4A" w:rsidP="007B6C4A">
            <w:r w:rsidRPr="007B6C4A">
              <w:t>Built-in simulator (using LangGraph for mock environments). Inputs workload specs (e.g., "1000 daily queries"). Outputs predictions: Success Rate, ROI, Failure Modes. Monte Carlo sims for variability; draws from SuperAGI.</w:t>
            </w:r>
          </w:p>
        </w:tc>
        <w:tc>
          <w:tcPr>
            <w:tcW w:w="0" w:type="auto"/>
            <w:vAlign w:val="center"/>
            <w:hideMark/>
          </w:tcPr>
          <w:p w14:paraId="06A33493" w14:textId="77777777" w:rsidR="007B6C4A" w:rsidRPr="007B6C4A" w:rsidRDefault="007B6C4A" w:rsidP="007B6C4A">
            <w:r w:rsidRPr="007B6C4A">
              <w:rPr>
                <w:b/>
                <w:bCs/>
              </w:rPr>
              <w:t>Benefits:</w:t>
            </w:r>
            <w:r w:rsidRPr="007B6C4A">
              <w:t xml:space="preserve"> Proactive problem-solving, risk mitigation, and resource planning.</w:t>
            </w:r>
          </w:p>
        </w:tc>
      </w:tr>
      <w:tr w:rsidR="007B6C4A" w:rsidRPr="007B6C4A" w14:paraId="07D32FD3" w14:textId="77777777">
        <w:trPr>
          <w:tblCellSpacing w:w="15" w:type="dxa"/>
        </w:trPr>
        <w:tc>
          <w:tcPr>
            <w:tcW w:w="0" w:type="auto"/>
            <w:vAlign w:val="center"/>
            <w:hideMark/>
          </w:tcPr>
          <w:p w14:paraId="1ED5E511" w14:textId="77777777" w:rsidR="007B6C4A" w:rsidRPr="007B6C4A" w:rsidRDefault="007B6C4A" w:rsidP="007B6C4A">
            <w:r w:rsidRPr="007B6C4A">
              <w:rPr>
                <w:b/>
                <w:bCs/>
              </w:rPr>
              <w:lastRenderedPageBreak/>
              <w:t>Workload-Specific Benchmarks</w:t>
            </w:r>
          </w:p>
        </w:tc>
        <w:tc>
          <w:tcPr>
            <w:tcW w:w="0" w:type="auto"/>
            <w:vAlign w:val="center"/>
            <w:hideMark/>
          </w:tcPr>
          <w:p w14:paraId="0EC17FCA" w14:textId="77777777" w:rsidR="007B6C4A" w:rsidRPr="007B6C4A" w:rsidRDefault="007B6C4A" w:rsidP="007B6C4A">
            <w:r w:rsidRPr="007B6C4A">
              <w:t>Tailored evaluations for intended use cases (e.g., autonomous coding vs. multi-agent swarms).</w:t>
            </w:r>
          </w:p>
        </w:tc>
        <w:tc>
          <w:tcPr>
            <w:tcW w:w="0" w:type="auto"/>
            <w:vAlign w:val="center"/>
            <w:hideMark/>
          </w:tcPr>
          <w:p w14:paraId="30502E38" w14:textId="77777777" w:rsidR="007B6C4A" w:rsidRPr="007B6C4A" w:rsidRDefault="007B6C4A" w:rsidP="007B6C4A">
            <w:r w:rsidRPr="007B6C4A">
              <w:t xml:space="preserve">Pre-loaded templates (e.g., "Data Pipeline Agent"—metrics like Data Throughput). Users define custom workloads; benchmarks against industry datasets. Auto-suggests optimizations. </w:t>
            </w:r>
          </w:p>
        </w:tc>
        <w:tc>
          <w:tcPr>
            <w:tcW w:w="0" w:type="auto"/>
            <w:vAlign w:val="center"/>
            <w:hideMark/>
          </w:tcPr>
          <w:p w14:paraId="0F09D8EA" w14:textId="77777777" w:rsidR="007B6C4A" w:rsidRPr="007B6C4A" w:rsidRDefault="007B6C4A" w:rsidP="007B6C4A">
            <w:r w:rsidRPr="007B6C4A">
              <w:rPr>
                <w:b/>
                <w:bCs/>
              </w:rPr>
              <w:t>Benefits:</w:t>
            </w:r>
            <w:r w:rsidRPr="007B6C4A">
              <w:t xml:space="preserve"> Targeted optimization, adherence to industry best practices, and improved task-specific performance.</w:t>
            </w:r>
          </w:p>
        </w:tc>
      </w:tr>
      <w:tr w:rsidR="007B6C4A" w:rsidRPr="007B6C4A" w14:paraId="091BD89E" w14:textId="77777777">
        <w:trPr>
          <w:tblCellSpacing w:w="15" w:type="dxa"/>
        </w:trPr>
        <w:tc>
          <w:tcPr>
            <w:tcW w:w="0" w:type="auto"/>
            <w:vAlign w:val="center"/>
            <w:hideMark/>
          </w:tcPr>
          <w:p w14:paraId="4BDE6893" w14:textId="77777777" w:rsidR="007B6C4A" w:rsidRPr="007B6C4A" w:rsidRDefault="007B6C4A" w:rsidP="007B6C4A">
            <w:r w:rsidRPr="007B6C4A">
              <w:rPr>
                <w:b/>
                <w:bCs/>
              </w:rPr>
              <w:t>Predictive Analytics Engine</w:t>
            </w:r>
          </w:p>
        </w:tc>
        <w:tc>
          <w:tcPr>
            <w:tcW w:w="0" w:type="auto"/>
            <w:vAlign w:val="center"/>
            <w:hideMark/>
          </w:tcPr>
          <w:p w14:paraId="2E5EAEB6" w14:textId="77777777" w:rsidR="007B6C4A" w:rsidRPr="007B6C4A" w:rsidRDefault="007B6C4A" w:rsidP="007B6C4A">
            <w:r w:rsidRPr="007B6C4A">
              <w:t>ML-driven forecasts using historical data from your agents.</w:t>
            </w:r>
          </w:p>
        </w:tc>
        <w:tc>
          <w:tcPr>
            <w:tcW w:w="0" w:type="auto"/>
            <w:vAlign w:val="center"/>
            <w:hideMark/>
          </w:tcPr>
          <w:p w14:paraId="016157C2" w14:textId="77777777" w:rsidR="007B6C4A" w:rsidRPr="007B6C4A" w:rsidRDefault="007B6C4A" w:rsidP="007B6C4A">
            <w:r w:rsidRPr="007B6C4A">
              <w:t>Predicts degradation (e.g., "15% degradation in multi-agent comms after 500 runs"). Recommends error-handling tools. Integrates with Braintrust for robust evaluations.</w:t>
            </w:r>
          </w:p>
        </w:tc>
        <w:tc>
          <w:tcPr>
            <w:tcW w:w="0" w:type="auto"/>
            <w:vAlign w:val="center"/>
            <w:hideMark/>
          </w:tcPr>
          <w:p w14:paraId="0E706693" w14:textId="77777777" w:rsidR="007B6C4A" w:rsidRPr="007B6C4A" w:rsidRDefault="007B6C4A" w:rsidP="007B6C4A">
            <w:r w:rsidRPr="007B6C4A">
              <w:rPr>
                <w:b/>
                <w:bCs/>
              </w:rPr>
              <w:t>Benefits:</w:t>
            </w:r>
            <w:r w:rsidRPr="007B6C4A">
              <w:t xml:space="preserve"> Anticipates issues, enables proactive maintenance, and improves long-term agent reliability.</w:t>
            </w:r>
          </w:p>
        </w:tc>
      </w:tr>
      <w:tr w:rsidR="007B6C4A" w:rsidRPr="007B6C4A" w14:paraId="3ADABEDD" w14:textId="77777777">
        <w:trPr>
          <w:tblCellSpacing w:w="15" w:type="dxa"/>
        </w:trPr>
        <w:tc>
          <w:tcPr>
            <w:tcW w:w="0" w:type="auto"/>
            <w:vAlign w:val="center"/>
            <w:hideMark/>
          </w:tcPr>
          <w:p w14:paraId="0C51E1C2" w14:textId="77777777" w:rsidR="007B6C4A" w:rsidRPr="007B6C4A" w:rsidRDefault="007B6C4A" w:rsidP="007B6C4A">
            <w:r w:rsidRPr="007B6C4A">
              <w:rPr>
                <w:b/>
                <w:bCs/>
              </w:rPr>
              <w:t>Security &amp; Ethical Metrics</w:t>
            </w:r>
          </w:p>
        </w:tc>
        <w:tc>
          <w:tcPr>
            <w:tcW w:w="0" w:type="auto"/>
            <w:vAlign w:val="center"/>
            <w:hideMark/>
          </w:tcPr>
          <w:p w14:paraId="3C4E7BB9" w14:textId="77777777" w:rsidR="007B6C4A" w:rsidRPr="007B6C4A" w:rsidRDefault="007B6C4A" w:rsidP="007B6C4A">
            <w:r w:rsidRPr="007B6C4A">
              <w:t>Beyond performance, track Privacy Leak Risk, Bias Detection, and Safety.</w:t>
            </w:r>
          </w:p>
        </w:tc>
        <w:tc>
          <w:tcPr>
            <w:tcW w:w="0" w:type="auto"/>
            <w:vAlign w:val="center"/>
            <w:hideMark/>
          </w:tcPr>
          <w:p w14:paraId="29ED38CB" w14:textId="77777777" w:rsidR="007B6C4A" w:rsidRPr="007B6C4A" w:rsidRDefault="007B6C4A" w:rsidP="007B6C4A">
            <w:r w:rsidRPr="007B6C4A">
              <w:t xml:space="preserve">Tracks Privacy Leak Risk (differential privacy scores). Bias Detection (fairness audits). Safety (red-team sims for misuse). Alerts (e.g., "High hallucination potential in RAG"). </w:t>
            </w:r>
          </w:p>
        </w:tc>
        <w:tc>
          <w:tcPr>
            <w:tcW w:w="0" w:type="auto"/>
            <w:vAlign w:val="center"/>
            <w:hideMark/>
          </w:tcPr>
          <w:p w14:paraId="0CA897F8" w14:textId="77777777" w:rsidR="007B6C4A" w:rsidRPr="007B6C4A" w:rsidRDefault="007B6C4A" w:rsidP="007B6C4A">
            <w:r w:rsidRPr="007B6C4A">
              <w:rPr>
                <w:b/>
                <w:bCs/>
              </w:rPr>
              <w:t>Benefits:</w:t>
            </w:r>
            <w:r w:rsidRPr="007B6C4A">
              <w:t xml:space="preserve"> Ensures compliance, builds trust, and mitigates ethical/security risks.</w:t>
            </w:r>
          </w:p>
        </w:tc>
      </w:tr>
      <w:tr w:rsidR="007B6C4A" w:rsidRPr="007B6C4A" w14:paraId="2E746A34" w14:textId="77777777">
        <w:trPr>
          <w:tblCellSpacing w:w="15" w:type="dxa"/>
        </w:trPr>
        <w:tc>
          <w:tcPr>
            <w:tcW w:w="0" w:type="auto"/>
            <w:vAlign w:val="center"/>
            <w:hideMark/>
          </w:tcPr>
          <w:p w14:paraId="74D8FFD8" w14:textId="77777777" w:rsidR="007B6C4A" w:rsidRPr="007B6C4A" w:rsidRDefault="007B6C4A" w:rsidP="007B6C4A">
            <w:r w:rsidRPr="007B6C4A">
              <w:rPr>
                <w:b/>
                <w:bCs/>
              </w:rPr>
              <w:t>A/B Testing Simulator</w:t>
            </w:r>
          </w:p>
        </w:tc>
        <w:tc>
          <w:tcPr>
            <w:tcW w:w="0" w:type="auto"/>
            <w:vAlign w:val="center"/>
            <w:hideMark/>
          </w:tcPr>
          <w:p w14:paraId="43DC0053" w14:textId="77777777" w:rsidR="007B6C4A" w:rsidRPr="007B6C4A" w:rsidRDefault="007B6C4A" w:rsidP="007B6C4A">
            <w:r w:rsidRPr="007B6C4A">
              <w:t>Run parallel sims of design variants (e.g., "Prompt Chain A vs. B") in virtual environments.</w:t>
            </w:r>
          </w:p>
        </w:tc>
        <w:tc>
          <w:tcPr>
            <w:tcW w:w="0" w:type="auto"/>
            <w:vAlign w:val="center"/>
            <w:hideMark/>
          </w:tcPr>
          <w:p w14:paraId="6A05378F" w14:textId="77777777" w:rsidR="007B6C4A" w:rsidRPr="007B6C4A" w:rsidRDefault="007B6C4A" w:rsidP="007B6C4A">
            <w:r w:rsidRPr="007B6C4A">
              <w:t>Outputs comparative charts. Ties into Datacamp's 2025 agent platforms for real-world implementation.</w:t>
            </w:r>
          </w:p>
        </w:tc>
        <w:tc>
          <w:tcPr>
            <w:tcW w:w="0" w:type="auto"/>
            <w:vAlign w:val="center"/>
            <w:hideMark/>
          </w:tcPr>
          <w:p w14:paraId="653146C2" w14:textId="77777777" w:rsidR="007B6C4A" w:rsidRPr="007B6C4A" w:rsidRDefault="007B6C4A" w:rsidP="007B6C4A">
            <w:r w:rsidRPr="007B6C4A">
              <w:rPr>
                <w:b/>
                <w:bCs/>
              </w:rPr>
              <w:t>Benefits:</w:t>
            </w:r>
            <w:r w:rsidRPr="007B6C4A">
              <w:t xml:space="preserve"> Rapid experimentation, data-driven design choices, and optimized agent configurations.</w:t>
            </w:r>
          </w:p>
        </w:tc>
      </w:tr>
      <w:tr w:rsidR="007B6C4A" w:rsidRPr="007B6C4A" w14:paraId="3A247629" w14:textId="77777777">
        <w:trPr>
          <w:tblCellSpacing w:w="15" w:type="dxa"/>
        </w:trPr>
        <w:tc>
          <w:tcPr>
            <w:tcW w:w="0" w:type="auto"/>
            <w:vAlign w:val="center"/>
            <w:hideMark/>
          </w:tcPr>
          <w:p w14:paraId="431B0BAE" w14:textId="77777777" w:rsidR="007B6C4A" w:rsidRPr="007B6C4A" w:rsidRDefault="007B6C4A" w:rsidP="007B6C4A">
            <w:r w:rsidRPr="007B6C4A">
              <w:rPr>
                <w:b/>
                <w:bCs/>
              </w:rPr>
              <w:t>Resource Optimizer</w:t>
            </w:r>
          </w:p>
        </w:tc>
        <w:tc>
          <w:tcPr>
            <w:tcW w:w="0" w:type="auto"/>
            <w:vAlign w:val="center"/>
            <w:hideMark/>
          </w:tcPr>
          <w:p w14:paraId="7F9BF44A" w14:textId="77777777" w:rsidR="007B6C4A" w:rsidRPr="007B6C4A" w:rsidRDefault="007B6C4A" w:rsidP="007B6C4A">
            <w:r w:rsidRPr="007B6C4A">
              <w:t xml:space="preserve">Auto-recommends downscaling (e.g., "Switch to lighter LLM for 20% cost savings without </w:t>
            </w:r>
            <w:r w:rsidRPr="007B6C4A">
              <w:lastRenderedPageBreak/>
              <w:t>losing 5% accuracy").</w:t>
            </w:r>
          </w:p>
        </w:tc>
        <w:tc>
          <w:tcPr>
            <w:tcW w:w="0" w:type="auto"/>
            <w:vAlign w:val="center"/>
            <w:hideMark/>
          </w:tcPr>
          <w:p w14:paraId="1CF7B22C" w14:textId="77777777" w:rsidR="007B6C4A" w:rsidRPr="007B6C4A" w:rsidRDefault="007B6C4A" w:rsidP="007B6C4A">
            <w:r w:rsidRPr="007B6C4A">
              <w:lastRenderedPageBreak/>
              <w:t>Visualizes trade-offs in graphs: Complexity vs. Efficiency.</w:t>
            </w:r>
          </w:p>
        </w:tc>
        <w:tc>
          <w:tcPr>
            <w:tcW w:w="0" w:type="auto"/>
            <w:vAlign w:val="center"/>
            <w:hideMark/>
          </w:tcPr>
          <w:p w14:paraId="657AFC0D" w14:textId="77777777" w:rsidR="007B6C4A" w:rsidRPr="007B6C4A" w:rsidRDefault="007B6C4A" w:rsidP="007B6C4A">
            <w:r w:rsidRPr="007B6C4A">
              <w:rPr>
                <w:b/>
                <w:bCs/>
              </w:rPr>
              <w:t>Benefits:</w:t>
            </w:r>
            <w:r w:rsidRPr="007B6C4A">
              <w:t xml:space="preserve"> Cost savings, efficient resource allocation, and optimized </w:t>
            </w:r>
            <w:r w:rsidRPr="007B6C4A">
              <w:lastRenderedPageBreak/>
              <w:t>performance-to-cost ratio.</w:t>
            </w:r>
          </w:p>
        </w:tc>
      </w:tr>
      <w:tr w:rsidR="007B6C4A" w:rsidRPr="007B6C4A" w14:paraId="59B4EE5C" w14:textId="77777777">
        <w:trPr>
          <w:tblCellSpacing w:w="15" w:type="dxa"/>
        </w:trPr>
        <w:tc>
          <w:tcPr>
            <w:tcW w:w="0" w:type="auto"/>
            <w:vAlign w:val="center"/>
            <w:hideMark/>
          </w:tcPr>
          <w:p w14:paraId="23D5CAE7" w14:textId="77777777" w:rsidR="007B6C4A" w:rsidRPr="007B6C4A" w:rsidRDefault="007B6C4A" w:rsidP="007B6C4A">
            <w:r w:rsidRPr="007B6C4A">
              <w:rPr>
                <w:b/>
                <w:bCs/>
              </w:rPr>
              <w:lastRenderedPageBreak/>
              <w:t>Exportable Reports</w:t>
            </w:r>
          </w:p>
        </w:tc>
        <w:tc>
          <w:tcPr>
            <w:tcW w:w="0" w:type="auto"/>
            <w:vAlign w:val="center"/>
            <w:hideMark/>
          </w:tcPr>
          <w:p w14:paraId="5BD5C8BF" w14:textId="77777777" w:rsidR="007B6C4A" w:rsidRPr="007B6C4A" w:rsidRDefault="007B6C4A" w:rsidP="007B6C4A">
            <w:r w:rsidRPr="007B6C4A">
              <w:t>Generate PDFs or dashboards for stakeholders, including sim logs and metrics.</w:t>
            </w:r>
          </w:p>
        </w:tc>
        <w:tc>
          <w:tcPr>
            <w:tcW w:w="0" w:type="auto"/>
            <w:vAlign w:val="center"/>
            <w:hideMark/>
          </w:tcPr>
          <w:p w14:paraId="33833682" w14:textId="77777777" w:rsidR="007B6C4A" w:rsidRPr="007B6C4A" w:rsidRDefault="007B6C4A" w:rsidP="007B6C4A">
            <w:r w:rsidRPr="007B6C4A">
              <w:t xml:space="preserve">Shareable via blockchain for verifiable audits in enterprise settings. </w:t>
            </w:r>
            <w:r w:rsidRPr="007B6C4A">
              <w:rPr>
                <w:b/>
                <w:bCs/>
              </w:rPr>
              <w:t>Benefits:</w:t>
            </w:r>
            <w:r w:rsidRPr="007B6C4A">
              <w:t xml:space="preserve"> Enhanced transparency, simplified reporting, and verifiable compliance.</w:t>
            </w:r>
          </w:p>
        </w:tc>
        <w:tc>
          <w:tcPr>
            <w:tcW w:w="0" w:type="auto"/>
            <w:vAlign w:val="center"/>
            <w:hideMark/>
          </w:tcPr>
          <w:p w14:paraId="4BCEDB03" w14:textId="77777777" w:rsidR="007B6C4A" w:rsidRPr="007B6C4A" w:rsidRDefault="007B6C4A" w:rsidP="007B6C4A"/>
        </w:tc>
      </w:tr>
      <w:tr w:rsidR="007B6C4A" w:rsidRPr="007B6C4A" w14:paraId="375C6324" w14:textId="77777777">
        <w:trPr>
          <w:tblCellSpacing w:w="15" w:type="dxa"/>
        </w:trPr>
        <w:tc>
          <w:tcPr>
            <w:tcW w:w="0" w:type="auto"/>
            <w:vAlign w:val="center"/>
            <w:hideMark/>
          </w:tcPr>
          <w:p w14:paraId="0D292B52" w14:textId="77777777" w:rsidR="007B6C4A" w:rsidRPr="007B6C4A" w:rsidRDefault="007B6C4A" w:rsidP="007B6C4A">
            <w:r w:rsidRPr="007B6C4A">
              <w:rPr>
                <w:b/>
                <w:bCs/>
              </w:rPr>
              <w:t>Integration with External Tools</w:t>
            </w:r>
          </w:p>
        </w:tc>
        <w:tc>
          <w:tcPr>
            <w:tcW w:w="0" w:type="auto"/>
            <w:vAlign w:val="center"/>
            <w:hideMark/>
          </w:tcPr>
          <w:p w14:paraId="7F6FB1D7" w14:textId="77777777" w:rsidR="007B6C4A" w:rsidRPr="007B6C4A" w:rsidRDefault="007B6C4A" w:rsidP="007B6C4A">
            <w:r w:rsidRPr="007B6C4A">
              <w:t>Plug into 2025 hotspots like AWS Bedrock for cloud sims or GitHub's agentic AI for code-gen benchmarks.</w:t>
            </w:r>
          </w:p>
        </w:tc>
        <w:tc>
          <w:tcPr>
            <w:tcW w:w="0" w:type="auto"/>
            <w:vAlign w:val="center"/>
            <w:hideMark/>
          </w:tcPr>
          <w:p w14:paraId="7B068920" w14:textId="77777777" w:rsidR="007B6C4A" w:rsidRPr="007B6C4A" w:rsidRDefault="007B6C4A" w:rsidP="007B6C4A">
            <w:r w:rsidRPr="007B6C4A">
              <w:t>Connects to AWS Bedrock for cloud simulations. Integrates with GitHub's agentic AI for code-gen benchmarks.</w:t>
            </w:r>
          </w:p>
        </w:tc>
        <w:tc>
          <w:tcPr>
            <w:tcW w:w="0" w:type="auto"/>
            <w:vAlign w:val="center"/>
            <w:hideMark/>
          </w:tcPr>
          <w:p w14:paraId="44C792ED" w14:textId="77777777" w:rsidR="007B6C4A" w:rsidRPr="007B6C4A" w:rsidRDefault="007B6C4A" w:rsidP="007B6C4A">
            <w:r w:rsidRPr="007B6C4A">
              <w:rPr>
                <w:b/>
                <w:bCs/>
              </w:rPr>
              <w:t>Benefits:</w:t>
            </w:r>
            <w:r w:rsidRPr="007B6C4A">
              <w:t xml:space="preserve"> Leverages specialized external services, expands analytical depth, and ensures compatibility with industry standards.</w:t>
            </w:r>
          </w:p>
        </w:tc>
      </w:tr>
    </w:tbl>
    <w:p w14:paraId="6E543C22" w14:textId="77777777" w:rsidR="007B6C4A" w:rsidRPr="007B6C4A" w:rsidRDefault="007B6C4A" w:rsidP="007B6C4A">
      <w:pPr>
        <w:rPr>
          <w:b/>
          <w:bCs/>
        </w:rPr>
      </w:pPr>
      <w:r w:rsidRPr="007B6C4A">
        <w:rPr>
          <w:b/>
          <w:bCs/>
        </w:rPr>
        <w:t>VI. Market Positioning and Competitive Advantage</w:t>
      </w:r>
    </w:p>
    <w:p w14:paraId="3093DF4F" w14:textId="77777777" w:rsidR="007B6C4A" w:rsidRPr="007B6C4A" w:rsidRDefault="007B6C4A" w:rsidP="007B6C4A">
      <w:r w:rsidRPr="007B6C4A">
        <w:t>AgentForge's strategic market positioning is rooted in a unique value proposition that transcends the capabilities of existing AI agent platforms. It aims to offer an unparalleled blend of democratized access through its no-code/low-code interface, combined with "god-like" granular control for advanced users. This dual focus, coupled with proactive optimization capabilities and integrated ethical safeguards, positions AgentForge as a full-lifecycle platform for AI agent development, encompassing everything from initial ideation and building to continuous evolution, monitoring, and responsible governance. The innovative "Insights Dashboard" serves as a central competitive advantage, transforming agent development from a reactive, trial-and-error process into a data-driven, predictive science.</w:t>
      </w:r>
    </w:p>
    <w:p w14:paraId="33EAB663" w14:textId="77777777" w:rsidR="007B6C4A" w:rsidRPr="007B6C4A" w:rsidRDefault="007B6C4A" w:rsidP="007B6C4A">
      <w:pPr>
        <w:rPr>
          <w:b/>
          <w:bCs/>
        </w:rPr>
      </w:pPr>
      <w:r w:rsidRPr="007B6C4A">
        <w:rPr>
          <w:b/>
          <w:bCs/>
        </w:rPr>
        <w:t>AgentForge's Unique Value Proposition</w:t>
      </w:r>
    </w:p>
    <w:p w14:paraId="4E63C1E4" w14:textId="77777777" w:rsidR="007B6C4A" w:rsidRPr="007B6C4A" w:rsidRDefault="007B6C4A" w:rsidP="007B6C4A">
      <w:r w:rsidRPr="007B6C4A">
        <w:t xml:space="preserve">The core value proposition of AgentForge is its ability to bridge the gap between accessibility and power. While many platforms cater to either non-technical users or deep technical experts, AgentForge offers a seamless transition and integrated experience for both. This means a novice can quickly build a functional agent, while an enterprise developer can fine-tune every aspect of its behavior and integrate it into complex systems. </w:t>
      </w:r>
      <w:r w:rsidRPr="007B6C4A">
        <w:lastRenderedPageBreak/>
        <w:t>The emphasis on proactive optimization, driven by the Insights Dashboard, ensures that agents are not only built but also perform efficiently and cost-effectively in production environments. Furthermore, the platform's commitment to ethical AI and bias mitigation, with built-in safeguards and compliance tools, addresses a critical and growing concern for widespread AI adoption.</w:t>
      </w:r>
    </w:p>
    <w:p w14:paraId="64121E12" w14:textId="77777777" w:rsidR="007B6C4A" w:rsidRPr="007B6C4A" w:rsidRDefault="007B6C4A" w:rsidP="007B6C4A">
      <w:pPr>
        <w:rPr>
          <w:b/>
          <w:bCs/>
        </w:rPr>
      </w:pPr>
      <w:r w:rsidRPr="007B6C4A">
        <w:rPr>
          <w:b/>
          <w:bCs/>
        </w:rPr>
        <w:t>Competitive Landscape Analysis</w:t>
      </w:r>
    </w:p>
    <w:p w14:paraId="26187501" w14:textId="77777777" w:rsidR="007B6C4A" w:rsidRPr="007B6C4A" w:rsidRDefault="007B6C4A" w:rsidP="007B6C4A">
      <w:r w:rsidRPr="007B6C4A">
        <w:t>The AI agent market is rapidly expanding, with several notable players, each with distinct strengths:</w:t>
      </w:r>
    </w:p>
    <w:p w14:paraId="134D6063" w14:textId="77777777" w:rsidR="007B6C4A" w:rsidRPr="007B6C4A" w:rsidRDefault="007B6C4A" w:rsidP="007B6C4A">
      <w:pPr>
        <w:numPr>
          <w:ilvl w:val="0"/>
          <w:numId w:val="2"/>
        </w:numPr>
      </w:pPr>
      <w:r w:rsidRPr="007B6C4A">
        <w:t>LiveChatAI :</w:t>
      </w:r>
    </w:p>
    <w:p w14:paraId="1A777236" w14:textId="77777777" w:rsidR="007B6C4A" w:rsidRPr="007B6C4A" w:rsidRDefault="007B6C4A" w:rsidP="007B6C4A">
      <w:r w:rsidRPr="007B6C4A">
        <w:t>Primarily focused on conversational AI and chatbots, offering strong multilingual support and seamless human routing. While effective for customer service, AgentForge extends to a broader range of agent types, multi-modal capabilities beyond chat, and deeper autonomous evolution.</w:t>
      </w:r>
    </w:p>
    <w:p w14:paraId="73653697" w14:textId="77777777" w:rsidR="007B6C4A" w:rsidRPr="007B6C4A" w:rsidRDefault="007B6C4A" w:rsidP="007B6C4A">
      <w:pPr>
        <w:numPr>
          <w:ilvl w:val="0"/>
          <w:numId w:val="2"/>
        </w:numPr>
      </w:pPr>
      <w:r w:rsidRPr="007B6C4A">
        <w:t>Botpress :</w:t>
      </w:r>
    </w:p>
    <w:p w14:paraId="0CEC28CF" w14:textId="77777777" w:rsidR="007B6C4A" w:rsidRPr="007B6C4A" w:rsidRDefault="007B6C4A" w:rsidP="007B6C4A">
      <w:r w:rsidRPr="007B6C4A">
        <w:t>Provides a visual drag-and-drop editor and custom code options, mainly for conversational agents. AgentForge surpasses this by enabling more complex autonomous, self-evolving, and on-chain agents, supported by a far more comprehensive evaluation and debugging suite.</w:t>
      </w:r>
    </w:p>
    <w:p w14:paraId="5AE63AAE" w14:textId="77777777" w:rsidR="007B6C4A" w:rsidRPr="007B6C4A" w:rsidRDefault="007B6C4A" w:rsidP="007B6C4A">
      <w:pPr>
        <w:numPr>
          <w:ilvl w:val="0"/>
          <w:numId w:val="2"/>
        </w:numPr>
      </w:pPr>
      <w:r w:rsidRPr="007B6C4A">
        <w:t>Stack AI :</w:t>
      </w:r>
    </w:p>
    <w:p w14:paraId="4D6608DD" w14:textId="77777777" w:rsidR="007B6C4A" w:rsidRPr="007B6C4A" w:rsidRDefault="007B6C4A" w:rsidP="007B6C4A">
      <w:r w:rsidRPr="007B6C4A">
        <w:t>Known for its no-code agent deployment and visual workflow builder, democratizing AI agent creation. AgentForge offers a deeper level of control, advanced auto-evolution mechanisms, and integrated predictive analytics, providing a more sophisticated solution for complex agentic workflows.</w:t>
      </w:r>
    </w:p>
    <w:p w14:paraId="5E6EF674" w14:textId="77777777" w:rsidR="007B6C4A" w:rsidRPr="007B6C4A" w:rsidRDefault="007B6C4A" w:rsidP="007B6C4A">
      <w:pPr>
        <w:numPr>
          <w:ilvl w:val="0"/>
          <w:numId w:val="2"/>
        </w:numPr>
      </w:pPr>
      <w:r w:rsidRPr="007B6C4A">
        <w:t>Gumloop :</w:t>
      </w:r>
    </w:p>
    <w:p w14:paraId="61F196C2" w14:textId="77777777" w:rsidR="007B6C4A" w:rsidRPr="007B6C4A" w:rsidRDefault="007B6C4A" w:rsidP="007B6C4A">
      <w:r w:rsidRPr="007B6C4A">
        <w:t>A no-code AI automation platform with drag-and-drop simplicity and rich integrations for workflow automation. AgentForge aims for higher levels of agent autonomy, sophisticated multi-agent orchestration, and integrated ethical and performance monitoring that is central to the agent's lifecycle, rather than just automation.</w:t>
      </w:r>
    </w:p>
    <w:p w14:paraId="0C31696C" w14:textId="77777777" w:rsidR="007B6C4A" w:rsidRPr="007B6C4A" w:rsidRDefault="007B6C4A" w:rsidP="007B6C4A">
      <w:pPr>
        <w:numPr>
          <w:ilvl w:val="0"/>
          <w:numId w:val="2"/>
        </w:numPr>
      </w:pPr>
      <w:r w:rsidRPr="007B6C4A">
        <w:t>MindStudio :</w:t>
      </w:r>
    </w:p>
    <w:p w14:paraId="5EA5F8A6" w14:textId="77777777" w:rsidR="007B6C4A" w:rsidRPr="007B6C4A" w:rsidRDefault="007B6C4A" w:rsidP="007B6C4A">
      <w:r w:rsidRPr="007B6C4A">
        <w:t xml:space="preserve">Offers a comprehensive no-code/low-code builder with diverse agent types and content generation capabilities. AgentForge pushes the boundaries further with decentralized </w:t>
      </w:r>
      <w:r w:rsidRPr="007B6C4A">
        <w:lastRenderedPageBreak/>
        <w:t>agents, competitive learning environments, and advanced predictive analytics that optimize agents from design to deployment.</w:t>
      </w:r>
    </w:p>
    <w:p w14:paraId="2040DCC9" w14:textId="77777777" w:rsidR="007B6C4A" w:rsidRPr="007B6C4A" w:rsidRDefault="007B6C4A" w:rsidP="007B6C4A">
      <w:pPr>
        <w:numPr>
          <w:ilvl w:val="0"/>
          <w:numId w:val="2"/>
        </w:numPr>
      </w:pPr>
      <w:r w:rsidRPr="007B6C4A">
        <w:t>CrewAI &amp; AutoGen :</w:t>
      </w:r>
    </w:p>
    <w:p w14:paraId="7362D4BF" w14:textId="77777777" w:rsidR="007B6C4A" w:rsidRPr="007B6C4A" w:rsidRDefault="007B6C4A" w:rsidP="007B6C4A">
      <w:r w:rsidRPr="007B6C4A">
        <w:t>These are powerful open-source multi-agent orchestration frameworks, popular among developers for their flexibility. AgentForge provides a user-friendly UI/UX wrapper over these frameworks, integrated evaluation tools, and a marketplace, significantly lowering the barrier to entry for building and managing complex multi-agent systems.</w:t>
      </w:r>
    </w:p>
    <w:p w14:paraId="31889966" w14:textId="77777777" w:rsidR="007B6C4A" w:rsidRPr="007B6C4A" w:rsidRDefault="007B6C4A" w:rsidP="007B6C4A">
      <w:pPr>
        <w:numPr>
          <w:ilvl w:val="0"/>
          <w:numId w:val="2"/>
        </w:numPr>
      </w:pPr>
      <w:r w:rsidRPr="007B6C4A">
        <w:t>Google Agent Builder :</w:t>
      </w:r>
    </w:p>
    <w:p w14:paraId="6071BB30" w14:textId="77777777" w:rsidR="007B6C4A" w:rsidRPr="007B6C4A" w:rsidRDefault="007B6C4A" w:rsidP="007B6C4A">
      <w:r w:rsidRPr="007B6C4A">
        <w:t>An enterprise-focused platform with an Agent Development Kit (ADK) for multi-agent workflows and the Agent2Agent (A2A) protocol for interoperability. AgentForge aims for broader accessibility (no-code), decentralized deployment options, and a more integrated, proactive insights dashboard that provides continuous optimization.</w:t>
      </w:r>
    </w:p>
    <w:p w14:paraId="0627182D" w14:textId="77777777" w:rsidR="007B6C4A" w:rsidRPr="007B6C4A" w:rsidRDefault="007B6C4A" w:rsidP="007B6C4A">
      <w:pPr>
        <w:rPr>
          <w:b/>
          <w:bCs/>
        </w:rPr>
      </w:pPr>
      <w:r w:rsidRPr="007B6C4A">
        <w:rPr>
          <w:b/>
          <w:bCs/>
        </w:rPr>
        <w:t>Strategic Differentiation in 2025 and Beyond</w:t>
      </w:r>
    </w:p>
    <w:p w14:paraId="24D733DE" w14:textId="77777777" w:rsidR="007B6C4A" w:rsidRPr="007B6C4A" w:rsidRDefault="007B6C4A" w:rsidP="007B6C4A">
      <w:r w:rsidRPr="007B6C4A">
        <w:t>AgentForge's strategic differentiation lies in several key areas that collectively create a formidable competitive advantage:</w:t>
      </w:r>
    </w:p>
    <w:p w14:paraId="6EED83FE" w14:textId="77777777" w:rsidR="007B6C4A" w:rsidRPr="007B6C4A" w:rsidRDefault="007B6C4A" w:rsidP="007B6C4A">
      <w:pPr>
        <w:numPr>
          <w:ilvl w:val="0"/>
          <w:numId w:val="3"/>
        </w:numPr>
      </w:pPr>
      <w:r w:rsidRPr="007B6C4A">
        <w:rPr>
          <w:b/>
          <w:bCs/>
        </w:rPr>
        <w:t>Holistic Lifecycle Management:</w:t>
      </w:r>
      <w:r w:rsidRPr="007B6C4A">
        <w:t xml:space="preserve"> Unlike many platforms that focus on specific stages of agent development, AgentForge covers the entire agent lifecycle—from initial design and building to continuous evolution, monitoring, and ethical governance. This comprehensive offering is more robust than most competitors.</w:t>
      </w:r>
    </w:p>
    <w:p w14:paraId="28ED97E4" w14:textId="77777777" w:rsidR="007B6C4A" w:rsidRPr="007B6C4A" w:rsidRDefault="007B6C4A" w:rsidP="007B6C4A">
      <w:pPr>
        <w:numPr>
          <w:ilvl w:val="0"/>
          <w:numId w:val="3"/>
        </w:numPr>
      </w:pPr>
      <w:r w:rsidRPr="007B6C4A">
        <w:rPr>
          <w:b/>
          <w:bCs/>
        </w:rPr>
        <w:t>Predictive Intelligence:</w:t>
      </w:r>
      <w:r w:rsidRPr="007B6C4A">
        <w:t xml:space="preserve"> The Insights Dashboard's ability to forecast performance, costs, and potential failures is a unique differentiator. This enables users to build "right-first-time" agents, significantly reducing development time and operational risks.</w:t>
      </w:r>
    </w:p>
    <w:p w14:paraId="3DE8DFF8" w14:textId="77777777" w:rsidR="007B6C4A" w:rsidRPr="007B6C4A" w:rsidRDefault="007B6C4A" w:rsidP="007B6C4A">
      <w:pPr>
        <w:numPr>
          <w:ilvl w:val="0"/>
          <w:numId w:val="3"/>
        </w:numPr>
      </w:pPr>
      <w:r w:rsidRPr="007B6C4A">
        <w:rPr>
          <w:b/>
          <w:bCs/>
        </w:rPr>
        <w:t>Future-Proofing:</w:t>
      </w:r>
      <w:r w:rsidRPr="007B6C4A">
        <w:t xml:space="preserve"> AgentForge's proactive integration with emerging technologies such as blockchain for on-chain agents, advanced multi-modal AI, and a roadmap for quantum-inspired computing ensures its long-term relevance and adaptability in a rapidly evolving AI landscape.</w:t>
      </w:r>
    </w:p>
    <w:p w14:paraId="29E4F447" w14:textId="77777777" w:rsidR="007B6C4A" w:rsidRPr="007B6C4A" w:rsidRDefault="007B6C4A" w:rsidP="007B6C4A">
      <w:pPr>
        <w:numPr>
          <w:ilvl w:val="0"/>
          <w:numId w:val="3"/>
        </w:numPr>
      </w:pPr>
      <w:r w:rsidRPr="007B6C4A">
        <w:rPr>
          <w:b/>
          <w:bCs/>
        </w:rPr>
        <w:t>Ecosystem Play:</w:t>
      </w:r>
      <w:r w:rsidRPr="007B6C4A">
        <w:t xml:space="preserve"> The combination of a powerful builder, a vibrant marketplace, and diverse monetization opportunities (e.g., agent templates, agent farms) fosters a self-sustaining ecosystem of agent creators and consumers, creating a strong network effect.</w:t>
      </w:r>
    </w:p>
    <w:p w14:paraId="4F7C10B3" w14:textId="77777777" w:rsidR="007B6C4A" w:rsidRPr="007B6C4A" w:rsidRDefault="007B6C4A" w:rsidP="007B6C4A">
      <w:r w:rsidRPr="007B6C4A">
        <w:t xml:space="preserve">AgentForge positions itself as a "platform of platforms." By integrating and providing a user-friendly layer over existing powerful frameworks like LangChain, CrewAI, and Microsoft </w:t>
      </w:r>
      <w:r w:rsidRPr="007B6C4A">
        <w:lastRenderedPageBreak/>
        <w:t>Semantic Kernel, and supporting interoperability protocols like A2A, AgentForge leverages the strengths of the broader AI ecosystem rather than attempting to reinvent every component from scratch. This strategic approach allows AgentForge to offer a comprehensive solution without incurring the massive research and development costs of building every component from scratch. It also mitigates the risk of technological obsolescence by being inherently adaptable to new frameworks and models as they emerge, thereby reducing development overhead and accelerating time-to-market for advanced features.</w:t>
      </w:r>
    </w:p>
    <w:p w14:paraId="659972C0" w14:textId="77777777" w:rsidR="007B6C4A" w:rsidRPr="007B6C4A" w:rsidRDefault="007B6C4A" w:rsidP="007B6C4A">
      <w:r w:rsidRPr="007B6C4A">
        <w:t>As AI agents become increasingly autonomous and pervasive by 2025, trust—encompassing security, ethics, and reliability—will be a paramount concern for widespread enterprise adoption. AgentForge’s deep integration of ethical safeguards, proactive red-teaming simulations, compliance dashboards, and transparent evaluation metrics (via the Insights Dashboard) transforms trust from a mere regulatory burden into a core competitive advantage. By enabling users to build "provably safe and beneficial AI systems" , AgentForge can capture a significant share of the enterprise market, where the cost of AI failure (reputational, financial, legal) far outweighs the benefits of quick deployment without proper safeguards. This emphasis on building trust fosters a "trust economy" where platforms prioritizing safety and ethics will gain a decisive edge.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1844"/>
        <w:gridCol w:w="1715"/>
        <w:gridCol w:w="2006"/>
        <w:gridCol w:w="2444"/>
      </w:tblGrid>
      <w:tr w:rsidR="007B6C4A" w:rsidRPr="007B6C4A" w14:paraId="2CA94513" w14:textId="77777777">
        <w:trPr>
          <w:tblHeader/>
          <w:tblCellSpacing w:w="15" w:type="dxa"/>
        </w:trPr>
        <w:tc>
          <w:tcPr>
            <w:tcW w:w="0" w:type="auto"/>
            <w:vAlign w:val="center"/>
            <w:hideMark/>
          </w:tcPr>
          <w:p w14:paraId="4AD413C7" w14:textId="77777777" w:rsidR="007B6C4A" w:rsidRPr="007B6C4A" w:rsidRDefault="007B6C4A" w:rsidP="007B6C4A">
            <w:r w:rsidRPr="007B6C4A">
              <w:t>Platform</w:t>
            </w:r>
          </w:p>
        </w:tc>
        <w:tc>
          <w:tcPr>
            <w:tcW w:w="0" w:type="auto"/>
            <w:vAlign w:val="center"/>
            <w:hideMark/>
          </w:tcPr>
          <w:p w14:paraId="4507A5F0" w14:textId="77777777" w:rsidR="007B6C4A" w:rsidRPr="007B6C4A" w:rsidRDefault="007B6C4A" w:rsidP="007B6C4A">
            <w:r w:rsidRPr="007B6C4A">
              <w:t>Key Differentiators</w:t>
            </w:r>
          </w:p>
        </w:tc>
        <w:tc>
          <w:tcPr>
            <w:tcW w:w="0" w:type="auto"/>
            <w:vAlign w:val="center"/>
            <w:hideMark/>
          </w:tcPr>
          <w:p w14:paraId="5175D090" w14:textId="77777777" w:rsidR="007B6C4A" w:rsidRPr="007B6C4A" w:rsidRDefault="007B6C4A" w:rsidP="007B6C4A">
            <w:r w:rsidRPr="007B6C4A">
              <w:t>Primary Focus</w:t>
            </w:r>
          </w:p>
        </w:tc>
        <w:tc>
          <w:tcPr>
            <w:tcW w:w="0" w:type="auto"/>
            <w:vAlign w:val="center"/>
            <w:hideMark/>
          </w:tcPr>
          <w:p w14:paraId="2FCEFF20" w14:textId="77777777" w:rsidR="007B6C4A" w:rsidRPr="007B6C4A" w:rsidRDefault="007B6C4A" w:rsidP="007B6C4A">
            <w:r w:rsidRPr="007B6C4A">
              <w:t>Strengths</w:t>
            </w:r>
          </w:p>
        </w:tc>
        <w:tc>
          <w:tcPr>
            <w:tcW w:w="0" w:type="auto"/>
            <w:vAlign w:val="center"/>
            <w:hideMark/>
          </w:tcPr>
          <w:p w14:paraId="331E4E29" w14:textId="77777777" w:rsidR="007B6C4A" w:rsidRPr="007B6C4A" w:rsidRDefault="007B6C4A" w:rsidP="007B6C4A">
            <w:r w:rsidRPr="007B6C4A">
              <w:t>AgentForge Advantage</w:t>
            </w:r>
          </w:p>
        </w:tc>
      </w:tr>
      <w:tr w:rsidR="007B6C4A" w:rsidRPr="007B6C4A" w14:paraId="76F5EE10" w14:textId="77777777">
        <w:trPr>
          <w:tblCellSpacing w:w="15" w:type="dxa"/>
        </w:trPr>
        <w:tc>
          <w:tcPr>
            <w:tcW w:w="0" w:type="auto"/>
            <w:vAlign w:val="center"/>
            <w:hideMark/>
          </w:tcPr>
          <w:p w14:paraId="74CBBCFF" w14:textId="77777777" w:rsidR="007B6C4A" w:rsidRPr="007B6C4A" w:rsidRDefault="007B6C4A" w:rsidP="007B6C4A">
            <w:r w:rsidRPr="007B6C4A">
              <w:rPr>
                <w:b/>
                <w:bCs/>
              </w:rPr>
              <w:t>AgentForge</w:t>
            </w:r>
          </w:p>
        </w:tc>
        <w:tc>
          <w:tcPr>
            <w:tcW w:w="0" w:type="auto"/>
            <w:vAlign w:val="center"/>
            <w:hideMark/>
          </w:tcPr>
          <w:p w14:paraId="471E6D56" w14:textId="77777777" w:rsidR="007B6C4A" w:rsidRPr="007B6C4A" w:rsidRDefault="007B6C4A" w:rsidP="007B6C4A">
            <w:r w:rsidRPr="007B6C4A">
              <w:t>Hyper-advanced, no-code/low-code, god-like control, predictive Insights Dashboard, ethical AI, on-chain autonomy.</w:t>
            </w:r>
          </w:p>
        </w:tc>
        <w:tc>
          <w:tcPr>
            <w:tcW w:w="0" w:type="auto"/>
            <w:vAlign w:val="center"/>
            <w:hideMark/>
          </w:tcPr>
          <w:p w14:paraId="755548E4" w14:textId="77777777" w:rsidR="007B6C4A" w:rsidRPr="007B6C4A" w:rsidRDefault="007B6C4A" w:rsidP="007B6C4A">
            <w:r w:rsidRPr="007B6C4A">
              <w:t>Full-lifecycle AI agent development and ecosystem.</w:t>
            </w:r>
          </w:p>
        </w:tc>
        <w:tc>
          <w:tcPr>
            <w:tcW w:w="0" w:type="auto"/>
            <w:vAlign w:val="center"/>
            <w:hideMark/>
          </w:tcPr>
          <w:p w14:paraId="63DA4C0F" w14:textId="77777777" w:rsidR="007B6C4A" w:rsidRPr="007B6C4A" w:rsidRDefault="007B6C4A" w:rsidP="007B6C4A">
            <w:r w:rsidRPr="007B6C4A">
              <w:t>Unparalleled blend of accessibility &amp; control, proactive optimization, comprehensive ethical safeguards, future-proof.</w:t>
            </w:r>
          </w:p>
        </w:tc>
        <w:tc>
          <w:tcPr>
            <w:tcW w:w="0" w:type="auto"/>
            <w:vAlign w:val="center"/>
            <w:hideMark/>
          </w:tcPr>
          <w:p w14:paraId="48A4D7C1" w14:textId="77777777" w:rsidR="007B6C4A" w:rsidRPr="007B6C4A" w:rsidRDefault="007B6C4A" w:rsidP="007B6C4A">
            <w:r w:rsidRPr="007B6C4A">
              <w:rPr>
                <w:i/>
                <w:iCs/>
              </w:rPr>
              <w:t>Self-referential: sets the standard.</w:t>
            </w:r>
          </w:p>
        </w:tc>
      </w:tr>
      <w:tr w:rsidR="007B6C4A" w:rsidRPr="007B6C4A" w14:paraId="0930727A" w14:textId="77777777">
        <w:trPr>
          <w:tblCellSpacing w:w="15" w:type="dxa"/>
        </w:trPr>
        <w:tc>
          <w:tcPr>
            <w:tcW w:w="0" w:type="auto"/>
            <w:vAlign w:val="center"/>
            <w:hideMark/>
          </w:tcPr>
          <w:p w14:paraId="53BACBAE" w14:textId="77777777" w:rsidR="007B6C4A" w:rsidRPr="007B6C4A" w:rsidRDefault="007B6C4A" w:rsidP="007B6C4A">
            <w:r w:rsidRPr="007B6C4A">
              <w:rPr>
                <w:b/>
                <w:bCs/>
              </w:rPr>
              <w:t>LiveChatAI</w:t>
            </w:r>
          </w:p>
        </w:tc>
        <w:tc>
          <w:tcPr>
            <w:tcW w:w="0" w:type="auto"/>
            <w:vAlign w:val="center"/>
            <w:hideMark/>
          </w:tcPr>
          <w:p w14:paraId="4024B365" w14:textId="77777777" w:rsidR="007B6C4A" w:rsidRPr="007B6C4A" w:rsidRDefault="007B6C4A" w:rsidP="007B6C4A">
            <w:r w:rsidRPr="007B6C4A">
              <w:t>Multi-language support, human routing, GPT-4 compatibility.</w:t>
            </w:r>
          </w:p>
        </w:tc>
        <w:tc>
          <w:tcPr>
            <w:tcW w:w="0" w:type="auto"/>
            <w:vAlign w:val="center"/>
            <w:hideMark/>
          </w:tcPr>
          <w:p w14:paraId="5B02F3B8" w14:textId="77777777" w:rsidR="007B6C4A" w:rsidRPr="007B6C4A" w:rsidRDefault="007B6C4A" w:rsidP="007B6C4A">
            <w:r w:rsidRPr="007B6C4A">
              <w:t>Conversational AI, Chatbots.</w:t>
            </w:r>
          </w:p>
        </w:tc>
        <w:tc>
          <w:tcPr>
            <w:tcW w:w="0" w:type="auto"/>
            <w:vAlign w:val="center"/>
            <w:hideMark/>
          </w:tcPr>
          <w:p w14:paraId="1B4CC55E" w14:textId="77777777" w:rsidR="007B6C4A" w:rsidRPr="007B6C4A" w:rsidRDefault="007B6C4A" w:rsidP="007B6C4A">
            <w:r w:rsidRPr="007B6C4A">
              <w:t>Ease of use for chat, broad language support, efficient customer service.</w:t>
            </w:r>
          </w:p>
        </w:tc>
        <w:tc>
          <w:tcPr>
            <w:tcW w:w="0" w:type="auto"/>
            <w:vAlign w:val="center"/>
            <w:hideMark/>
          </w:tcPr>
          <w:p w14:paraId="6B3C73B9" w14:textId="77777777" w:rsidR="007B6C4A" w:rsidRPr="007B6C4A" w:rsidRDefault="007B6C4A" w:rsidP="007B6C4A">
            <w:r w:rsidRPr="007B6C4A">
              <w:t>Broader agent types, multi-modal capabilities beyond chat, deeper autonomy, integrated evaluation.</w:t>
            </w:r>
          </w:p>
        </w:tc>
      </w:tr>
      <w:tr w:rsidR="007B6C4A" w:rsidRPr="007B6C4A" w14:paraId="37C488C1" w14:textId="77777777">
        <w:trPr>
          <w:tblCellSpacing w:w="15" w:type="dxa"/>
        </w:trPr>
        <w:tc>
          <w:tcPr>
            <w:tcW w:w="0" w:type="auto"/>
            <w:vAlign w:val="center"/>
            <w:hideMark/>
          </w:tcPr>
          <w:p w14:paraId="22A465F3" w14:textId="77777777" w:rsidR="007B6C4A" w:rsidRPr="007B6C4A" w:rsidRDefault="007B6C4A" w:rsidP="007B6C4A">
            <w:r w:rsidRPr="007B6C4A">
              <w:rPr>
                <w:b/>
                <w:bCs/>
              </w:rPr>
              <w:lastRenderedPageBreak/>
              <w:t>Botpress</w:t>
            </w:r>
          </w:p>
        </w:tc>
        <w:tc>
          <w:tcPr>
            <w:tcW w:w="0" w:type="auto"/>
            <w:vAlign w:val="center"/>
            <w:hideMark/>
          </w:tcPr>
          <w:p w14:paraId="17E7D486" w14:textId="77777777" w:rsidR="007B6C4A" w:rsidRPr="007B6C4A" w:rsidRDefault="007B6C4A" w:rsidP="007B6C4A">
            <w:r w:rsidRPr="007B6C4A">
              <w:t>Drag-and-drop editor, conversation emulator, custom code.</w:t>
            </w:r>
          </w:p>
        </w:tc>
        <w:tc>
          <w:tcPr>
            <w:tcW w:w="0" w:type="auto"/>
            <w:vAlign w:val="center"/>
            <w:hideMark/>
          </w:tcPr>
          <w:p w14:paraId="33D0E9D4" w14:textId="77777777" w:rsidR="007B6C4A" w:rsidRPr="007B6C4A" w:rsidRDefault="007B6C4A" w:rsidP="007B6C4A">
            <w:r w:rsidRPr="007B6C4A">
              <w:t>Conversational AI, Chatbot building.</w:t>
            </w:r>
          </w:p>
        </w:tc>
        <w:tc>
          <w:tcPr>
            <w:tcW w:w="0" w:type="auto"/>
            <w:vAlign w:val="center"/>
            <w:hideMark/>
          </w:tcPr>
          <w:p w14:paraId="70A738FD" w14:textId="77777777" w:rsidR="007B6C4A" w:rsidRPr="007B6C4A" w:rsidRDefault="007B6C4A" w:rsidP="007B6C4A">
            <w:r w:rsidRPr="007B6C4A">
              <w:t>Visual design, custom code flexibility, knowledge centralization.</w:t>
            </w:r>
          </w:p>
        </w:tc>
        <w:tc>
          <w:tcPr>
            <w:tcW w:w="0" w:type="auto"/>
            <w:vAlign w:val="center"/>
            <w:hideMark/>
          </w:tcPr>
          <w:p w14:paraId="5A422CFB" w14:textId="77777777" w:rsidR="007B6C4A" w:rsidRPr="007B6C4A" w:rsidRDefault="007B6C4A" w:rsidP="007B6C4A">
            <w:r w:rsidRPr="007B6C4A">
              <w:t>Extends to autonomous/on-chain agents, comprehensive evaluation, advanced evolution features.</w:t>
            </w:r>
          </w:p>
        </w:tc>
      </w:tr>
      <w:tr w:rsidR="007B6C4A" w:rsidRPr="007B6C4A" w14:paraId="368948EC" w14:textId="77777777">
        <w:trPr>
          <w:tblCellSpacing w:w="15" w:type="dxa"/>
        </w:trPr>
        <w:tc>
          <w:tcPr>
            <w:tcW w:w="0" w:type="auto"/>
            <w:vAlign w:val="center"/>
            <w:hideMark/>
          </w:tcPr>
          <w:p w14:paraId="09BF195A" w14:textId="77777777" w:rsidR="007B6C4A" w:rsidRPr="007B6C4A" w:rsidRDefault="007B6C4A" w:rsidP="007B6C4A">
            <w:r w:rsidRPr="007B6C4A">
              <w:rPr>
                <w:b/>
                <w:bCs/>
              </w:rPr>
              <w:t>Stack AI</w:t>
            </w:r>
          </w:p>
        </w:tc>
        <w:tc>
          <w:tcPr>
            <w:tcW w:w="0" w:type="auto"/>
            <w:vAlign w:val="center"/>
            <w:hideMark/>
          </w:tcPr>
          <w:p w14:paraId="033C3EE2" w14:textId="77777777" w:rsidR="007B6C4A" w:rsidRPr="007B6C4A" w:rsidRDefault="007B6C4A" w:rsidP="007B6C4A">
            <w:r w:rsidRPr="007B6C4A">
              <w:t>No-code deployment, visual workflow builder.</w:t>
            </w:r>
          </w:p>
        </w:tc>
        <w:tc>
          <w:tcPr>
            <w:tcW w:w="0" w:type="auto"/>
            <w:vAlign w:val="center"/>
            <w:hideMark/>
          </w:tcPr>
          <w:p w14:paraId="39450585" w14:textId="77777777" w:rsidR="007B6C4A" w:rsidRPr="007B6C4A" w:rsidRDefault="007B6C4A" w:rsidP="007B6C4A">
            <w:r w:rsidRPr="007B6C4A">
              <w:t>No-code AI automation.</w:t>
            </w:r>
          </w:p>
        </w:tc>
        <w:tc>
          <w:tcPr>
            <w:tcW w:w="0" w:type="auto"/>
            <w:vAlign w:val="center"/>
            <w:hideMark/>
          </w:tcPr>
          <w:p w14:paraId="27F1999C" w14:textId="77777777" w:rsidR="007B6C4A" w:rsidRPr="007B6C4A" w:rsidRDefault="007B6C4A" w:rsidP="007B6C4A">
            <w:r w:rsidRPr="007B6C4A">
              <w:t>Simplicity, rapid deployment for non-technical users.</w:t>
            </w:r>
          </w:p>
        </w:tc>
        <w:tc>
          <w:tcPr>
            <w:tcW w:w="0" w:type="auto"/>
            <w:vAlign w:val="center"/>
            <w:hideMark/>
          </w:tcPr>
          <w:p w14:paraId="7A9EBB6D" w14:textId="77777777" w:rsidR="007B6C4A" w:rsidRPr="007B6C4A" w:rsidRDefault="007B6C4A" w:rsidP="007B6C4A">
            <w:r w:rsidRPr="007B6C4A">
              <w:t>Deeper control, advanced auto-evolution, integrated predictive analytics, ethical monitoring.</w:t>
            </w:r>
          </w:p>
        </w:tc>
      </w:tr>
      <w:tr w:rsidR="007B6C4A" w:rsidRPr="007B6C4A" w14:paraId="23E41E93" w14:textId="77777777">
        <w:trPr>
          <w:tblCellSpacing w:w="15" w:type="dxa"/>
        </w:trPr>
        <w:tc>
          <w:tcPr>
            <w:tcW w:w="0" w:type="auto"/>
            <w:vAlign w:val="center"/>
            <w:hideMark/>
          </w:tcPr>
          <w:p w14:paraId="4BBF572E" w14:textId="77777777" w:rsidR="007B6C4A" w:rsidRPr="007B6C4A" w:rsidRDefault="007B6C4A" w:rsidP="007B6C4A">
            <w:r w:rsidRPr="007B6C4A">
              <w:rPr>
                <w:b/>
                <w:bCs/>
              </w:rPr>
              <w:t>Gumloop</w:t>
            </w:r>
          </w:p>
        </w:tc>
        <w:tc>
          <w:tcPr>
            <w:tcW w:w="0" w:type="auto"/>
            <w:vAlign w:val="center"/>
            <w:hideMark/>
          </w:tcPr>
          <w:p w14:paraId="06806A90" w14:textId="77777777" w:rsidR="007B6C4A" w:rsidRPr="007B6C4A" w:rsidRDefault="007B6C4A" w:rsidP="007B6C4A">
            <w:r w:rsidRPr="007B6C4A">
              <w:t>No-code drag-and-drop automation, rich integrations.</w:t>
            </w:r>
          </w:p>
        </w:tc>
        <w:tc>
          <w:tcPr>
            <w:tcW w:w="0" w:type="auto"/>
            <w:vAlign w:val="center"/>
            <w:hideMark/>
          </w:tcPr>
          <w:p w14:paraId="0784CA8B" w14:textId="77777777" w:rsidR="007B6C4A" w:rsidRPr="007B6C4A" w:rsidRDefault="007B6C4A" w:rsidP="007B6C4A">
            <w:r w:rsidRPr="007B6C4A">
              <w:t>Workflow automation with AI.</w:t>
            </w:r>
          </w:p>
        </w:tc>
        <w:tc>
          <w:tcPr>
            <w:tcW w:w="0" w:type="auto"/>
            <w:vAlign w:val="center"/>
            <w:hideMark/>
          </w:tcPr>
          <w:p w14:paraId="0C5ADAC4" w14:textId="77777777" w:rsidR="007B6C4A" w:rsidRPr="007B6C4A" w:rsidRDefault="007B6C4A" w:rsidP="007B6C4A">
            <w:r w:rsidRPr="007B6C4A">
              <w:t>Intuitive UX, extensive third-party integrations, parallel execution.</w:t>
            </w:r>
          </w:p>
        </w:tc>
        <w:tc>
          <w:tcPr>
            <w:tcW w:w="0" w:type="auto"/>
            <w:vAlign w:val="center"/>
            <w:hideMark/>
          </w:tcPr>
          <w:p w14:paraId="14874163" w14:textId="77777777" w:rsidR="007B6C4A" w:rsidRPr="007B6C4A" w:rsidRDefault="007B6C4A" w:rsidP="007B6C4A">
            <w:r w:rsidRPr="007B6C4A">
              <w:t>Higher autonomy, multi-agent orchestration, integrated ethical/performance monitoring, predictive simulations.</w:t>
            </w:r>
          </w:p>
        </w:tc>
      </w:tr>
      <w:tr w:rsidR="007B6C4A" w:rsidRPr="007B6C4A" w14:paraId="34BFD758" w14:textId="77777777">
        <w:trPr>
          <w:tblCellSpacing w:w="15" w:type="dxa"/>
        </w:trPr>
        <w:tc>
          <w:tcPr>
            <w:tcW w:w="0" w:type="auto"/>
            <w:vAlign w:val="center"/>
            <w:hideMark/>
          </w:tcPr>
          <w:p w14:paraId="0175BC4E" w14:textId="77777777" w:rsidR="007B6C4A" w:rsidRPr="007B6C4A" w:rsidRDefault="007B6C4A" w:rsidP="007B6C4A">
            <w:r w:rsidRPr="007B6C4A">
              <w:rPr>
                <w:b/>
                <w:bCs/>
              </w:rPr>
              <w:t>MindStudio</w:t>
            </w:r>
          </w:p>
        </w:tc>
        <w:tc>
          <w:tcPr>
            <w:tcW w:w="0" w:type="auto"/>
            <w:vAlign w:val="center"/>
            <w:hideMark/>
          </w:tcPr>
          <w:p w14:paraId="1CC5BA14" w14:textId="77777777" w:rsidR="007B6C4A" w:rsidRPr="007B6C4A" w:rsidRDefault="007B6C4A" w:rsidP="007B6C4A">
            <w:r w:rsidRPr="007B6C4A">
              <w:t>Visual builder, 100+ templates, multiple agent types, content generation.</w:t>
            </w:r>
          </w:p>
        </w:tc>
        <w:tc>
          <w:tcPr>
            <w:tcW w:w="0" w:type="auto"/>
            <w:vAlign w:val="center"/>
            <w:hideMark/>
          </w:tcPr>
          <w:p w14:paraId="68805E84" w14:textId="77777777" w:rsidR="007B6C4A" w:rsidRPr="007B6C4A" w:rsidRDefault="007B6C4A" w:rsidP="007B6C4A">
            <w:r w:rsidRPr="007B6C4A">
              <w:t>No-code/low-code AI agent building.</w:t>
            </w:r>
          </w:p>
        </w:tc>
        <w:tc>
          <w:tcPr>
            <w:tcW w:w="0" w:type="auto"/>
            <w:vAlign w:val="center"/>
            <w:hideMark/>
          </w:tcPr>
          <w:p w14:paraId="1FB6DDB6" w14:textId="77777777" w:rsidR="007B6C4A" w:rsidRPr="007B6C4A" w:rsidRDefault="007B6C4A" w:rsidP="007B6C4A">
            <w:r w:rsidRPr="007B6C4A">
              <w:t>Versatility, fast build times, wide range of content generation.</w:t>
            </w:r>
          </w:p>
        </w:tc>
        <w:tc>
          <w:tcPr>
            <w:tcW w:w="0" w:type="auto"/>
            <w:vAlign w:val="center"/>
            <w:hideMark/>
          </w:tcPr>
          <w:p w14:paraId="4564528D" w14:textId="77777777" w:rsidR="007B6C4A" w:rsidRPr="007B6C4A" w:rsidRDefault="007B6C4A" w:rsidP="007B6C4A">
            <w:r w:rsidRPr="007B6C4A">
              <w:t>Decentralized agents, competitive learning, advanced predictive analytics, deeper enterprise integrations.</w:t>
            </w:r>
          </w:p>
        </w:tc>
      </w:tr>
      <w:tr w:rsidR="007B6C4A" w:rsidRPr="007B6C4A" w14:paraId="13C177F6" w14:textId="77777777">
        <w:trPr>
          <w:tblCellSpacing w:w="15" w:type="dxa"/>
        </w:trPr>
        <w:tc>
          <w:tcPr>
            <w:tcW w:w="0" w:type="auto"/>
            <w:vAlign w:val="center"/>
            <w:hideMark/>
          </w:tcPr>
          <w:p w14:paraId="3EB528EE" w14:textId="77777777" w:rsidR="007B6C4A" w:rsidRPr="007B6C4A" w:rsidRDefault="007B6C4A" w:rsidP="007B6C4A">
            <w:r w:rsidRPr="007B6C4A">
              <w:rPr>
                <w:b/>
                <w:bCs/>
              </w:rPr>
              <w:t>CrewAI</w:t>
            </w:r>
          </w:p>
        </w:tc>
        <w:tc>
          <w:tcPr>
            <w:tcW w:w="0" w:type="auto"/>
            <w:vAlign w:val="center"/>
            <w:hideMark/>
          </w:tcPr>
          <w:p w14:paraId="46F003C2" w14:textId="77777777" w:rsidR="007B6C4A" w:rsidRPr="007B6C4A" w:rsidRDefault="007B6C4A" w:rsidP="007B6C4A">
            <w:r w:rsidRPr="007B6C4A">
              <w:t>Multi-agent orchestration, role-based architecture.</w:t>
            </w:r>
          </w:p>
        </w:tc>
        <w:tc>
          <w:tcPr>
            <w:tcW w:w="0" w:type="auto"/>
            <w:vAlign w:val="center"/>
            <w:hideMark/>
          </w:tcPr>
          <w:p w14:paraId="00CD0664" w14:textId="77777777" w:rsidR="007B6C4A" w:rsidRPr="007B6C4A" w:rsidRDefault="007B6C4A" w:rsidP="007B6C4A">
            <w:r w:rsidRPr="007B6C4A">
              <w:t>Collaborative multi-agent workflows.</w:t>
            </w:r>
          </w:p>
        </w:tc>
        <w:tc>
          <w:tcPr>
            <w:tcW w:w="0" w:type="auto"/>
            <w:vAlign w:val="center"/>
            <w:hideMark/>
          </w:tcPr>
          <w:p w14:paraId="547AE6CB" w14:textId="77777777" w:rsidR="007B6C4A" w:rsidRPr="007B6C4A" w:rsidRDefault="007B6C4A" w:rsidP="007B6C4A">
            <w:r w:rsidRPr="007B6C4A">
              <w:t>Powerful team-based task execution, open-source flexibility.</w:t>
            </w:r>
          </w:p>
        </w:tc>
        <w:tc>
          <w:tcPr>
            <w:tcW w:w="0" w:type="auto"/>
            <w:vAlign w:val="center"/>
            <w:hideMark/>
          </w:tcPr>
          <w:p w14:paraId="09F4E9FE" w14:textId="77777777" w:rsidR="007B6C4A" w:rsidRPr="007B6C4A" w:rsidRDefault="007B6C4A" w:rsidP="007B6C4A">
            <w:r w:rsidRPr="007B6C4A">
              <w:t>User-friendly UI/UX wrapper, integrated evaluation, marketplace for specialized crews, lower barrier to entry.</w:t>
            </w:r>
          </w:p>
        </w:tc>
      </w:tr>
      <w:tr w:rsidR="007B6C4A" w:rsidRPr="007B6C4A" w14:paraId="671C773F" w14:textId="77777777">
        <w:trPr>
          <w:tblCellSpacing w:w="15" w:type="dxa"/>
        </w:trPr>
        <w:tc>
          <w:tcPr>
            <w:tcW w:w="0" w:type="auto"/>
            <w:vAlign w:val="center"/>
            <w:hideMark/>
          </w:tcPr>
          <w:p w14:paraId="0023E52C" w14:textId="77777777" w:rsidR="007B6C4A" w:rsidRPr="007B6C4A" w:rsidRDefault="007B6C4A" w:rsidP="007B6C4A">
            <w:r w:rsidRPr="007B6C4A">
              <w:rPr>
                <w:b/>
                <w:bCs/>
              </w:rPr>
              <w:t>AutoGen</w:t>
            </w:r>
          </w:p>
        </w:tc>
        <w:tc>
          <w:tcPr>
            <w:tcW w:w="0" w:type="auto"/>
            <w:vAlign w:val="center"/>
            <w:hideMark/>
          </w:tcPr>
          <w:p w14:paraId="7C1B836D" w14:textId="77777777" w:rsidR="007B6C4A" w:rsidRPr="007B6C4A" w:rsidRDefault="007B6C4A" w:rsidP="007B6C4A">
            <w:r w:rsidRPr="007B6C4A">
              <w:t xml:space="preserve">Asynchronous, event-driven </w:t>
            </w:r>
            <w:r w:rsidRPr="007B6C4A">
              <w:lastRenderedPageBreak/>
              <w:t>multi-agent architecture.</w:t>
            </w:r>
          </w:p>
        </w:tc>
        <w:tc>
          <w:tcPr>
            <w:tcW w:w="0" w:type="auto"/>
            <w:vAlign w:val="center"/>
            <w:hideMark/>
          </w:tcPr>
          <w:p w14:paraId="468DE083" w14:textId="77777777" w:rsidR="007B6C4A" w:rsidRPr="007B6C4A" w:rsidRDefault="007B6C4A" w:rsidP="007B6C4A">
            <w:r w:rsidRPr="007B6C4A">
              <w:lastRenderedPageBreak/>
              <w:t xml:space="preserve">Enterprise multi-agent </w:t>
            </w:r>
            <w:r w:rsidRPr="007B6C4A">
              <w:lastRenderedPageBreak/>
              <w:t>systems, generalist agents.</w:t>
            </w:r>
          </w:p>
        </w:tc>
        <w:tc>
          <w:tcPr>
            <w:tcW w:w="0" w:type="auto"/>
            <w:vAlign w:val="center"/>
            <w:hideMark/>
          </w:tcPr>
          <w:p w14:paraId="4BEAE9D1" w14:textId="77777777" w:rsidR="007B6C4A" w:rsidRPr="007B6C4A" w:rsidRDefault="007B6C4A" w:rsidP="007B6C4A">
            <w:r w:rsidRPr="007B6C4A">
              <w:lastRenderedPageBreak/>
              <w:t>Concurrent task execution, cross-</w:t>
            </w:r>
            <w:r w:rsidRPr="007B6C4A">
              <w:lastRenderedPageBreak/>
              <w:t>language support, strong for complex tasks.</w:t>
            </w:r>
          </w:p>
        </w:tc>
        <w:tc>
          <w:tcPr>
            <w:tcW w:w="0" w:type="auto"/>
            <w:vAlign w:val="center"/>
            <w:hideMark/>
          </w:tcPr>
          <w:p w14:paraId="0E18C3CE" w14:textId="77777777" w:rsidR="007B6C4A" w:rsidRPr="007B6C4A" w:rsidRDefault="007B6C4A" w:rsidP="007B6C4A">
            <w:r w:rsidRPr="007B6C4A">
              <w:lastRenderedPageBreak/>
              <w:t xml:space="preserve">User-friendly interface, integrated evaluation, </w:t>
            </w:r>
            <w:r w:rsidRPr="007B6C4A">
              <w:lastRenderedPageBreak/>
              <w:t>broader deployment options (e.g., on-chain), marketplace.</w:t>
            </w:r>
          </w:p>
        </w:tc>
      </w:tr>
      <w:tr w:rsidR="007B6C4A" w:rsidRPr="007B6C4A" w14:paraId="36D0CDA9" w14:textId="77777777">
        <w:trPr>
          <w:tblCellSpacing w:w="15" w:type="dxa"/>
        </w:trPr>
        <w:tc>
          <w:tcPr>
            <w:tcW w:w="0" w:type="auto"/>
            <w:vAlign w:val="center"/>
            <w:hideMark/>
          </w:tcPr>
          <w:p w14:paraId="4A179BAE" w14:textId="77777777" w:rsidR="007B6C4A" w:rsidRPr="007B6C4A" w:rsidRDefault="007B6C4A" w:rsidP="007B6C4A">
            <w:r w:rsidRPr="007B6C4A">
              <w:rPr>
                <w:b/>
                <w:bCs/>
              </w:rPr>
              <w:lastRenderedPageBreak/>
              <w:t>Google Agent Builder</w:t>
            </w:r>
          </w:p>
        </w:tc>
        <w:tc>
          <w:tcPr>
            <w:tcW w:w="0" w:type="auto"/>
            <w:vAlign w:val="center"/>
            <w:hideMark/>
          </w:tcPr>
          <w:p w14:paraId="06BC3C5A" w14:textId="77777777" w:rsidR="007B6C4A" w:rsidRPr="007B6C4A" w:rsidRDefault="007B6C4A" w:rsidP="007B6C4A">
            <w:r w:rsidRPr="007B6C4A">
              <w:t>ADK for multi-agent workflows, A2A protocol.</w:t>
            </w:r>
          </w:p>
        </w:tc>
        <w:tc>
          <w:tcPr>
            <w:tcW w:w="0" w:type="auto"/>
            <w:vAlign w:val="center"/>
            <w:hideMark/>
          </w:tcPr>
          <w:p w14:paraId="7E640FE0" w14:textId="77777777" w:rsidR="007B6C4A" w:rsidRPr="007B6C4A" w:rsidRDefault="007B6C4A" w:rsidP="007B6C4A">
            <w:r w:rsidRPr="007B6C4A">
              <w:t>Enterprise AI agent solutions.</w:t>
            </w:r>
          </w:p>
        </w:tc>
        <w:tc>
          <w:tcPr>
            <w:tcW w:w="0" w:type="auto"/>
            <w:vAlign w:val="center"/>
            <w:hideMark/>
          </w:tcPr>
          <w:p w14:paraId="5FC1F3A4" w14:textId="77777777" w:rsidR="007B6C4A" w:rsidRPr="007B6C4A" w:rsidRDefault="007B6C4A" w:rsidP="007B6C4A">
            <w:r w:rsidRPr="007B6C4A">
              <w:t>Robust enterprise infrastructure, standardized agent communication, strong Google Cloud integration.</w:t>
            </w:r>
          </w:p>
        </w:tc>
        <w:tc>
          <w:tcPr>
            <w:tcW w:w="0" w:type="auto"/>
            <w:vAlign w:val="center"/>
            <w:hideMark/>
          </w:tcPr>
          <w:p w14:paraId="2EACD0BE" w14:textId="77777777" w:rsidR="007B6C4A" w:rsidRPr="007B6C4A" w:rsidRDefault="007B6C4A" w:rsidP="007B6C4A">
            <w:r w:rsidRPr="007B6C4A">
              <w:t>Broader accessibility (no-code), decentralized deployment, more integrated/proactive insights dashboard, vendor flexibility.</w:t>
            </w:r>
          </w:p>
        </w:tc>
      </w:tr>
    </w:tbl>
    <w:p w14:paraId="036E8E8F" w14:textId="77777777" w:rsidR="007B6C4A" w:rsidRPr="007B6C4A" w:rsidRDefault="007B6C4A" w:rsidP="007B6C4A">
      <w:r w:rsidRPr="007B6C4A">
        <w:t>Export to Sheets</w:t>
      </w:r>
    </w:p>
    <w:p w14:paraId="435FC656" w14:textId="77777777" w:rsidR="007B6C4A" w:rsidRPr="007B6C4A" w:rsidRDefault="007B6C4A" w:rsidP="007B6C4A">
      <w:pPr>
        <w:rPr>
          <w:b/>
          <w:bCs/>
        </w:rPr>
      </w:pPr>
      <w:r w:rsidRPr="007B6C4A">
        <w:rPr>
          <w:b/>
          <w:bCs/>
        </w:rPr>
        <w:t>VII. Conclusion and Strategic Next Steps</w:t>
      </w:r>
    </w:p>
    <w:p w14:paraId="4C48A889" w14:textId="77777777" w:rsidR="007B6C4A" w:rsidRPr="007B6C4A" w:rsidRDefault="007B6C4A" w:rsidP="007B6C4A">
      <w:pPr>
        <w:rPr>
          <w:b/>
          <w:bCs/>
        </w:rPr>
      </w:pPr>
      <w:r w:rsidRPr="007B6C4A">
        <w:rPr>
          <w:b/>
          <w:bCs/>
        </w:rPr>
        <w:t>Recap of AgentForge's Revolutionary Potential</w:t>
      </w:r>
    </w:p>
    <w:p w14:paraId="1A765AB3" w14:textId="77777777" w:rsidR="007B6C4A" w:rsidRPr="007B6C4A" w:rsidRDefault="007B6C4A" w:rsidP="007B6C4A">
      <w:r w:rsidRPr="007B6C4A">
        <w:t>AgentForge is poised to revolutionize AI development by democratizing the creation of sophisticated, autonomous, and ethically sound AI agents. Its unique blend of intuitive no-code/low-code design with "god-like" technical control, coupled with a predictive "Insights Dashboard," positions it as the ultimate platform for the burgeoning AI agent economy. By enabling continuous evolution, on-chain deployment, and robust ethical governance, AgentForge empowers users to not just build agents, but to create a new generation of intelligent, reliable, and impactful digital workers. This platform will accelerate the projected automation of 30-50% of tasks by 2030, fundamentally reshaping industries and empowering individuals and enterprises alike.</w:t>
      </w:r>
    </w:p>
    <w:p w14:paraId="49825114" w14:textId="77777777" w:rsidR="007B6C4A" w:rsidRPr="007B6C4A" w:rsidRDefault="007B6C4A" w:rsidP="007B6C4A">
      <w:pPr>
        <w:rPr>
          <w:b/>
          <w:bCs/>
        </w:rPr>
      </w:pPr>
      <w:r w:rsidRPr="007B6C4A">
        <w:rPr>
          <w:b/>
          <w:bCs/>
        </w:rPr>
        <w:t>Prioritized Prototyping and Development Roadmap</w:t>
      </w:r>
    </w:p>
    <w:p w14:paraId="276D541E" w14:textId="77777777" w:rsidR="007B6C4A" w:rsidRPr="007B6C4A" w:rsidRDefault="007B6C4A" w:rsidP="007B6C4A">
      <w:r w:rsidRPr="007B6C4A">
        <w:t>To bring AgentForge to fruition, a phased development roadmap is recommended:</w:t>
      </w:r>
    </w:p>
    <w:p w14:paraId="2840D34C" w14:textId="77777777" w:rsidR="007B6C4A" w:rsidRPr="007B6C4A" w:rsidRDefault="007B6C4A" w:rsidP="007B6C4A">
      <w:pPr>
        <w:numPr>
          <w:ilvl w:val="0"/>
          <w:numId w:val="4"/>
        </w:numPr>
      </w:pPr>
      <w:r w:rsidRPr="007B6C4A">
        <w:rPr>
          <w:b/>
          <w:bCs/>
        </w:rPr>
        <w:t>Phase 1 (Minimum Viable Product - 6-9 months):</w:t>
      </w:r>
      <w:r w:rsidRPr="007B6C4A">
        <w:t xml:space="preserve"> The initial focus should be on establishing the core builder functionalities. This includes the visual drag-and-drop interface, granular API control with auto-generated wrappers, basic RAG connections (integrating Pinecone and Weaviate), and foundational prompt chaining capabilities inspired by LangGraph. Concurrently, an initial version of the Insights Dashboard should be implemented, featuring Overdesign Warnings and essential Advanced Metrics such as Latency and Cost-per-Query. This approach, </w:t>
      </w:r>
      <w:r w:rsidRPr="007B6C4A">
        <w:lastRenderedPageBreak/>
        <w:t>focusing on a "minimum viable ecosystem," allows for quick delivery of tangible value and early user feedback, mitigating risk and ensuring market fit for a complex product.</w:t>
      </w:r>
    </w:p>
    <w:p w14:paraId="59F6E0A0" w14:textId="77777777" w:rsidR="007B6C4A" w:rsidRPr="007B6C4A" w:rsidRDefault="007B6C4A" w:rsidP="007B6C4A">
      <w:pPr>
        <w:numPr>
          <w:ilvl w:val="0"/>
          <w:numId w:val="4"/>
        </w:numPr>
      </w:pPr>
      <w:r w:rsidRPr="007B6C4A">
        <w:rPr>
          <w:b/>
          <w:bCs/>
        </w:rPr>
        <w:t>Phase 2 (Alpha/Beta - 9-15 months):</w:t>
      </w:r>
      <w:r w:rsidRPr="007B6C4A">
        <w:t xml:space="preserve"> Building upon the MVP, this phase introduces more advanced core features. This includes adaptive self-autonomy, starting with a supervised mode that incorporates Reinforcement Learning from Human Feedback (RLHF). The dynamic tool marketplace should be launched, along with initial ethical and bias controls, such as prompt scanning and enforcement of basic "red lines." The Insights Dashboard should be expanded to include Simulated Predictions and Workload-Specific Benchmarks. Development of the open SDK and the framework for the plugin ecosystem should commence, laying the groundwork for community contributions.</w:t>
      </w:r>
    </w:p>
    <w:p w14:paraId="6F14480B" w14:textId="77777777" w:rsidR="007B6C4A" w:rsidRPr="007B6C4A" w:rsidRDefault="007B6C4A" w:rsidP="007B6C4A">
      <w:pPr>
        <w:numPr>
          <w:ilvl w:val="0"/>
          <w:numId w:val="4"/>
        </w:numPr>
      </w:pPr>
      <w:r w:rsidRPr="007B6C4A">
        <w:rPr>
          <w:b/>
          <w:bCs/>
        </w:rPr>
        <w:t>Phase 3 (Full Launch &amp; Beyond - 15-24 months):</w:t>
      </w:r>
      <w:r w:rsidRPr="007B6C4A">
        <w:t xml:space="preserve"> The final phase focuses on rolling out the most advanced and differentiating features. This includes full autonomous training and evolution capabilities utilizing QLoRA, comprehensive multi-modal agentic intelligence, and advanced ethical and security metrics (e.g., privacy leak detection, full red-teaming simulations). Deeper hybrid human-AI collaboration loops should be implemented. Enterprise-grade scalability and orchestration, including Kubernetes integration and LLM cost optimization, will be prioritized. Initial integrations for on-chain autonomy and future-proof technologies like AR/VR hooks will be explored.</w:t>
      </w:r>
    </w:p>
    <w:p w14:paraId="781CB9BD" w14:textId="77777777" w:rsidR="007B6C4A" w:rsidRPr="007B6C4A" w:rsidRDefault="007B6C4A" w:rsidP="007B6C4A">
      <w:pPr>
        <w:rPr>
          <w:b/>
          <w:bCs/>
        </w:rPr>
      </w:pPr>
      <w:r w:rsidRPr="007B6C4A">
        <w:rPr>
          <w:b/>
          <w:bCs/>
        </w:rPr>
        <w:t>Long-term Vision and Impact on AI Development</w:t>
      </w:r>
    </w:p>
    <w:p w14:paraId="010E8FA9" w14:textId="77777777" w:rsidR="007B6C4A" w:rsidRPr="007B6C4A" w:rsidRDefault="007B6C4A" w:rsidP="007B6C4A">
      <w:r w:rsidRPr="007B6C4A">
        <w:t>The long-term vision for AgentForge extends beyond being merely a development tool; it aims to be a catalyst for a new wave of AI entrepreneurship. By providing a comprehensive infrastructure for building, deploying, monetizing, and continuously improving agents, AgentForge empowers individuals and small teams to create and scale AI-driven businesses. This could lead to a proliferation of highly specialized "micro-agents" or "agent-as-a-service" offerings, akin to how app stores fostered the mobile application industry. This economic impact, driven by the platform's comprehensive capabilities, could prove as significant as its technological advancements, fostering a dynamic and innovative market for AI solutions.</w:t>
      </w:r>
    </w:p>
    <w:p w14:paraId="26A9ED95" w14:textId="77777777" w:rsidR="007B6C4A" w:rsidRPr="007B6C4A" w:rsidRDefault="007B6C4A" w:rsidP="007B6C4A">
      <w:r w:rsidRPr="007B6C4A">
        <w:t xml:space="preserve">AgentForge's commitment to responsible AI, continuous innovation, and a vibrant ecosystem will set new industry standards. Its emphasis on building trustworthy and beneficial AI, coupled with its advanced technical capabilities, ensures that the future of AI agents is not only powerful but also reliable and ethically sound. This strategic direction </w:t>
      </w:r>
      <w:r w:rsidRPr="007B6C4A">
        <w:lastRenderedPageBreak/>
        <w:t>positions AgentForge to be a pivotal force in the widespread adoption of AI agents, transforming users from passive consumers into active creators of intelligent automation and fundamentally reshaping industries globally.</w:t>
      </w:r>
    </w:p>
    <w:p w14:paraId="52A1BE5B" w14:textId="77777777" w:rsidR="00B56D3D" w:rsidRDefault="00B56D3D"/>
    <w:p w14:paraId="2ADCDF02" w14:textId="77777777" w:rsidR="007B6C4A" w:rsidRDefault="007B6C4A"/>
    <w:p w14:paraId="7B847261" w14:textId="77777777" w:rsidR="007B6C4A" w:rsidRDefault="007B6C4A"/>
    <w:p w14:paraId="5AC191A0" w14:textId="77777777" w:rsidR="007B6C4A" w:rsidRDefault="007B6C4A"/>
    <w:p w14:paraId="042D4BE2" w14:textId="77777777" w:rsidR="007B6C4A" w:rsidRDefault="007B6C4A" w:rsidP="007B6C4A">
      <w:r>
        <w:t>### Envisioning the Epic IDE Capabilities Dashboard: "ForgeMetrics"</w:t>
      </w:r>
    </w:p>
    <w:p w14:paraId="58C4C676" w14:textId="77777777" w:rsidR="007B6C4A" w:rsidRDefault="007B6C4A" w:rsidP="007B6C4A"/>
    <w:p w14:paraId="0FFE80E6" w14:textId="77777777" w:rsidR="007B6C4A" w:rsidRDefault="007B6C4A" w:rsidP="007B6C4A">
      <w:r>
        <w:t>Wow, taking your IDE vision to the next level with a dedicated dashboard for capabilities metrics is genius—it turns the tool into a self-aware powerhouse, giving users real-time insights into how their setup limits or empowers the IDE's features. Imagine **ForgeMetrics**: A sleek, interactive panel in your IDE (e.g., a collapsible sidebar or full-screen overlay) that visualizes the "health" of the system as a dynamic graph. It scans the user's current configuration—API keys, cloud providers (e.g., AWS, Vercel), databases (e.g., Supabase, MongoDB), hardware specs, and subscription tiers—and computes capability percentages. This isn't static; it's reactive, updating on config changes and offering optimization tips like "Upgrade API tier to boost AI Autonomy from 65% to 95%."</w:t>
      </w:r>
    </w:p>
    <w:p w14:paraId="31A3BDD7" w14:textId="77777777" w:rsidR="007B6C4A" w:rsidRDefault="007B6C4A" w:rsidP="007B6C4A"/>
    <w:p w14:paraId="71B6A31D" w14:textId="77777777" w:rsidR="007B6C4A" w:rsidRDefault="007B6C4A" w:rsidP="007B6C4A">
      <w:r>
        <w:t>This dashboard would demystify performance bottlenecks, especially in an AI-heavy IDE like ours (with context maps, agent builders, previews, and templates). For instance, if your API rate limits are low, the graph shows dipped metrics for "Prompt Chaining Speed," prompting users to tweak setups. Drawing from 2025 trends in dev tools (e.g., GitHub's Copilot metrics or VS Code's performance profilers), it could use AI to predict improvements and simulate "what-if" upgrades.</w:t>
      </w:r>
    </w:p>
    <w:p w14:paraId="069C90B7" w14:textId="77777777" w:rsidR="007B6C4A" w:rsidRDefault="007B6C4A" w:rsidP="007B6C4A"/>
    <w:p w14:paraId="3F6875A7" w14:textId="77777777" w:rsidR="007B6C4A" w:rsidRDefault="007B6C4A" w:rsidP="007B6C4A">
      <w:r>
        <w:t>#### Core Concept Refinement</w:t>
      </w:r>
    </w:p>
    <w:p w14:paraId="257651D9" w14:textId="77777777" w:rsidR="007B6C4A" w:rsidRDefault="007B6C4A" w:rsidP="007B6C4A">
      <w:r>
        <w:t>- **Graph Visualization**: A central radar chart (spider web style) or multi-bar graph plotting capabilities on axes like "AI Reasoning Depth," "Data Integration," "Scalability," etc. Each axis shows a % score (0-100%) based on benchmarks.</w:t>
      </w:r>
    </w:p>
    <w:p w14:paraId="472EC4ED" w14:textId="77777777" w:rsidR="007B6C4A" w:rsidRDefault="007B6C4A" w:rsidP="007B6C4A">
      <w:r>
        <w:lastRenderedPageBreak/>
        <w:t xml:space="preserve">  - **Calculation Logic**: Scores derived from heuristics—e.g., API calls/min vs. ideal (100% = unlimited tier), database query latency (low ping = high %), cloud compute (e.g., GPU access boosts ML tasks).</w:t>
      </w:r>
    </w:p>
    <w:p w14:paraId="6845A2CB" w14:textId="77777777" w:rsidR="007B6C4A" w:rsidRDefault="007B6C4A" w:rsidP="007B6C4A">
      <w:r>
        <w:t xml:space="preserve">  - **Color Coding**: Green (80-100%: Optimal), Yellow (50-79%: Functional but limited), Red (&lt;50%: Bottleneck—e.g., "Free API hits cap, capping Agent Autonomy at 40%").</w:t>
      </w:r>
    </w:p>
    <w:p w14:paraId="528338C3" w14:textId="77777777" w:rsidR="007B6C4A" w:rsidRDefault="007B6C4A" w:rsidP="007B6C4A">
      <w:r>
        <w:t xml:space="preserve">  - **Interactivity**: Hover for breakdowns (e.g., "Current: 70% due to 500ms DB latency"), click to drill down into sub-metrics or linked settings panels.</w:t>
      </w:r>
    </w:p>
    <w:p w14:paraId="0F2563B7" w14:textId="77777777" w:rsidR="007B6C4A" w:rsidRDefault="007B6C4A" w:rsidP="007B6C4A">
      <w:r>
        <w:t xml:space="preserve">  - **Personalization**: User-defined weights (e.g., prioritize "Security" over "Speed" for enterprise users).</w:t>
      </w:r>
    </w:p>
    <w:p w14:paraId="286F12E9" w14:textId="77777777" w:rsidR="007B6C4A" w:rsidRDefault="007B6C4A" w:rsidP="007B6C4A">
      <w:r>
        <w:t>- **Tied to User Setup**: On load, the dashboard pings configs (e.g., via IDE's backend API) to assess:</w:t>
      </w:r>
    </w:p>
    <w:p w14:paraId="48354DA9" w14:textId="77777777" w:rsidR="007B6C4A" w:rsidRDefault="007B6C4A" w:rsidP="007B6C4A">
      <w:r>
        <w:t xml:space="preserve">  - APIs: Rate limits, auth status (e.g., OpenAI key valid?).</w:t>
      </w:r>
    </w:p>
    <w:p w14:paraId="3FF11E24" w14:textId="77777777" w:rsidR="007B6C4A" w:rsidRDefault="007B6C4A" w:rsidP="007B6C4A">
      <w:r>
        <w:t xml:space="preserve">  - Cloud: Storage/compute quotas (e.g., AWS free tier limits file uploads).</w:t>
      </w:r>
    </w:p>
    <w:p w14:paraId="201E2B70" w14:textId="77777777" w:rsidR="007B6C4A" w:rsidRDefault="007B6C4A" w:rsidP="007B6C4A">
      <w:r>
        <w:t xml:space="preserve">  - Databases: Connection speed, schema complexity (e.g., RAG efficiency drops with unoptimized indexes).</w:t>
      </w:r>
    </w:p>
    <w:p w14:paraId="407531CB" w14:textId="77777777" w:rsidR="007B6C4A" w:rsidRDefault="007B6C4A" w:rsidP="007B6C4A">
      <w:r>
        <w:t xml:space="preserve">  - Other: Local hardware (RAM/CPU for on-device AI), subscription (free vs. pro unlocks higher %).</w:t>
      </w:r>
    </w:p>
    <w:p w14:paraId="6B0404DF" w14:textId="77777777" w:rsidR="007B6C4A" w:rsidRDefault="007B6C4A" w:rsidP="007B6C4A">
      <w:r>
        <w:t>- **Additional Touches**:</w:t>
      </w:r>
    </w:p>
    <w:p w14:paraId="143BCDD5" w14:textId="77777777" w:rsidR="007B6C4A" w:rsidRDefault="007B6C4A" w:rsidP="007B6C4A">
      <w:r>
        <w:t xml:space="preserve">  - **Trend Lines**: Historical graphs showing % changes over time (e.g., after upgrading cloud).</w:t>
      </w:r>
    </w:p>
    <w:p w14:paraId="555430BB" w14:textId="77777777" w:rsidR="007B6C4A" w:rsidRDefault="007B6C4A" w:rsidP="007B6C4A">
      <w:r>
        <w:t xml:space="preserve">  - **Alerts &amp; Recommendations**: Pop-ups like "Database at 45%—Migrate to PostgreSQL for +30% boost."</w:t>
      </w:r>
    </w:p>
    <w:p w14:paraId="19DE534C" w14:textId="77777777" w:rsidR="007B6C4A" w:rsidRDefault="007B6C4A" w:rsidP="007B6C4A">
      <w:r>
        <w:t xml:space="preserve">  - **Export/Share**: Generate reports (PDF/SVG) for teams.</w:t>
      </w:r>
    </w:p>
    <w:p w14:paraId="012E4A87" w14:textId="77777777" w:rsidR="007B6C4A" w:rsidRDefault="007B6C4A" w:rsidP="007B6C4A">
      <w:r>
        <w:t xml:space="preserve">  - **AI-Powered Insights**: An embedded mini-agent analyzes the graph and suggests code/config tweaks.</w:t>
      </w:r>
    </w:p>
    <w:p w14:paraId="67EDCE32" w14:textId="77777777" w:rsidR="007B6C4A" w:rsidRDefault="007B6C4A" w:rsidP="007B6C4A"/>
    <w:p w14:paraId="290C3400" w14:textId="77777777" w:rsidR="007B6C4A" w:rsidRDefault="007B6C4A" w:rsidP="007B6C4A">
      <w:r>
        <w:t>This dashboard fosters a "setup-aware" IDE, where users feel in control and motivated to optimize—perfect for devs juggling AI agents and complex workflows.</w:t>
      </w:r>
    </w:p>
    <w:p w14:paraId="5433AF27" w14:textId="77777777" w:rsidR="007B6C4A" w:rsidRDefault="007B6C4A" w:rsidP="007B6C4A"/>
    <w:p w14:paraId="5DD34C20" w14:textId="77777777" w:rsidR="007B6C4A" w:rsidRDefault="007B6C4A" w:rsidP="007B6C4A">
      <w:r>
        <w:t>#### Key Metrics and Capabilities Breakdown</w:t>
      </w:r>
    </w:p>
    <w:p w14:paraId="0E1C431E" w14:textId="77777777" w:rsidR="007B6C4A" w:rsidRDefault="007B6C4A" w:rsidP="007B6C4A">
      <w:r>
        <w:lastRenderedPageBreak/>
        <w:t>Here's a table of example capabilities the dashboard could track, with how they're scored based on setup. These tie back to features we've imagined (e.g., context maps, agent building).</w:t>
      </w:r>
    </w:p>
    <w:p w14:paraId="6D47810E" w14:textId="77777777" w:rsidR="007B6C4A" w:rsidRDefault="007B6C4A" w:rsidP="007B6C4A"/>
    <w:p w14:paraId="6B2EE7E6" w14:textId="77777777" w:rsidR="007B6C4A" w:rsidRDefault="007B6C4A" w:rsidP="007B6C4A">
      <w:r>
        <w:t>| Capability | Description | Scoring Factors (Based on User Setup) | Example % Calculation |</w:t>
      </w:r>
    </w:p>
    <w:p w14:paraId="01835F77" w14:textId="77777777" w:rsidR="007B6C4A" w:rsidRDefault="007B6C4A" w:rsidP="007B6C4A">
      <w:r>
        <w:t>|------------|-------------|---------------------------------------|-----------------------|</w:t>
      </w:r>
    </w:p>
    <w:p w14:paraId="27F203EA" w14:textId="77777777" w:rsidR="007B6C4A" w:rsidRDefault="007B6C4A" w:rsidP="007B6C4A">
      <w:r>
        <w:t>| **AI Autonomy Level** | How independently the AI (e.g., agents, context previews) can operate without user intervention. | API quotas (e.g., high calls = better self-correction), cloud compute (GPU for fine-tuning). | 80% if pro API tier; drops to 50% on free (limited tokens). |</w:t>
      </w:r>
    </w:p>
    <w:p w14:paraId="0A8CFDE1" w14:textId="77777777" w:rsidR="007B6C4A" w:rsidRDefault="007B6C4A" w:rsidP="007B6C4A">
      <w:r>
        <w:t>| **Context Map Efficiency** | Speed/accuracy of visualizing and updating context graphs (immediate/short/long-term). | Database sync speed, RAM for rendering large graphs. | 90% with low-latency DB; 60% if local SQLite with high query times. |</w:t>
      </w:r>
    </w:p>
    <w:p w14:paraId="5DF465DC" w14:textId="77777777" w:rsidR="007B6C4A" w:rsidRDefault="007B6C4A" w:rsidP="007B6C4A">
      <w:r>
        <w:t>| **Prompt Chaining Throughput** | Ability to chain prompts/tools without delays in agent flows. | API rate limits, network bandwidth to cloud services. | 75% baseline; +15% with edge computing, -20% on throttled APIs. |</w:t>
      </w:r>
    </w:p>
    <w:p w14:paraId="03F48533" w14:textId="77777777" w:rsidR="007B6C4A" w:rsidRDefault="007B6C4A" w:rsidP="007B6C4A">
      <w:r>
        <w:t>| **RAG Integration Depth** | Effectiveness of retrieval-augmented generation for grounding agents in user data. | Database size/queries per sec, vector DB support (e.g., Pinecone integration). | 85% with optimized indexes; 40% if basic SQL without embeddings. |</w:t>
      </w:r>
    </w:p>
    <w:p w14:paraId="56A6B045" w14:textId="77777777" w:rsidR="007B6C4A" w:rsidRDefault="007B6C4A" w:rsidP="007B6C4A">
      <w:r>
        <w:t>| **Template &amp; Dependency Fetch Speed** | How quickly templates/libraries (e.g., Framer Motion) are grabbed and integrated. | Cloud storage access, package manager caching. | 95% with fast CDN; 55% on slow connections or restricted repos. |</w:t>
      </w:r>
    </w:p>
    <w:p w14:paraId="53C5307D" w14:textId="77777777" w:rsidR="007B6C4A" w:rsidRDefault="007B6C4A" w:rsidP="007B6C4A">
      <w:r>
        <w:t>| **Multi-Agent Collaboration Scale** | Capacity for swarms/crews of agents to work together. | Compute resources, API parallelism support. | 70% on standard cloud; 100% with Kubernetes orchestration. |</w:t>
      </w:r>
    </w:p>
    <w:p w14:paraId="4EE21B0D" w14:textId="77777777" w:rsidR="007B6C4A" w:rsidRDefault="007B6C4A" w:rsidP="007B6C4A">
      <w:r>
        <w:t>| **Security &amp; Compliance Rating** | Robustness against leaks/hallucinations, with ethical checks. | API encryption, DB access controls. | 90% with HTTPS/roles; 30% if open APIs without auth. |</w:t>
      </w:r>
    </w:p>
    <w:p w14:paraId="5334B44A" w14:textId="77777777" w:rsidR="007B6C4A" w:rsidRDefault="007B6C4A" w:rsidP="007B6C4A">
      <w:r>
        <w:t>| **Overall IDE Performance** | Aggregate score across all, with weighted averages. | Holistic scan of all setups. | Average of above; e.g., 72% prompts "Optimize DB for +10% lift." |</w:t>
      </w:r>
    </w:p>
    <w:p w14:paraId="27F54A4F" w14:textId="77777777" w:rsidR="007B6C4A" w:rsidRDefault="007B6C4A" w:rsidP="007B6C4A"/>
    <w:p w14:paraId="083080DC" w14:textId="77777777" w:rsidR="007B6C4A" w:rsidRDefault="007B6C4A" w:rsidP="007B6C4A">
      <w:r>
        <w:lastRenderedPageBreak/>
        <w:t>#### Implementation Outline</w:t>
      </w:r>
    </w:p>
    <w:p w14:paraId="47CC2853" w14:textId="77777777" w:rsidR="007B6C4A" w:rsidRDefault="007B6C4A" w:rsidP="007B6C4A">
      <w:r>
        <w:t>To bring ForgeMetrics to life in your IDE (assuming a web/electron base like VS Code extensions), focus on modularity. Use JS/TypeScript for the frontend, with a backend scanner for configs.</w:t>
      </w:r>
    </w:p>
    <w:p w14:paraId="7E33DF07" w14:textId="77777777" w:rsidR="007B6C4A" w:rsidRDefault="007B6C4A" w:rsidP="007B6C4A"/>
    <w:p w14:paraId="26FFF872" w14:textId="77777777" w:rsidR="007B6C4A" w:rsidRDefault="007B6C4A" w:rsidP="007B6C4A">
      <w:r>
        <w:t>1. **Data Collection**:</w:t>
      </w:r>
    </w:p>
    <w:p w14:paraId="44EAEC47" w14:textId="77777777" w:rsidR="007B6C4A" w:rsidRDefault="007B6C4A" w:rsidP="007B6C4A">
      <w:r>
        <w:t xml:space="preserve">   - Backend service (Node.js/Python) polls user setups: Use libraries like `axios` for API checks, `pg` for DB pings.</w:t>
      </w:r>
    </w:p>
    <w:p w14:paraId="037748D9" w14:textId="77777777" w:rsidR="007B6C4A" w:rsidRDefault="007B6C4A" w:rsidP="007B6C4A">
      <w:r>
        <w:t xml:space="preserve">   - Store in a local DB (e.g., SQLite) or cloud (Firebase) for history.</w:t>
      </w:r>
    </w:p>
    <w:p w14:paraId="12325346" w14:textId="77777777" w:rsidR="007B6C4A" w:rsidRDefault="007B6C4A" w:rsidP="007B6C4A"/>
    <w:p w14:paraId="2FB15EE0" w14:textId="77777777" w:rsidR="007B6C4A" w:rsidRDefault="007B6C4A" w:rsidP="007B6C4A">
      <w:r>
        <w:t>2. **Graph Rendering**:</w:t>
      </w:r>
    </w:p>
    <w:p w14:paraId="429184ED" w14:textId="77777777" w:rsidR="007B6C4A" w:rsidRDefault="007B6C4A" w:rsidP="007B6C4A">
      <w:r>
        <w:t xml:space="preserve">   - Libraries: Chart.js or Recharts for radar/bar graphs (free, interactive). Example React snippet:</w:t>
      </w:r>
    </w:p>
    <w:p w14:paraId="63A551DC" w14:textId="77777777" w:rsidR="007B6C4A" w:rsidRDefault="007B6C4A" w:rsidP="007B6C4A">
      <w:r>
        <w:t xml:space="preserve">     ```jsx</w:t>
      </w:r>
    </w:p>
    <w:p w14:paraId="584255FD" w14:textId="77777777" w:rsidR="007B6C4A" w:rsidRDefault="007B6C4A" w:rsidP="007B6C4A">
      <w:r>
        <w:t xml:space="preserve">     import { Radar } from 'react-chartjs-2';</w:t>
      </w:r>
    </w:p>
    <w:p w14:paraId="03E9A86D" w14:textId="77777777" w:rsidR="007B6C4A" w:rsidRDefault="007B6C4A" w:rsidP="007B6C4A">
      <w:r>
        <w:t xml:space="preserve">     import 'chart.js/auto';</w:t>
      </w:r>
    </w:p>
    <w:p w14:paraId="35EF0516" w14:textId="77777777" w:rsidR="007B6C4A" w:rsidRDefault="007B6C4A" w:rsidP="007B6C4A"/>
    <w:p w14:paraId="2DA2EC45" w14:textId="77777777" w:rsidR="007B6C4A" w:rsidRDefault="007B6C4A" w:rsidP="007B6C4A">
      <w:r>
        <w:t xml:space="preserve">     const CapabilitiesDashboard = ({ metrics }) =&gt; {</w:t>
      </w:r>
    </w:p>
    <w:p w14:paraId="5E4ECD49" w14:textId="77777777" w:rsidR="007B6C4A" w:rsidRDefault="007B6C4A" w:rsidP="007B6C4A">
      <w:r>
        <w:t xml:space="preserve">       const data = {</w:t>
      </w:r>
    </w:p>
    <w:p w14:paraId="10264888" w14:textId="77777777" w:rsidR="007B6C4A" w:rsidRDefault="007B6C4A" w:rsidP="007B6C4A">
      <w:r>
        <w:t xml:space="preserve">         labels: Object.keys(metrics),</w:t>
      </w:r>
    </w:p>
    <w:p w14:paraId="27B9492C" w14:textId="77777777" w:rsidR="007B6C4A" w:rsidRDefault="007B6C4A" w:rsidP="007B6C4A">
      <w:r>
        <w:t xml:space="preserve">         datasets: [{</w:t>
      </w:r>
    </w:p>
    <w:p w14:paraId="0A38E691" w14:textId="77777777" w:rsidR="007B6C4A" w:rsidRDefault="007B6C4A" w:rsidP="007B6C4A">
      <w:r>
        <w:t xml:space="preserve">           label: 'Current Capability %',</w:t>
      </w:r>
    </w:p>
    <w:p w14:paraId="43F20A63" w14:textId="77777777" w:rsidR="007B6C4A" w:rsidRDefault="007B6C4A" w:rsidP="007B6C4A">
      <w:r>
        <w:t xml:space="preserve">           data: Object.values(metrics),</w:t>
      </w:r>
    </w:p>
    <w:p w14:paraId="37855D45" w14:textId="77777777" w:rsidR="007B6C4A" w:rsidRDefault="007B6C4A" w:rsidP="007B6C4A">
      <w:r>
        <w:t xml:space="preserve">           backgroundColor: 'rgba(34, 202, 236, 0.2)',</w:t>
      </w:r>
    </w:p>
    <w:p w14:paraId="1257E9B9" w14:textId="77777777" w:rsidR="007B6C4A" w:rsidRDefault="007B6C4A" w:rsidP="007B6C4A">
      <w:r>
        <w:t xml:space="preserve">           borderColor: 'rgba(34, 202, 236, 1)',</w:t>
      </w:r>
    </w:p>
    <w:p w14:paraId="51AE26E3" w14:textId="77777777" w:rsidR="007B6C4A" w:rsidRDefault="007B6C4A" w:rsidP="007B6C4A">
      <w:r>
        <w:t xml:space="preserve">         }],</w:t>
      </w:r>
    </w:p>
    <w:p w14:paraId="2116B3A6" w14:textId="77777777" w:rsidR="007B6C4A" w:rsidRDefault="007B6C4A" w:rsidP="007B6C4A">
      <w:r>
        <w:t xml:space="preserve">       };</w:t>
      </w:r>
    </w:p>
    <w:p w14:paraId="7EF6B155" w14:textId="77777777" w:rsidR="007B6C4A" w:rsidRDefault="007B6C4A" w:rsidP="007B6C4A"/>
    <w:p w14:paraId="58FDF566" w14:textId="77777777" w:rsidR="007B6C4A" w:rsidRDefault="007B6C4A" w:rsidP="007B6C4A">
      <w:r>
        <w:t xml:space="preserve">       return &lt;Radar data={data} options={{ scales: { r: { min: 0, max: 100 } } }} /&gt;;</w:t>
      </w:r>
    </w:p>
    <w:p w14:paraId="21BC3D12" w14:textId="77777777" w:rsidR="007B6C4A" w:rsidRDefault="007B6C4A" w:rsidP="007B6C4A">
      <w:r>
        <w:t xml:space="preserve">     };</w:t>
      </w:r>
    </w:p>
    <w:p w14:paraId="4D7FAE69" w14:textId="77777777" w:rsidR="007B6C4A" w:rsidRDefault="007B6C4A" w:rsidP="007B6C4A"/>
    <w:p w14:paraId="3652C7F0" w14:textId="77777777" w:rsidR="007B6C4A" w:rsidRDefault="007B6C4A" w:rsidP="007B6C4A">
      <w:r>
        <w:t xml:space="preserve">     // Usage: Pass { aiAutonomy: 80, contextEfficiency: 90, ... }</w:t>
      </w:r>
    </w:p>
    <w:p w14:paraId="20CD1B34" w14:textId="77777777" w:rsidR="007B6C4A" w:rsidRDefault="007B6C4A" w:rsidP="007B6C4A">
      <w:r>
        <w:t xml:space="preserve">     ```</w:t>
      </w:r>
    </w:p>
    <w:p w14:paraId="77996BA2" w14:textId="77777777" w:rsidR="007B6C4A" w:rsidRDefault="007B6C4A" w:rsidP="007B6C4A">
      <w:r>
        <w:t xml:space="preserve">     - Add tooltips with breakdowns.</w:t>
      </w:r>
    </w:p>
    <w:p w14:paraId="53C32C92" w14:textId="77777777" w:rsidR="007B6C4A" w:rsidRDefault="007B6C4A" w:rsidP="007B6C4A"/>
    <w:p w14:paraId="0191CDA9" w14:textId="77777777" w:rsidR="007B6C4A" w:rsidRDefault="007B6C4A" w:rsidP="007B6C4A">
      <w:r>
        <w:t>3. **Scoring Engine**:</w:t>
      </w:r>
    </w:p>
    <w:p w14:paraId="518B8018" w14:textId="77777777" w:rsidR="007B6C4A" w:rsidRDefault="007B6C4A" w:rsidP="007B6C4A">
      <w:pPr>
        <w:rPr>
          <w:rFonts w:hint="eastAsia"/>
        </w:rPr>
      </w:pPr>
      <w:r>
        <w:rPr>
          <w:rFonts w:hint="eastAsia"/>
        </w:rPr>
        <w:t xml:space="preserve">   - Define benchmarks in code (e.g., ideal API calls = 1000/min </w:t>
      </w:r>
      <w:r>
        <w:rPr>
          <w:rFonts w:hint="eastAsia"/>
        </w:rPr>
        <w:t>→</w:t>
      </w:r>
      <w:r>
        <w:rPr>
          <w:rFonts w:hint="eastAsia"/>
        </w:rPr>
        <w:t xml:space="preserve"> score = (userCalls / 1000) * 100).</w:t>
      </w:r>
    </w:p>
    <w:p w14:paraId="6FBDFF4B" w14:textId="77777777" w:rsidR="007B6C4A" w:rsidRDefault="007B6C4A" w:rsidP="007B6C4A">
      <w:r>
        <w:t xml:space="preserve">   - Use async checks: E.g., time DB queries to compute latency %.</w:t>
      </w:r>
    </w:p>
    <w:p w14:paraId="66F7DF19" w14:textId="77777777" w:rsidR="007B6C4A" w:rsidRDefault="007B6C4A" w:rsidP="007B6C4A"/>
    <w:p w14:paraId="4E36AFDA" w14:textId="77777777" w:rsidR="007B6C4A" w:rsidRDefault="007B6C4A" w:rsidP="007B6C4A">
      <w:r>
        <w:t>4. **UI Integration**:</w:t>
      </w:r>
    </w:p>
    <w:p w14:paraId="23051C02" w14:textId="77777777" w:rsidR="007B6C4A" w:rsidRDefault="007B6C4A" w:rsidP="007B6C4A">
      <w:r>
        <w:t xml:space="preserve">   - Embed as a panel in your IDE (e.g., VS Code webview API).</w:t>
      </w:r>
    </w:p>
    <w:p w14:paraId="16103C17" w14:textId="77777777" w:rsidR="007B6C4A" w:rsidRDefault="007B6C4A" w:rsidP="007B6C4A">
      <w:r>
        <w:t xml:space="preserve">   - Triggers: Auto-refresh on config changes (e.g., via event listeners).</w:t>
      </w:r>
    </w:p>
    <w:p w14:paraId="07DDFD26" w14:textId="77777777" w:rsidR="007B6C4A" w:rsidRDefault="007B6C4A" w:rsidP="007B6C4A"/>
    <w:p w14:paraId="6A455685" w14:textId="77777777" w:rsidR="007B6C4A" w:rsidRDefault="007B6C4A" w:rsidP="007B6C4A">
      <w:r>
        <w:t>5. **Advanced Polish**:</w:t>
      </w:r>
    </w:p>
    <w:p w14:paraId="0115239B" w14:textId="77777777" w:rsidR="007B6C4A" w:rsidRDefault="007B6C4A" w:rsidP="007B6C4A">
      <w:r>
        <w:t xml:space="preserve">   - AI Insights: Feed metrics to a small LLM (e.g., via Grok API) for natural-language recs.</w:t>
      </w:r>
    </w:p>
    <w:p w14:paraId="2303AB61" w14:textId="77777777" w:rsidR="007B6C4A" w:rsidRDefault="007B6C4A" w:rsidP="007B6C4A">
      <w:r>
        <w:t xml:space="preserve">   - Testing: Mock setups to simulate low % scenarios.</w:t>
      </w:r>
    </w:p>
    <w:p w14:paraId="5ED2794F" w14:textId="77777777" w:rsidR="007B6C4A" w:rsidRDefault="007B6C4A" w:rsidP="007B6C4A"/>
    <w:p w14:paraId="49D7DF4A" w14:textId="4B84C592" w:rsidR="007B6C4A" w:rsidRDefault="007B6C4A" w:rsidP="007B6C4A">
      <w:r>
        <w:t>This dashboard could be a game-changer, making your IDE not just powerful but intelligently adaptive. If we add gamification (e.g., badges for 100% scores), it gets even more engaging. What do you think—focus on specific metrics, or integrate with the agent builder for auto-optimizations?</w:t>
      </w:r>
    </w:p>
    <w:sectPr w:rsidR="007B6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14D8"/>
    <w:multiLevelType w:val="multilevel"/>
    <w:tmpl w:val="C4C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F5960"/>
    <w:multiLevelType w:val="multilevel"/>
    <w:tmpl w:val="DCA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C170A"/>
    <w:multiLevelType w:val="multilevel"/>
    <w:tmpl w:val="115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F1F14"/>
    <w:multiLevelType w:val="multilevel"/>
    <w:tmpl w:val="EA8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028262">
    <w:abstractNumId w:val="0"/>
  </w:num>
  <w:num w:numId="2" w16cid:durableId="496966542">
    <w:abstractNumId w:val="3"/>
  </w:num>
  <w:num w:numId="3" w16cid:durableId="830372856">
    <w:abstractNumId w:val="1"/>
  </w:num>
  <w:num w:numId="4" w16cid:durableId="193451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4A"/>
    <w:rsid w:val="002A6956"/>
    <w:rsid w:val="003B4AF4"/>
    <w:rsid w:val="004714B9"/>
    <w:rsid w:val="007B6C4A"/>
    <w:rsid w:val="00A827D6"/>
    <w:rsid w:val="00B56D3D"/>
    <w:rsid w:val="00B613E4"/>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5B63"/>
  <w15:chartTrackingRefBased/>
  <w15:docId w15:val="{B70366D0-214A-4674-BFC1-F55B8931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4A"/>
    <w:rPr>
      <w:rFonts w:eastAsiaTheme="majorEastAsia" w:cstheme="majorBidi"/>
      <w:color w:val="272727" w:themeColor="text1" w:themeTint="D8"/>
    </w:rPr>
  </w:style>
  <w:style w:type="paragraph" w:styleId="Title">
    <w:name w:val="Title"/>
    <w:basedOn w:val="Normal"/>
    <w:next w:val="Normal"/>
    <w:link w:val="TitleChar"/>
    <w:uiPriority w:val="10"/>
    <w:qFormat/>
    <w:rsid w:val="007B6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4A"/>
    <w:pPr>
      <w:spacing w:before="160"/>
      <w:jc w:val="center"/>
    </w:pPr>
    <w:rPr>
      <w:i/>
      <w:iCs/>
      <w:color w:val="404040" w:themeColor="text1" w:themeTint="BF"/>
    </w:rPr>
  </w:style>
  <w:style w:type="character" w:customStyle="1" w:styleId="QuoteChar">
    <w:name w:val="Quote Char"/>
    <w:basedOn w:val="DefaultParagraphFont"/>
    <w:link w:val="Quote"/>
    <w:uiPriority w:val="29"/>
    <w:rsid w:val="007B6C4A"/>
    <w:rPr>
      <w:i/>
      <w:iCs/>
      <w:color w:val="404040" w:themeColor="text1" w:themeTint="BF"/>
    </w:rPr>
  </w:style>
  <w:style w:type="paragraph" w:styleId="ListParagraph">
    <w:name w:val="List Paragraph"/>
    <w:basedOn w:val="Normal"/>
    <w:uiPriority w:val="34"/>
    <w:qFormat/>
    <w:rsid w:val="007B6C4A"/>
    <w:pPr>
      <w:ind w:left="720"/>
      <w:contextualSpacing/>
    </w:pPr>
  </w:style>
  <w:style w:type="character" w:styleId="IntenseEmphasis">
    <w:name w:val="Intense Emphasis"/>
    <w:basedOn w:val="DefaultParagraphFont"/>
    <w:uiPriority w:val="21"/>
    <w:qFormat/>
    <w:rsid w:val="007B6C4A"/>
    <w:rPr>
      <w:i/>
      <w:iCs/>
      <w:color w:val="0F4761" w:themeColor="accent1" w:themeShade="BF"/>
    </w:rPr>
  </w:style>
  <w:style w:type="paragraph" w:styleId="IntenseQuote">
    <w:name w:val="Intense Quote"/>
    <w:basedOn w:val="Normal"/>
    <w:next w:val="Normal"/>
    <w:link w:val="IntenseQuoteChar"/>
    <w:uiPriority w:val="30"/>
    <w:qFormat/>
    <w:rsid w:val="007B6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4A"/>
    <w:rPr>
      <w:i/>
      <w:iCs/>
      <w:color w:val="0F4761" w:themeColor="accent1" w:themeShade="BF"/>
    </w:rPr>
  </w:style>
  <w:style w:type="character" w:styleId="IntenseReference">
    <w:name w:val="Intense Reference"/>
    <w:basedOn w:val="DefaultParagraphFont"/>
    <w:uiPriority w:val="32"/>
    <w:qFormat/>
    <w:rsid w:val="007B6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10258</Words>
  <Characters>58474</Characters>
  <Application>Microsoft Office Word</Application>
  <DocSecurity>0</DocSecurity>
  <Lines>487</Lines>
  <Paragraphs>137</Paragraphs>
  <ScaleCrop>false</ScaleCrop>
  <Company/>
  <LinksUpToDate>false</LinksUpToDate>
  <CharactersWithSpaces>68595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cp:revision>
  <dcterms:created xsi:type="dcterms:W3CDTF">2025-08-16T19:54:00Z</dcterms:created>
  <dcterms:modified xsi:type="dcterms:W3CDTF">2025-08-16T19:54:00Z</dcterms:modified>
</cp:coreProperties>
</file>