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EE24" w14:textId="599B3A24" w:rsidR="0028180E" w:rsidRPr="0028180E" w:rsidRDefault="0028180E" w:rsidP="0028180E">
      <w:pPr>
        <w:spacing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Бюллетень для голосования очередного общего собрания 20.04.2023 с 15 час. 00 мин. до 16 час. 00 мин., проводимого в очной форме.</w:t>
      </w:r>
    </w:p>
    <w:p w14:paraId="2D6FDAFB" w14:textId="3B373251" w:rsidR="0028180E" w:rsidRPr="0028180E" w:rsidRDefault="0028180E" w:rsidP="0028180E">
      <w:pPr>
        <w:spacing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(утвержден решением Правления СНТ1)</w:t>
      </w:r>
    </w:p>
    <w:p w14:paraId="3730AB6C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Ф.И.О участника[ ____________________________]</w:t>
      </w:r>
    </w:p>
    <w:p w14:paraId="612D18B6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Для представителя по доверенности (при наличии):</w:t>
      </w:r>
    </w:p>
    <w:p w14:paraId="1A19ED17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Ф.И.О. представителя ________________________</w:t>
      </w:r>
    </w:p>
    <w:p w14:paraId="6FA93F34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Ф.И.О. представляемого ______________________</w:t>
      </w:r>
    </w:p>
    <w:p w14:paraId="4AEAA267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Дата и номер доверенности:___________________</w:t>
      </w:r>
    </w:p>
    <w:p w14:paraId="266534A4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№ участка [ ____________], тел. [ _________________]</w:t>
      </w:r>
    </w:p>
    <w:p w14:paraId="7842DA1A" w14:textId="02E5452D" w:rsidR="00560BAA" w:rsidRPr="00084DDD" w:rsidRDefault="0028180E" w:rsidP="00084DDD">
      <w:pPr>
        <w:spacing w:line="288" w:lineRule="auto"/>
        <w:jc w:val="center"/>
        <w:outlineLvl w:val="0"/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t>ПОВЕСТКА:</w:t>
      </w:r>
    </w:p>
    <w:p>
      <w:r>
        <w:t>1) Утверждение финансово-экономического обоснования взносов на 2023г. финансовый год (согласно представленных документам);</w:t>
      </w:r>
    </w:p>
    <w:p>
      <w:r>
        <w:t>2) Утверждение приходно- расходной сметы товарищества на 2023г. финансовый год.</w:t>
      </w:r>
    </w:p>
    <w:p>
      <w:r>
        <w:t xml:space="preserve">1. Вопрос повестки дня: </w:t>
      </w:r>
    </w:p>
    <w:p>
      <w:r>
        <w:t>Утверждение финансово-экономического обоснования взносов на 2023г. финансовый год (согласно представленных документам);</w:t>
      </w:r>
    </w:p>
    <w:tbl>
      <w:tblPr>
        <w:tblStyle w:val="a5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За</w:t>
            </w:r>
          </w:p>
        </w:tc>
        <w:tc>
          <w:tcPr>
            <w:tcW w:type="dxa" w:w="3118"/>
          </w:tcPr>
          <w:p>
            <w:r>
              <w:t>Против</w:t>
            </w:r>
          </w:p>
        </w:tc>
        <w:tc>
          <w:tcPr>
            <w:tcW w:type="dxa" w:w="3118"/>
          </w:tcPr>
          <w:p>
            <w:r>
              <w:t>Воздержался</w:t>
            </w:r>
          </w:p>
        </w:tc>
      </w:tr>
      <w:tr>
        <w:tc>
          <w:tcPr>
            <w:tcW w:type="dxa" w:w="3118"/>
          </w:tcPr>
          <w:p/>
        </w:tc>
        <w:tc>
          <w:tcPr>
            <w:tcW w:type="dxa" w:w="3118"/>
          </w:tcPr>
          <w:p/>
        </w:tc>
        <w:tc>
          <w:tcPr>
            <w:tcW w:type="dxa" w:w="3118"/>
          </w:tcPr>
          <w:p/>
        </w:tc>
      </w:tr>
    </w:tbl>
    <w:p>
      <w:r>
        <w:t xml:space="preserve">2. Вопрос повестки дня: </w:t>
      </w:r>
    </w:p>
    <w:p>
      <w:r>
        <w:t>Утверждение приходно- расходной сметы товарищества на 2023г. финансовый год.</w:t>
      </w:r>
    </w:p>
    <w:tbl>
      <w:tblPr>
        <w:tblStyle w:val="a5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За</w:t>
            </w:r>
          </w:p>
        </w:tc>
        <w:tc>
          <w:tcPr>
            <w:tcW w:type="dxa" w:w="3118"/>
          </w:tcPr>
          <w:p>
            <w:r>
              <w:t>Против</w:t>
            </w:r>
          </w:p>
        </w:tc>
        <w:tc>
          <w:tcPr>
            <w:tcW w:type="dxa" w:w="3118"/>
          </w:tcPr>
          <w:p>
            <w:r>
              <w:t>Воздержался</w:t>
            </w:r>
          </w:p>
        </w:tc>
      </w:tr>
      <w:tr>
        <w:tc>
          <w:tcPr>
            <w:tcW w:type="dxa" w:w="3118"/>
          </w:tcPr>
          <w:p/>
        </w:tc>
        <w:tc>
          <w:tcPr>
            <w:tcW w:type="dxa" w:w="3118"/>
          </w:tcPr>
          <w:p/>
        </w:tc>
        <w:tc>
          <w:tcPr>
            <w:tcW w:type="dxa" w:w="3118"/>
          </w:tcPr>
          <w:p/>
        </w:tc>
      </w:tr>
    </w:tbl>
    <w:p/>
    <w:p/>
    <w:p/>
    <w:p>
      <w:r>
        <w:t>Дата ______________</w:t>
      </w:r>
    </w:p>
    <w:p>
      <w:r>
        <w:t>Подпись ______________</w:t>
      </w:r>
    </w:p>
    <w:sectPr w:rsidR="00560BAA" w:rsidRPr="00084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enir Next Regular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52AD"/>
    <w:multiLevelType w:val="hybridMultilevel"/>
    <w:tmpl w:val="86001F6A"/>
    <w:numStyleLink w:val="a"/>
  </w:abstractNum>
  <w:abstractNum w:abstractNumId="1" w15:restartNumberingAfterBreak="0">
    <w:nsid w:val="3CD91EB2"/>
    <w:multiLevelType w:val="hybridMultilevel"/>
    <w:tmpl w:val="6DF0F25A"/>
    <w:styleLink w:val="a0"/>
    <w:lvl w:ilvl="0" w:tplc="E8A46B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CAEF6A0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C122E14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452FD3A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C00271E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3DAB1FE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521AE2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49C766E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68AA56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40763E92"/>
    <w:multiLevelType w:val="hybridMultilevel"/>
    <w:tmpl w:val="6DF0F25A"/>
    <w:numStyleLink w:val="a0"/>
  </w:abstractNum>
  <w:abstractNum w:abstractNumId="3" w15:restartNumberingAfterBreak="0">
    <w:nsid w:val="6F0B4DE0"/>
    <w:multiLevelType w:val="hybridMultilevel"/>
    <w:tmpl w:val="86001F6A"/>
    <w:styleLink w:val="a"/>
    <w:lvl w:ilvl="0" w:tplc="96862178">
      <w:start w:val="1"/>
      <w:numFmt w:val="decimal"/>
      <w:lvlText w:val="%1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F92B804">
      <w:start w:val="1"/>
      <w:numFmt w:val="decimal"/>
      <w:lvlText w:val="%2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60893A">
      <w:start w:val="1"/>
      <w:numFmt w:val="decimal"/>
      <w:lvlText w:val="%3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005AF2">
      <w:start w:val="1"/>
      <w:numFmt w:val="decimal"/>
      <w:lvlText w:val="%4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80ED476">
      <w:start w:val="1"/>
      <w:numFmt w:val="decimal"/>
      <w:lvlText w:val="%5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8E2FEE4">
      <w:start w:val="1"/>
      <w:numFmt w:val="decimal"/>
      <w:lvlText w:val="%6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2881ACA">
      <w:start w:val="1"/>
      <w:numFmt w:val="decimal"/>
      <w:lvlText w:val="%7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754F13A">
      <w:start w:val="1"/>
      <w:numFmt w:val="decimal"/>
      <w:lvlText w:val="%8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988930">
      <w:start w:val="1"/>
      <w:numFmt w:val="decimal"/>
      <w:lvlText w:val="%9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664241558">
    <w:abstractNumId w:val="0"/>
    <w:lvlOverride w:ilvl="0">
      <w:lvl w:ilvl="0" w:tplc="30408DB4">
        <w:start w:val="1"/>
        <w:numFmt w:val="decimal"/>
        <w:lvlText w:val="%1)"/>
        <w:lvlJc w:val="left"/>
        <w:pPr>
          <w:ind w:left="673" w:hanging="67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C79C5D62">
        <w:start w:val="1"/>
        <w:numFmt w:val="decimal"/>
        <w:lvlText w:val="%2)"/>
        <w:lvlJc w:val="left"/>
        <w:pPr>
          <w:ind w:left="90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D250BF6E">
        <w:start w:val="1"/>
        <w:numFmt w:val="decimal"/>
        <w:lvlText w:val="%3)"/>
        <w:lvlJc w:val="left"/>
        <w:pPr>
          <w:ind w:left="126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81448022">
        <w:start w:val="1"/>
        <w:numFmt w:val="decimal"/>
        <w:lvlText w:val="%4)"/>
        <w:lvlJc w:val="left"/>
        <w:pPr>
          <w:ind w:left="16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35AEA95E">
        <w:start w:val="1"/>
        <w:numFmt w:val="decimal"/>
        <w:lvlText w:val="%5)"/>
        <w:lvlJc w:val="left"/>
        <w:pPr>
          <w:ind w:left="198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0E507DF0">
        <w:start w:val="1"/>
        <w:numFmt w:val="decimal"/>
        <w:lvlText w:val="%6)"/>
        <w:lvlJc w:val="left"/>
        <w:pPr>
          <w:ind w:left="23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E292A7EE">
        <w:start w:val="1"/>
        <w:numFmt w:val="decimal"/>
        <w:lvlText w:val="%7)"/>
        <w:lvlJc w:val="left"/>
        <w:pPr>
          <w:ind w:left="270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C10EC47A">
        <w:start w:val="1"/>
        <w:numFmt w:val="decimal"/>
        <w:lvlText w:val="%8)"/>
        <w:lvlJc w:val="left"/>
        <w:pPr>
          <w:ind w:left="306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37A89904">
        <w:start w:val="1"/>
        <w:numFmt w:val="decimal"/>
        <w:lvlText w:val="%9)"/>
        <w:lvlJc w:val="left"/>
        <w:pPr>
          <w:ind w:left="34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" w16cid:durableId="1020467308">
    <w:abstractNumId w:val="2"/>
    <w:lvlOverride w:ilvl="0">
      <w:lvl w:ilvl="0" w:tplc="551ECF76">
        <w:start w:val="1"/>
        <w:numFmt w:val="decimal"/>
        <w:lvlText w:val="%1."/>
        <w:lvlJc w:val="left"/>
        <w:pPr>
          <w:ind w:left="545" w:hanging="54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BACFC16">
        <w:start w:val="1"/>
        <w:numFmt w:val="decimal"/>
        <w:lvlText w:val="%2."/>
        <w:lvlJc w:val="left"/>
        <w:pPr>
          <w:ind w:left="7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664AAF38">
        <w:start w:val="1"/>
        <w:numFmt w:val="decimal"/>
        <w:lvlText w:val="%3."/>
        <w:lvlJc w:val="left"/>
        <w:pPr>
          <w:ind w:left="10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8A0C525A">
        <w:start w:val="1"/>
        <w:numFmt w:val="decimal"/>
        <w:lvlText w:val="%4."/>
        <w:lvlJc w:val="left"/>
        <w:pPr>
          <w:ind w:left="13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B50644F6">
        <w:start w:val="1"/>
        <w:numFmt w:val="decimal"/>
        <w:lvlText w:val="%5."/>
        <w:lvlJc w:val="left"/>
        <w:pPr>
          <w:ind w:left="16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E7788CA0">
        <w:start w:val="1"/>
        <w:numFmt w:val="decimal"/>
        <w:lvlText w:val="%6."/>
        <w:lvlJc w:val="left"/>
        <w:pPr>
          <w:ind w:left="19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F6C08A4">
        <w:start w:val="1"/>
        <w:numFmt w:val="decimal"/>
        <w:lvlText w:val="%7."/>
        <w:lvlJc w:val="left"/>
        <w:pPr>
          <w:ind w:left="22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CC0C9C2E">
        <w:start w:val="1"/>
        <w:numFmt w:val="decimal"/>
        <w:lvlText w:val="%8."/>
        <w:lvlJc w:val="left"/>
        <w:pPr>
          <w:ind w:left="25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43A7910">
        <w:start w:val="1"/>
        <w:numFmt w:val="decimal"/>
        <w:lvlText w:val="%9."/>
        <w:lvlJc w:val="left"/>
        <w:pPr>
          <w:ind w:left="28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" w16cid:durableId="1450470535">
    <w:abstractNumId w:val="1"/>
  </w:num>
  <w:num w:numId="4" w16cid:durableId="69546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0E"/>
    <w:rsid w:val="00084DDD"/>
    <w:rsid w:val="001F33C1"/>
    <w:rsid w:val="0028180E"/>
    <w:rsid w:val="003620DB"/>
    <w:rsid w:val="00560BAA"/>
    <w:rsid w:val="00B4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F41B"/>
  <w15:chartTrackingRefBased/>
  <w15:docId w15:val="{7B16D712-2975-47D1-9544-D1BD0137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28180E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0">
    <w:name w:val="С числами"/>
    <w:rsid w:val="0028180E"/>
    <w:pPr>
      <w:numPr>
        <w:numId w:val="3"/>
      </w:numPr>
    </w:pPr>
  </w:style>
  <w:style w:type="numbering" w:customStyle="1" w:styleId="a">
    <w:name w:val="С буквами"/>
    <w:rsid w:val="0028180E"/>
    <w:pPr>
      <w:numPr>
        <w:numId w:val="4"/>
      </w:numPr>
    </w:pPr>
  </w:style>
  <w:style w:type="table" w:styleId="a5">
    <w:name w:val="Table Grid"/>
    <w:basedOn w:val="a3"/>
    <w:uiPriority w:val="39"/>
    <w:rsid w:val="00B4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Галайша</dc:creator>
  <cp:keywords/>
  <dc:description/>
  <cp:lastModifiedBy>Даниил Галайша</cp:lastModifiedBy>
  <cp:revision>5</cp:revision>
  <dcterms:created xsi:type="dcterms:W3CDTF">2023-04-13T14:36:00Z</dcterms:created>
  <dcterms:modified xsi:type="dcterms:W3CDTF">2023-04-13T17:07:00Z</dcterms:modified>
</cp:coreProperties>
</file>