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DFD0" w14:textId="68E6E3B4" w:rsidR="00F60884" w:rsidRPr="0050675A" w:rsidRDefault="00F60884" w:rsidP="00F60884">
      <w:pPr>
        <w:jc w:val="right"/>
        <w:rPr>
          <w:rStyle w:val="a3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/>
      <w:r>
        <w:rPr>
          <w:sz w:val="20"/>
        </w:rPr>
        <w:t>Уведомление членов СНТ о проведении собрания</w:t>
      </w:r>
    </w:p>
    <w:p w14:paraId="76D53CA2" w14:textId="521753EA" w:rsidR="00FB122E" w:rsidRPr="007E395E" w:rsidRDefault="00FB122E" w:rsidP="007E395E">
      <w:pPr>
        <w:spacing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Уведомление членов СНТ 1</w:t>
      </w:r>
    </w:p>
    <w:p w14:paraId="6D83FC59" w14:textId="265BF4D9" w:rsidR="00FB122E" w:rsidRPr="007E395E" w:rsidRDefault="00FB122E" w:rsidP="007E395E">
      <w:pPr>
        <w:spacing w:line="240" w:lineRule="auto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Настоящим уведомляем о проведении очередного общего собрания членов СНТ 1 в очной форме.</w:t>
      </w:r>
    </w:p>
    <w:p>
      <w:pPr>
        <w:ind w:firstLine="425"/>
        <w:jc w:val="both"/>
      </w:pPr>
      <w:r>
        <w:t>Дата, время начала и окончания проведения общего собрания членов Товарищества СНТ 1.</w:t>
      </w:r>
    </w:p>
    <w:p>
      <w:pPr>
        <w:ind w:firstLine="425"/>
        <w:jc w:val="both"/>
      </w:pPr>
      <w:r>
        <w:t>20.04.2023 с 15 час. 00 мин. до 16 час. 00 мин.</w:t>
      </w:r>
    </w:p>
    <w:p>
      <w:pPr>
        <w:ind w:firstLine="425"/>
        <w:jc w:val="both"/>
      </w:pPr>
      <w:r>
        <w:t>Место проведения общего собрания членов Товарищества: Московская обл., Одинцовский р-н, д. Хлюпино, Ул. Ленина д. 14.</w:t>
      </w:r>
    </w:p>
    <w:p>
      <w:pPr>
        <w:ind w:firstLine="425"/>
        <w:jc w:val="both"/>
      </w:pPr>
      <w:r>
        <w:t>Перечень вопросов, подлежащих рассмотрению на общем собрании членов Товарищества 20.04.2023 (Протокол Правления от 03.04.2023):</w:t>
      </w:r>
    </w:p>
    <w:p>
      <w:pPr>
        <w:ind w:firstLine="425"/>
        <w:jc w:val="both"/>
      </w:pPr>
      <w:r>
        <w:t>1) Утверждение финансово-экономического обоснования взносов на 2023г. финансовый год (согласно представленных документам);</w:t>
      </w:r>
    </w:p>
    <w:p>
      <w:pPr>
        <w:ind w:firstLine="425"/>
        <w:jc w:val="both"/>
      </w:pPr>
      <w:r>
        <w:t>2) Утверждение приходно- расходной сметы товарищества на 2023г. финансовый год.</w:t>
      </w:r>
    </w:p>
    <w:p w14:paraId="3F51C03C" w14:textId="4B34D21F" w:rsidR="00FB122E" w:rsidRPr="00592BC2" w:rsidRDefault="00FB122E" w:rsidP="00592B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t>Место приема решений участков собрания, оформленных в письменной виде: Московская обл., Одинцовский р-н, д. Хлюпино, Ул. Ленина д. 14.</w:t>
      </w:r>
    </w:p>
    <w:p w14:paraId="3E488833" w14:textId="34BEBD4F" w:rsidR="00FB122E" w:rsidRPr="007E395E" w:rsidRDefault="00FB122E" w:rsidP="007E395E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Адрес электронной почты для приема решений участков собрания, оформленных в электронном виде: snt1@mail.ru и Официальный сайт СНТ 1 http://www.snt1.ru.</w:t>
      </w:r>
    </w:p>
    <w:p w14:paraId="7F9DF486" w14:textId="5BE4D568" w:rsidR="00FB122E" w:rsidRPr="007E395E" w:rsidRDefault="00FB122E" w:rsidP="007E395E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Способ ознакомления с проектами документов и иными материалами, планируемыми к рассмотрению на общем собрании членов Товарищества: Официальный сайт СНТ 1 http://www.snt1.ru.</w:t>
      </w:r>
    </w:p>
    <w:p w14:paraId="69BABD60" w14:textId="3B39A52B" w:rsidR="00FB122E" w:rsidRPr="0098548B" w:rsidRDefault="0098548B" w:rsidP="007E395E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17.04.2023г.</w:t>
      </w:r>
    </w:p>
    <w:p w14:paraId="470D4705" w14:textId="77777777" w:rsidR="0098548B" w:rsidRPr="007E395E" w:rsidRDefault="0098548B" w:rsidP="0098548B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 xml:space="preserve">Председатель Правления СНТ «СНТ 1»: </w:t>
      </w:r>
    </w:p>
    <w:p w14:paraId="636A6D45" w14:textId="77777777" w:rsidR="0098548B" w:rsidRPr="007E395E" w:rsidRDefault="0098548B" w:rsidP="0098548B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 xml:space="preserve">ФИО Кузнецов С.М. </w:t>
      </w:r>
    </w:p>
    <w:p w14:paraId="04EEE3D6" w14:textId="77777777" w:rsidR="0098548B" w:rsidRPr="004360D1" w:rsidRDefault="0098548B" w:rsidP="0098548B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[Подпись]______________/[расшифровка] Кузнецов С.М.</w:t>
      </w:r>
    </w:p>
    <w:p w14:paraId="1076A83A" w14:textId="77777777" w:rsidR="00560BAA" w:rsidRDefault="00560BAA" w:rsidP="007E395E">
      <w:pPr>
        <w:spacing w:line="360" w:lineRule="auto"/>
        <w:jc w:val="both"/>
      </w:pPr>
      <w:r/>
    </w:p>
    <w:sectPr w:rsidR="00560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Regular">
    <w:altName w:val="Corbel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2E"/>
    <w:rsid w:val="00346A90"/>
    <w:rsid w:val="00560BAA"/>
    <w:rsid w:val="00592BC2"/>
    <w:rsid w:val="007E395E"/>
    <w:rsid w:val="0098548B"/>
    <w:rsid w:val="00E65623"/>
    <w:rsid w:val="00F60884"/>
    <w:rsid w:val="00F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B48E"/>
  <w15:chartTrackingRefBased/>
  <w15:docId w15:val="{4855B057-D5FC-429B-823F-5CB03F7C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98548B"/>
  </w:style>
  <w:style w:type="paragraph" w:styleId="a4">
    <w:name w:val="Subtitle"/>
    <w:link w:val="a5"/>
    <w:uiPriority w:val="11"/>
    <w:qFormat/>
    <w:rsid w:val="00F60884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jc w:val="center"/>
      <w:outlineLvl w:val="0"/>
    </w:pPr>
    <w:rPr>
      <w:rFonts w:ascii="Avenir Next Regular" w:eastAsia="Avenir Next Regular" w:hAnsi="Avenir Next Regular" w:cs="Avenir Next Regular"/>
      <w:color w:val="000000"/>
      <w:kern w:val="0"/>
      <w:sz w:val="36"/>
      <w:szCs w:val="36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5">
    <w:name w:val="Подзаголовок Знак"/>
    <w:basedOn w:val="a0"/>
    <w:link w:val="a4"/>
    <w:uiPriority w:val="11"/>
    <w:rsid w:val="00F60884"/>
    <w:rPr>
      <w:rFonts w:ascii="Avenir Next Regular" w:eastAsia="Avenir Next Regular" w:hAnsi="Avenir Next Regular" w:cs="Avenir Next Regular"/>
      <w:color w:val="000000"/>
      <w:kern w:val="0"/>
      <w:sz w:val="36"/>
      <w:szCs w:val="36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Галайша</dc:creator>
  <cp:keywords/>
  <dc:description/>
  <cp:lastModifiedBy>Даниил Галайша</cp:lastModifiedBy>
  <cp:revision>6</cp:revision>
  <dcterms:created xsi:type="dcterms:W3CDTF">2023-04-14T12:59:00Z</dcterms:created>
  <dcterms:modified xsi:type="dcterms:W3CDTF">2023-04-15T16:12:00Z</dcterms:modified>
</cp:coreProperties>
</file>