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4"/>
        <w:gridCol w:w="2734"/>
        <w:gridCol w:w="2734"/>
        <w:gridCol w:w="2734"/>
        <w:gridCol w:w="2734"/>
      </w:tblGrid>
      <w:tr w:rsidR="002A1AD7" w:rsidTr="00425078">
        <w:tc>
          <w:tcPr>
            <w:tcW w:w="1367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A1AD7" w:rsidRDefault="002A1AD7" w:rsidP="002A1AD7">
            <w:pPr>
              <w:widowControl w:val="0"/>
              <w:tabs>
                <w:tab w:val="right" w:pos="13452"/>
              </w:tabs>
            </w:pPr>
            <w:r w:rsidRPr="00F20187">
              <w:rPr>
                <w:rFonts w:ascii="Rockwell Extra Bold" w:hAnsi="Rockwell Extra Bold"/>
                <w:color w:val="CC0000"/>
                <w:sz w:val="36"/>
                <w:szCs w:val="36"/>
                <w14:ligatures w14:val="none"/>
              </w:rPr>
              <w:t xml:space="preserve">Data Structures with AP Computer Science A </w:t>
            </w:r>
            <w:r w:rsidRPr="00F20187">
              <w:rPr>
                <w:rFonts w:ascii="Rockwell Extra Bold" w:hAnsi="Rockwell Extra Bold"/>
                <w:color w:val="CC0000"/>
                <w:sz w:val="36"/>
                <w:szCs w:val="36"/>
                <w14:ligatures w14:val="none"/>
              </w:rPr>
              <w:tab/>
              <w:t>TJHSST</w:t>
            </w:r>
          </w:p>
        </w:tc>
      </w:tr>
      <w:tr w:rsidR="002A1AD7" w:rsidTr="00425078">
        <w:tc>
          <w:tcPr>
            <w:tcW w:w="1367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1AD7" w:rsidRPr="002A1AD7" w:rsidRDefault="00425078" w:rsidP="00E72492">
            <w:pPr>
              <w:tabs>
                <w:tab w:val="right" w:pos="13449"/>
              </w:tabs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</w:pPr>
            <w:r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>Unit 2</w:t>
            </w:r>
            <w:r w:rsidR="002A1AD7" w:rsidRPr="002A1AD7"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 xml:space="preserve"> </w:t>
            </w:r>
            <w:r w:rsidR="00900A09"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>–</w:t>
            </w:r>
            <w:r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 xml:space="preserve"> Recursion</w:t>
            </w:r>
            <w:r w:rsidR="00E72492"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ab/>
              <w:t>2018-19</w:t>
            </w:r>
          </w:p>
        </w:tc>
      </w:tr>
      <w:tr w:rsidR="00670FC0" w:rsidTr="00425078">
        <w:tc>
          <w:tcPr>
            <w:tcW w:w="1367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FC0" w:rsidRPr="002A1AD7" w:rsidRDefault="00670FC0">
            <w:pPr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</w:pPr>
          </w:p>
        </w:tc>
      </w:tr>
      <w:tr w:rsidR="002A1AD7" w:rsidTr="00900A09"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pStyle w:val="msoaccenttext3"/>
              <w:widowControl w:val="0"/>
              <w:jc w:val="center"/>
              <w:rPr>
                <w:sz w:val="32"/>
                <w:szCs w:val="32"/>
              </w:rPr>
            </w:pPr>
            <w:r w:rsidRPr="00900A09">
              <w:rPr>
                <w:sz w:val="32"/>
                <w:szCs w:val="32"/>
                <w14:ligatures w14:val="none"/>
              </w:rPr>
              <w:t>MONDAY</w:t>
            </w:r>
          </w:p>
        </w:tc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jc w:val="center"/>
              <w:rPr>
                <w:rFonts w:ascii="Franklin Gothic Heavy" w:hAnsi="Franklin Gothic Heavy"/>
                <w:sz w:val="32"/>
                <w:szCs w:val="32"/>
              </w:rPr>
            </w:pPr>
            <w:r w:rsidRPr="00900A09">
              <w:rPr>
                <w:rFonts w:ascii="Franklin Gothic Heavy" w:hAnsi="Franklin Gothic Heavy"/>
                <w:sz w:val="32"/>
                <w:szCs w:val="32"/>
              </w:rPr>
              <w:t>TUESDAY</w:t>
            </w:r>
          </w:p>
        </w:tc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jc w:val="center"/>
              <w:rPr>
                <w:rFonts w:ascii="Franklin Gothic Heavy" w:hAnsi="Franklin Gothic Heavy"/>
                <w:sz w:val="32"/>
                <w:szCs w:val="32"/>
              </w:rPr>
            </w:pPr>
            <w:r w:rsidRPr="00900A09">
              <w:rPr>
                <w:rFonts w:ascii="Franklin Gothic Heavy" w:hAnsi="Franklin Gothic Heavy"/>
                <w:sz w:val="32"/>
                <w:szCs w:val="32"/>
              </w:rPr>
              <w:t>WEDNESDAY</w:t>
            </w:r>
          </w:p>
        </w:tc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jc w:val="center"/>
              <w:rPr>
                <w:rFonts w:ascii="Franklin Gothic Heavy" w:hAnsi="Franklin Gothic Heavy"/>
                <w:sz w:val="32"/>
                <w:szCs w:val="32"/>
              </w:rPr>
            </w:pPr>
            <w:r w:rsidRPr="00900A09">
              <w:rPr>
                <w:rFonts w:ascii="Franklin Gothic Heavy" w:hAnsi="Franklin Gothic Heavy"/>
                <w:sz w:val="32"/>
                <w:szCs w:val="32"/>
              </w:rPr>
              <w:t>THURSDAY</w:t>
            </w:r>
          </w:p>
        </w:tc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jc w:val="center"/>
              <w:rPr>
                <w:rFonts w:ascii="Franklin Gothic Heavy" w:hAnsi="Franklin Gothic Heavy"/>
                <w:sz w:val="32"/>
                <w:szCs w:val="32"/>
              </w:rPr>
            </w:pPr>
            <w:r w:rsidRPr="00900A09">
              <w:rPr>
                <w:rFonts w:ascii="Franklin Gothic Heavy" w:hAnsi="Franklin Gothic Heavy"/>
                <w:sz w:val="32"/>
                <w:szCs w:val="32"/>
              </w:rPr>
              <w:t>FRIDAY</w:t>
            </w:r>
          </w:p>
        </w:tc>
      </w:tr>
      <w:tr w:rsidR="0016443C" w:rsidTr="00A22BA0">
        <w:tc>
          <w:tcPr>
            <w:tcW w:w="2734" w:type="dxa"/>
            <w:vMerge w:val="restart"/>
            <w:shd w:val="clear" w:color="auto" w:fill="EBEBEB" w:themeFill="background2"/>
          </w:tcPr>
          <w:p w:rsidR="0016443C" w:rsidRPr="002A1AD7" w:rsidRDefault="0016443C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</w:p>
        </w:tc>
        <w:tc>
          <w:tcPr>
            <w:tcW w:w="2734" w:type="dxa"/>
            <w:shd w:val="clear" w:color="auto" w:fill="EBEBEB" w:themeFill="background2"/>
          </w:tcPr>
          <w:p w:rsidR="0016443C" w:rsidRPr="002A1AD7" w:rsidRDefault="0016443C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Sept 25</w:t>
            </w:r>
          </w:p>
        </w:tc>
        <w:tc>
          <w:tcPr>
            <w:tcW w:w="2734" w:type="dxa"/>
            <w:shd w:val="clear" w:color="auto" w:fill="EBEBEB" w:themeFill="background2"/>
          </w:tcPr>
          <w:p w:rsidR="0016443C" w:rsidRPr="002A1AD7" w:rsidRDefault="0016443C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Sept 26</w:t>
            </w:r>
          </w:p>
        </w:tc>
        <w:tc>
          <w:tcPr>
            <w:tcW w:w="2734" w:type="dxa"/>
            <w:shd w:val="clear" w:color="auto" w:fill="EBEBEB" w:themeFill="background2"/>
          </w:tcPr>
          <w:p w:rsidR="0016443C" w:rsidRPr="002A1AD7" w:rsidRDefault="0016443C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Sept 27</w:t>
            </w:r>
          </w:p>
        </w:tc>
        <w:tc>
          <w:tcPr>
            <w:tcW w:w="2734" w:type="dxa"/>
            <w:shd w:val="clear" w:color="auto" w:fill="EBEBEB" w:themeFill="background2"/>
          </w:tcPr>
          <w:p w:rsidR="0016443C" w:rsidRPr="002A1AD7" w:rsidRDefault="0016443C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Sept 28</w:t>
            </w:r>
          </w:p>
        </w:tc>
      </w:tr>
      <w:tr w:rsidR="0016443C" w:rsidTr="00A22BA0">
        <w:tc>
          <w:tcPr>
            <w:tcW w:w="2734" w:type="dxa"/>
            <w:vMerge/>
          </w:tcPr>
          <w:p w:rsidR="0016443C" w:rsidRPr="00670FC0" w:rsidRDefault="0016443C" w:rsidP="00670FC0">
            <w:pPr>
              <w:jc w:val="center"/>
              <w:rPr>
                <w:color w:val="000000" w:themeColor="text1"/>
                <w:sz w:val="24"/>
                <w:szCs w:val="24"/>
              </w:rPr>
            </w:pPr>
            <w:bookmarkStart w:id="0" w:name="_Hlk522352941"/>
          </w:p>
        </w:tc>
        <w:tc>
          <w:tcPr>
            <w:tcW w:w="2734" w:type="dxa"/>
            <w:shd w:val="clear" w:color="auto" w:fill="D5DEEE" w:themeFill="accent6" w:themeFillTint="33"/>
          </w:tcPr>
          <w:p w:rsidR="0016443C" w:rsidRPr="00670FC0" w:rsidRDefault="0016443C" w:rsidP="002A1AD7">
            <w:pPr>
              <w:jc w:val="center"/>
              <w:rPr>
                <w:rFonts w:ascii="Franklin Gothic Demi" w:hAnsi="Franklin Gothic Demi"/>
                <w:color w:val="3333FF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16443C" w:rsidRPr="00670FC0" w:rsidRDefault="0016443C" w:rsidP="002A1AD7">
            <w:pPr>
              <w:jc w:val="center"/>
              <w:rPr>
                <w:rFonts w:ascii="Franklin Gothic Demi" w:hAnsi="Franklin Gothic Demi"/>
                <w:color w:val="D5DEEE" w:themeColor="accent6" w:themeTint="33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  <w:r>
              <w:rPr>
                <w:rFonts w:ascii="Franklin Gothic Demi" w:hAnsi="Franklin Gothic Demi"/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2734" w:type="dxa"/>
            <w:shd w:val="clear" w:color="auto" w:fill="D5DEEE" w:themeFill="accent6" w:themeFillTint="33"/>
          </w:tcPr>
          <w:p w:rsidR="0016443C" w:rsidRPr="00670FC0" w:rsidRDefault="0016443C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16443C" w:rsidRPr="00670FC0" w:rsidRDefault="0016443C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</w:tr>
      <w:bookmarkEnd w:id="0"/>
      <w:tr w:rsidR="0016443C" w:rsidTr="00A22BA0">
        <w:trPr>
          <w:trHeight w:val="1169"/>
        </w:trPr>
        <w:tc>
          <w:tcPr>
            <w:tcW w:w="2734" w:type="dxa"/>
            <w:vMerge/>
            <w:tcBorders>
              <w:bottom w:val="single" w:sz="4" w:space="0" w:color="auto"/>
            </w:tcBorders>
          </w:tcPr>
          <w:p w:rsidR="0016443C" w:rsidRPr="00670FC0" w:rsidRDefault="0016443C" w:rsidP="00670FC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468" w:type="dxa"/>
            <w:gridSpan w:val="2"/>
            <w:vAlign w:val="center"/>
          </w:tcPr>
          <w:p w:rsidR="0016443C" w:rsidRPr="009C06FC" w:rsidRDefault="009C6E24" w:rsidP="002E3AB7">
            <w:pPr>
              <w:jc w:val="center"/>
              <w:rPr>
                <w:sz w:val="24"/>
                <w:szCs w:val="24"/>
              </w:rPr>
            </w:pPr>
            <w:r w:rsidRPr="009C06FC">
              <w:rPr>
                <w:sz w:val="24"/>
                <w:szCs w:val="24"/>
              </w:rPr>
              <w:t xml:space="preserve">Recursion </w:t>
            </w:r>
            <w:r w:rsidR="00F046B4" w:rsidRPr="009C06FC">
              <w:rPr>
                <w:sz w:val="24"/>
                <w:szCs w:val="24"/>
              </w:rPr>
              <w:t xml:space="preserve">Notes &amp; </w:t>
            </w:r>
            <w:r w:rsidRPr="009C06FC">
              <w:rPr>
                <w:sz w:val="24"/>
                <w:szCs w:val="24"/>
              </w:rPr>
              <w:t>Exercises 1</w:t>
            </w:r>
            <w:r w:rsidR="00F046B4" w:rsidRPr="009C06FC">
              <w:rPr>
                <w:sz w:val="24"/>
                <w:szCs w:val="24"/>
              </w:rPr>
              <w:t>/</w:t>
            </w:r>
            <w:r w:rsidRPr="009C06FC">
              <w:rPr>
                <w:sz w:val="24"/>
                <w:szCs w:val="24"/>
              </w:rPr>
              <w:t>2</w:t>
            </w:r>
          </w:p>
          <w:p w:rsidR="009C6E24" w:rsidRPr="009C06FC" w:rsidRDefault="009C6E24" w:rsidP="002E3A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C06FC">
              <w:rPr>
                <w:rFonts w:ascii="Courier New" w:hAnsi="Courier New" w:cs="Courier New"/>
                <w:sz w:val="24"/>
                <w:szCs w:val="24"/>
              </w:rPr>
              <w:t>Permutations</w:t>
            </w:r>
          </w:p>
          <w:p w:rsidR="006935A7" w:rsidRPr="009C06FC" w:rsidRDefault="006935A7" w:rsidP="002E3AB7">
            <w:pPr>
              <w:jc w:val="center"/>
              <w:rPr>
                <w:sz w:val="24"/>
                <w:szCs w:val="24"/>
              </w:rPr>
            </w:pPr>
            <w:r w:rsidRPr="009C06FC">
              <w:rPr>
                <w:sz w:val="24"/>
                <w:szCs w:val="24"/>
              </w:rPr>
              <w:t>Optional Practice:  CodingBat.com (Recursion)</w:t>
            </w:r>
          </w:p>
        </w:tc>
        <w:tc>
          <w:tcPr>
            <w:tcW w:w="5468" w:type="dxa"/>
            <w:gridSpan w:val="2"/>
            <w:vAlign w:val="center"/>
          </w:tcPr>
          <w:p w:rsidR="0016443C" w:rsidRPr="009C06FC" w:rsidRDefault="006935A7" w:rsidP="002E3AB7">
            <w:pPr>
              <w:jc w:val="center"/>
              <w:rPr>
                <w:sz w:val="24"/>
                <w:szCs w:val="24"/>
              </w:rPr>
            </w:pPr>
            <w:r w:rsidRPr="009C06FC">
              <w:rPr>
                <w:sz w:val="24"/>
                <w:szCs w:val="24"/>
              </w:rPr>
              <w:t>Fibonacci:  Recursion vs. Iteration</w:t>
            </w:r>
          </w:p>
          <w:p w:rsidR="006935A7" w:rsidRPr="009C06FC" w:rsidRDefault="006935A7" w:rsidP="002E3A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C06FC">
              <w:rPr>
                <w:rFonts w:ascii="Courier New" w:hAnsi="Courier New" w:cs="Courier New"/>
                <w:sz w:val="24"/>
                <w:szCs w:val="24"/>
              </w:rPr>
              <w:t>Fibonacci, Hailstones</w:t>
            </w:r>
            <w:bookmarkStart w:id="1" w:name="_GoBack"/>
            <w:bookmarkEnd w:id="1"/>
          </w:p>
        </w:tc>
      </w:tr>
      <w:tr w:rsidR="004A23F6" w:rsidRPr="002A1AD7" w:rsidTr="00425078">
        <w:tc>
          <w:tcPr>
            <w:tcW w:w="27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BEBEB" w:themeFill="background2"/>
          </w:tcPr>
          <w:p w:rsidR="004A23F6" w:rsidRPr="00670FC0" w:rsidRDefault="00425078" w:rsidP="00670FC0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Oct 1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425078" w:rsidP="004A23F6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Oct 2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425078" w:rsidP="004A23F6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Oct 3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425078" w:rsidP="004A23F6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Oct 4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425078" w:rsidP="004A23F6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Oct 5</w:t>
            </w:r>
          </w:p>
        </w:tc>
      </w:tr>
      <w:tr w:rsidR="00427C04" w:rsidRPr="002A1AD7" w:rsidTr="00425078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427C04" w:rsidRPr="004C2506" w:rsidRDefault="00425078" w:rsidP="00427C04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ANCHOR</w:t>
            </w:r>
          </w:p>
        </w:tc>
        <w:tc>
          <w:tcPr>
            <w:tcW w:w="2734" w:type="dxa"/>
            <w:tcBorders>
              <w:left w:val="single" w:sz="4" w:space="0" w:color="auto"/>
            </w:tcBorders>
            <w:shd w:val="clear" w:color="auto" w:fill="D5DEEE" w:themeFill="accent6" w:themeFillTint="33"/>
          </w:tcPr>
          <w:p w:rsidR="00427C04" w:rsidRPr="00670FC0" w:rsidRDefault="00427C04" w:rsidP="00427C04">
            <w:pPr>
              <w:jc w:val="center"/>
              <w:rPr>
                <w:rFonts w:ascii="Franklin Gothic Demi" w:hAnsi="Franklin Gothic Demi"/>
                <w:color w:val="3333FF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427C04" w:rsidRPr="00670FC0" w:rsidRDefault="00427C04" w:rsidP="00427C04">
            <w:pPr>
              <w:jc w:val="center"/>
              <w:rPr>
                <w:rFonts w:ascii="Franklin Gothic Demi" w:hAnsi="Franklin Gothic Demi"/>
                <w:color w:val="D5DEEE" w:themeColor="accent6" w:themeTint="33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  <w:tc>
          <w:tcPr>
            <w:tcW w:w="2734" w:type="dxa"/>
            <w:shd w:val="clear" w:color="auto" w:fill="D5DEEE" w:themeFill="accent6" w:themeFillTint="33"/>
          </w:tcPr>
          <w:p w:rsidR="00427C04" w:rsidRPr="00670FC0" w:rsidRDefault="00427C04" w:rsidP="00427C04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427C04" w:rsidRPr="00670FC0" w:rsidRDefault="00427C04" w:rsidP="00427C04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</w:tr>
      <w:tr w:rsidR="004814DA" w:rsidTr="0016443C">
        <w:trPr>
          <w:trHeight w:val="1169"/>
        </w:trPr>
        <w:tc>
          <w:tcPr>
            <w:tcW w:w="2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16443C" w:rsidRPr="00BD7696" w:rsidRDefault="0016443C" w:rsidP="00670FC0">
            <w:pPr>
              <w:jc w:val="center"/>
              <w:rPr>
                <w:color w:val="000000" w:themeColor="text1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AreaFill</w:t>
            </w:r>
          </w:p>
        </w:tc>
        <w:tc>
          <w:tcPr>
            <w:tcW w:w="5468" w:type="dxa"/>
            <w:gridSpan w:val="2"/>
            <w:tcBorders>
              <w:left w:val="single" w:sz="4" w:space="0" w:color="auto"/>
            </w:tcBorders>
            <w:vAlign w:val="center"/>
          </w:tcPr>
          <w:p w:rsidR="00427C04" w:rsidRPr="00BD7696" w:rsidRDefault="00DF0590" w:rsidP="00951299">
            <w:pPr>
              <w:jc w:val="center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Expression Evaluator</w:t>
            </w:r>
          </w:p>
        </w:tc>
        <w:tc>
          <w:tcPr>
            <w:tcW w:w="5468" w:type="dxa"/>
            <w:gridSpan w:val="2"/>
            <w:vAlign w:val="center"/>
          </w:tcPr>
          <w:p w:rsidR="004814DA" w:rsidRPr="002E3AB7" w:rsidRDefault="00DF0590" w:rsidP="002E3A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NQueens</w:t>
            </w:r>
          </w:p>
        </w:tc>
      </w:tr>
      <w:tr w:rsidR="004A23F6" w:rsidRPr="002A1AD7" w:rsidTr="005258F7">
        <w:tc>
          <w:tcPr>
            <w:tcW w:w="27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BEBEB" w:themeFill="background2"/>
          </w:tcPr>
          <w:p w:rsidR="004A23F6" w:rsidRPr="00670FC0" w:rsidRDefault="00425078" w:rsidP="00670FC0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Oct 8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425078" w:rsidP="003C52B2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Oct 9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shd w:val="clear" w:color="auto" w:fill="EBEBEB" w:themeFill="background2"/>
          </w:tcPr>
          <w:p w:rsidR="004A23F6" w:rsidRPr="002A1AD7" w:rsidRDefault="00425078" w:rsidP="003C52B2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Oct 10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425078" w:rsidP="003C52B2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Oct 11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425078" w:rsidP="003C52B2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Oct 12</w:t>
            </w:r>
          </w:p>
        </w:tc>
      </w:tr>
      <w:tr w:rsidR="005258F7" w:rsidRPr="002A1AD7" w:rsidTr="005258F7">
        <w:tc>
          <w:tcPr>
            <w:tcW w:w="2734" w:type="dxa"/>
            <w:vMerge w:val="restart"/>
            <w:tcBorders>
              <w:tl2br w:val="single" w:sz="4" w:space="0" w:color="auto"/>
              <w:tr2bl w:val="single" w:sz="4" w:space="0" w:color="auto"/>
            </w:tcBorders>
          </w:tcPr>
          <w:p w:rsidR="005258F7" w:rsidRDefault="005258F7" w:rsidP="005258F7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bookmarkStart w:id="2" w:name="_Hlk522353015"/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 xml:space="preserve">SCHOOL </w:t>
            </w:r>
          </w:p>
          <w:p w:rsidR="005258F7" w:rsidRPr="00670FC0" w:rsidRDefault="005258F7" w:rsidP="005258F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PLANNING DAY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shd w:val="clear" w:color="auto" w:fill="auto"/>
          </w:tcPr>
          <w:p w:rsidR="005258F7" w:rsidRPr="00670FC0" w:rsidRDefault="005258F7" w:rsidP="005258F7">
            <w:pPr>
              <w:jc w:val="center"/>
              <w:rPr>
                <w:rFonts w:ascii="Franklin Gothic Demi" w:hAnsi="Franklin Gothic Demi"/>
                <w:color w:val="3333FF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ANCHOR</w:t>
            </w:r>
          </w:p>
        </w:tc>
        <w:tc>
          <w:tcPr>
            <w:tcW w:w="2734" w:type="dxa"/>
            <w:vMerge w:val="restart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5258F7" w:rsidRPr="00670FC0" w:rsidRDefault="005258F7" w:rsidP="005258F7">
            <w:pPr>
              <w:jc w:val="center"/>
              <w:rPr>
                <w:rFonts w:ascii="Franklin Gothic Demi" w:hAnsi="Franklin Gothic Demi"/>
                <w:color w:val="3333FF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PSAT HALF DAY</w:t>
            </w:r>
          </w:p>
        </w:tc>
        <w:tc>
          <w:tcPr>
            <w:tcW w:w="2734" w:type="dxa"/>
            <w:shd w:val="clear" w:color="auto" w:fill="D5DEEE" w:themeFill="accent6" w:themeFillTint="33"/>
          </w:tcPr>
          <w:p w:rsidR="005258F7" w:rsidRPr="00670FC0" w:rsidRDefault="005258F7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5258F7" w:rsidRPr="00670FC0" w:rsidRDefault="005258F7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</w:tr>
      <w:bookmarkEnd w:id="2"/>
      <w:tr w:rsidR="005258F7" w:rsidRPr="002A1AD7" w:rsidTr="005258F7">
        <w:trPr>
          <w:trHeight w:val="1166"/>
        </w:trPr>
        <w:tc>
          <w:tcPr>
            <w:tcW w:w="2734" w:type="dxa"/>
            <w:vMerge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5258F7" w:rsidRPr="00670FC0" w:rsidRDefault="005258F7" w:rsidP="005258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734" w:type="dxa"/>
            <w:shd w:val="clear" w:color="auto" w:fill="auto"/>
            <w:vAlign w:val="center"/>
          </w:tcPr>
          <w:p w:rsidR="005258F7" w:rsidRDefault="00DF0590" w:rsidP="005258F7">
            <w:pPr>
              <w:jc w:val="center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NQueens </w:t>
            </w:r>
            <w:r w:rsidRPr="00DF0590">
              <w:rPr>
                <w:sz w:val="24"/>
                <w:szCs w:val="24"/>
              </w:rPr>
              <w:t>(Cont’d)</w:t>
            </w:r>
          </w:p>
          <w:p w:rsidR="00DF0590" w:rsidRPr="00F20187" w:rsidRDefault="00DF0590" w:rsidP="005258F7">
            <w:pPr>
              <w:jc w:val="center"/>
              <w:rPr>
                <w:rFonts w:ascii="Franklin Gothic Demi" w:hAnsi="Franklin Gothic Demi"/>
                <w:color w:val="C00000"/>
              </w:rPr>
            </w:pPr>
            <w:r>
              <w:rPr>
                <w:sz w:val="24"/>
                <w:szCs w:val="24"/>
              </w:rPr>
              <w:t>HW:  Ethical Case Studies</w:t>
            </w:r>
          </w:p>
        </w:tc>
        <w:tc>
          <w:tcPr>
            <w:tcW w:w="2734" w:type="dxa"/>
            <w:vMerge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5258F7" w:rsidRPr="00F20187" w:rsidRDefault="005258F7" w:rsidP="005258F7">
            <w:pPr>
              <w:jc w:val="center"/>
              <w:rPr>
                <w:rFonts w:ascii="Franklin Gothic Demi" w:hAnsi="Franklin Gothic Demi"/>
                <w:color w:val="C00000"/>
              </w:rPr>
            </w:pPr>
          </w:p>
        </w:tc>
        <w:tc>
          <w:tcPr>
            <w:tcW w:w="5468" w:type="dxa"/>
            <w:gridSpan w:val="2"/>
            <w:shd w:val="clear" w:color="auto" w:fill="auto"/>
            <w:vAlign w:val="center"/>
          </w:tcPr>
          <w:p w:rsidR="005258F7" w:rsidRPr="00F20187" w:rsidRDefault="00DF0590" w:rsidP="005258F7">
            <w:pPr>
              <w:jc w:val="center"/>
              <w:rPr>
                <w:rFonts w:ascii="Franklin Gothic Demi" w:hAnsi="Franklin Gothic Demi"/>
                <w:color w:val="C00000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MazeMaster</w:t>
            </w:r>
          </w:p>
        </w:tc>
      </w:tr>
      <w:tr w:rsidR="005258F7" w:rsidRPr="002A1AD7" w:rsidTr="004814DA">
        <w:tc>
          <w:tcPr>
            <w:tcW w:w="2734" w:type="dxa"/>
            <w:shd w:val="clear" w:color="auto" w:fill="EBEBEB" w:themeFill="background2"/>
          </w:tcPr>
          <w:p w:rsidR="005258F7" w:rsidRPr="00670FC0" w:rsidRDefault="005258F7" w:rsidP="005258F7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Oct 15</w:t>
            </w:r>
          </w:p>
        </w:tc>
        <w:tc>
          <w:tcPr>
            <w:tcW w:w="2734" w:type="dxa"/>
            <w:shd w:val="clear" w:color="auto" w:fill="EBEBEB" w:themeFill="background2"/>
          </w:tcPr>
          <w:p w:rsidR="005258F7" w:rsidRPr="002A1AD7" w:rsidRDefault="005258F7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Oct 16</w:t>
            </w:r>
          </w:p>
        </w:tc>
        <w:tc>
          <w:tcPr>
            <w:tcW w:w="2734" w:type="dxa"/>
            <w:shd w:val="clear" w:color="auto" w:fill="EBEBEB" w:themeFill="background2"/>
          </w:tcPr>
          <w:p w:rsidR="005258F7" w:rsidRPr="002A1AD7" w:rsidRDefault="005258F7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Oct 17</w:t>
            </w:r>
          </w:p>
        </w:tc>
        <w:tc>
          <w:tcPr>
            <w:tcW w:w="2734" w:type="dxa"/>
            <w:shd w:val="clear" w:color="auto" w:fill="EBEBEB" w:themeFill="background2"/>
          </w:tcPr>
          <w:p w:rsidR="005258F7" w:rsidRPr="002A1AD7" w:rsidRDefault="005258F7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Oct 18</w:t>
            </w:r>
          </w:p>
        </w:tc>
        <w:tc>
          <w:tcPr>
            <w:tcW w:w="2734" w:type="dxa"/>
            <w:shd w:val="clear" w:color="auto" w:fill="EBEBEB" w:themeFill="background2"/>
          </w:tcPr>
          <w:p w:rsidR="005258F7" w:rsidRPr="002A1AD7" w:rsidRDefault="005258F7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Oct 19</w:t>
            </w:r>
          </w:p>
        </w:tc>
      </w:tr>
      <w:tr w:rsidR="005258F7" w:rsidRPr="002A1AD7" w:rsidTr="003C52B2">
        <w:tc>
          <w:tcPr>
            <w:tcW w:w="2734" w:type="dxa"/>
          </w:tcPr>
          <w:p w:rsidR="005258F7" w:rsidRPr="00670FC0" w:rsidRDefault="005258F7" w:rsidP="005258F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ANCHOR</w:t>
            </w:r>
          </w:p>
        </w:tc>
        <w:tc>
          <w:tcPr>
            <w:tcW w:w="2734" w:type="dxa"/>
            <w:shd w:val="clear" w:color="auto" w:fill="D5DEEE" w:themeFill="accent6" w:themeFillTint="33"/>
          </w:tcPr>
          <w:p w:rsidR="005258F7" w:rsidRPr="00670FC0" w:rsidRDefault="005258F7" w:rsidP="005258F7">
            <w:pPr>
              <w:jc w:val="center"/>
              <w:rPr>
                <w:rFonts w:ascii="Franklin Gothic Demi" w:hAnsi="Franklin Gothic Demi"/>
                <w:color w:val="3333FF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5258F7" w:rsidRPr="00670FC0" w:rsidRDefault="005258F7" w:rsidP="005258F7">
            <w:pPr>
              <w:jc w:val="center"/>
              <w:rPr>
                <w:rFonts w:ascii="Franklin Gothic Demi" w:hAnsi="Franklin Gothic Demi"/>
                <w:color w:val="D5DEEE" w:themeColor="accent6" w:themeTint="33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  <w:tc>
          <w:tcPr>
            <w:tcW w:w="2734" w:type="dxa"/>
            <w:shd w:val="clear" w:color="auto" w:fill="D5DEEE" w:themeFill="accent6" w:themeFillTint="33"/>
          </w:tcPr>
          <w:p w:rsidR="005258F7" w:rsidRPr="00670FC0" w:rsidRDefault="005258F7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5258F7" w:rsidRPr="00670FC0" w:rsidRDefault="005258F7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</w:tr>
      <w:tr w:rsidR="005258F7" w:rsidRPr="002A1AD7" w:rsidTr="0003639E">
        <w:trPr>
          <w:trHeight w:val="1166"/>
        </w:trPr>
        <w:tc>
          <w:tcPr>
            <w:tcW w:w="2734" w:type="dxa"/>
            <w:vAlign w:val="center"/>
          </w:tcPr>
          <w:p w:rsidR="005258F7" w:rsidRPr="00670FC0" w:rsidRDefault="00DF0590" w:rsidP="00DF0590">
            <w:pPr>
              <w:jc w:val="center"/>
              <w:rPr>
                <w:color w:val="000000" w:themeColor="text1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Mazemaster </w:t>
            </w:r>
            <w:r w:rsidRPr="00DF0590">
              <w:rPr>
                <w:sz w:val="24"/>
                <w:szCs w:val="24"/>
              </w:rPr>
              <w:t>(Cont’d)</w:t>
            </w:r>
          </w:p>
        </w:tc>
        <w:tc>
          <w:tcPr>
            <w:tcW w:w="5468" w:type="dxa"/>
            <w:gridSpan w:val="2"/>
            <w:shd w:val="clear" w:color="auto" w:fill="auto"/>
            <w:vAlign w:val="center"/>
          </w:tcPr>
          <w:p w:rsidR="005258F7" w:rsidRPr="00F20187" w:rsidRDefault="00DF0590" w:rsidP="00DF0590">
            <w:pPr>
              <w:jc w:val="center"/>
              <w:rPr>
                <w:rFonts w:ascii="Franklin Gothic Demi" w:hAnsi="Franklin Gothic Demi"/>
                <w:color w:val="C00000"/>
              </w:rPr>
            </w:pPr>
            <w:r>
              <w:rPr>
                <w:sz w:val="24"/>
                <w:szCs w:val="24"/>
              </w:rPr>
              <w:t>Practice It:  Recursion</w:t>
            </w:r>
          </w:p>
        </w:tc>
        <w:tc>
          <w:tcPr>
            <w:tcW w:w="5468" w:type="dxa"/>
            <w:gridSpan w:val="2"/>
            <w:shd w:val="clear" w:color="auto" w:fill="auto"/>
            <w:vAlign w:val="center"/>
          </w:tcPr>
          <w:p w:rsidR="005258F7" w:rsidRPr="00427C04" w:rsidRDefault="00DF0590" w:rsidP="005258F7">
            <w:pPr>
              <w:widowControl w:val="0"/>
              <w:jc w:val="center"/>
              <w:rPr>
                <w:sz w:val="24"/>
                <w:szCs w:val="24"/>
                <w14:ligatures w14:val="none"/>
              </w:rPr>
            </w:pPr>
            <w:r>
              <w:rPr>
                <w:rFonts w:ascii="Courier New" w:hAnsi="Courier New" w:cs="Courier New"/>
                <w:sz w:val="24"/>
                <w:szCs w:val="24"/>
                <w14:ligatures w14:val="none"/>
              </w:rPr>
              <w:t>Winner Winner</w:t>
            </w:r>
            <w:r w:rsidR="005258F7" w:rsidRPr="00427C04">
              <w:rPr>
                <w:sz w:val="24"/>
                <w:szCs w:val="24"/>
                <w14:ligatures w14:val="none"/>
              </w:rPr>
              <w:t xml:space="preserve"> (pencil &amp; paper)</w:t>
            </w:r>
          </w:p>
          <w:p w:rsidR="005258F7" w:rsidRPr="00427C04" w:rsidRDefault="005258F7" w:rsidP="005258F7">
            <w:pPr>
              <w:widowControl w:val="0"/>
              <w:jc w:val="center"/>
              <w:rPr>
                <w:rFonts w:ascii="Franklin Gothic Demi" w:hAnsi="Franklin Gothic Demi"/>
                <w:color w:val="C00000"/>
                <w:sz w:val="24"/>
                <w:szCs w:val="24"/>
              </w:rPr>
            </w:pPr>
            <w:r>
              <w:rPr>
                <w:sz w:val="24"/>
                <w:szCs w:val="24"/>
                <w14:ligatures w14:val="none"/>
              </w:rPr>
              <w:t>HW:  Blackboard Test Review</w:t>
            </w:r>
          </w:p>
        </w:tc>
      </w:tr>
      <w:tr w:rsidR="005258F7" w:rsidRPr="002A1AD7" w:rsidTr="004814DA">
        <w:tc>
          <w:tcPr>
            <w:tcW w:w="2734" w:type="dxa"/>
            <w:shd w:val="clear" w:color="auto" w:fill="EBEBEB" w:themeFill="background2"/>
          </w:tcPr>
          <w:p w:rsidR="005258F7" w:rsidRPr="00670FC0" w:rsidRDefault="005258F7" w:rsidP="005258F7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Oct 22</w:t>
            </w:r>
          </w:p>
        </w:tc>
        <w:tc>
          <w:tcPr>
            <w:tcW w:w="2734" w:type="dxa"/>
            <w:vMerge w:val="restart"/>
            <w:shd w:val="clear" w:color="auto" w:fill="EBEBEB" w:themeFill="background2"/>
          </w:tcPr>
          <w:p w:rsidR="005258F7" w:rsidRPr="002A1AD7" w:rsidRDefault="005258F7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</w:p>
        </w:tc>
        <w:tc>
          <w:tcPr>
            <w:tcW w:w="2734" w:type="dxa"/>
            <w:vMerge w:val="restart"/>
            <w:shd w:val="clear" w:color="auto" w:fill="EBEBEB" w:themeFill="background2"/>
          </w:tcPr>
          <w:p w:rsidR="005258F7" w:rsidRPr="002A1AD7" w:rsidRDefault="005258F7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</w:p>
        </w:tc>
        <w:tc>
          <w:tcPr>
            <w:tcW w:w="2734" w:type="dxa"/>
            <w:vMerge w:val="restart"/>
            <w:shd w:val="clear" w:color="auto" w:fill="EBEBEB" w:themeFill="background2"/>
          </w:tcPr>
          <w:p w:rsidR="005258F7" w:rsidRPr="002A1AD7" w:rsidRDefault="005258F7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</w:p>
        </w:tc>
        <w:tc>
          <w:tcPr>
            <w:tcW w:w="2734" w:type="dxa"/>
            <w:vMerge w:val="restart"/>
            <w:shd w:val="clear" w:color="auto" w:fill="EBEBEB" w:themeFill="background2"/>
          </w:tcPr>
          <w:p w:rsidR="005258F7" w:rsidRPr="002A1AD7" w:rsidRDefault="005258F7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</w:p>
        </w:tc>
      </w:tr>
      <w:tr w:rsidR="005258F7" w:rsidRPr="002A1AD7" w:rsidTr="00670FC0">
        <w:tc>
          <w:tcPr>
            <w:tcW w:w="2734" w:type="dxa"/>
          </w:tcPr>
          <w:p w:rsidR="005258F7" w:rsidRPr="00670FC0" w:rsidRDefault="005258F7" w:rsidP="005258F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ANCHOR</w:t>
            </w:r>
          </w:p>
        </w:tc>
        <w:tc>
          <w:tcPr>
            <w:tcW w:w="2734" w:type="dxa"/>
            <w:vMerge/>
            <w:shd w:val="clear" w:color="auto" w:fill="EBEBEB" w:themeFill="background2"/>
          </w:tcPr>
          <w:p w:rsidR="005258F7" w:rsidRPr="00F20187" w:rsidRDefault="005258F7" w:rsidP="005258F7">
            <w:pPr>
              <w:jc w:val="center"/>
              <w:rPr>
                <w:rFonts w:ascii="Franklin Gothic Demi" w:hAnsi="Franklin Gothic Demi"/>
                <w:color w:val="3333FF"/>
              </w:rPr>
            </w:pPr>
          </w:p>
        </w:tc>
        <w:tc>
          <w:tcPr>
            <w:tcW w:w="2734" w:type="dxa"/>
            <w:vMerge/>
            <w:shd w:val="clear" w:color="auto" w:fill="EBEBEB" w:themeFill="background2"/>
          </w:tcPr>
          <w:p w:rsidR="005258F7" w:rsidRPr="005D2A13" w:rsidRDefault="005258F7" w:rsidP="005258F7">
            <w:pPr>
              <w:jc w:val="center"/>
              <w:rPr>
                <w:rFonts w:ascii="Franklin Gothic Demi" w:hAnsi="Franklin Gothic Demi"/>
                <w:color w:val="D5DEEE" w:themeColor="accent6" w:themeTint="33"/>
              </w:rPr>
            </w:pPr>
          </w:p>
        </w:tc>
        <w:tc>
          <w:tcPr>
            <w:tcW w:w="2734" w:type="dxa"/>
            <w:vMerge/>
            <w:shd w:val="clear" w:color="auto" w:fill="EBEBEB" w:themeFill="background2"/>
          </w:tcPr>
          <w:p w:rsidR="005258F7" w:rsidRPr="002A1AD7" w:rsidRDefault="005258F7" w:rsidP="005258F7">
            <w:pPr>
              <w:jc w:val="center"/>
              <w:rPr>
                <w:rFonts w:ascii="Franklin Gothic Demi" w:hAnsi="Franklin Gothic Demi"/>
              </w:rPr>
            </w:pPr>
          </w:p>
        </w:tc>
        <w:tc>
          <w:tcPr>
            <w:tcW w:w="2734" w:type="dxa"/>
            <w:vMerge/>
            <w:shd w:val="clear" w:color="auto" w:fill="EBEBEB" w:themeFill="background2"/>
          </w:tcPr>
          <w:p w:rsidR="005258F7" w:rsidRPr="002A1AD7" w:rsidRDefault="005258F7" w:rsidP="005258F7">
            <w:pPr>
              <w:jc w:val="center"/>
              <w:rPr>
                <w:rFonts w:ascii="Franklin Gothic Demi" w:hAnsi="Franklin Gothic Demi"/>
              </w:rPr>
            </w:pPr>
          </w:p>
        </w:tc>
      </w:tr>
      <w:tr w:rsidR="005258F7" w:rsidRPr="002A1AD7" w:rsidTr="00E72492">
        <w:trPr>
          <w:trHeight w:val="1166"/>
        </w:trPr>
        <w:tc>
          <w:tcPr>
            <w:tcW w:w="2734" w:type="dxa"/>
            <w:vAlign w:val="center"/>
          </w:tcPr>
          <w:p w:rsidR="00635E80" w:rsidRDefault="005258F7" w:rsidP="005258F7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TEST on Recursion</w:t>
            </w:r>
          </w:p>
          <w:p w:rsidR="00635E80" w:rsidRPr="00635E80" w:rsidRDefault="00635E80" w:rsidP="00635E80"/>
          <w:p w:rsidR="00635E80" w:rsidRDefault="00635E80" w:rsidP="00635E80"/>
          <w:p w:rsidR="00635E80" w:rsidRDefault="00635E80" w:rsidP="00635E80"/>
          <w:p w:rsidR="005258F7" w:rsidRPr="00635E80" w:rsidRDefault="005258F7" w:rsidP="00635E80"/>
        </w:tc>
        <w:tc>
          <w:tcPr>
            <w:tcW w:w="2734" w:type="dxa"/>
            <w:vMerge/>
            <w:shd w:val="clear" w:color="auto" w:fill="EBEBEB" w:themeFill="background2"/>
          </w:tcPr>
          <w:p w:rsidR="005258F7" w:rsidRPr="00F20187" w:rsidRDefault="005258F7" w:rsidP="005258F7">
            <w:pPr>
              <w:jc w:val="center"/>
              <w:rPr>
                <w:rFonts w:ascii="Franklin Gothic Demi" w:hAnsi="Franklin Gothic Demi"/>
                <w:color w:val="3333FF"/>
              </w:rPr>
            </w:pPr>
          </w:p>
        </w:tc>
        <w:tc>
          <w:tcPr>
            <w:tcW w:w="2734" w:type="dxa"/>
            <w:vMerge/>
            <w:shd w:val="clear" w:color="auto" w:fill="EBEBEB" w:themeFill="background2"/>
          </w:tcPr>
          <w:p w:rsidR="005258F7" w:rsidRPr="005D2A13" w:rsidRDefault="005258F7" w:rsidP="005258F7">
            <w:pPr>
              <w:jc w:val="center"/>
              <w:rPr>
                <w:rFonts w:ascii="Franklin Gothic Demi" w:hAnsi="Franklin Gothic Demi"/>
                <w:color w:val="D5DEEE" w:themeColor="accent6" w:themeTint="33"/>
              </w:rPr>
            </w:pPr>
          </w:p>
        </w:tc>
        <w:tc>
          <w:tcPr>
            <w:tcW w:w="2734" w:type="dxa"/>
            <w:vMerge/>
            <w:shd w:val="clear" w:color="auto" w:fill="EBEBEB" w:themeFill="background2"/>
          </w:tcPr>
          <w:p w:rsidR="005258F7" w:rsidRPr="002A1AD7" w:rsidRDefault="005258F7" w:rsidP="005258F7">
            <w:pPr>
              <w:jc w:val="center"/>
              <w:rPr>
                <w:rFonts w:ascii="Franklin Gothic Demi" w:hAnsi="Franklin Gothic Demi"/>
              </w:rPr>
            </w:pPr>
          </w:p>
        </w:tc>
        <w:tc>
          <w:tcPr>
            <w:tcW w:w="2734" w:type="dxa"/>
            <w:vMerge/>
            <w:shd w:val="clear" w:color="auto" w:fill="EBEBEB" w:themeFill="background2"/>
          </w:tcPr>
          <w:p w:rsidR="005258F7" w:rsidRPr="002A1AD7" w:rsidRDefault="005258F7" w:rsidP="005258F7">
            <w:pPr>
              <w:jc w:val="center"/>
              <w:rPr>
                <w:rFonts w:ascii="Franklin Gothic Demi" w:hAnsi="Franklin Gothic Demi"/>
              </w:rPr>
            </w:pPr>
          </w:p>
        </w:tc>
      </w:tr>
    </w:tbl>
    <w:p w:rsidR="00484319" w:rsidRDefault="00484319" w:rsidP="00670FC0"/>
    <w:sectPr w:rsidR="00484319" w:rsidSect="006F68AE">
      <w:pgSz w:w="15840" w:h="12240" w:orient="landscape"/>
      <w:pgMar w:top="864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606" w:rsidRDefault="00F92606" w:rsidP="00635E80">
      <w:r>
        <w:separator/>
      </w:r>
    </w:p>
  </w:endnote>
  <w:endnote w:type="continuationSeparator" w:id="0">
    <w:p w:rsidR="00F92606" w:rsidRDefault="00F92606" w:rsidP="00635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606" w:rsidRDefault="00F92606" w:rsidP="00635E80">
      <w:r>
        <w:separator/>
      </w:r>
    </w:p>
  </w:footnote>
  <w:footnote w:type="continuationSeparator" w:id="0">
    <w:p w:rsidR="00F92606" w:rsidRDefault="00F92606" w:rsidP="00635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AD7"/>
    <w:rsid w:val="000251F7"/>
    <w:rsid w:val="0003639E"/>
    <w:rsid w:val="0016443C"/>
    <w:rsid w:val="001E4F2B"/>
    <w:rsid w:val="001F3A1F"/>
    <w:rsid w:val="002A1AD7"/>
    <w:rsid w:val="002C2EFB"/>
    <w:rsid w:val="002E3AB7"/>
    <w:rsid w:val="00425078"/>
    <w:rsid w:val="00427C04"/>
    <w:rsid w:val="004775CE"/>
    <w:rsid w:val="004814DA"/>
    <w:rsid w:val="00484319"/>
    <w:rsid w:val="004A23F6"/>
    <w:rsid w:val="004C2506"/>
    <w:rsid w:val="005258F7"/>
    <w:rsid w:val="00584034"/>
    <w:rsid w:val="005D2A13"/>
    <w:rsid w:val="006030FC"/>
    <w:rsid w:val="00635E80"/>
    <w:rsid w:val="00670FC0"/>
    <w:rsid w:val="006935A7"/>
    <w:rsid w:val="006F68AE"/>
    <w:rsid w:val="00870A14"/>
    <w:rsid w:val="00900A09"/>
    <w:rsid w:val="00911005"/>
    <w:rsid w:val="009376E7"/>
    <w:rsid w:val="009405F1"/>
    <w:rsid w:val="00951299"/>
    <w:rsid w:val="009B534E"/>
    <w:rsid w:val="009C06FC"/>
    <w:rsid w:val="009C6E24"/>
    <w:rsid w:val="00AC2C3C"/>
    <w:rsid w:val="00B414EE"/>
    <w:rsid w:val="00BD7696"/>
    <w:rsid w:val="00D36E18"/>
    <w:rsid w:val="00D6474B"/>
    <w:rsid w:val="00DF0590"/>
    <w:rsid w:val="00E56219"/>
    <w:rsid w:val="00E72492"/>
    <w:rsid w:val="00F046B4"/>
    <w:rsid w:val="00F102DD"/>
    <w:rsid w:val="00F20187"/>
    <w:rsid w:val="00F92606"/>
    <w:rsid w:val="00FB3E55"/>
    <w:rsid w:val="00FF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6964"/>
  <w15:chartTrackingRefBased/>
  <w15:docId w15:val="{B7448192-EEF0-46EB-9064-14684EC0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AD7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accenttext3">
    <w:name w:val="msoaccenttext3"/>
    <w:rsid w:val="002A1AD7"/>
    <w:rPr>
      <w:rFonts w:ascii="Franklin Gothic Heavy" w:eastAsia="Times New Roman" w:hAnsi="Franklin Gothic Heavy" w:cs="Times New Roman"/>
      <w:color w:val="000000"/>
      <w:kern w:val="28"/>
      <w:sz w:val="20"/>
      <w:szCs w:val="20"/>
      <w14:ligatures w14:val="standard"/>
      <w14:cntxtAlts/>
    </w:rPr>
  </w:style>
  <w:style w:type="character" w:styleId="CommentReference">
    <w:name w:val="annotation reference"/>
    <w:basedOn w:val="DefaultParagraphFont"/>
    <w:uiPriority w:val="99"/>
    <w:semiHidden/>
    <w:unhideWhenUsed/>
    <w:rsid w:val="009376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6E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6E7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6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6E7"/>
    <w:rPr>
      <w:rFonts w:ascii="Times New Roman" w:eastAsia="Times New Roman" w:hAnsi="Times New Roman" w:cs="Times New Roman"/>
      <w:b/>
      <w:bCs/>
      <w:color w:val="000000"/>
      <w:kern w:val="28"/>
      <w:sz w:val="20"/>
      <w:szCs w:val="20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6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6E7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635E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E80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635E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E80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Galanos</dc:creator>
  <cp:keywords/>
  <dc:description/>
  <cp:lastModifiedBy>Ria Galanos</cp:lastModifiedBy>
  <cp:revision>22</cp:revision>
  <dcterms:created xsi:type="dcterms:W3CDTF">2018-08-18T13:39:00Z</dcterms:created>
  <dcterms:modified xsi:type="dcterms:W3CDTF">2018-09-16T16:22:00Z</dcterms:modified>
</cp:coreProperties>
</file>