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87CDC" w14:textId="09FC3B35" w:rsidR="008D5BE0" w:rsidRPr="00E86E2F" w:rsidRDefault="008D5BE0" w:rsidP="008D5BE0">
      <w:pPr>
        <w:jc w:val="center"/>
        <w:rPr>
          <w:b/>
          <w:bCs/>
          <w:sz w:val="24"/>
          <w:szCs w:val="24"/>
        </w:rPr>
      </w:pPr>
      <w:r w:rsidRPr="00E86E2F">
        <w:rPr>
          <w:b/>
          <w:bCs/>
          <w:sz w:val="24"/>
          <w:szCs w:val="24"/>
        </w:rPr>
        <w:t>ACTA DE REUNIÓN # 1</w:t>
      </w:r>
    </w:p>
    <w:p w14:paraId="4DAAE1CE" w14:textId="77777777" w:rsidR="008D5BE0" w:rsidRDefault="008D5BE0" w:rsidP="008D5BE0"/>
    <w:p w14:paraId="2FA58C88" w14:textId="007700ED" w:rsidR="008D5BE0" w:rsidRDefault="008D5BE0" w:rsidP="008D5BE0">
      <w:r w:rsidRPr="008D5BE0">
        <w:rPr>
          <w:b/>
          <w:bCs/>
        </w:rPr>
        <w:t>Fecha:</w:t>
      </w:r>
      <w:r>
        <w:t xml:space="preserve"> 9 de Julio de 2024</w:t>
      </w:r>
    </w:p>
    <w:p w14:paraId="7595D35B" w14:textId="0F5797C7" w:rsidR="008D5BE0" w:rsidRDefault="008D5BE0" w:rsidP="008D5BE0">
      <w:r w:rsidRPr="008D5BE0">
        <w:rPr>
          <w:b/>
          <w:bCs/>
        </w:rPr>
        <w:t>Hora:</w:t>
      </w:r>
      <w:r>
        <w:t xml:space="preserve"> 11:00 a.m. (GMT-3)</w:t>
      </w:r>
    </w:p>
    <w:p w14:paraId="0FDA3DFA" w14:textId="77777777" w:rsidR="008D5BE0" w:rsidRPr="008D5BE0" w:rsidRDefault="008D5BE0" w:rsidP="008D5BE0">
      <w:pPr>
        <w:rPr>
          <w:b/>
          <w:bCs/>
        </w:rPr>
      </w:pPr>
      <w:r w:rsidRPr="008D5BE0">
        <w:rPr>
          <w:b/>
          <w:bCs/>
        </w:rPr>
        <w:t>Asistentes:</w:t>
      </w:r>
    </w:p>
    <w:p w14:paraId="66BE848F" w14:textId="56BA5CBA" w:rsidR="008D5BE0" w:rsidRDefault="00810462" w:rsidP="008D5BE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Dr. </w:t>
      </w:r>
      <w:r w:rsidR="008D5BE0" w:rsidRPr="008D5BE0">
        <w:rPr>
          <w:b/>
          <w:bCs/>
        </w:rPr>
        <w:t>Carlos Roberto Salinas</w:t>
      </w:r>
      <w:r w:rsidR="008D5BE0">
        <w:t xml:space="preserve"> - Dirección de Meteorología e Hidrología – DINAC</w:t>
      </w:r>
    </w:p>
    <w:p w14:paraId="35F03F63" w14:textId="3A88BDEA" w:rsidR="008D5BE0" w:rsidRDefault="00810462" w:rsidP="008D5BE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Dr. </w:t>
      </w:r>
      <w:r w:rsidR="008D5BE0" w:rsidRPr="008D5BE0">
        <w:rPr>
          <w:b/>
          <w:bCs/>
        </w:rPr>
        <w:t>Sidney da Silva Viana</w:t>
      </w:r>
      <w:r w:rsidR="008D5BE0">
        <w:t xml:space="preserve"> - Parque Tecnológico Itaipu - Paraguay</w:t>
      </w:r>
    </w:p>
    <w:p w14:paraId="2736C747" w14:textId="306FF462" w:rsidR="008D5BE0" w:rsidRDefault="00810462" w:rsidP="008D5BE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Ing. </w:t>
      </w:r>
      <w:r w:rsidR="008D5BE0" w:rsidRPr="008D5BE0">
        <w:rPr>
          <w:b/>
          <w:bCs/>
        </w:rPr>
        <w:t>Sevann Radhak Triztan</w:t>
      </w:r>
      <w:r w:rsidR="008D5BE0">
        <w:t xml:space="preserve"> - responsable del Proyecto</w:t>
      </w:r>
    </w:p>
    <w:p w14:paraId="7DCF283A" w14:textId="77777777" w:rsidR="008D5BE0" w:rsidRDefault="008D5BE0" w:rsidP="008D5BE0"/>
    <w:p w14:paraId="2F02DA16" w14:textId="540FD0EE" w:rsidR="008D5BE0" w:rsidRPr="008D5BE0" w:rsidRDefault="008D5BE0" w:rsidP="008D5BE0">
      <w:pPr>
        <w:rPr>
          <w:b/>
          <w:bCs/>
        </w:rPr>
      </w:pPr>
      <w:r w:rsidRPr="008D5BE0">
        <w:rPr>
          <w:b/>
          <w:bCs/>
        </w:rPr>
        <w:t>Orden del Día:</w:t>
      </w:r>
    </w:p>
    <w:p w14:paraId="05D713A6" w14:textId="77777777" w:rsidR="008D5BE0" w:rsidRDefault="008D5BE0" w:rsidP="008D5BE0">
      <w:pPr>
        <w:pStyle w:val="ListParagraph"/>
        <w:numPr>
          <w:ilvl w:val="0"/>
          <w:numId w:val="3"/>
        </w:numPr>
      </w:pPr>
      <w:r>
        <w:t>Descripción del Proyecto</w:t>
      </w:r>
    </w:p>
    <w:p w14:paraId="56A3C9DE" w14:textId="77777777" w:rsidR="008D5BE0" w:rsidRDefault="008D5BE0" w:rsidP="008D5BE0">
      <w:pPr>
        <w:pStyle w:val="ListParagraph"/>
        <w:numPr>
          <w:ilvl w:val="0"/>
          <w:numId w:val="3"/>
        </w:numPr>
      </w:pPr>
      <w:r>
        <w:t>Objetivos del Proyecto</w:t>
      </w:r>
    </w:p>
    <w:p w14:paraId="210C5F94" w14:textId="77777777" w:rsidR="008D5BE0" w:rsidRDefault="008D5BE0" w:rsidP="008D5BE0">
      <w:pPr>
        <w:pStyle w:val="ListParagraph"/>
        <w:numPr>
          <w:ilvl w:val="0"/>
          <w:numId w:val="3"/>
        </w:numPr>
      </w:pPr>
      <w:r>
        <w:t>Alcance del Proyecto</w:t>
      </w:r>
    </w:p>
    <w:p w14:paraId="17FCDDA7" w14:textId="77777777" w:rsidR="008D5BE0" w:rsidRDefault="008D5BE0" w:rsidP="008D5BE0">
      <w:pPr>
        <w:pStyle w:val="ListParagraph"/>
        <w:numPr>
          <w:ilvl w:val="0"/>
          <w:numId w:val="3"/>
        </w:numPr>
      </w:pPr>
      <w:r>
        <w:t>Supuestos del Proyecto</w:t>
      </w:r>
    </w:p>
    <w:p w14:paraId="6CD18BA1" w14:textId="2F70DDE1" w:rsidR="008D5BE0" w:rsidRDefault="008D5BE0" w:rsidP="008D5BE0">
      <w:pPr>
        <w:pStyle w:val="ListParagraph"/>
        <w:numPr>
          <w:ilvl w:val="0"/>
          <w:numId w:val="3"/>
        </w:numPr>
      </w:pPr>
      <w:r>
        <w:t>Preguntas al Cliente</w:t>
      </w:r>
    </w:p>
    <w:p w14:paraId="55E0E687" w14:textId="77777777" w:rsidR="00545525" w:rsidRDefault="00545525" w:rsidP="00545525"/>
    <w:p w14:paraId="16DF2ADB" w14:textId="77777777" w:rsidR="00545525" w:rsidRDefault="00545525" w:rsidP="00545525">
      <w:pPr>
        <w:pStyle w:val="ListParagraph"/>
        <w:numPr>
          <w:ilvl w:val="0"/>
          <w:numId w:val="4"/>
        </w:numPr>
        <w:rPr>
          <w:b/>
          <w:bCs/>
        </w:rPr>
      </w:pPr>
      <w:r w:rsidRPr="00545525">
        <w:rPr>
          <w:b/>
          <w:bCs/>
        </w:rPr>
        <w:t>Descripción del Proyecto</w:t>
      </w:r>
    </w:p>
    <w:p w14:paraId="200B903D" w14:textId="77777777" w:rsidR="00545525" w:rsidRDefault="00545525" w:rsidP="00545525">
      <w:pPr>
        <w:pStyle w:val="ListParagraph"/>
      </w:pPr>
      <w:r>
        <w:t>Se presentó y discutió la descripción técnica y conceptual del proyecto, cuyo objetivo principal es desarrollar y aplicar técnicas de inteligencia artificial para analizar grandes volúmenes de datos meteorológicos y climáticos extremos.</w:t>
      </w:r>
    </w:p>
    <w:p w14:paraId="2BCB9399" w14:textId="77777777" w:rsidR="00545525" w:rsidRPr="00545525" w:rsidRDefault="00545525" w:rsidP="00545525">
      <w:pPr>
        <w:pStyle w:val="ListParagraph"/>
        <w:rPr>
          <w:b/>
          <w:bCs/>
        </w:rPr>
      </w:pPr>
    </w:p>
    <w:p w14:paraId="458F8E54" w14:textId="77777777" w:rsidR="00545525" w:rsidRPr="00545525" w:rsidRDefault="00545525" w:rsidP="00545525">
      <w:pPr>
        <w:pStyle w:val="ListParagraph"/>
        <w:numPr>
          <w:ilvl w:val="0"/>
          <w:numId w:val="4"/>
        </w:numPr>
        <w:rPr>
          <w:b/>
          <w:bCs/>
        </w:rPr>
      </w:pPr>
      <w:r w:rsidRPr="00545525">
        <w:rPr>
          <w:b/>
          <w:bCs/>
        </w:rPr>
        <w:t>Objetivos del Proyecto</w:t>
      </w:r>
    </w:p>
    <w:p w14:paraId="598E8CA5" w14:textId="5A9948ED" w:rsidR="00545525" w:rsidRDefault="00545525" w:rsidP="00545525">
      <w:pPr>
        <w:pStyle w:val="ListParagraph"/>
      </w:pPr>
      <w:r>
        <w:t>El proyecto tiene como objetivo desarrollar un sistema de predicción de eventos climáticos y meteorológicos extremos utilizando técnicas de IA. Este sistema busca mejorar la precisión y rapidez de los pronósticos meteorológicos y climatológicos, facilitando una respuesta más efectiva ante fenómenos adversos y contribuyendo a la mitigación de sus impactos en Paraguay y sus alrededores.</w:t>
      </w:r>
    </w:p>
    <w:p w14:paraId="6CC2307C" w14:textId="77777777" w:rsidR="00545525" w:rsidRDefault="00545525" w:rsidP="00545525">
      <w:pPr>
        <w:pStyle w:val="ListParagraph"/>
      </w:pPr>
    </w:p>
    <w:p w14:paraId="7FF2ACAF" w14:textId="1A98A36C" w:rsidR="00545525" w:rsidRPr="00545525" w:rsidRDefault="00545525" w:rsidP="00545525">
      <w:pPr>
        <w:pStyle w:val="ListParagraph"/>
        <w:numPr>
          <w:ilvl w:val="0"/>
          <w:numId w:val="4"/>
        </w:numPr>
        <w:rPr>
          <w:b/>
          <w:bCs/>
        </w:rPr>
      </w:pPr>
      <w:r w:rsidRPr="00545525">
        <w:rPr>
          <w:b/>
          <w:bCs/>
        </w:rPr>
        <w:t>Alcance del Proyecto</w:t>
      </w:r>
    </w:p>
    <w:p w14:paraId="1BD7A5D2" w14:textId="77777777" w:rsidR="00545525" w:rsidRDefault="00545525" w:rsidP="00545525">
      <w:pPr>
        <w:pStyle w:val="ListParagraph"/>
      </w:pPr>
      <w:r>
        <w:t>El proyecto incluye las siguientes fases y actividades:</w:t>
      </w:r>
    </w:p>
    <w:p w14:paraId="37394562" w14:textId="77777777" w:rsidR="00545525" w:rsidRDefault="00545525" w:rsidP="00351F15">
      <w:pPr>
        <w:pStyle w:val="ListParagraph"/>
        <w:numPr>
          <w:ilvl w:val="0"/>
          <w:numId w:val="5"/>
        </w:numPr>
      </w:pPr>
      <w:r>
        <w:t>Recolección y preprocesamiento de datos.</w:t>
      </w:r>
    </w:p>
    <w:p w14:paraId="718CFCD8" w14:textId="77777777" w:rsidR="00545525" w:rsidRDefault="00545525" w:rsidP="006329A4">
      <w:pPr>
        <w:pStyle w:val="ListParagraph"/>
        <w:numPr>
          <w:ilvl w:val="0"/>
          <w:numId w:val="5"/>
        </w:numPr>
      </w:pPr>
      <w:r>
        <w:t>Investigación y desarrollo de algoritmos de IA.</w:t>
      </w:r>
    </w:p>
    <w:p w14:paraId="2F553665" w14:textId="77777777" w:rsidR="00545525" w:rsidRDefault="00545525" w:rsidP="00CD0775">
      <w:pPr>
        <w:pStyle w:val="ListParagraph"/>
        <w:numPr>
          <w:ilvl w:val="0"/>
          <w:numId w:val="5"/>
        </w:numPr>
      </w:pPr>
      <w:r>
        <w:t>Implementación de la plataforma de predicción.</w:t>
      </w:r>
    </w:p>
    <w:p w14:paraId="6DB30601" w14:textId="77777777" w:rsidR="00545525" w:rsidRDefault="00545525" w:rsidP="00735875">
      <w:pPr>
        <w:pStyle w:val="ListParagraph"/>
        <w:numPr>
          <w:ilvl w:val="0"/>
          <w:numId w:val="5"/>
        </w:numPr>
      </w:pPr>
      <w:r>
        <w:t>Validación y optimización de modelos.</w:t>
      </w:r>
    </w:p>
    <w:p w14:paraId="49473F88" w14:textId="77777777" w:rsidR="00545525" w:rsidRDefault="00545525" w:rsidP="00545525">
      <w:pPr>
        <w:pStyle w:val="ListParagraph"/>
        <w:numPr>
          <w:ilvl w:val="0"/>
          <w:numId w:val="5"/>
        </w:numPr>
      </w:pPr>
      <w:r>
        <w:t>Gestión y monitoreo del proyecto.</w:t>
      </w:r>
    </w:p>
    <w:p w14:paraId="18303BD2" w14:textId="77777777" w:rsidR="00545525" w:rsidRDefault="00545525" w:rsidP="00545525">
      <w:pPr>
        <w:pStyle w:val="ListParagraph"/>
      </w:pPr>
    </w:p>
    <w:p w14:paraId="71E8BDB5" w14:textId="77777777" w:rsidR="00F65F63" w:rsidRDefault="00545525" w:rsidP="00F65F63">
      <w:pPr>
        <w:pStyle w:val="ListParagraph"/>
        <w:numPr>
          <w:ilvl w:val="0"/>
          <w:numId w:val="4"/>
        </w:numPr>
        <w:rPr>
          <w:b/>
          <w:bCs/>
        </w:rPr>
      </w:pPr>
      <w:r w:rsidRPr="00545525">
        <w:rPr>
          <w:b/>
          <w:bCs/>
        </w:rPr>
        <w:t>Supuestos del Proyecto</w:t>
      </w:r>
    </w:p>
    <w:p w14:paraId="07357C92" w14:textId="77777777" w:rsidR="00F65F63" w:rsidRPr="00F65F63" w:rsidRDefault="00545525" w:rsidP="00F65F63">
      <w:pPr>
        <w:pStyle w:val="ListParagraph"/>
        <w:numPr>
          <w:ilvl w:val="0"/>
          <w:numId w:val="14"/>
        </w:numPr>
        <w:rPr>
          <w:b/>
          <w:bCs/>
        </w:rPr>
      </w:pPr>
      <w:r>
        <w:t>La Dirección de Meteorología e Hidrología (DINAC) proveerá los datos necesarios para el proyecto.</w:t>
      </w:r>
    </w:p>
    <w:p w14:paraId="35A2D39D" w14:textId="6F2F5DFC" w:rsidR="00545525" w:rsidRPr="00F65F63" w:rsidRDefault="00545525" w:rsidP="00F65F63">
      <w:pPr>
        <w:pStyle w:val="ListParagraph"/>
        <w:numPr>
          <w:ilvl w:val="0"/>
          <w:numId w:val="14"/>
        </w:numPr>
        <w:rPr>
          <w:b/>
          <w:bCs/>
        </w:rPr>
      </w:pPr>
      <w:r>
        <w:t>Se fijarán periodos de actualización de datos.</w:t>
      </w:r>
    </w:p>
    <w:p w14:paraId="25E54390" w14:textId="77777777" w:rsidR="00545525" w:rsidRDefault="00545525" w:rsidP="00545525">
      <w:pPr>
        <w:pStyle w:val="ListParagraph"/>
      </w:pPr>
    </w:p>
    <w:p w14:paraId="1CC6E05A" w14:textId="77777777" w:rsidR="00E86E2F" w:rsidRDefault="00E86E2F" w:rsidP="00545525">
      <w:pPr>
        <w:pStyle w:val="ListParagraph"/>
      </w:pPr>
    </w:p>
    <w:p w14:paraId="01690755" w14:textId="1909BEB1" w:rsidR="00545525" w:rsidRPr="00545525" w:rsidRDefault="00545525" w:rsidP="00545525">
      <w:pPr>
        <w:pStyle w:val="ListParagraph"/>
        <w:numPr>
          <w:ilvl w:val="0"/>
          <w:numId w:val="4"/>
        </w:numPr>
        <w:rPr>
          <w:b/>
          <w:bCs/>
        </w:rPr>
      </w:pPr>
      <w:r w:rsidRPr="00545525">
        <w:rPr>
          <w:b/>
          <w:bCs/>
        </w:rPr>
        <w:lastRenderedPageBreak/>
        <w:t>Preguntas al Cliente</w:t>
      </w:r>
    </w:p>
    <w:p w14:paraId="7EAD2068" w14:textId="354AFE47" w:rsidR="00545525" w:rsidRDefault="00545525" w:rsidP="00545525">
      <w:pPr>
        <w:pStyle w:val="ListParagraph"/>
      </w:pPr>
      <w:r>
        <w:t>Se realizaron las siguientes preguntas para obtener mayor claridad y definir aspectos críticos del proyecto:</w:t>
      </w:r>
    </w:p>
    <w:p w14:paraId="6DA9D824" w14:textId="77777777" w:rsidR="00545525" w:rsidRDefault="00545525" w:rsidP="00545525">
      <w:pPr>
        <w:pStyle w:val="ListParagraph"/>
        <w:rPr>
          <w:b/>
          <w:bCs/>
        </w:rPr>
      </w:pPr>
    </w:p>
    <w:p w14:paraId="63751B03" w14:textId="1FA3E58B" w:rsidR="00545525" w:rsidRDefault="00545525" w:rsidP="00545525">
      <w:pPr>
        <w:pStyle w:val="ListParagraph"/>
        <w:rPr>
          <w:b/>
          <w:bCs/>
        </w:rPr>
      </w:pPr>
      <w:r w:rsidRPr="00545525">
        <w:rPr>
          <w:b/>
          <w:bCs/>
        </w:rPr>
        <w:t>Infraestructura disponible:</w:t>
      </w:r>
    </w:p>
    <w:p w14:paraId="7B60BB1C" w14:textId="77777777" w:rsidR="00545525" w:rsidRDefault="00545525" w:rsidP="00545525">
      <w:pPr>
        <w:pStyle w:val="ListParagraph"/>
        <w:numPr>
          <w:ilvl w:val="0"/>
          <w:numId w:val="8"/>
        </w:numPr>
      </w:pPr>
      <w:r>
        <w:t>Se acordó averiguar con mayor detalle la infraestructura disponible para el proyecto. (Pendiente de definir)</w:t>
      </w:r>
    </w:p>
    <w:p w14:paraId="06DB4E45" w14:textId="77777777" w:rsidR="00545525" w:rsidRPr="00545525" w:rsidRDefault="00545525" w:rsidP="00545525">
      <w:pPr>
        <w:ind w:firstLine="708"/>
        <w:rPr>
          <w:b/>
          <w:bCs/>
        </w:rPr>
      </w:pPr>
      <w:r w:rsidRPr="00545525">
        <w:rPr>
          <w:b/>
          <w:bCs/>
        </w:rPr>
        <w:t>Gestión de credenciales:</w:t>
      </w:r>
    </w:p>
    <w:p w14:paraId="19D3735D" w14:textId="1043748F" w:rsidR="00545525" w:rsidRDefault="00545525" w:rsidP="00545525">
      <w:pPr>
        <w:pStyle w:val="ListParagraph"/>
        <w:numPr>
          <w:ilvl w:val="0"/>
          <w:numId w:val="8"/>
        </w:numPr>
      </w:pPr>
      <w:r>
        <w:t>Se discutió cómo se gestionarán las credenciales de acceso a los recursos.</w:t>
      </w:r>
    </w:p>
    <w:p w14:paraId="01ED140B" w14:textId="37A740D6" w:rsidR="00545525" w:rsidRDefault="00545525" w:rsidP="00545525">
      <w:pPr>
        <w:ind w:left="708"/>
      </w:pPr>
      <w:r w:rsidRPr="00545525">
        <w:rPr>
          <w:b/>
          <w:bCs/>
        </w:rPr>
        <w:t>Involucrados y roles:</w:t>
      </w:r>
    </w:p>
    <w:p w14:paraId="7F269A06" w14:textId="77777777" w:rsidR="00545525" w:rsidRDefault="00545525" w:rsidP="00545525">
      <w:pPr>
        <w:ind w:left="708"/>
      </w:pPr>
      <w:r>
        <w:t>Se identificaron los siguientes involucrados:</w:t>
      </w:r>
    </w:p>
    <w:p w14:paraId="07CB0EBF" w14:textId="77777777" w:rsidR="00545525" w:rsidRDefault="00545525" w:rsidP="00545525">
      <w:pPr>
        <w:pStyle w:val="ListParagraph"/>
        <w:numPr>
          <w:ilvl w:val="0"/>
          <w:numId w:val="8"/>
        </w:numPr>
      </w:pPr>
      <w:r>
        <w:t>Directora técnica del Parque Tecnológico Itaipu.</w:t>
      </w:r>
    </w:p>
    <w:p w14:paraId="76152E84" w14:textId="77777777" w:rsidR="00545525" w:rsidRDefault="00545525" w:rsidP="00545525">
      <w:pPr>
        <w:pStyle w:val="ListParagraph"/>
        <w:numPr>
          <w:ilvl w:val="0"/>
          <w:numId w:val="8"/>
        </w:numPr>
      </w:pPr>
      <w:r>
        <w:t>Director de Meteorología.</w:t>
      </w:r>
    </w:p>
    <w:p w14:paraId="7C6B3AA0" w14:textId="587405F3" w:rsidR="00545525" w:rsidRDefault="00545525" w:rsidP="00545525">
      <w:pPr>
        <w:pStyle w:val="ListParagraph"/>
        <w:numPr>
          <w:ilvl w:val="0"/>
          <w:numId w:val="8"/>
        </w:numPr>
      </w:pPr>
      <w:r>
        <w:t>Persona responsable de la base de datos (a definir).</w:t>
      </w:r>
    </w:p>
    <w:p w14:paraId="0A6F0988" w14:textId="77777777" w:rsidR="00545525" w:rsidRPr="00545525" w:rsidRDefault="00545525" w:rsidP="00545525">
      <w:pPr>
        <w:ind w:firstLine="708"/>
        <w:rPr>
          <w:b/>
          <w:bCs/>
        </w:rPr>
      </w:pPr>
      <w:r w:rsidRPr="00545525">
        <w:rPr>
          <w:b/>
          <w:bCs/>
        </w:rPr>
        <w:t>Entregable final:</w:t>
      </w:r>
    </w:p>
    <w:p w14:paraId="407CAA98" w14:textId="77777777" w:rsidR="00545525" w:rsidRDefault="00545525" w:rsidP="00545525">
      <w:pPr>
        <w:ind w:firstLine="708"/>
      </w:pPr>
      <w:r>
        <w:t>Se espera como entregable final:</w:t>
      </w:r>
    </w:p>
    <w:p w14:paraId="09A95C3E" w14:textId="77777777" w:rsidR="00545525" w:rsidRDefault="00545525" w:rsidP="00545525">
      <w:pPr>
        <w:pStyle w:val="ListParagraph"/>
        <w:numPr>
          <w:ilvl w:val="0"/>
          <w:numId w:val="9"/>
        </w:numPr>
      </w:pPr>
      <w:r>
        <w:t>Un MVP (Producto Mínimo Viable) que muestre el comportamiento del tiempo y clima con un enfoque en los resultados.</w:t>
      </w:r>
    </w:p>
    <w:p w14:paraId="7B99806F" w14:textId="414473E4" w:rsidR="00545525" w:rsidRDefault="00545525" w:rsidP="00545525">
      <w:pPr>
        <w:pStyle w:val="ListParagraph"/>
        <w:numPr>
          <w:ilvl w:val="0"/>
          <w:numId w:val="9"/>
        </w:numPr>
      </w:pPr>
      <w:r>
        <w:t>Una publicación científica del trabajo realizado.</w:t>
      </w:r>
    </w:p>
    <w:p w14:paraId="1109A5EC" w14:textId="77777777" w:rsidR="00E86E2F" w:rsidRPr="00E86E2F" w:rsidRDefault="00E86E2F" w:rsidP="00E86E2F">
      <w:pPr>
        <w:ind w:firstLine="708"/>
        <w:rPr>
          <w:b/>
          <w:bCs/>
        </w:rPr>
      </w:pPr>
      <w:r w:rsidRPr="00E86E2F">
        <w:rPr>
          <w:b/>
          <w:bCs/>
        </w:rPr>
        <w:t>Modelos de predicción en producción:</w:t>
      </w:r>
    </w:p>
    <w:p w14:paraId="65C31383" w14:textId="19E1C7D2" w:rsidR="00E86E2F" w:rsidRDefault="00E86E2F" w:rsidP="00E86E2F">
      <w:pPr>
        <w:ind w:left="708"/>
      </w:pPr>
      <w:r>
        <w:t>Se confirmó que actualmente existe un modelo de predicción, pero no cuenta con IA aplicada.</w:t>
      </w:r>
    </w:p>
    <w:p w14:paraId="72528222" w14:textId="77777777" w:rsidR="00E86E2F" w:rsidRPr="00E86E2F" w:rsidRDefault="00E86E2F" w:rsidP="00E86E2F">
      <w:pPr>
        <w:ind w:firstLine="708"/>
        <w:rPr>
          <w:b/>
          <w:bCs/>
        </w:rPr>
      </w:pPr>
      <w:r w:rsidRPr="00E86E2F">
        <w:rPr>
          <w:b/>
          <w:bCs/>
        </w:rPr>
        <w:t>Alcance de alertas tempranas:</w:t>
      </w:r>
    </w:p>
    <w:p w14:paraId="685EBF81" w14:textId="4A23CD79" w:rsidR="00AB19FC" w:rsidRDefault="00E86E2F" w:rsidP="00E86E2F">
      <w:pPr>
        <w:ind w:left="708"/>
      </w:pPr>
      <w:r>
        <w:t>Se discutió el alcance de la emisión de advertencias tempranas, que incluirá tanto alertas convencionales como excepcionales. Estos aspectos se definirán con mayor detalle más adelante con la información disponible.</w:t>
      </w:r>
    </w:p>
    <w:p w14:paraId="644DA1DC" w14:textId="77777777" w:rsidR="00E86E2F" w:rsidRDefault="00E86E2F" w:rsidP="00E86E2F">
      <w:pPr>
        <w:rPr>
          <w:b/>
          <w:bCs/>
        </w:rPr>
      </w:pPr>
    </w:p>
    <w:p w14:paraId="12441940" w14:textId="14999DF6" w:rsidR="00E86E2F" w:rsidRPr="00E86E2F" w:rsidRDefault="00E86E2F" w:rsidP="00E86E2F">
      <w:pPr>
        <w:rPr>
          <w:b/>
          <w:bCs/>
        </w:rPr>
      </w:pPr>
      <w:r w:rsidRPr="00E86E2F">
        <w:rPr>
          <w:b/>
          <w:bCs/>
        </w:rPr>
        <w:t>Próximos Pasos:</w:t>
      </w:r>
    </w:p>
    <w:p w14:paraId="5694FA76" w14:textId="77777777" w:rsidR="00E86E2F" w:rsidRDefault="00E86E2F" w:rsidP="00E86E2F">
      <w:pPr>
        <w:pStyle w:val="ListParagraph"/>
        <w:numPr>
          <w:ilvl w:val="0"/>
          <w:numId w:val="12"/>
        </w:numPr>
      </w:pPr>
      <w:r>
        <w:t>Definir la infraestructura disponible para el proyecto.</w:t>
      </w:r>
    </w:p>
    <w:p w14:paraId="1C4FE0CB" w14:textId="77777777" w:rsidR="00E86E2F" w:rsidRDefault="00E86E2F" w:rsidP="00E86E2F">
      <w:pPr>
        <w:pStyle w:val="ListParagraph"/>
        <w:numPr>
          <w:ilvl w:val="0"/>
          <w:numId w:val="12"/>
        </w:numPr>
      </w:pPr>
      <w:r>
        <w:t>Establecer un procedimiento claro para la gestión de credenciales.</w:t>
      </w:r>
    </w:p>
    <w:p w14:paraId="0B47440F" w14:textId="77777777" w:rsidR="00E86E2F" w:rsidRDefault="00E86E2F" w:rsidP="00E86E2F">
      <w:pPr>
        <w:pStyle w:val="ListParagraph"/>
        <w:numPr>
          <w:ilvl w:val="0"/>
          <w:numId w:val="12"/>
        </w:numPr>
      </w:pPr>
      <w:r>
        <w:t>Identificar y confirmar los roles de todos los involucrados en el proyecto.</w:t>
      </w:r>
    </w:p>
    <w:p w14:paraId="6A46B5FA" w14:textId="5A73105A" w:rsidR="00E86E2F" w:rsidRDefault="00E86E2F" w:rsidP="00E86E2F">
      <w:pPr>
        <w:pStyle w:val="ListParagraph"/>
        <w:numPr>
          <w:ilvl w:val="0"/>
          <w:numId w:val="12"/>
        </w:numPr>
      </w:pPr>
      <w:r>
        <w:t>Detallar el alcance y la caracterización de las alertas tempranas basadas en la información disponible.</w:t>
      </w:r>
    </w:p>
    <w:p w14:paraId="35C02E95" w14:textId="77777777" w:rsidR="00E86E2F" w:rsidRPr="00E86E2F" w:rsidRDefault="00E86E2F" w:rsidP="00E86E2F">
      <w:pPr>
        <w:rPr>
          <w:b/>
          <w:bCs/>
        </w:rPr>
      </w:pPr>
      <w:r w:rsidRPr="00E86E2F">
        <w:rPr>
          <w:b/>
          <w:bCs/>
        </w:rPr>
        <w:t>Cierre:</w:t>
      </w:r>
    </w:p>
    <w:p w14:paraId="28C7E026" w14:textId="4A198FDC" w:rsidR="00E86E2F" w:rsidRDefault="00E86E2F" w:rsidP="00E86E2F">
      <w:r>
        <w:t>La reunión concluyó con un resumen de los puntos tratados y la definición de las próximas acciones a seguir. Se acordó programar la próxima reunión para el 24 de julio, con el propósito de revisar los avances y continuar con la planificación detallada del proyecto.</w:t>
      </w:r>
    </w:p>
    <w:p w14:paraId="7A42AF7E" w14:textId="77777777" w:rsidR="00E86E2F" w:rsidRDefault="00E86E2F" w:rsidP="00E86E2F"/>
    <w:p w14:paraId="0CAC261C" w14:textId="20947469" w:rsidR="00E86E2F" w:rsidRDefault="00E86E2F" w:rsidP="00E86E2F">
      <w:r>
        <w:t>Sevann Radhak Triztan</w:t>
      </w:r>
    </w:p>
    <w:p w14:paraId="27A8524F" w14:textId="433EBE4A" w:rsidR="00E86E2F" w:rsidRDefault="00E86E2F" w:rsidP="00E86E2F">
      <w:r>
        <w:t>Responsable del Proyecto</w:t>
      </w:r>
    </w:p>
    <w:p w14:paraId="7809B730" w14:textId="77777777" w:rsidR="00E86E2F" w:rsidRDefault="00E86E2F" w:rsidP="00E86E2F"/>
    <w:p w14:paraId="63BC757F" w14:textId="77777777" w:rsidR="00E86E2F" w:rsidRDefault="00E86E2F" w:rsidP="00E86E2F"/>
    <w:p w14:paraId="72DB450F" w14:textId="77777777" w:rsidR="00E86E2F" w:rsidRDefault="00E86E2F" w:rsidP="00E86E2F"/>
    <w:p w14:paraId="20001FC2" w14:textId="77777777" w:rsidR="00E86E2F" w:rsidRDefault="00E86E2F" w:rsidP="00E86E2F">
      <w:r>
        <w:t>Carlos Roberto Salinas</w:t>
      </w:r>
    </w:p>
    <w:p w14:paraId="3DED4ACC" w14:textId="3FCF2008" w:rsidR="00E86E2F" w:rsidRDefault="00E86E2F" w:rsidP="00E86E2F">
      <w:r>
        <w:t>Dirección de Meteorología e Hidrología – DINAC</w:t>
      </w:r>
    </w:p>
    <w:p w14:paraId="67C21EC6" w14:textId="77777777" w:rsidR="00E86E2F" w:rsidRDefault="00E86E2F" w:rsidP="00E86E2F"/>
    <w:p w14:paraId="76F7E78C" w14:textId="77777777" w:rsidR="00E86E2F" w:rsidRDefault="00E86E2F" w:rsidP="00E86E2F"/>
    <w:p w14:paraId="4A0C57CC" w14:textId="77777777" w:rsidR="00E86E2F" w:rsidRDefault="00E86E2F" w:rsidP="00E86E2F"/>
    <w:p w14:paraId="33EF7997" w14:textId="77777777" w:rsidR="00E86E2F" w:rsidRDefault="00E86E2F" w:rsidP="00E86E2F">
      <w:r>
        <w:t>Sidney da Silva Viana</w:t>
      </w:r>
    </w:p>
    <w:p w14:paraId="13F29365" w14:textId="0518625C" w:rsidR="00E86E2F" w:rsidRDefault="00E86E2F" w:rsidP="00E86E2F">
      <w:r>
        <w:t>Parque Tecnológico Itaipu - Paraguay</w:t>
      </w:r>
    </w:p>
    <w:p w14:paraId="16EED95D" w14:textId="77777777" w:rsidR="00E86E2F" w:rsidRDefault="00E86E2F" w:rsidP="00E86E2F">
      <w:pPr>
        <w:ind w:left="708"/>
      </w:pPr>
    </w:p>
    <w:sectPr w:rsidR="00E86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A78B5"/>
    <w:multiLevelType w:val="hybridMultilevel"/>
    <w:tmpl w:val="FDFEBF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1D5"/>
    <w:multiLevelType w:val="hybridMultilevel"/>
    <w:tmpl w:val="FCC6C5E8"/>
    <w:lvl w:ilvl="0" w:tplc="2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11EE0E6D"/>
    <w:multiLevelType w:val="hybridMultilevel"/>
    <w:tmpl w:val="348AE658"/>
    <w:lvl w:ilvl="0" w:tplc="2C0A0017">
      <w:start w:val="1"/>
      <w:numFmt w:val="lowerLetter"/>
      <w:lvlText w:val="%1)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1FAF3082"/>
    <w:multiLevelType w:val="hybridMultilevel"/>
    <w:tmpl w:val="B48499C6"/>
    <w:lvl w:ilvl="0" w:tplc="B088FC2A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572D94"/>
    <w:multiLevelType w:val="hybridMultilevel"/>
    <w:tmpl w:val="71B6D384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9106BE"/>
    <w:multiLevelType w:val="hybridMultilevel"/>
    <w:tmpl w:val="A8401A3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A31066"/>
    <w:multiLevelType w:val="hybridMultilevel"/>
    <w:tmpl w:val="954E73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11518"/>
    <w:multiLevelType w:val="hybridMultilevel"/>
    <w:tmpl w:val="006ED050"/>
    <w:lvl w:ilvl="0" w:tplc="2C0A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8" w15:restartNumberingAfterBreak="0">
    <w:nsid w:val="5471444D"/>
    <w:multiLevelType w:val="hybridMultilevel"/>
    <w:tmpl w:val="4F26D4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236A"/>
    <w:multiLevelType w:val="hybridMultilevel"/>
    <w:tmpl w:val="95D44D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F4F0C"/>
    <w:multiLevelType w:val="hybridMultilevel"/>
    <w:tmpl w:val="1DE8AFB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9BF1E9C"/>
    <w:multiLevelType w:val="hybridMultilevel"/>
    <w:tmpl w:val="F94683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5340A0"/>
    <w:multiLevelType w:val="hybridMultilevel"/>
    <w:tmpl w:val="1D7EB7BE"/>
    <w:lvl w:ilvl="0" w:tplc="2C0A0017">
      <w:start w:val="1"/>
      <w:numFmt w:val="lowerLetter"/>
      <w:lvlText w:val="%1)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766B4831"/>
    <w:multiLevelType w:val="hybridMultilevel"/>
    <w:tmpl w:val="A9268D10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23137039">
    <w:abstractNumId w:val="5"/>
  </w:num>
  <w:num w:numId="2" w16cid:durableId="361639476">
    <w:abstractNumId w:val="6"/>
  </w:num>
  <w:num w:numId="3" w16cid:durableId="2089812251">
    <w:abstractNumId w:val="0"/>
  </w:num>
  <w:num w:numId="4" w16cid:durableId="1273898293">
    <w:abstractNumId w:val="8"/>
  </w:num>
  <w:num w:numId="5" w16cid:durableId="2147316557">
    <w:abstractNumId w:val="4"/>
  </w:num>
  <w:num w:numId="6" w16cid:durableId="312949232">
    <w:abstractNumId w:val="13"/>
  </w:num>
  <w:num w:numId="7" w16cid:durableId="1530334955">
    <w:abstractNumId w:val="12"/>
  </w:num>
  <w:num w:numId="8" w16cid:durableId="1993168807">
    <w:abstractNumId w:val="11"/>
  </w:num>
  <w:num w:numId="9" w16cid:durableId="1230921519">
    <w:abstractNumId w:val="10"/>
  </w:num>
  <w:num w:numId="10" w16cid:durableId="597562702">
    <w:abstractNumId w:val="1"/>
  </w:num>
  <w:num w:numId="11" w16cid:durableId="1837262726">
    <w:abstractNumId w:val="7"/>
  </w:num>
  <w:num w:numId="12" w16cid:durableId="1432315679">
    <w:abstractNumId w:val="9"/>
  </w:num>
  <w:num w:numId="13" w16cid:durableId="2001155419">
    <w:abstractNumId w:val="2"/>
  </w:num>
  <w:num w:numId="14" w16cid:durableId="1181971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E0"/>
    <w:rsid w:val="000E2E90"/>
    <w:rsid w:val="00545525"/>
    <w:rsid w:val="00810462"/>
    <w:rsid w:val="008D5BE0"/>
    <w:rsid w:val="00AB19FC"/>
    <w:rsid w:val="00C0396F"/>
    <w:rsid w:val="00E86E2F"/>
    <w:rsid w:val="00EA0F5F"/>
    <w:rsid w:val="00F6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BB37"/>
  <w15:chartTrackingRefBased/>
  <w15:docId w15:val="{B4CFFD90-6FC5-426B-BCC4-011FB983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Sevann Radhak T</dc:creator>
  <cp:keywords/>
  <dc:description/>
  <cp:lastModifiedBy>Sevann Radhak T</cp:lastModifiedBy>
  <cp:revision>3</cp:revision>
  <cp:lastPrinted>2024-07-09T20:11:00Z</cp:lastPrinted>
  <dcterms:created xsi:type="dcterms:W3CDTF">2024-07-09T19:36:00Z</dcterms:created>
  <dcterms:modified xsi:type="dcterms:W3CDTF">2024-07-09T20:12:00Z</dcterms:modified>
</cp:coreProperties>
</file>