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afafa" w:val="clear"/>
        <w:spacing w:before="280" w:lineRule="auto"/>
        <w:rPr>
          <w:rFonts w:ascii="Roboto" w:cs="Roboto" w:eastAsia="Roboto" w:hAnsi="Roboto"/>
          <w:b w:val="1"/>
          <w:color w:val="242424"/>
          <w:sz w:val="26"/>
          <w:szCs w:val="26"/>
        </w:rPr>
      </w:pPr>
      <w:bookmarkStart w:colFirst="0" w:colLast="0" w:name="_uru9pk0vniv" w:id="0"/>
      <w:bookmarkEnd w:id="0"/>
      <w:r w:rsidDel="00000000" w:rsidR="00000000" w:rsidRPr="00000000">
        <w:rPr>
          <w:rFonts w:ascii="Roboto" w:cs="Roboto" w:eastAsia="Roboto" w:hAnsi="Roboto"/>
          <w:b w:val="1"/>
          <w:color w:val="242424"/>
          <w:sz w:val="26"/>
          <w:szCs w:val="26"/>
          <w:rtl w:val="0"/>
        </w:rPr>
        <w:t xml:space="preserve">Resident Handbook</w:t>
      </w:r>
    </w:p>
    <w:p w:rsidR="00000000" w:rsidDel="00000000" w:rsidP="00000000" w:rsidRDefault="00000000" w:rsidRPr="00000000" w14:paraId="00000002">
      <w:pPr>
        <w:shd w:fill="fafafa" w:val="clear"/>
        <w:spacing w:after="220" w:lineRule="auto"/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Resident Handbook</w:t>
      </w:r>
    </w:p>
    <w:p w:rsidR="00000000" w:rsidDel="00000000" w:rsidP="00000000" w:rsidRDefault="00000000" w:rsidRPr="00000000" w14:paraId="00000003">
      <w:pPr>
        <w:shd w:fill="fafafa" w:val="clear"/>
        <w:spacing w:after="22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afafa" w:val="clear"/>
        <w:spacing w:after="220" w:lineRule="auto"/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Resident Handbook for Sevara Apartments</w:t>
      </w:r>
    </w:p>
    <w:p w:rsidR="00000000" w:rsidDel="00000000" w:rsidP="00000000" w:rsidRDefault="00000000" w:rsidRPr="00000000" w14:paraId="00000005">
      <w:pPr>
        <w:shd w:fill="fafafa" w:val="clear"/>
        <w:spacing w:after="220" w:lineRule="auto"/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Welcome to your new home! This handbook covers all the policies, procedures, and guidelines for residents.</w:t>
      </w:r>
    </w:p>
    <w:p w:rsidR="00000000" w:rsidDel="00000000" w:rsidP="00000000" w:rsidRDefault="00000000" w:rsidRPr="00000000" w14:paraId="00000006">
      <w:pPr>
        <w:shd w:fill="fafafa" w:val="clear"/>
        <w:spacing w:after="22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afafa" w:val="clear"/>
        <w:spacing w:after="220" w:lineRule="auto"/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General Rules: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afafa" w:val="clear"/>
        <w:spacing w:after="0" w:afterAutospacing="0" w:before="16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Cleanliness: Maintain cleanliness in common areas.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Noise: Keep noise levels to a minimum, especially during nighttime hours.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afafa" w:val="clear"/>
        <w:spacing w:after="16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Respect: Respect your neighbors' privacy and property.</w:t>
      </w:r>
    </w:p>
    <w:p w:rsidR="00000000" w:rsidDel="00000000" w:rsidP="00000000" w:rsidRDefault="00000000" w:rsidRPr="00000000" w14:paraId="0000000B">
      <w:pPr>
        <w:shd w:fill="fafafa" w:val="clear"/>
        <w:spacing w:after="22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afafa" w:val="clear"/>
        <w:spacing w:after="220" w:lineRule="auto"/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Maintenance Requests: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afafa" w:val="clear"/>
        <w:spacing w:after="0" w:afterAutospacing="0" w:before="16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Submission: Submit maintenance requests through the management office.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afafa" w:val="clear"/>
        <w:spacing w:after="16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Response Time: Maintenance requests will be addressed within 24 hours.</w:t>
      </w:r>
    </w:p>
    <w:p w:rsidR="00000000" w:rsidDel="00000000" w:rsidP="00000000" w:rsidRDefault="00000000" w:rsidRPr="00000000" w14:paraId="0000000F">
      <w:pPr>
        <w:shd w:fill="fafafa" w:val="clear"/>
        <w:spacing w:after="22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afafa" w:val="clear"/>
        <w:spacing w:after="220" w:lineRule="auto"/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Amenities: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afafa" w:val="clear"/>
        <w:spacing w:after="0" w:afterAutospacing="0" w:before="16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Gym: Open 24/7, located on the first floor.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Swimming Pool: Open from 6 AM to 10 PM, located on the ground floor.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afafa" w:val="clear"/>
        <w:spacing w:after="16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Community Hall: Available for events and gatherings, located on the first floor.</w:t>
      </w:r>
    </w:p>
    <w:p w:rsidR="00000000" w:rsidDel="00000000" w:rsidP="00000000" w:rsidRDefault="00000000" w:rsidRPr="00000000" w14:paraId="00000014">
      <w:pPr>
        <w:shd w:fill="fafafa" w:val="clear"/>
        <w:spacing w:after="22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afafa" w:val="clear"/>
        <w:spacing w:after="220" w:lineRule="auto"/>
        <w:rPr>
          <w:rFonts w:ascii="Roboto" w:cs="Roboto" w:eastAsia="Roboto" w:hAnsi="Roboto"/>
          <w:color w:val="2424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rtl w:val="0"/>
        </w:rPr>
        <w:t xml:space="preserve">We hope you enjoy your stay at Sevara Apartments. If you have any questions or need assistance, please do not hesitate to contact us.</w:t>
      </w:r>
    </w:p>
    <w:p w:rsidR="00000000" w:rsidDel="00000000" w:rsidP="00000000" w:rsidRDefault="00000000" w:rsidRPr="00000000" w14:paraId="00000016">
      <w:pPr>
        <w:shd w:fill="fafafa" w:val="clear"/>
        <w:spacing w:after="22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