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34" w:rsidRPr="001A7492" w:rsidRDefault="008F3834" w:rsidP="008F3834">
      <w:pPr>
        <w:spacing w:after="240" w:line="240" w:lineRule="auto"/>
        <w:jc w:val="both"/>
        <w:rPr>
          <w:rFonts w:ascii="Arial" w:hAnsi="Arial" w:cs="Arial"/>
          <w:b/>
          <w:sz w:val="36"/>
          <w:szCs w:val="28"/>
          <w:vertAlign w:val="superscript"/>
        </w:rPr>
      </w:pPr>
      <w:r w:rsidRPr="001A7492">
        <w:rPr>
          <w:rFonts w:ascii="Arial" w:hAnsi="Arial" w:cs="Arial"/>
          <w:b/>
          <w:sz w:val="36"/>
          <w:szCs w:val="28"/>
          <w:vertAlign w:val="superscript"/>
        </w:rPr>
        <w:t>EDEBİYATTAN HAYATA PROJESİ KAYNAKÇA</w:t>
      </w:r>
    </w:p>
    <w:p w:rsidR="008F3834" w:rsidRPr="008F3834" w:rsidRDefault="008F3834" w:rsidP="008F3834">
      <w:pPr>
        <w:spacing w:after="240" w:line="240" w:lineRule="auto"/>
        <w:jc w:val="both"/>
        <w:rPr>
          <w:rFonts w:ascii="Arial" w:hAnsi="Arial" w:cs="Arial"/>
          <w:noProof/>
          <w:sz w:val="28"/>
          <w:szCs w:val="28"/>
        </w:rPr>
      </w:pPr>
      <w:r w:rsidRPr="008F3834">
        <w:rPr>
          <w:rFonts w:ascii="Arial" w:hAnsi="Arial" w:cs="Arial"/>
          <w:sz w:val="28"/>
          <w:szCs w:val="28"/>
          <w:vertAlign w:val="superscript"/>
        </w:rPr>
        <w:t>1-2-3-4-5</w:t>
      </w:r>
      <w:r w:rsidRPr="008F3834">
        <w:rPr>
          <w:rFonts w:ascii="Arial" w:hAnsi="Arial" w:cs="Arial"/>
          <w:sz w:val="28"/>
          <w:szCs w:val="28"/>
        </w:rPr>
        <w:t xml:space="preserve"> </w:t>
      </w:r>
      <w:hyperlink r:id="rId4" w:history="1">
        <w:r w:rsidRPr="008F3834">
          <w:rPr>
            <w:rStyle w:val="Hyperlink"/>
            <w:rFonts w:ascii="Arial" w:hAnsi="Arial" w:cs="Arial"/>
            <w:noProof/>
            <w:sz w:val="28"/>
            <w:szCs w:val="28"/>
          </w:rPr>
          <w:t>http://mavimelek.com/edebiyat_klasik_muzik.htm</w:t>
        </w:r>
      </w:hyperlink>
    </w:p>
    <w:p w:rsidR="008F3834" w:rsidRPr="008F3834" w:rsidRDefault="008F3834" w:rsidP="008F3834">
      <w:pPr>
        <w:spacing w:after="240" w:line="240" w:lineRule="auto"/>
        <w:jc w:val="both"/>
        <w:rPr>
          <w:rFonts w:ascii="Arial" w:hAnsi="Arial" w:cs="Arial"/>
          <w:noProof/>
          <w:sz w:val="28"/>
          <w:szCs w:val="28"/>
          <w:u w:val="single"/>
        </w:rPr>
      </w:pPr>
      <w:r w:rsidRPr="008F3834">
        <w:rPr>
          <w:rFonts w:ascii="Arial" w:hAnsi="Arial" w:cs="Arial"/>
          <w:sz w:val="28"/>
          <w:szCs w:val="28"/>
          <w:vertAlign w:val="superscript"/>
        </w:rPr>
        <w:t xml:space="preserve">6 </w:t>
      </w:r>
      <w:r w:rsidRPr="008F3834">
        <w:rPr>
          <w:rFonts w:ascii="Arial" w:hAnsi="Arial" w:cs="Arial"/>
          <w:noProof/>
          <w:sz w:val="28"/>
          <w:szCs w:val="28"/>
          <w:u w:val="single"/>
        </w:rPr>
        <w:t xml:space="preserve"> </w:t>
      </w:r>
      <w:hyperlink r:id="rId5" w:history="1">
        <w:r w:rsidRPr="008F3834">
          <w:rPr>
            <w:rStyle w:val="Hyperlink"/>
            <w:rFonts w:ascii="Arial" w:hAnsi="Arial" w:cs="Arial"/>
            <w:noProof/>
            <w:sz w:val="28"/>
            <w:szCs w:val="28"/>
          </w:rPr>
          <w:t>http://www.sabitfikir.com/haber/unlu-kitaplardan-ilham-alan-binalar</w:t>
        </w:r>
      </w:hyperlink>
    </w:p>
    <w:p w:rsidR="008F3834" w:rsidRPr="008F3834" w:rsidRDefault="008F3834" w:rsidP="008F3834">
      <w:pPr>
        <w:spacing w:after="240" w:line="240" w:lineRule="auto"/>
        <w:jc w:val="both"/>
        <w:rPr>
          <w:rFonts w:ascii="Arial" w:hAnsi="Arial" w:cs="Arial"/>
          <w:sz w:val="28"/>
          <w:szCs w:val="28"/>
        </w:rPr>
      </w:pPr>
      <w:r w:rsidRPr="008F3834">
        <w:rPr>
          <w:rFonts w:ascii="Arial" w:hAnsi="Arial" w:cs="Arial"/>
          <w:b/>
          <w:noProof/>
          <w:sz w:val="28"/>
          <w:szCs w:val="28"/>
          <w:vertAlign w:val="superscript"/>
        </w:rPr>
        <w:t>7</w:t>
      </w:r>
      <w:r w:rsidRPr="008F3834">
        <w:rPr>
          <w:rFonts w:ascii="Arial" w:hAnsi="Arial" w:cs="Arial"/>
          <w:b/>
          <w:sz w:val="28"/>
          <w:szCs w:val="28"/>
        </w:rPr>
        <w:t xml:space="preserve"> </w:t>
      </w:r>
      <w:hyperlink r:id="rId6" w:history="1">
        <w:r w:rsidRPr="008F3834">
          <w:rPr>
            <w:rStyle w:val="Hyperlink"/>
            <w:rFonts w:ascii="Arial" w:hAnsi="Arial" w:cs="Arial"/>
            <w:sz w:val="28"/>
            <w:szCs w:val="28"/>
          </w:rPr>
          <w:t>https://www.muratozer.net/yeni-zelanda-hobbit-koyu-hobbiton-gezim/</w:t>
        </w:r>
      </w:hyperlink>
    </w:p>
    <w:p w:rsidR="005630F7" w:rsidRPr="005630F7" w:rsidRDefault="008F3834" w:rsidP="008F3834">
      <w:pPr>
        <w:spacing w:after="240" w:line="240" w:lineRule="auto"/>
        <w:jc w:val="both"/>
        <w:rPr>
          <w:rFonts w:ascii="Arial" w:hAnsi="Arial" w:cs="Arial"/>
          <w:color w:val="0000FF"/>
          <w:sz w:val="28"/>
          <w:szCs w:val="28"/>
          <w:u w:val="single"/>
          <w:shd w:val="clear" w:color="auto" w:fill="FFFFFF"/>
        </w:rPr>
      </w:pPr>
      <w:r w:rsidRPr="008F3834">
        <w:rPr>
          <w:rFonts w:ascii="Arial" w:hAnsi="Arial" w:cs="Arial"/>
          <w:color w:val="333333"/>
          <w:sz w:val="28"/>
          <w:szCs w:val="28"/>
          <w:shd w:val="clear" w:color="auto" w:fill="FFFFFF"/>
          <w:vertAlign w:val="superscript"/>
        </w:rPr>
        <w:t>8</w:t>
      </w:r>
      <w:hyperlink r:id="rId7" w:history="1">
        <w:r w:rsidRPr="008F3834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https://onedio.com/haber/yuzuklerin-efendisi-sivas-hobbit-evleri-hizmete-acildi-862757/</w:t>
        </w:r>
      </w:hyperlink>
    </w:p>
    <w:p w:rsidR="008F3834" w:rsidRPr="008F3834" w:rsidRDefault="008F3834" w:rsidP="008F383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8F3834">
        <w:rPr>
          <w:rFonts w:ascii="Arial" w:hAnsi="Arial" w:cs="Arial"/>
          <w:b/>
          <w:sz w:val="28"/>
          <w:szCs w:val="28"/>
          <w:vertAlign w:val="superscript"/>
        </w:rPr>
        <w:t>9</w:t>
      </w:r>
      <w:r w:rsidRPr="008F3834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Pr="008F3834">
        <w:rPr>
          <w:rFonts w:ascii="Arial" w:hAnsi="Arial" w:cs="Arial"/>
          <w:sz w:val="28"/>
          <w:szCs w:val="28"/>
        </w:rPr>
        <w:t>Öğr. Gör. Dr. Mehtap Pazarlıoğlu Bingöl, Desen Eğitiminde Edebiyatın Rolü: Kafka ve Wells Örneğ</w:t>
      </w:r>
    </w:p>
    <w:p w:rsidR="008F3834" w:rsidRPr="008F3834" w:rsidRDefault="008F3834" w:rsidP="008F383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sz w:val="28"/>
          <w:szCs w:val="28"/>
        </w:rPr>
      </w:pPr>
      <w:r w:rsidRPr="008F3834">
        <w:rPr>
          <w:rFonts w:ascii="Arial" w:hAnsi="Arial" w:cs="Arial"/>
          <w:sz w:val="28"/>
          <w:szCs w:val="28"/>
          <w:vertAlign w:val="superscript"/>
        </w:rPr>
        <w:t xml:space="preserve">10-11 </w:t>
      </w:r>
      <w:r w:rsidRPr="008F3834">
        <w:rPr>
          <w:rFonts w:ascii="Arial" w:hAnsi="Arial" w:cs="Arial"/>
          <w:sz w:val="28"/>
          <w:szCs w:val="28"/>
        </w:rPr>
        <w:t>Doç. Nurbiye UZ,</w:t>
      </w:r>
      <w:r w:rsidRPr="008F3834">
        <w:rPr>
          <w:rFonts w:ascii="Arial" w:hAnsi="Arial" w:cs="Arial"/>
          <w:sz w:val="28"/>
          <w:szCs w:val="28"/>
          <w:vertAlign w:val="superscript"/>
        </w:rPr>
        <w:t xml:space="preserve">  </w:t>
      </w:r>
      <w:r w:rsidRPr="008F3834">
        <w:rPr>
          <w:rFonts w:ascii="Arial" w:hAnsi="Arial" w:cs="Arial"/>
          <w:sz w:val="28"/>
          <w:szCs w:val="28"/>
        </w:rPr>
        <w:t>Edebi</w:t>
      </w:r>
      <w:bookmarkStart w:id="0" w:name="_GoBack"/>
      <w:bookmarkEnd w:id="0"/>
      <w:r w:rsidRPr="008F3834">
        <w:rPr>
          <w:rFonts w:ascii="Arial" w:hAnsi="Arial" w:cs="Arial"/>
          <w:sz w:val="28"/>
          <w:szCs w:val="28"/>
        </w:rPr>
        <w:t>yattan Heykele: Sanat Dalları Arası Etkileşim Örneği Olarak “Cehennem Kapısı”</w:t>
      </w:r>
    </w:p>
    <w:p w:rsidR="008F3834" w:rsidRPr="008F3834" w:rsidRDefault="008F3834" w:rsidP="005630F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8"/>
          <w:szCs w:val="28"/>
          <w:vertAlign w:val="superscript"/>
        </w:rPr>
      </w:pPr>
      <w:r w:rsidRPr="008F3834">
        <w:rPr>
          <w:rFonts w:ascii="Arial" w:hAnsi="Arial" w:cs="Arial"/>
          <w:sz w:val="28"/>
          <w:szCs w:val="28"/>
          <w:vertAlign w:val="superscript"/>
        </w:rPr>
        <w:t>12</w:t>
      </w:r>
      <w:r w:rsidRPr="008F3834">
        <w:rPr>
          <w:rFonts w:ascii="Arial" w:hAnsi="Arial" w:cs="Arial"/>
          <w:sz w:val="28"/>
          <w:szCs w:val="28"/>
        </w:rPr>
        <w:t xml:space="preserve">  </w:t>
      </w:r>
      <w:hyperlink r:id="rId8" w:history="1">
        <w:r w:rsidRPr="001A7492">
          <w:rPr>
            <w:rStyle w:val="Hyperlink"/>
            <w:rFonts w:ascii="Arial" w:hAnsi="Arial" w:cs="Arial"/>
            <w:sz w:val="40"/>
            <w:szCs w:val="28"/>
            <w:vertAlign w:val="superscript"/>
          </w:rPr>
          <w:t>https://onedio.com/haber/gerceklesmelerinden-yillar-once-kitaplarda-yer-bulmus-19-teknolojik-ve-bilimsel-gelisme-709359</w:t>
        </w:r>
      </w:hyperlink>
    </w:p>
    <w:p w:rsidR="00886F1E" w:rsidRPr="008F3834" w:rsidRDefault="00886F1E" w:rsidP="008F3834">
      <w:pPr>
        <w:spacing w:after="240" w:line="240" w:lineRule="auto"/>
        <w:rPr>
          <w:sz w:val="28"/>
          <w:szCs w:val="28"/>
        </w:rPr>
      </w:pPr>
    </w:p>
    <w:sectPr w:rsidR="00886F1E" w:rsidRPr="008F38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C20"/>
    <w:rsid w:val="001A7492"/>
    <w:rsid w:val="005630F7"/>
    <w:rsid w:val="00605C20"/>
    <w:rsid w:val="00886F1E"/>
    <w:rsid w:val="008F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F83BC"/>
  <w15:chartTrackingRefBased/>
  <w15:docId w15:val="{9DFD18F6-C129-40E5-8CCC-BB8938C6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F38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F3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io.com/haber/gerceklesmelerinden-yillar-once-kitaplarda-yer-bulmus-19-teknolojik-ve-bilimsel-gelisme-70935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stelist.com/sivas-hobbit-ev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uratozer.net/yeni-zelanda-hobbit-koyu-hobbiton-gezim/" TargetMode="External"/><Relationship Id="rId5" Type="http://schemas.openxmlformats.org/officeDocument/2006/relationships/hyperlink" Target="http://www.sabitfikir.com/haber/unlu-kitaplardan-ilham-alan-binala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vimelek.com/edebiyat_klasik_muzik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2021-02-21T19:50:00Z</dcterms:created>
  <dcterms:modified xsi:type="dcterms:W3CDTF">2021-02-21T19:54:00Z</dcterms:modified>
</cp:coreProperties>
</file>