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05A6" w14:textId="35BDB783" w:rsidR="00445F76" w:rsidRPr="00BD3E8F" w:rsidRDefault="00445F76" w:rsidP="00445F76">
      <w:pPr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BD3E8F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Report: Exercises 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2</w:t>
      </w:r>
    </w:p>
    <w:p w14:paraId="78DD6E5E" w14:textId="77777777" w:rsidR="00445F76" w:rsidRPr="00BD3E8F" w:rsidRDefault="00445F76" w:rsidP="00445F76">
      <w:pPr>
        <w:jc w:val="both"/>
        <w:rPr>
          <w:rFonts w:asciiTheme="minorHAnsi" w:hAnsiTheme="minorHAnsi" w:cstheme="minorHAnsi"/>
          <w:lang w:val="en-US"/>
        </w:rPr>
      </w:pPr>
    </w:p>
    <w:p w14:paraId="61E00DC6" w14:textId="77777777" w:rsidR="00445F76" w:rsidRDefault="00445F76" w:rsidP="00445F76">
      <w:pPr>
        <w:jc w:val="both"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BD3E8F">
        <w:rPr>
          <w:rFonts w:asciiTheme="minorHAnsi" w:hAnsiTheme="minorHAnsi" w:cstheme="minorHAnsi"/>
          <w:sz w:val="28"/>
          <w:szCs w:val="28"/>
          <w:lang w:val="en-US"/>
        </w:rPr>
        <w:t>Sevde</w:t>
      </w:r>
      <w:proofErr w:type="spellEnd"/>
      <w:r w:rsidRPr="00BD3E8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D3E8F">
        <w:rPr>
          <w:rFonts w:asciiTheme="minorHAnsi" w:hAnsiTheme="minorHAnsi" w:cstheme="minorHAnsi"/>
          <w:sz w:val="28"/>
          <w:szCs w:val="28"/>
          <w:lang w:val="en-US"/>
        </w:rPr>
        <w:t>Yanik</w:t>
      </w:r>
      <w:proofErr w:type="spellEnd"/>
      <w:r w:rsidRPr="00BD3E8F">
        <w:rPr>
          <w:rFonts w:asciiTheme="minorHAnsi" w:hAnsiTheme="minorHAnsi" w:cstheme="minorHAnsi"/>
          <w:sz w:val="28"/>
          <w:szCs w:val="28"/>
          <w:lang w:val="en-US"/>
        </w:rPr>
        <w:t xml:space="preserve"> &amp; </w:t>
      </w:r>
      <w:proofErr w:type="spellStart"/>
      <w:r w:rsidRPr="00BD3E8F">
        <w:rPr>
          <w:rFonts w:asciiTheme="minorHAnsi" w:hAnsiTheme="minorHAnsi" w:cstheme="minorHAnsi"/>
          <w:sz w:val="28"/>
          <w:szCs w:val="28"/>
          <w:lang w:val="en-US"/>
        </w:rPr>
        <w:t>Sima</w:t>
      </w:r>
      <w:proofErr w:type="spellEnd"/>
      <w:r w:rsidRPr="00BD3E8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D3E8F">
        <w:rPr>
          <w:rFonts w:asciiTheme="minorHAnsi" w:hAnsiTheme="minorHAnsi" w:cstheme="minorHAnsi"/>
          <w:sz w:val="28"/>
          <w:szCs w:val="28"/>
          <w:lang w:val="en-US"/>
        </w:rPr>
        <w:t>Esmaeili</w:t>
      </w:r>
      <w:proofErr w:type="spellEnd"/>
    </w:p>
    <w:p w14:paraId="09BD7678" w14:textId="77777777" w:rsidR="00A037C3" w:rsidRDefault="00A037C3" w:rsidP="00445F76">
      <w:pPr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14:paraId="1242A665" w14:textId="394C36E0" w:rsidR="00A037C3" w:rsidRPr="00BD3E8F" w:rsidRDefault="00A037C3" w:rsidP="00445F76">
      <w:pPr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!! Forget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abt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 the speedup in this exercise it doesn’t make sense for broadcasting.</w:t>
      </w:r>
    </w:p>
    <w:p w14:paraId="6B7D480F" w14:textId="77777777" w:rsidR="00445F76" w:rsidRPr="00BD3E8F" w:rsidRDefault="00445F76" w:rsidP="00445F76">
      <w:pPr>
        <w:jc w:val="both"/>
        <w:rPr>
          <w:rFonts w:asciiTheme="minorHAnsi" w:hAnsiTheme="minorHAnsi" w:cstheme="minorHAnsi"/>
          <w:lang w:val="en-US"/>
        </w:rPr>
      </w:pPr>
    </w:p>
    <w:p w14:paraId="40424D34" w14:textId="77777777" w:rsidR="00445F76" w:rsidRDefault="00445F76" w:rsidP="00445F76">
      <w:pPr>
        <w:jc w:val="both"/>
        <w:rPr>
          <w:rFonts w:asciiTheme="minorHAnsi" w:hAnsiTheme="minorHAnsi" w:cstheme="minorHAnsi"/>
          <w:b/>
          <w:bCs/>
          <w:lang w:val="en-US"/>
        </w:rPr>
      </w:pPr>
      <w:r w:rsidRPr="00BD3E8F">
        <w:rPr>
          <w:rFonts w:asciiTheme="minorHAnsi" w:hAnsiTheme="minorHAnsi" w:cstheme="minorHAnsi"/>
          <w:b/>
          <w:bCs/>
          <w:lang w:val="en-US"/>
        </w:rPr>
        <w:t>Problem 1</w:t>
      </w:r>
    </w:p>
    <w:p w14:paraId="0539E293" w14:textId="77777777" w:rsidR="009B0EF3" w:rsidRDefault="00445F76" w:rsidP="00445F76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Using MPI, a broadcast operation is implemented which broadcasts the </w:t>
      </w:r>
      <w:r w:rsidR="009B0EF3">
        <w:rPr>
          <w:rFonts w:asciiTheme="minorHAnsi" w:hAnsiTheme="minorHAnsi" w:cstheme="minorHAnsi"/>
          <w:lang w:val="en-US"/>
        </w:rPr>
        <w:t xml:space="preserve">whole content of a </w:t>
      </w:r>
      <w:r>
        <w:rPr>
          <w:rFonts w:asciiTheme="minorHAnsi" w:hAnsiTheme="minorHAnsi" w:cstheme="minorHAnsi"/>
          <w:lang w:val="en-US"/>
        </w:rPr>
        <w:t>vector</w:t>
      </w:r>
      <w:r w:rsidR="009B0EF3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from the source process to all the other processes. </w:t>
      </w:r>
    </w:p>
    <w:p w14:paraId="10A35AE0" w14:textId="77777777" w:rsidR="00CE28AC" w:rsidRDefault="00CE28AC" w:rsidP="00445F76">
      <w:pPr>
        <w:jc w:val="both"/>
        <w:rPr>
          <w:rFonts w:asciiTheme="minorHAnsi" w:hAnsiTheme="minorHAnsi" w:cstheme="minorHAnsi"/>
          <w:lang w:val="en-US"/>
        </w:rPr>
      </w:pPr>
    </w:p>
    <w:p w14:paraId="1846DC5F" w14:textId="74186363" w:rsidR="009B0EF3" w:rsidRDefault="009B0EF3" w:rsidP="009B0EF3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In the source process a vector with random integers is generated.</w:t>
      </w:r>
    </w:p>
    <w:p w14:paraId="2CA8D8B9" w14:textId="0A9AC48D" w:rsidR="00CE28AC" w:rsidRDefault="00CE28AC" w:rsidP="009B0EF3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Timer is started and current time is retrieved as </w:t>
      </w:r>
      <w:proofErr w:type="spellStart"/>
      <w:r>
        <w:rPr>
          <w:rFonts w:cstheme="minorHAnsi"/>
          <w:lang w:val="en-US"/>
        </w:rPr>
        <w:t>start_time</w:t>
      </w:r>
      <w:proofErr w:type="spellEnd"/>
      <w:r>
        <w:rPr>
          <w:rFonts w:cstheme="minorHAnsi"/>
          <w:lang w:val="en-US"/>
        </w:rPr>
        <w:t>.</w:t>
      </w:r>
    </w:p>
    <w:p w14:paraId="163F1161" w14:textId="77777777" w:rsidR="00CE28AC" w:rsidRDefault="009B0EF3" w:rsidP="009B0EF3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Broadcast operation takes place.</w:t>
      </w:r>
    </w:p>
    <w:p w14:paraId="6D1FA58A" w14:textId="4CC89C38" w:rsidR="00CE28AC" w:rsidRDefault="00CE28AC" w:rsidP="009B0EF3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Timer stops and retrieves current time as </w:t>
      </w:r>
      <w:proofErr w:type="spellStart"/>
      <w:r>
        <w:rPr>
          <w:rFonts w:cstheme="minorHAnsi"/>
          <w:lang w:val="en-US"/>
        </w:rPr>
        <w:t>end_time</w:t>
      </w:r>
      <w:proofErr w:type="spellEnd"/>
      <w:r>
        <w:rPr>
          <w:rFonts w:cstheme="minorHAnsi"/>
          <w:lang w:val="en-US"/>
        </w:rPr>
        <w:t>.</w:t>
      </w:r>
    </w:p>
    <w:p w14:paraId="341A3776" w14:textId="1D6B0DB5" w:rsidR="009B0EF3" w:rsidRDefault="00CE28AC" w:rsidP="009B0EF3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sum of the 3 least significant bits is calculated for each process and they are printed together with the ranks of the processes.</w:t>
      </w:r>
    </w:p>
    <w:p w14:paraId="7606F2E1" w14:textId="6C7960E7" w:rsidR="00445F76" w:rsidRDefault="00CE28AC" w:rsidP="00CE28AC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source process calculates the total time for the broadcast operation by </w:t>
      </w:r>
      <w:proofErr w:type="spellStart"/>
      <w:r>
        <w:rPr>
          <w:rFonts w:cstheme="minorHAnsi"/>
          <w:lang w:val="en-US"/>
        </w:rPr>
        <w:t>substracting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end_time</w:t>
      </w:r>
      <w:proofErr w:type="spellEnd"/>
      <w:r>
        <w:rPr>
          <w:rFonts w:cstheme="minorHAnsi"/>
          <w:lang w:val="en-US"/>
        </w:rPr>
        <w:t xml:space="preserve"> and </w:t>
      </w:r>
      <w:proofErr w:type="spellStart"/>
      <w:r>
        <w:rPr>
          <w:rFonts w:cstheme="minorHAnsi"/>
          <w:lang w:val="en-US"/>
        </w:rPr>
        <w:t>start_time</w:t>
      </w:r>
      <w:proofErr w:type="spellEnd"/>
      <w:r>
        <w:rPr>
          <w:rFonts w:cstheme="minorHAnsi"/>
          <w:lang w:val="en-US"/>
        </w:rPr>
        <w:t xml:space="preserve">, then it prints the </w:t>
      </w:r>
      <w:proofErr w:type="spellStart"/>
      <w:r>
        <w:rPr>
          <w:rFonts w:cstheme="minorHAnsi"/>
          <w:lang w:val="en-US"/>
        </w:rPr>
        <w:t>total_time</w:t>
      </w:r>
      <w:proofErr w:type="spellEnd"/>
      <w:r>
        <w:rPr>
          <w:rFonts w:cstheme="minorHAnsi"/>
          <w:lang w:val="en-US"/>
        </w:rPr>
        <w:t xml:space="preserve"> out.</w:t>
      </w:r>
    </w:p>
    <w:p w14:paraId="2A06EC83" w14:textId="77777777" w:rsidR="00CE28AC" w:rsidRPr="00CE28AC" w:rsidRDefault="00CE28AC" w:rsidP="00CE28AC">
      <w:pPr>
        <w:jc w:val="both"/>
        <w:rPr>
          <w:rFonts w:cstheme="minorHAnsi"/>
          <w:lang w:val="en-US"/>
        </w:rPr>
      </w:pPr>
    </w:p>
    <w:p w14:paraId="745A38DE" w14:textId="5750EB08" w:rsidR="00CE28AC" w:rsidRDefault="00CE28AC" w:rsidP="00CE28AC">
      <w:pPr>
        <w:jc w:val="both"/>
        <w:rPr>
          <w:rFonts w:asciiTheme="minorHAnsi" w:hAnsiTheme="minorHAnsi" w:cstheme="minorHAnsi"/>
          <w:lang w:val="en-US"/>
        </w:rPr>
      </w:pPr>
      <w:r w:rsidRPr="00CE28AC">
        <w:rPr>
          <w:rFonts w:asciiTheme="minorHAnsi" w:hAnsiTheme="minorHAnsi" w:cstheme="minorHAnsi"/>
          <w:lang w:val="en-US"/>
        </w:rPr>
        <w:t>The program is run with different vector sizes and different number of processes</w:t>
      </w:r>
      <w:r w:rsidR="009A4708">
        <w:rPr>
          <w:rFonts w:asciiTheme="minorHAnsi" w:hAnsiTheme="minorHAnsi" w:cstheme="minorHAnsi"/>
          <w:lang w:val="en-US"/>
        </w:rPr>
        <w:t xml:space="preserve"> the runtimes are noted below. (</w:t>
      </w:r>
      <w:proofErr w:type="gramStart"/>
      <w:r w:rsidR="009A4708">
        <w:rPr>
          <w:rFonts w:asciiTheme="minorHAnsi" w:hAnsiTheme="minorHAnsi" w:cstheme="minorHAnsi"/>
          <w:lang w:val="en-US"/>
        </w:rPr>
        <w:t>time</w:t>
      </w:r>
      <w:proofErr w:type="gramEnd"/>
      <w:r w:rsidR="009A4708">
        <w:rPr>
          <w:rFonts w:asciiTheme="minorHAnsi" w:hAnsiTheme="minorHAnsi" w:cstheme="minorHAnsi"/>
          <w:lang w:val="en-US"/>
        </w:rPr>
        <w:t xml:space="preserve"> in </w:t>
      </w:r>
      <w:proofErr w:type="spellStart"/>
      <w:r w:rsidR="009A4708">
        <w:rPr>
          <w:rFonts w:asciiTheme="minorHAnsi" w:hAnsiTheme="minorHAnsi" w:cstheme="minorHAnsi"/>
          <w:lang w:val="en-US"/>
        </w:rPr>
        <w:t>ms</w:t>
      </w:r>
      <w:proofErr w:type="spellEnd"/>
      <w:r w:rsidR="009A4708">
        <w:rPr>
          <w:rFonts w:asciiTheme="minorHAnsi" w:hAnsiTheme="minorHAnsi" w:cstheme="minorHAnsi"/>
          <w:lang w:val="en-US"/>
        </w:rPr>
        <w:t>)</w:t>
      </w:r>
    </w:p>
    <w:p w14:paraId="5F2AAA01" w14:textId="77777777" w:rsidR="00CE28AC" w:rsidRDefault="00CE28AC" w:rsidP="00CE28AC">
      <w:pPr>
        <w:jc w:val="both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279"/>
        <w:gridCol w:w="283"/>
        <w:gridCol w:w="993"/>
        <w:gridCol w:w="992"/>
        <w:gridCol w:w="992"/>
        <w:gridCol w:w="992"/>
        <w:gridCol w:w="1134"/>
        <w:gridCol w:w="1134"/>
        <w:gridCol w:w="1088"/>
        <w:gridCol w:w="1322"/>
      </w:tblGrid>
      <w:tr w:rsidR="007138C3" w14:paraId="4E913E95" w14:textId="77777777" w:rsidTr="007138C3">
        <w:tc>
          <w:tcPr>
            <w:tcW w:w="279" w:type="dxa"/>
          </w:tcPr>
          <w:p w14:paraId="7CA29298" w14:textId="77777777" w:rsidR="007138C3" w:rsidRDefault="007138C3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930" w:type="dxa"/>
            <w:gridSpan w:val="9"/>
          </w:tcPr>
          <w:p w14:paraId="2CC2F72D" w14:textId="57CA2676" w:rsidR="007138C3" w:rsidRPr="009A4708" w:rsidRDefault="007138C3" w:rsidP="007138C3">
            <w:pPr>
              <w:jc w:val="center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Vector size</w:t>
            </w:r>
          </w:p>
        </w:tc>
      </w:tr>
      <w:tr w:rsidR="007138C3" w14:paraId="43D24F30" w14:textId="77777777" w:rsidTr="007138C3">
        <w:tc>
          <w:tcPr>
            <w:tcW w:w="279" w:type="dxa"/>
            <w:vMerge w:val="restart"/>
          </w:tcPr>
          <w:p w14:paraId="351AADAD" w14:textId="3B5DAD62" w:rsidR="007138C3" w:rsidRDefault="007138C3" w:rsidP="009A4708">
            <w:pPr>
              <w:rPr>
                <w:rFonts w:asciiTheme="minorHAnsi" w:hAnsiTheme="minorHAnsi" w:cstheme="minorHAnsi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green"/>
                <w:lang w:val="en-US"/>
              </w:rPr>
              <w:t xml:space="preserve">No. </w:t>
            </w:r>
            <w:r w:rsidR="009A4708" w:rsidRPr="009A4708">
              <w:rPr>
                <w:rFonts w:asciiTheme="minorHAnsi" w:hAnsiTheme="minorHAnsi" w:cstheme="minorHAnsi"/>
                <w:highlight w:val="green"/>
                <w:lang w:val="en-US"/>
              </w:rPr>
              <w:t>P</w:t>
            </w:r>
          </w:p>
        </w:tc>
        <w:tc>
          <w:tcPr>
            <w:tcW w:w="283" w:type="dxa"/>
          </w:tcPr>
          <w:p w14:paraId="5B858DA1" w14:textId="6641386E" w:rsidR="007138C3" w:rsidRDefault="007138C3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3" w:type="dxa"/>
          </w:tcPr>
          <w:p w14:paraId="2D9733C7" w14:textId="6D5FA206" w:rsidR="007138C3" w:rsidRPr="009A4708" w:rsidRDefault="007138C3" w:rsidP="00CE28AC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100000</w:t>
            </w:r>
          </w:p>
        </w:tc>
        <w:tc>
          <w:tcPr>
            <w:tcW w:w="992" w:type="dxa"/>
          </w:tcPr>
          <w:p w14:paraId="1CAA2E6A" w14:textId="45BAFCE6" w:rsidR="007138C3" w:rsidRPr="009A4708" w:rsidRDefault="007138C3" w:rsidP="00CE28AC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200000</w:t>
            </w:r>
          </w:p>
        </w:tc>
        <w:tc>
          <w:tcPr>
            <w:tcW w:w="992" w:type="dxa"/>
          </w:tcPr>
          <w:p w14:paraId="47C3592C" w14:textId="0DAA6C35" w:rsidR="007138C3" w:rsidRPr="009A4708" w:rsidRDefault="007138C3" w:rsidP="00CE28AC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500000</w:t>
            </w:r>
          </w:p>
        </w:tc>
        <w:tc>
          <w:tcPr>
            <w:tcW w:w="992" w:type="dxa"/>
          </w:tcPr>
          <w:p w14:paraId="2C40BD75" w14:textId="0C53ED2A" w:rsidR="007138C3" w:rsidRPr="009A4708" w:rsidRDefault="007138C3" w:rsidP="00CE28AC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800000</w:t>
            </w:r>
          </w:p>
        </w:tc>
        <w:tc>
          <w:tcPr>
            <w:tcW w:w="1134" w:type="dxa"/>
          </w:tcPr>
          <w:p w14:paraId="4AB10E7D" w14:textId="0B98FFA8" w:rsidR="007138C3" w:rsidRPr="009A4708" w:rsidRDefault="007138C3" w:rsidP="00CE28AC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1000000</w:t>
            </w:r>
          </w:p>
        </w:tc>
        <w:tc>
          <w:tcPr>
            <w:tcW w:w="1134" w:type="dxa"/>
          </w:tcPr>
          <w:p w14:paraId="0585BB36" w14:textId="192EA61A" w:rsidR="007138C3" w:rsidRPr="009A4708" w:rsidRDefault="007138C3" w:rsidP="00CE28AC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5000000</w:t>
            </w:r>
          </w:p>
        </w:tc>
        <w:tc>
          <w:tcPr>
            <w:tcW w:w="1088" w:type="dxa"/>
          </w:tcPr>
          <w:p w14:paraId="766BCC5F" w14:textId="1D171F25" w:rsidR="007138C3" w:rsidRPr="009A4708" w:rsidRDefault="007138C3" w:rsidP="00CE28AC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8000000</w:t>
            </w:r>
          </w:p>
        </w:tc>
        <w:tc>
          <w:tcPr>
            <w:tcW w:w="1322" w:type="dxa"/>
          </w:tcPr>
          <w:p w14:paraId="208C5CD6" w14:textId="30E95C37" w:rsidR="007138C3" w:rsidRPr="009A4708" w:rsidRDefault="007138C3" w:rsidP="00CE28AC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10000000</w:t>
            </w:r>
          </w:p>
        </w:tc>
      </w:tr>
      <w:tr w:rsidR="007138C3" w14:paraId="4755D00E" w14:textId="77777777" w:rsidTr="007138C3">
        <w:tc>
          <w:tcPr>
            <w:tcW w:w="279" w:type="dxa"/>
            <w:vMerge/>
          </w:tcPr>
          <w:p w14:paraId="7634CF48" w14:textId="67724388" w:rsidR="007138C3" w:rsidRDefault="007900A0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  <w14:ligatures w14:val="standardContextual"/>
              </w:rPr>
              <w:drawing>
                <wp:inline distT="0" distB="0" distL="0" distR="0" wp14:anchorId="2595A01C" wp14:editId="16E97024">
                  <wp:extent cx="40005" cy="23495"/>
                  <wp:effectExtent l="0" t="0" r="10795" b="14605"/>
                  <wp:docPr id="116353611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6300FE1B" w14:textId="0AD856CA" w:rsidR="007138C3" w:rsidRPr="009A4708" w:rsidRDefault="007138C3" w:rsidP="00CE28AC">
            <w:pPr>
              <w:jc w:val="both"/>
              <w:rPr>
                <w:rFonts w:asciiTheme="minorHAnsi" w:hAnsiTheme="minorHAnsi" w:cstheme="minorHAnsi"/>
                <w:highlight w:val="green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green"/>
                <w:lang w:val="en-US"/>
              </w:rPr>
              <w:t>2</w:t>
            </w:r>
          </w:p>
        </w:tc>
        <w:tc>
          <w:tcPr>
            <w:tcW w:w="993" w:type="dxa"/>
          </w:tcPr>
          <w:p w14:paraId="382142E0" w14:textId="2C4B0874" w:rsidR="007138C3" w:rsidRDefault="00A23437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0,26</w:t>
            </w:r>
          </w:p>
        </w:tc>
        <w:tc>
          <w:tcPr>
            <w:tcW w:w="992" w:type="dxa"/>
          </w:tcPr>
          <w:p w14:paraId="6F0F68E2" w14:textId="38468EC5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0,48</w:t>
            </w:r>
          </w:p>
        </w:tc>
        <w:tc>
          <w:tcPr>
            <w:tcW w:w="992" w:type="dxa"/>
          </w:tcPr>
          <w:p w14:paraId="3D379A51" w14:textId="75C6FDBF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0,52</w:t>
            </w:r>
          </w:p>
        </w:tc>
        <w:tc>
          <w:tcPr>
            <w:tcW w:w="992" w:type="dxa"/>
          </w:tcPr>
          <w:p w14:paraId="1927E4C7" w14:textId="76DC7F7D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0,64</w:t>
            </w:r>
          </w:p>
        </w:tc>
        <w:tc>
          <w:tcPr>
            <w:tcW w:w="1134" w:type="dxa"/>
          </w:tcPr>
          <w:p w14:paraId="2A80677B" w14:textId="10008C9B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1,31</w:t>
            </w:r>
          </w:p>
        </w:tc>
        <w:tc>
          <w:tcPr>
            <w:tcW w:w="1134" w:type="dxa"/>
          </w:tcPr>
          <w:p w14:paraId="1B0EB493" w14:textId="38023BAB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3,61</w:t>
            </w:r>
          </w:p>
        </w:tc>
        <w:tc>
          <w:tcPr>
            <w:tcW w:w="1088" w:type="dxa"/>
          </w:tcPr>
          <w:p w14:paraId="1E322B8B" w14:textId="5A2C0E49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5,78</w:t>
            </w:r>
          </w:p>
        </w:tc>
        <w:tc>
          <w:tcPr>
            <w:tcW w:w="1322" w:type="dxa"/>
          </w:tcPr>
          <w:p w14:paraId="05BD398F" w14:textId="73B0CA5A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7,66</w:t>
            </w:r>
          </w:p>
        </w:tc>
      </w:tr>
      <w:tr w:rsidR="007138C3" w14:paraId="374B84EF" w14:textId="77777777" w:rsidTr="007138C3">
        <w:tc>
          <w:tcPr>
            <w:tcW w:w="279" w:type="dxa"/>
            <w:vMerge/>
          </w:tcPr>
          <w:p w14:paraId="421B9043" w14:textId="77777777" w:rsidR="007138C3" w:rsidRDefault="007138C3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83" w:type="dxa"/>
          </w:tcPr>
          <w:p w14:paraId="367A38C0" w14:textId="40C81E06" w:rsidR="007138C3" w:rsidRPr="009A4708" w:rsidRDefault="007138C3" w:rsidP="00CE28AC">
            <w:pPr>
              <w:jc w:val="both"/>
              <w:rPr>
                <w:rFonts w:asciiTheme="minorHAnsi" w:hAnsiTheme="minorHAnsi" w:cstheme="minorHAnsi"/>
                <w:highlight w:val="green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green"/>
                <w:lang w:val="en-US"/>
              </w:rPr>
              <w:t>4</w:t>
            </w:r>
          </w:p>
        </w:tc>
        <w:tc>
          <w:tcPr>
            <w:tcW w:w="993" w:type="dxa"/>
          </w:tcPr>
          <w:p w14:paraId="09DFF27F" w14:textId="4EF2343B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0,64</w:t>
            </w:r>
          </w:p>
        </w:tc>
        <w:tc>
          <w:tcPr>
            <w:tcW w:w="992" w:type="dxa"/>
          </w:tcPr>
          <w:p w14:paraId="6F66B652" w14:textId="2DEFD742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1,09</w:t>
            </w:r>
          </w:p>
        </w:tc>
        <w:tc>
          <w:tcPr>
            <w:tcW w:w="992" w:type="dxa"/>
          </w:tcPr>
          <w:p w14:paraId="526D4CDE" w14:textId="33D67FA1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0,67</w:t>
            </w:r>
          </w:p>
        </w:tc>
        <w:tc>
          <w:tcPr>
            <w:tcW w:w="992" w:type="dxa"/>
          </w:tcPr>
          <w:p w14:paraId="462ABBD6" w14:textId="7EE8AEF9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0,65</w:t>
            </w:r>
          </w:p>
        </w:tc>
        <w:tc>
          <w:tcPr>
            <w:tcW w:w="1134" w:type="dxa"/>
          </w:tcPr>
          <w:p w14:paraId="7074DCC0" w14:textId="4A722B2E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1,45</w:t>
            </w:r>
          </w:p>
        </w:tc>
        <w:tc>
          <w:tcPr>
            <w:tcW w:w="1134" w:type="dxa"/>
          </w:tcPr>
          <w:p w14:paraId="4E45B40D" w14:textId="2A41B1A9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3,97</w:t>
            </w:r>
          </w:p>
        </w:tc>
        <w:tc>
          <w:tcPr>
            <w:tcW w:w="1088" w:type="dxa"/>
          </w:tcPr>
          <w:p w14:paraId="63192BC4" w14:textId="3F641633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7,83</w:t>
            </w:r>
          </w:p>
        </w:tc>
        <w:tc>
          <w:tcPr>
            <w:tcW w:w="1322" w:type="dxa"/>
          </w:tcPr>
          <w:p w14:paraId="57B0DE43" w14:textId="519D22A7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8,68</w:t>
            </w:r>
          </w:p>
        </w:tc>
      </w:tr>
      <w:tr w:rsidR="007138C3" w14:paraId="636A99CA" w14:textId="77777777" w:rsidTr="007138C3">
        <w:tc>
          <w:tcPr>
            <w:tcW w:w="279" w:type="dxa"/>
            <w:vMerge/>
          </w:tcPr>
          <w:p w14:paraId="6737A16F" w14:textId="77777777" w:rsidR="007138C3" w:rsidRDefault="007138C3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83" w:type="dxa"/>
          </w:tcPr>
          <w:p w14:paraId="5C390CA5" w14:textId="5834A784" w:rsidR="007138C3" w:rsidRPr="009A4708" w:rsidRDefault="007138C3" w:rsidP="00CE28AC">
            <w:pPr>
              <w:jc w:val="both"/>
              <w:rPr>
                <w:rFonts w:asciiTheme="minorHAnsi" w:hAnsiTheme="minorHAnsi" w:cstheme="minorHAnsi"/>
                <w:highlight w:val="green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green"/>
                <w:lang w:val="en-US"/>
              </w:rPr>
              <w:t>6</w:t>
            </w:r>
          </w:p>
        </w:tc>
        <w:tc>
          <w:tcPr>
            <w:tcW w:w="993" w:type="dxa"/>
          </w:tcPr>
          <w:p w14:paraId="13A6F04F" w14:textId="5951593F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1,09</w:t>
            </w:r>
          </w:p>
        </w:tc>
        <w:tc>
          <w:tcPr>
            <w:tcW w:w="992" w:type="dxa"/>
          </w:tcPr>
          <w:p w14:paraId="065DBC6D" w14:textId="082D156A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1,57</w:t>
            </w:r>
          </w:p>
        </w:tc>
        <w:tc>
          <w:tcPr>
            <w:tcW w:w="992" w:type="dxa"/>
          </w:tcPr>
          <w:p w14:paraId="55125E24" w14:textId="316DA812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0,62</w:t>
            </w:r>
          </w:p>
        </w:tc>
        <w:tc>
          <w:tcPr>
            <w:tcW w:w="992" w:type="dxa"/>
          </w:tcPr>
          <w:p w14:paraId="3CB25BED" w14:textId="2C5A9064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0,73</w:t>
            </w:r>
          </w:p>
        </w:tc>
        <w:tc>
          <w:tcPr>
            <w:tcW w:w="1134" w:type="dxa"/>
          </w:tcPr>
          <w:p w14:paraId="217D6C90" w14:textId="1A6CE028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1,41</w:t>
            </w:r>
          </w:p>
        </w:tc>
        <w:tc>
          <w:tcPr>
            <w:tcW w:w="1134" w:type="dxa"/>
          </w:tcPr>
          <w:p w14:paraId="63BAA581" w14:textId="4A150F14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4,19</w:t>
            </w:r>
          </w:p>
        </w:tc>
        <w:tc>
          <w:tcPr>
            <w:tcW w:w="1088" w:type="dxa"/>
          </w:tcPr>
          <w:p w14:paraId="0A6C33DD" w14:textId="5CFEE940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5,33</w:t>
            </w:r>
          </w:p>
        </w:tc>
        <w:tc>
          <w:tcPr>
            <w:tcW w:w="1322" w:type="dxa"/>
          </w:tcPr>
          <w:p w14:paraId="740E4B45" w14:textId="241397BA" w:rsidR="007138C3" w:rsidRDefault="009A4708" w:rsidP="00CE28A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8,4</w:t>
            </w:r>
          </w:p>
        </w:tc>
      </w:tr>
    </w:tbl>
    <w:p w14:paraId="6EEB273A" w14:textId="77777777" w:rsidR="00CE28AC" w:rsidRPr="00CE28AC" w:rsidRDefault="00CE28AC" w:rsidP="00CE28AC">
      <w:pPr>
        <w:jc w:val="both"/>
        <w:rPr>
          <w:rFonts w:asciiTheme="minorHAnsi" w:hAnsiTheme="minorHAnsi" w:cstheme="minorHAnsi"/>
          <w:lang w:val="en-US"/>
        </w:rPr>
      </w:pPr>
    </w:p>
    <w:p w14:paraId="52AEE35D" w14:textId="3B0E2CB9" w:rsidR="00CE28AC" w:rsidRDefault="00CE28AC" w:rsidP="00CE28AC">
      <w:pPr>
        <w:jc w:val="both"/>
        <w:rPr>
          <w:rFonts w:cstheme="minorHAnsi"/>
          <w:lang w:val="en-US"/>
        </w:rPr>
      </w:pPr>
    </w:p>
    <w:p w14:paraId="4837F700" w14:textId="2F2AF8F2" w:rsidR="00FB2534" w:rsidRDefault="00FB2534" w:rsidP="00CE28AC">
      <w:pPr>
        <w:jc w:val="both"/>
        <w:rPr>
          <w:rFonts w:cstheme="minorHAnsi"/>
          <w:lang w:val="en-US"/>
        </w:rPr>
      </w:pPr>
      <w:r>
        <w:rPr>
          <w:rFonts w:cstheme="minorHAnsi"/>
          <w:noProof/>
          <w:lang w:val="en-US"/>
          <w14:ligatures w14:val="standardContextual"/>
        </w:rPr>
        <w:drawing>
          <wp:inline distT="0" distB="0" distL="0" distR="0" wp14:anchorId="1E9D15FC" wp14:editId="0619D868">
            <wp:extent cx="5486400" cy="3200400"/>
            <wp:effectExtent l="0" t="0" r="12700" b="12700"/>
            <wp:docPr id="5218264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3C6DC1A" w14:textId="77777777" w:rsidR="00FB2534" w:rsidRDefault="00FB2534" w:rsidP="00CE28AC">
      <w:pPr>
        <w:jc w:val="both"/>
        <w:rPr>
          <w:rFonts w:cstheme="minorHAnsi"/>
          <w:lang w:val="en-US"/>
        </w:rPr>
      </w:pPr>
    </w:p>
    <w:p w14:paraId="23C261C1" w14:textId="77777777" w:rsidR="009F79D0" w:rsidRDefault="009F79D0" w:rsidP="00ED7384">
      <w:pPr>
        <w:jc w:val="both"/>
        <w:rPr>
          <w:rFonts w:asciiTheme="minorHAnsi" w:hAnsiTheme="minorHAnsi" w:cstheme="minorHAnsi"/>
          <w:b/>
          <w:bCs/>
          <w:lang w:val="en-US"/>
        </w:rPr>
      </w:pPr>
    </w:p>
    <w:p w14:paraId="5A98BDC4" w14:textId="7E01BD26" w:rsidR="00ED7384" w:rsidRDefault="00ED7384" w:rsidP="00ED7384">
      <w:pPr>
        <w:jc w:val="both"/>
        <w:rPr>
          <w:rFonts w:asciiTheme="minorHAnsi" w:hAnsiTheme="minorHAnsi" w:cstheme="minorHAnsi"/>
          <w:b/>
          <w:bCs/>
          <w:lang w:val="en-US"/>
        </w:rPr>
      </w:pPr>
      <w:r w:rsidRPr="00BD3E8F">
        <w:rPr>
          <w:rFonts w:asciiTheme="minorHAnsi" w:hAnsiTheme="minorHAnsi" w:cstheme="minorHAnsi"/>
          <w:b/>
          <w:bCs/>
          <w:lang w:val="en-US"/>
        </w:rPr>
        <w:t xml:space="preserve">Problem </w:t>
      </w:r>
      <w:r>
        <w:rPr>
          <w:rFonts w:asciiTheme="minorHAnsi" w:hAnsiTheme="minorHAnsi" w:cstheme="minorHAnsi"/>
          <w:b/>
          <w:bCs/>
          <w:lang w:val="en-US"/>
        </w:rPr>
        <w:t>2</w:t>
      </w:r>
    </w:p>
    <w:p w14:paraId="30B4F41A" w14:textId="26B6E498" w:rsidR="00ED7384" w:rsidRDefault="00ED7384" w:rsidP="00ED7384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 program is modified, it still uses MPI but this time the broadcast operation is a binomial tree broadcast. The content of the vector is sent to some of the </w:t>
      </w:r>
      <w:proofErr w:type="gramStart"/>
      <w:r>
        <w:rPr>
          <w:rFonts w:asciiTheme="minorHAnsi" w:hAnsiTheme="minorHAnsi" w:cstheme="minorHAnsi"/>
          <w:lang w:val="en-US"/>
        </w:rPr>
        <w:t>processes</w:t>
      </w:r>
      <w:proofErr w:type="gramEnd"/>
      <w:r>
        <w:rPr>
          <w:rFonts w:asciiTheme="minorHAnsi" w:hAnsiTheme="minorHAnsi" w:cstheme="minorHAnsi"/>
          <w:lang w:val="en-US"/>
        </w:rPr>
        <w:t xml:space="preserve"> and they pass them down to other processes. </w:t>
      </w:r>
    </w:p>
    <w:p w14:paraId="29055281" w14:textId="77777777" w:rsidR="00ED7384" w:rsidRDefault="00ED7384" w:rsidP="00ED7384">
      <w:pPr>
        <w:jc w:val="both"/>
        <w:rPr>
          <w:rFonts w:asciiTheme="minorHAnsi" w:hAnsiTheme="minorHAnsi" w:cstheme="minorHAnsi"/>
          <w:lang w:val="en-US"/>
        </w:rPr>
      </w:pPr>
    </w:p>
    <w:p w14:paraId="4C3AD629" w14:textId="77777777" w:rsidR="00ED7384" w:rsidRDefault="00ED7384" w:rsidP="00ED7384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In the source process a vector with random integers is generated.</w:t>
      </w:r>
    </w:p>
    <w:p w14:paraId="0836BEAF" w14:textId="77777777" w:rsidR="00ED7384" w:rsidRDefault="00ED7384" w:rsidP="00ED7384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Timer is started and current time is retrieved as </w:t>
      </w:r>
      <w:proofErr w:type="spellStart"/>
      <w:r>
        <w:rPr>
          <w:rFonts w:cstheme="minorHAnsi"/>
          <w:lang w:val="en-US"/>
        </w:rPr>
        <w:t>start_time</w:t>
      </w:r>
      <w:proofErr w:type="spellEnd"/>
      <w:r>
        <w:rPr>
          <w:rFonts w:cstheme="minorHAnsi"/>
          <w:lang w:val="en-US"/>
        </w:rPr>
        <w:t>.</w:t>
      </w:r>
    </w:p>
    <w:p w14:paraId="373E069B" w14:textId="2EE0EED5" w:rsidR="00ED7384" w:rsidRDefault="00ED7384" w:rsidP="00ED7384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Binomial tree broadcast operation takes place, using </w:t>
      </w:r>
      <w:proofErr w:type="spellStart"/>
      <w:r>
        <w:rPr>
          <w:rFonts w:cstheme="minorHAnsi"/>
          <w:lang w:val="en-US"/>
        </w:rPr>
        <w:t>MPI_</w:t>
      </w:r>
      <w:proofErr w:type="gramStart"/>
      <w:r>
        <w:rPr>
          <w:rFonts w:cstheme="minorHAnsi"/>
          <w:lang w:val="en-US"/>
        </w:rPr>
        <w:t>Send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 xml:space="preserve">) and </w:t>
      </w:r>
      <w:proofErr w:type="spellStart"/>
      <w:r>
        <w:rPr>
          <w:rFonts w:cstheme="minorHAnsi"/>
          <w:lang w:val="en-US"/>
        </w:rPr>
        <w:t>MPI_Recv</w:t>
      </w:r>
      <w:proofErr w:type="spellEnd"/>
      <w:r>
        <w:rPr>
          <w:rFonts w:cstheme="minorHAnsi"/>
          <w:lang w:val="en-US"/>
        </w:rPr>
        <w:t>()</w:t>
      </w:r>
    </w:p>
    <w:p w14:paraId="2BF0FCA5" w14:textId="16B7C2F1" w:rsidR="009F79D0" w:rsidRDefault="009F79D0" w:rsidP="009F79D0">
      <w:pPr>
        <w:pStyle w:val="ListParagraph"/>
        <w:numPr>
          <w:ilvl w:val="1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variable called </w:t>
      </w:r>
      <w:proofErr w:type="spellStart"/>
      <w:r>
        <w:rPr>
          <w:rFonts w:cstheme="minorHAnsi"/>
          <w:lang w:val="en-US"/>
        </w:rPr>
        <w:t>num_steps</w:t>
      </w:r>
      <w:proofErr w:type="spellEnd"/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keeps</w:t>
      </w:r>
      <w:proofErr w:type="gramEnd"/>
      <w:r>
        <w:rPr>
          <w:rFonts w:cstheme="minorHAnsi"/>
          <w:lang w:val="en-US"/>
        </w:rPr>
        <w:t xml:space="preserve"> track of the steps taken in the binomial tree broadcast.</w:t>
      </w:r>
    </w:p>
    <w:p w14:paraId="7B34077C" w14:textId="2034FD2C" w:rsidR="009F79D0" w:rsidRDefault="009F79D0" w:rsidP="009F79D0">
      <w:pPr>
        <w:pStyle w:val="ListParagraph"/>
        <w:numPr>
          <w:ilvl w:val="1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variable called </w:t>
      </w:r>
      <w:proofErr w:type="spellStart"/>
      <w:r>
        <w:rPr>
          <w:rFonts w:cstheme="minorHAnsi"/>
          <w:lang w:val="en-US"/>
        </w:rPr>
        <w:t>power_of_two</w:t>
      </w:r>
      <w:proofErr w:type="spellEnd"/>
      <w:r>
        <w:rPr>
          <w:rFonts w:cstheme="minorHAnsi"/>
          <w:lang w:val="en-US"/>
        </w:rPr>
        <w:t xml:space="preserve"> is used to keep track of the power of two used in each step.</w:t>
      </w:r>
    </w:p>
    <w:p w14:paraId="1F19FF9E" w14:textId="751FD9D0" w:rsidR="009F79D0" w:rsidRDefault="009F79D0" w:rsidP="009F79D0">
      <w:pPr>
        <w:pStyle w:val="ListParagraph"/>
        <w:numPr>
          <w:ilvl w:val="1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Inside of a while loop, each process checks if they send or receive </w:t>
      </w:r>
      <w:proofErr w:type="spellStart"/>
      <w:r>
        <w:rPr>
          <w:rFonts w:cstheme="minorHAnsi"/>
          <w:lang w:val="en-US"/>
        </w:rPr>
        <w:t>vector_data</w:t>
      </w:r>
      <w:proofErr w:type="spellEnd"/>
      <w:r>
        <w:rPr>
          <w:rFonts w:cstheme="minorHAnsi"/>
          <w:lang w:val="en-US"/>
        </w:rPr>
        <w:t>.</w:t>
      </w:r>
    </w:p>
    <w:p w14:paraId="671F1B46" w14:textId="358E0B11" w:rsidR="009F79D0" w:rsidRDefault="009F79D0" w:rsidP="009F79D0">
      <w:pPr>
        <w:pStyle w:val="ListParagraph"/>
        <w:numPr>
          <w:ilvl w:val="1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proofErr w:type="spellStart"/>
      <w:r>
        <w:rPr>
          <w:rFonts w:cstheme="minorHAnsi"/>
          <w:lang w:val="en-US"/>
        </w:rPr>
        <w:t>power_of_two</w:t>
      </w:r>
      <w:proofErr w:type="spellEnd"/>
      <w:r>
        <w:rPr>
          <w:rFonts w:cstheme="minorHAnsi"/>
          <w:lang w:val="en-US"/>
        </w:rPr>
        <w:t xml:space="preserve"> is multiplied by 2 on each iteration of the while loop.</w:t>
      </w:r>
    </w:p>
    <w:p w14:paraId="56725304" w14:textId="5D20A45D" w:rsidR="009F79D0" w:rsidRDefault="009F79D0" w:rsidP="009F79D0">
      <w:pPr>
        <w:pStyle w:val="ListParagraph"/>
        <w:numPr>
          <w:ilvl w:val="1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proofErr w:type="spellStart"/>
      <w:r>
        <w:rPr>
          <w:rFonts w:cstheme="minorHAnsi"/>
          <w:lang w:val="en-US"/>
        </w:rPr>
        <w:t>num_steps</w:t>
      </w:r>
      <w:proofErr w:type="spellEnd"/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is</w:t>
      </w:r>
      <w:proofErr w:type="gramEnd"/>
      <w:r>
        <w:rPr>
          <w:rFonts w:cstheme="minorHAnsi"/>
          <w:lang w:val="en-US"/>
        </w:rPr>
        <w:t xml:space="preserve"> incremented on each iteration of the while loop.</w:t>
      </w:r>
    </w:p>
    <w:p w14:paraId="1FF92F08" w14:textId="2B83E555" w:rsidR="009F79D0" w:rsidRPr="009F79D0" w:rsidRDefault="009F79D0" w:rsidP="009F79D0">
      <w:pPr>
        <w:pStyle w:val="ListParagraph"/>
        <w:numPr>
          <w:ilvl w:val="1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while loop ends when </w:t>
      </w:r>
      <w:proofErr w:type="spellStart"/>
      <w:r>
        <w:rPr>
          <w:rFonts w:cstheme="minorHAnsi"/>
          <w:lang w:val="en-US"/>
        </w:rPr>
        <w:t>power_of_two</w:t>
      </w:r>
      <w:proofErr w:type="spellEnd"/>
      <w:r>
        <w:rPr>
          <w:rFonts w:cstheme="minorHAnsi"/>
          <w:lang w:val="en-US"/>
        </w:rPr>
        <w:t xml:space="preserve"> is greater than the number of processes.</w:t>
      </w:r>
    </w:p>
    <w:p w14:paraId="619049A4" w14:textId="77777777" w:rsidR="00ED7384" w:rsidRDefault="00ED7384" w:rsidP="00ED7384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Timer stops and retrieves current time as </w:t>
      </w:r>
      <w:proofErr w:type="spellStart"/>
      <w:r>
        <w:rPr>
          <w:rFonts w:cstheme="minorHAnsi"/>
          <w:lang w:val="en-US"/>
        </w:rPr>
        <w:t>end_time</w:t>
      </w:r>
      <w:proofErr w:type="spellEnd"/>
      <w:r>
        <w:rPr>
          <w:rFonts w:cstheme="minorHAnsi"/>
          <w:lang w:val="en-US"/>
        </w:rPr>
        <w:t>.</w:t>
      </w:r>
    </w:p>
    <w:p w14:paraId="7765F08A" w14:textId="77777777" w:rsidR="00ED7384" w:rsidRDefault="00ED7384" w:rsidP="00ED7384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sum of the 3 least significant bits is calculated for each process and they are printed together with the ranks of the processes.</w:t>
      </w:r>
    </w:p>
    <w:p w14:paraId="1CC9E7C7" w14:textId="77777777" w:rsidR="00ED7384" w:rsidRDefault="00ED7384" w:rsidP="00ED7384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source process calculates the total time for the broadcast operation by </w:t>
      </w:r>
      <w:proofErr w:type="spellStart"/>
      <w:r>
        <w:rPr>
          <w:rFonts w:cstheme="minorHAnsi"/>
          <w:lang w:val="en-US"/>
        </w:rPr>
        <w:t>substracting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end_time</w:t>
      </w:r>
      <w:proofErr w:type="spellEnd"/>
      <w:r>
        <w:rPr>
          <w:rFonts w:cstheme="minorHAnsi"/>
          <w:lang w:val="en-US"/>
        </w:rPr>
        <w:t xml:space="preserve"> and </w:t>
      </w:r>
      <w:proofErr w:type="spellStart"/>
      <w:r>
        <w:rPr>
          <w:rFonts w:cstheme="minorHAnsi"/>
          <w:lang w:val="en-US"/>
        </w:rPr>
        <w:t>start_time</w:t>
      </w:r>
      <w:proofErr w:type="spellEnd"/>
      <w:r>
        <w:rPr>
          <w:rFonts w:cstheme="minorHAnsi"/>
          <w:lang w:val="en-US"/>
        </w:rPr>
        <w:t xml:space="preserve">, then it prints the </w:t>
      </w:r>
      <w:proofErr w:type="spellStart"/>
      <w:r>
        <w:rPr>
          <w:rFonts w:cstheme="minorHAnsi"/>
          <w:lang w:val="en-US"/>
        </w:rPr>
        <w:t>total_time</w:t>
      </w:r>
      <w:proofErr w:type="spellEnd"/>
      <w:r>
        <w:rPr>
          <w:rFonts w:cstheme="minorHAnsi"/>
          <w:lang w:val="en-US"/>
        </w:rPr>
        <w:t xml:space="preserve"> out.</w:t>
      </w:r>
    </w:p>
    <w:p w14:paraId="08CD8AB3" w14:textId="77777777" w:rsidR="00ED7384" w:rsidRPr="00CE28AC" w:rsidRDefault="00ED7384" w:rsidP="00ED7384">
      <w:pPr>
        <w:jc w:val="both"/>
        <w:rPr>
          <w:rFonts w:cstheme="minorHAnsi"/>
          <w:lang w:val="en-US"/>
        </w:rPr>
      </w:pPr>
    </w:p>
    <w:p w14:paraId="504E9A7E" w14:textId="77777777" w:rsidR="00ED7384" w:rsidRDefault="00ED7384" w:rsidP="00ED7384">
      <w:pPr>
        <w:jc w:val="both"/>
        <w:rPr>
          <w:rFonts w:asciiTheme="minorHAnsi" w:hAnsiTheme="minorHAnsi" w:cstheme="minorHAnsi"/>
          <w:lang w:val="en-US"/>
        </w:rPr>
      </w:pPr>
      <w:r w:rsidRPr="00CE28AC">
        <w:rPr>
          <w:rFonts w:asciiTheme="minorHAnsi" w:hAnsiTheme="minorHAnsi" w:cstheme="minorHAnsi"/>
          <w:lang w:val="en-US"/>
        </w:rPr>
        <w:t>The program is run with different vector sizes and different number of processes</w:t>
      </w:r>
      <w:r>
        <w:rPr>
          <w:rFonts w:asciiTheme="minorHAnsi" w:hAnsiTheme="minorHAnsi" w:cstheme="minorHAnsi"/>
          <w:lang w:val="en-US"/>
        </w:rPr>
        <w:t xml:space="preserve"> the runtimes are noted below. (</w:t>
      </w:r>
      <w:proofErr w:type="gramStart"/>
      <w:r>
        <w:rPr>
          <w:rFonts w:asciiTheme="minorHAnsi" w:hAnsiTheme="minorHAnsi" w:cstheme="minorHAnsi"/>
          <w:lang w:val="en-US"/>
        </w:rPr>
        <w:t>time</w:t>
      </w:r>
      <w:proofErr w:type="gramEnd"/>
      <w:r>
        <w:rPr>
          <w:rFonts w:asciiTheme="minorHAnsi" w:hAnsiTheme="minorHAnsi" w:cstheme="minorHAnsi"/>
          <w:lang w:val="en-US"/>
        </w:rPr>
        <w:t xml:space="preserve"> in </w:t>
      </w:r>
      <w:proofErr w:type="spellStart"/>
      <w:r>
        <w:rPr>
          <w:rFonts w:asciiTheme="minorHAnsi" w:hAnsiTheme="minorHAnsi" w:cstheme="minorHAnsi"/>
          <w:lang w:val="en-US"/>
        </w:rPr>
        <w:t>ms</w:t>
      </w:r>
      <w:proofErr w:type="spellEnd"/>
      <w:r>
        <w:rPr>
          <w:rFonts w:asciiTheme="minorHAnsi" w:hAnsiTheme="minorHAnsi" w:cstheme="minorHAnsi"/>
          <w:lang w:val="en-US"/>
        </w:rPr>
        <w:t>)</w:t>
      </w:r>
    </w:p>
    <w:p w14:paraId="7289A6B7" w14:textId="77777777" w:rsidR="00ED7384" w:rsidRDefault="00ED7384" w:rsidP="00ED7384">
      <w:pPr>
        <w:jc w:val="both"/>
        <w:rPr>
          <w:rFonts w:asciiTheme="minorHAnsi" w:hAnsiTheme="minorHAnsi" w:cstheme="minorHAnsi"/>
          <w:lang w:val="en-US"/>
        </w:rPr>
      </w:pPr>
    </w:p>
    <w:p w14:paraId="3DB6AABF" w14:textId="77777777" w:rsidR="009F79D0" w:rsidRDefault="009F79D0" w:rsidP="009F79D0">
      <w:pPr>
        <w:jc w:val="both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279"/>
        <w:gridCol w:w="283"/>
        <w:gridCol w:w="993"/>
        <w:gridCol w:w="992"/>
        <w:gridCol w:w="992"/>
        <w:gridCol w:w="992"/>
        <w:gridCol w:w="1134"/>
        <w:gridCol w:w="1134"/>
        <w:gridCol w:w="1088"/>
        <w:gridCol w:w="1322"/>
      </w:tblGrid>
      <w:tr w:rsidR="009F79D0" w14:paraId="5F9EFA2D" w14:textId="77777777" w:rsidTr="002B4107">
        <w:tc>
          <w:tcPr>
            <w:tcW w:w="279" w:type="dxa"/>
          </w:tcPr>
          <w:p w14:paraId="23C13AB4" w14:textId="77777777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930" w:type="dxa"/>
            <w:gridSpan w:val="9"/>
          </w:tcPr>
          <w:p w14:paraId="46F5D2A6" w14:textId="77777777" w:rsidR="009F79D0" w:rsidRPr="009A4708" w:rsidRDefault="009F79D0" w:rsidP="002B4107">
            <w:pPr>
              <w:jc w:val="center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Vector size</w:t>
            </w:r>
          </w:p>
        </w:tc>
      </w:tr>
      <w:tr w:rsidR="009F79D0" w14:paraId="0F206AE4" w14:textId="77777777" w:rsidTr="002B4107">
        <w:tc>
          <w:tcPr>
            <w:tcW w:w="279" w:type="dxa"/>
            <w:vMerge w:val="restart"/>
          </w:tcPr>
          <w:p w14:paraId="70F08250" w14:textId="77777777" w:rsidR="009F79D0" w:rsidRDefault="009F79D0" w:rsidP="002B4107">
            <w:pPr>
              <w:rPr>
                <w:rFonts w:asciiTheme="minorHAnsi" w:hAnsiTheme="minorHAnsi" w:cstheme="minorHAnsi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green"/>
                <w:lang w:val="en-US"/>
              </w:rPr>
              <w:t>No. P</w:t>
            </w:r>
          </w:p>
        </w:tc>
        <w:tc>
          <w:tcPr>
            <w:tcW w:w="283" w:type="dxa"/>
          </w:tcPr>
          <w:p w14:paraId="55C41B77" w14:textId="77777777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3" w:type="dxa"/>
          </w:tcPr>
          <w:p w14:paraId="5F5E8D5A" w14:textId="77777777" w:rsidR="009F79D0" w:rsidRPr="009A4708" w:rsidRDefault="009F79D0" w:rsidP="002B4107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100000</w:t>
            </w:r>
          </w:p>
        </w:tc>
        <w:tc>
          <w:tcPr>
            <w:tcW w:w="992" w:type="dxa"/>
          </w:tcPr>
          <w:p w14:paraId="4961AFD4" w14:textId="77777777" w:rsidR="009F79D0" w:rsidRPr="009A4708" w:rsidRDefault="009F79D0" w:rsidP="002B4107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200000</w:t>
            </w:r>
          </w:p>
        </w:tc>
        <w:tc>
          <w:tcPr>
            <w:tcW w:w="992" w:type="dxa"/>
          </w:tcPr>
          <w:p w14:paraId="43A334B4" w14:textId="77777777" w:rsidR="009F79D0" w:rsidRPr="009A4708" w:rsidRDefault="009F79D0" w:rsidP="002B4107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500000</w:t>
            </w:r>
          </w:p>
        </w:tc>
        <w:tc>
          <w:tcPr>
            <w:tcW w:w="992" w:type="dxa"/>
          </w:tcPr>
          <w:p w14:paraId="6729AB50" w14:textId="77777777" w:rsidR="009F79D0" w:rsidRPr="009A4708" w:rsidRDefault="009F79D0" w:rsidP="002B4107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800000</w:t>
            </w:r>
          </w:p>
        </w:tc>
        <w:tc>
          <w:tcPr>
            <w:tcW w:w="1134" w:type="dxa"/>
          </w:tcPr>
          <w:p w14:paraId="449E18AB" w14:textId="77777777" w:rsidR="009F79D0" w:rsidRPr="009A4708" w:rsidRDefault="009F79D0" w:rsidP="002B4107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1000000</w:t>
            </w:r>
          </w:p>
        </w:tc>
        <w:tc>
          <w:tcPr>
            <w:tcW w:w="1134" w:type="dxa"/>
          </w:tcPr>
          <w:p w14:paraId="00253496" w14:textId="77777777" w:rsidR="009F79D0" w:rsidRPr="009A4708" w:rsidRDefault="009F79D0" w:rsidP="002B4107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5000000</w:t>
            </w:r>
          </w:p>
        </w:tc>
        <w:tc>
          <w:tcPr>
            <w:tcW w:w="1088" w:type="dxa"/>
          </w:tcPr>
          <w:p w14:paraId="2E5F1784" w14:textId="77777777" w:rsidR="009F79D0" w:rsidRPr="009A4708" w:rsidRDefault="009F79D0" w:rsidP="002B4107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8000000</w:t>
            </w:r>
          </w:p>
        </w:tc>
        <w:tc>
          <w:tcPr>
            <w:tcW w:w="1322" w:type="dxa"/>
          </w:tcPr>
          <w:p w14:paraId="1115DF33" w14:textId="77777777" w:rsidR="009F79D0" w:rsidRPr="009A4708" w:rsidRDefault="009F79D0" w:rsidP="002B4107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10000000</w:t>
            </w:r>
          </w:p>
        </w:tc>
      </w:tr>
      <w:tr w:rsidR="009F79D0" w14:paraId="3BCC7AFA" w14:textId="77777777" w:rsidTr="002B4107">
        <w:tc>
          <w:tcPr>
            <w:tcW w:w="279" w:type="dxa"/>
            <w:vMerge/>
          </w:tcPr>
          <w:p w14:paraId="69B16B9E" w14:textId="77777777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  <w14:ligatures w14:val="standardContextual"/>
              </w:rPr>
              <w:drawing>
                <wp:inline distT="0" distB="0" distL="0" distR="0" wp14:anchorId="46CF4E37" wp14:editId="19F86DD2">
                  <wp:extent cx="40005" cy="23495"/>
                  <wp:effectExtent l="0" t="0" r="10795" b="14605"/>
                  <wp:docPr id="1479761294" name="Chart 147976129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567A6E7B" w14:textId="77777777" w:rsidR="009F79D0" w:rsidRPr="009A4708" w:rsidRDefault="009F79D0" w:rsidP="002B4107">
            <w:pPr>
              <w:jc w:val="both"/>
              <w:rPr>
                <w:rFonts w:asciiTheme="minorHAnsi" w:hAnsiTheme="minorHAnsi" w:cstheme="minorHAnsi"/>
                <w:highlight w:val="green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green"/>
                <w:lang w:val="en-US"/>
              </w:rPr>
              <w:t>2</w:t>
            </w:r>
          </w:p>
        </w:tc>
        <w:tc>
          <w:tcPr>
            <w:tcW w:w="993" w:type="dxa"/>
          </w:tcPr>
          <w:p w14:paraId="31ED359B" w14:textId="746A61C0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2" w:type="dxa"/>
          </w:tcPr>
          <w:p w14:paraId="742E5BBD" w14:textId="5BBC4A0B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2" w:type="dxa"/>
          </w:tcPr>
          <w:p w14:paraId="31825919" w14:textId="61717085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2" w:type="dxa"/>
          </w:tcPr>
          <w:p w14:paraId="70A0DC3C" w14:textId="27A86E78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34" w:type="dxa"/>
          </w:tcPr>
          <w:p w14:paraId="662DE6ED" w14:textId="6774946A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34" w:type="dxa"/>
          </w:tcPr>
          <w:p w14:paraId="0A00F921" w14:textId="086592C3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88" w:type="dxa"/>
          </w:tcPr>
          <w:p w14:paraId="62621119" w14:textId="3A5DAB89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322" w:type="dxa"/>
          </w:tcPr>
          <w:p w14:paraId="6736C911" w14:textId="3C0DCCC0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9F79D0" w14:paraId="0515EC4F" w14:textId="77777777" w:rsidTr="002B4107">
        <w:tc>
          <w:tcPr>
            <w:tcW w:w="279" w:type="dxa"/>
            <w:vMerge/>
          </w:tcPr>
          <w:p w14:paraId="2E968E94" w14:textId="77777777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83" w:type="dxa"/>
          </w:tcPr>
          <w:p w14:paraId="60E8A1B9" w14:textId="77777777" w:rsidR="009F79D0" w:rsidRPr="009A4708" w:rsidRDefault="009F79D0" w:rsidP="002B4107">
            <w:pPr>
              <w:jc w:val="both"/>
              <w:rPr>
                <w:rFonts w:asciiTheme="minorHAnsi" w:hAnsiTheme="minorHAnsi" w:cstheme="minorHAnsi"/>
                <w:highlight w:val="green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green"/>
                <w:lang w:val="en-US"/>
              </w:rPr>
              <w:t>4</w:t>
            </w:r>
          </w:p>
        </w:tc>
        <w:tc>
          <w:tcPr>
            <w:tcW w:w="993" w:type="dxa"/>
          </w:tcPr>
          <w:p w14:paraId="57912DDE" w14:textId="6BD58027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2" w:type="dxa"/>
          </w:tcPr>
          <w:p w14:paraId="77997A8E" w14:textId="66A4485D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2" w:type="dxa"/>
          </w:tcPr>
          <w:p w14:paraId="55FFA2C7" w14:textId="3E3514DC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2" w:type="dxa"/>
          </w:tcPr>
          <w:p w14:paraId="4B149C9C" w14:textId="46482931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34" w:type="dxa"/>
          </w:tcPr>
          <w:p w14:paraId="70C8F139" w14:textId="67B1AB4D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34" w:type="dxa"/>
          </w:tcPr>
          <w:p w14:paraId="67DB0EC4" w14:textId="14EC4036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88" w:type="dxa"/>
          </w:tcPr>
          <w:p w14:paraId="59D2672B" w14:textId="2FDA6BC3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322" w:type="dxa"/>
          </w:tcPr>
          <w:p w14:paraId="77CCC106" w14:textId="10193611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9F79D0" w14:paraId="18DE3CB6" w14:textId="77777777" w:rsidTr="002B4107">
        <w:tc>
          <w:tcPr>
            <w:tcW w:w="279" w:type="dxa"/>
            <w:vMerge/>
          </w:tcPr>
          <w:p w14:paraId="3517402F" w14:textId="77777777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83" w:type="dxa"/>
          </w:tcPr>
          <w:p w14:paraId="5806085D" w14:textId="77777777" w:rsidR="009F79D0" w:rsidRPr="009A4708" w:rsidRDefault="009F79D0" w:rsidP="002B4107">
            <w:pPr>
              <w:jc w:val="both"/>
              <w:rPr>
                <w:rFonts w:asciiTheme="minorHAnsi" w:hAnsiTheme="minorHAnsi" w:cstheme="minorHAnsi"/>
                <w:highlight w:val="green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green"/>
                <w:lang w:val="en-US"/>
              </w:rPr>
              <w:t>6</w:t>
            </w:r>
          </w:p>
        </w:tc>
        <w:tc>
          <w:tcPr>
            <w:tcW w:w="993" w:type="dxa"/>
          </w:tcPr>
          <w:p w14:paraId="7A7BC7F3" w14:textId="7E6A70EB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2" w:type="dxa"/>
          </w:tcPr>
          <w:p w14:paraId="79B2B241" w14:textId="74AE4400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2" w:type="dxa"/>
          </w:tcPr>
          <w:p w14:paraId="576D66EA" w14:textId="7B1FE335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2" w:type="dxa"/>
          </w:tcPr>
          <w:p w14:paraId="1B12103A" w14:textId="63429C36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34" w:type="dxa"/>
          </w:tcPr>
          <w:p w14:paraId="1F054628" w14:textId="7F85A954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34" w:type="dxa"/>
          </w:tcPr>
          <w:p w14:paraId="28613224" w14:textId="74F5AD72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88" w:type="dxa"/>
          </w:tcPr>
          <w:p w14:paraId="33CD5F1A" w14:textId="7F514A14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322" w:type="dxa"/>
          </w:tcPr>
          <w:p w14:paraId="68C641FC" w14:textId="5696F731" w:rsidR="009F79D0" w:rsidRDefault="009F79D0" w:rsidP="002B4107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20CBD5A1" w14:textId="77777777" w:rsidR="009F79D0" w:rsidRPr="00CE28AC" w:rsidRDefault="009F79D0" w:rsidP="009F79D0">
      <w:pPr>
        <w:jc w:val="both"/>
        <w:rPr>
          <w:rFonts w:asciiTheme="minorHAnsi" w:hAnsiTheme="minorHAnsi" w:cstheme="minorHAnsi"/>
          <w:lang w:val="en-US"/>
        </w:rPr>
      </w:pPr>
    </w:p>
    <w:p w14:paraId="6DFDDD28" w14:textId="77777777" w:rsidR="00FB2534" w:rsidRDefault="00FB2534" w:rsidP="00CE28AC">
      <w:pPr>
        <w:jc w:val="both"/>
        <w:rPr>
          <w:rFonts w:cstheme="minorHAnsi"/>
          <w:lang w:val="en-US"/>
        </w:rPr>
      </w:pPr>
    </w:p>
    <w:p w14:paraId="1A443901" w14:textId="5EF53A45" w:rsidR="00812142" w:rsidRDefault="00812142" w:rsidP="00812142">
      <w:pPr>
        <w:jc w:val="both"/>
        <w:rPr>
          <w:rFonts w:asciiTheme="minorHAnsi" w:hAnsiTheme="minorHAnsi" w:cstheme="minorHAnsi"/>
          <w:b/>
          <w:bCs/>
          <w:lang w:val="en-US"/>
        </w:rPr>
      </w:pPr>
      <w:r w:rsidRPr="00BD3E8F">
        <w:rPr>
          <w:rFonts w:asciiTheme="minorHAnsi" w:hAnsiTheme="minorHAnsi" w:cstheme="minorHAnsi"/>
          <w:b/>
          <w:bCs/>
          <w:lang w:val="en-US"/>
        </w:rPr>
        <w:t xml:space="preserve">Problem </w:t>
      </w:r>
      <w:r>
        <w:rPr>
          <w:rFonts w:asciiTheme="minorHAnsi" w:hAnsiTheme="minorHAnsi" w:cstheme="minorHAnsi"/>
          <w:b/>
          <w:bCs/>
          <w:lang w:val="en-US"/>
        </w:rPr>
        <w:t>3</w:t>
      </w:r>
    </w:p>
    <w:p w14:paraId="33FC3230" w14:textId="4D45FED9" w:rsidR="00FB2534" w:rsidRDefault="00B56303" w:rsidP="00CE28AC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 program that uses parallelism to compute prefix-sums is implemented in C++ using MPI. The program computes the terms xi for </w:t>
      </w:r>
      <w:proofErr w:type="spellStart"/>
      <w:r>
        <w:rPr>
          <w:rFonts w:asciiTheme="minorHAnsi" w:hAnsiTheme="minorHAnsi" w:cstheme="minorHAnsi"/>
          <w:lang w:val="en-US"/>
        </w:rPr>
        <w:t>i</w:t>
      </w:r>
      <w:proofErr w:type="spellEnd"/>
      <w:r>
        <w:rPr>
          <w:rFonts w:asciiTheme="minorHAnsi" w:hAnsiTheme="minorHAnsi" w:cstheme="minorHAnsi"/>
          <w:lang w:val="en-US"/>
        </w:rPr>
        <w:t xml:space="preserve"> = 1, ..., n from a linear recurrence xi = ai * xi-1 + bi where x0 = a0 for given sequences ai and bi. Breaking down the program step-by-step:</w:t>
      </w:r>
    </w:p>
    <w:p w14:paraId="214540B0" w14:textId="7E5BA132" w:rsidR="00B56303" w:rsidRDefault="00B56303" w:rsidP="00B56303">
      <w:pPr>
        <w:pStyle w:val="ListParagraph"/>
        <w:numPr>
          <w:ilvl w:val="0"/>
          <w:numId w:val="8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Three arrays a, b and x are initialized, a has values from 1 to 10 and b is initialized with 1 and x with 0.</w:t>
      </w:r>
    </w:p>
    <w:p w14:paraId="74B651FF" w14:textId="7694B4AF" w:rsidR="00B56303" w:rsidRDefault="00B56303" w:rsidP="00B56303">
      <w:pPr>
        <w:pStyle w:val="ListParagraph"/>
        <w:numPr>
          <w:ilvl w:val="0"/>
          <w:numId w:val="8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prefix sums of sequence a are calculated using </w:t>
      </w:r>
      <w:proofErr w:type="spellStart"/>
      <w:r>
        <w:rPr>
          <w:rFonts w:cstheme="minorHAnsi"/>
          <w:lang w:val="en-US"/>
        </w:rPr>
        <w:t>MPI_Scan</w:t>
      </w:r>
      <w:proofErr w:type="spellEnd"/>
      <w:r w:rsidR="00596751">
        <w:rPr>
          <w:rFonts w:cstheme="minorHAnsi"/>
          <w:lang w:val="en-US"/>
        </w:rPr>
        <w:t xml:space="preserve">. The results are stored in </w:t>
      </w:r>
      <w:proofErr w:type="spellStart"/>
      <w:r w:rsidR="00596751">
        <w:rPr>
          <w:rFonts w:cstheme="minorHAnsi"/>
          <w:lang w:val="en-US"/>
        </w:rPr>
        <w:t>prefix_sums_</w:t>
      </w:r>
      <w:proofErr w:type="gramStart"/>
      <w:r w:rsidR="00596751">
        <w:rPr>
          <w:rFonts w:cstheme="minorHAnsi"/>
          <w:lang w:val="en-US"/>
        </w:rPr>
        <w:t>a</w:t>
      </w:r>
      <w:proofErr w:type="spellEnd"/>
      <w:proofErr w:type="gramEnd"/>
      <w:r w:rsidR="00596751">
        <w:rPr>
          <w:rFonts w:cstheme="minorHAnsi"/>
          <w:lang w:val="en-US"/>
        </w:rPr>
        <w:t xml:space="preserve"> array. The </w:t>
      </w:r>
      <w:proofErr w:type="spellStart"/>
      <w:r w:rsidR="00596751">
        <w:rPr>
          <w:rFonts w:cstheme="minorHAnsi"/>
          <w:lang w:val="en-US"/>
        </w:rPr>
        <w:t>MPI_Scan</w:t>
      </w:r>
      <w:proofErr w:type="spellEnd"/>
      <w:r w:rsidR="00596751">
        <w:rPr>
          <w:rFonts w:cstheme="minorHAnsi"/>
          <w:lang w:val="en-US"/>
        </w:rPr>
        <w:t xml:space="preserve"> performs a reduction operation on the input array.</w:t>
      </w:r>
    </w:p>
    <w:p w14:paraId="7BC4BEC2" w14:textId="184FA242" w:rsidR="00596751" w:rsidRDefault="00596751" w:rsidP="00B56303">
      <w:pPr>
        <w:pStyle w:val="ListParagraph"/>
        <w:numPr>
          <w:ilvl w:val="0"/>
          <w:numId w:val="8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terms for x[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] are computed using the linear recurrence. The first term </w:t>
      </w:r>
      <w:proofErr w:type="gramStart"/>
      <w:r>
        <w:rPr>
          <w:rFonts w:cstheme="minorHAnsi"/>
          <w:lang w:val="en-US"/>
        </w:rPr>
        <w:t>x[</w:t>
      </w:r>
      <w:proofErr w:type="gramEnd"/>
      <w:r>
        <w:rPr>
          <w:rFonts w:cstheme="minorHAnsi"/>
          <w:lang w:val="en-US"/>
        </w:rPr>
        <w:t>0] is set to a[0] and the rest of the terms are computed using xi-1, ai and bi elements.</w:t>
      </w:r>
    </w:p>
    <w:p w14:paraId="3CD544A1" w14:textId="3ECA6CE9" w:rsidR="00596751" w:rsidRDefault="00596751" w:rsidP="00596751">
      <w:pPr>
        <w:pStyle w:val="ListParagraph"/>
        <w:numPr>
          <w:ilvl w:val="0"/>
          <w:numId w:val="8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The results of the prefix sums are printed out.</w:t>
      </w:r>
    </w:p>
    <w:p w14:paraId="64539131" w14:textId="77777777" w:rsidR="00596751" w:rsidRPr="00596751" w:rsidRDefault="00596751" w:rsidP="00596751">
      <w:pPr>
        <w:jc w:val="both"/>
        <w:rPr>
          <w:rFonts w:cstheme="minorHAnsi"/>
          <w:lang w:val="en-US"/>
        </w:rPr>
      </w:pPr>
    </w:p>
    <w:sectPr w:rsidR="00596751" w:rsidRPr="00596751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6DDE"/>
    <w:multiLevelType w:val="hybridMultilevel"/>
    <w:tmpl w:val="4276FA86"/>
    <w:lvl w:ilvl="0" w:tplc="5BB45E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631E1"/>
    <w:multiLevelType w:val="multilevel"/>
    <w:tmpl w:val="990866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D3827AF"/>
    <w:multiLevelType w:val="multilevel"/>
    <w:tmpl w:val="44F85CD8"/>
    <w:lvl w:ilvl="0">
      <w:start w:val="3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0D81483"/>
    <w:multiLevelType w:val="hybridMultilevel"/>
    <w:tmpl w:val="5590C6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A2CCA"/>
    <w:multiLevelType w:val="multilevel"/>
    <w:tmpl w:val="FF4819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04941FE"/>
    <w:multiLevelType w:val="multilevel"/>
    <w:tmpl w:val="CFB61C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A984E60"/>
    <w:multiLevelType w:val="hybridMultilevel"/>
    <w:tmpl w:val="5590C6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473C0"/>
    <w:multiLevelType w:val="multilevel"/>
    <w:tmpl w:val="B7221F9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71559552">
    <w:abstractNumId w:val="5"/>
  </w:num>
  <w:num w:numId="2" w16cid:durableId="1903716763">
    <w:abstractNumId w:val="1"/>
  </w:num>
  <w:num w:numId="3" w16cid:durableId="1028337009">
    <w:abstractNumId w:val="7"/>
  </w:num>
  <w:num w:numId="4" w16cid:durableId="2111122265">
    <w:abstractNumId w:val="4"/>
  </w:num>
  <w:num w:numId="5" w16cid:durableId="713192914">
    <w:abstractNumId w:val="2"/>
  </w:num>
  <w:num w:numId="6" w16cid:durableId="1285189720">
    <w:abstractNumId w:val="3"/>
  </w:num>
  <w:num w:numId="7" w16cid:durableId="97414881">
    <w:abstractNumId w:val="6"/>
  </w:num>
  <w:num w:numId="8" w16cid:durableId="52062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76"/>
    <w:rsid w:val="003F52B8"/>
    <w:rsid w:val="00445F76"/>
    <w:rsid w:val="00596751"/>
    <w:rsid w:val="007138C3"/>
    <w:rsid w:val="007900A0"/>
    <w:rsid w:val="00812142"/>
    <w:rsid w:val="009A4708"/>
    <w:rsid w:val="009B0EF3"/>
    <w:rsid w:val="009F79D0"/>
    <w:rsid w:val="00A037C3"/>
    <w:rsid w:val="00A23437"/>
    <w:rsid w:val="00B32A35"/>
    <w:rsid w:val="00B56303"/>
    <w:rsid w:val="00B712F9"/>
    <w:rsid w:val="00CE28AC"/>
    <w:rsid w:val="00ED7384"/>
    <w:rsid w:val="00FB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FCE45"/>
  <w15:chartTrackingRefBased/>
  <w15:docId w15:val="{89151FE8-E044-AB44-ACCE-1744564D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F76"/>
    <w:pPr>
      <w:suppressAutoHyphens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F76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table" w:styleId="TableGrid">
    <w:name w:val="Table Grid"/>
    <w:basedOn w:val="TableNormal"/>
    <w:uiPriority w:val="39"/>
    <w:rsid w:val="00445F76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45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6F-2B4A-A091-2228B6FEA0C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6F-2B4A-A091-2228B6FEA0C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16F-2B4A-A091-2228B6FEA0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2606672"/>
        <c:axId val="702608400"/>
      </c:lineChart>
      <c:catAx>
        <c:axId val="702606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702608400"/>
        <c:crosses val="autoZero"/>
        <c:auto val="1"/>
        <c:lblAlgn val="ctr"/>
        <c:lblOffset val="100"/>
        <c:noMultiLvlLbl val="0"/>
      </c:catAx>
      <c:valAx>
        <c:axId val="70260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702606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Runtime 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2Processor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100000</c:v>
                </c:pt>
                <c:pt idx="1">
                  <c:v>200000</c:v>
                </c:pt>
                <c:pt idx="2">
                  <c:v>500000</c:v>
                </c:pt>
                <c:pt idx="3">
                  <c:v>800000</c:v>
                </c:pt>
                <c:pt idx="4">
                  <c:v>1000000</c:v>
                </c:pt>
                <c:pt idx="5">
                  <c:v>5000000</c:v>
                </c:pt>
                <c:pt idx="6">
                  <c:v>8000000</c:v>
                </c:pt>
                <c:pt idx="7">
                  <c:v>10000000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0.26</c:v>
                </c:pt>
                <c:pt idx="1">
                  <c:v>0.48</c:v>
                </c:pt>
                <c:pt idx="2">
                  <c:v>0.52</c:v>
                </c:pt>
                <c:pt idx="3">
                  <c:v>0.64</c:v>
                </c:pt>
                <c:pt idx="4">
                  <c:v>1.31</c:v>
                </c:pt>
                <c:pt idx="5">
                  <c:v>3.61</c:v>
                </c:pt>
                <c:pt idx="6">
                  <c:v>5.78</c:v>
                </c:pt>
                <c:pt idx="7">
                  <c:v>7.66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75-E940-A178-9DAEF88F0F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4Processor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100000</c:v>
                </c:pt>
                <c:pt idx="1">
                  <c:v>200000</c:v>
                </c:pt>
                <c:pt idx="2">
                  <c:v>500000</c:v>
                </c:pt>
                <c:pt idx="3">
                  <c:v>800000</c:v>
                </c:pt>
                <c:pt idx="4">
                  <c:v>1000000</c:v>
                </c:pt>
                <c:pt idx="5">
                  <c:v>5000000</c:v>
                </c:pt>
                <c:pt idx="6">
                  <c:v>8000000</c:v>
                </c:pt>
                <c:pt idx="7">
                  <c:v>10000000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0.64</c:v>
                </c:pt>
                <c:pt idx="1">
                  <c:v>1.0900000000000001</c:v>
                </c:pt>
                <c:pt idx="2">
                  <c:v>0.67</c:v>
                </c:pt>
                <c:pt idx="3">
                  <c:v>0.65</c:v>
                </c:pt>
                <c:pt idx="4">
                  <c:v>1.45</c:v>
                </c:pt>
                <c:pt idx="5">
                  <c:v>3.97</c:v>
                </c:pt>
                <c:pt idx="6">
                  <c:v>7.83</c:v>
                </c:pt>
                <c:pt idx="7">
                  <c:v>8.68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75-E940-A178-9DAEF88F0F5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6Processor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100000</c:v>
                </c:pt>
                <c:pt idx="1">
                  <c:v>200000</c:v>
                </c:pt>
                <c:pt idx="2">
                  <c:v>500000</c:v>
                </c:pt>
                <c:pt idx="3">
                  <c:v>800000</c:v>
                </c:pt>
                <c:pt idx="4">
                  <c:v>1000000</c:v>
                </c:pt>
                <c:pt idx="5">
                  <c:v>5000000</c:v>
                </c:pt>
                <c:pt idx="6">
                  <c:v>8000000</c:v>
                </c:pt>
                <c:pt idx="7">
                  <c:v>10000000</c:v>
                </c:pt>
              </c:numCache>
            </c:numRef>
          </c:cat>
          <c:val>
            <c:numRef>
              <c:f>Sheet1!$D$2:$D$9</c:f>
              <c:numCache>
                <c:formatCode>General</c:formatCode>
                <c:ptCount val="8"/>
                <c:pt idx="0">
                  <c:v>1.0900000000000001</c:v>
                </c:pt>
                <c:pt idx="1">
                  <c:v>1.57</c:v>
                </c:pt>
                <c:pt idx="2">
                  <c:v>0.62</c:v>
                </c:pt>
                <c:pt idx="3">
                  <c:v>0.73</c:v>
                </c:pt>
                <c:pt idx="4">
                  <c:v>1.41</c:v>
                </c:pt>
                <c:pt idx="5">
                  <c:v>4.1900000000000004</c:v>
                </c:pt>
                <c:pt idx="6">
                  <c:v>5.33</c:v>
                </c:pt>
                <c:pt idx="7">
                  <c:v>8.4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775-E940-A178-9DAEF88F0F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4996368"/>
        <c:axId val="244998096"/>
      </c:barChart>
      <c:catAx>
        <c:axId val="244996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244998096"/>
        <c:crosses val="autoZero"/>
        <c:auto val="1"/>
        <c:lblAlgn val="ctr"/>
        <c:lblOffset val="100"/>
        <c:noMultiLvlLbl val="0"/>
      </c:catAx>
      <c:valAx>
        <c:axId val="24499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244996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F5-D64A-A82E-79543741D57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F5-D64A-A82E-79543741D57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7F5-D64A-A82E-79543741D5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2606672"/>
        <c:axId val="702608400"/>
      </c:lineChart>
      <c:catAx>
        <c:axId val="702606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702608400"/>
        <c:crosses val="autoZero"/>
        <c:auto val="1"/>
        <c:lblAlgn val="ctr"/>
        <c:lblOffset val="100"/>
        <c:noMultiLvlLbl val="0"/>
      </c:catAx>
      <c:valAx>
        <c:axId val="70260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702606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Yanik, Sevde</dc:creator>
  <cp:keywords/>
  <dc:description/>
  <cp:lastModifiedBy>Yanik, Sevde</cp:lastModifiedBy>
  <cp:revision>4</cp:revision>
  <dcterms:created xsi:type="dcterms:W3CDTF">2023-05-23T21:14:00Z</dcterms:created>
  <dcterms:modified xsi:type="dcterms:W3CDTF">2023-05-25T14:48:00Z</dcterms:modified>
</cp:coreProperties>
</file>