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DC" w:rsidRPr="00F066DC" w:rsidRDefault="00F066DC" w:rsidP="00F066DC">
      <w:pPr>
        <w:jc w:val="center"/>
        <w:rPr>
          <w:sz w:val="40"/>
        </w:rPr>
      </w:pPr>
      <w:r w:rsidRPr="00F066DC">
        <w:rPr>
          <w:sz w:val="40"/>
        </w:rPr>
        <w:t xml:space="preserve">Data </w:t>
      </w:r>
      <w:r w:rsidR="007B5AA9">
        <w:rPr>
          <w:sz w:val="40"/>
        </w:rPr>
        <w:t>File</w:t>
      </w:r>
      <w:r w:rsidRPr="00F066DC">
        <w:rPr>
          <w:sz w:val="40"/>
        </w:rPr>
        <w:t xml:space="preserve"> Contents</w:t>
      </w:r>
    </w:p>
    <w:p w:rsidR="00F90098" w:rsidRDefault="00F90098" w:rsidP="00F066DC">
      <w:pPr>
        <w:rPr>
          <w:u w:val="single"/>
        </w:rPr>
      </w:pPr>
      <w:r>
        <w:rPr>
          <w:u w:val="single"/>
        </w:rPr>
        <w:t>Governance (2004-2014)</w:t>
      </w:r>
    </w:p>
    <w:p w:rsidR="00F90098" w:rsidRPr="00F90098" w:rsidRDefault="00F90098" w:rsidP="00F90098">
      <w:pPr>
        <w:pStyle w:val="ListParagraph"/>
        <w:numPr>
          <w:ilvl w:val="0"/>
          <w:numId w:val="9"/>
        </w:numPr>
      </w:pPr>
      <w:r w:rsidRPr="00F90098">
        <w:t>Regulatory quality</w:t>
      </w:r>
    </w:p>
    <w:p w:rsidR="00F90098" w:rsidRPr="00F90098" w:rsidRDefault="00F90098" w:rsidP="00F90098">
      <w:pPr>
        <w:pStyle w:val="ListParagraph"/>
        <w:numPr>
          <w:ilvl w:val="0"/>
          <w:numId w:val="9"/>
        </w:numPr>
      </w:pPr>
      <w:r w:rsidRPr="00F90098">
        <w:t>Rule of law</w:t>
      </w:r>
    </w:p>
    <w:p w:rsidR="00F90098" w:rsidRPr="00F90098" w:rsidRDefault="00F90098" w:rsidP="00F90098">
      <w:pPr>
        <w:pStyle w:val="ListParagraph"/>
        <w:numPr>
          <w:ilvl w:val="0"/>
          <w:numId w:val="9"/>
        </w:numPr>
      </w:pPr>
      <w:r w:rsidRPr="00F90098">
        <w:t>Voice and accountability</w:t>
      </w:r>
    </w:p>
    <w:p w:rsidR="00F90098" w:rsidRPr="00F90098" w:rsidRDefault="00F90098" w:rsidP="00F90098">
      <w:pPr>
        <w:pStyle w:val="ListParagraph"/>
        <w:numPr>
          <w:ilvl w:val="0"/>
          <w:numId w:val="9"/>
        </w:numPr>
      </w:pPr>
      <w:r w:rsidRPr="00F90098">
        <w:t>Control of corruption</w:t>
      </w:r>
    </w:p>
    <w:p w:rsidR="00F90098" w:rsidRPr="00F90098" w:rsidRDefault="00F90098" w:rsidP="00F90098">
      <w:pPr>
        <w:pStyle w:val="ListParagraph"/>
        <w:numPr>
          <w:ilvl w:val="0"/>
          <w:numId w:val="9"/>
        </w:numPr>
      </w:pPr>
      <w:r w:rsidRPr="00F90098">
        <w:t>Government effectiveness</w:t>
      </w:r>
    </w:p>
    <w:p w:rsidR="00F90098" w:rsidRPr="00F90098" w:rsidRDefault="00F90098" w:rsidP="00F90098">
      <w:pPr>
        <w:pStyle w:val="ListParagraph"/>
        <w:numPr>
          <w:ilvl w:val="0"/>
          <w:numId w:val="9"/>
        </w:numPr>
      </w:pPr>
      <w:r w:rsidRPr="00F90098">
        <w:t>Political stability and absence of violence</w:t>
      </w:r>
    </w:p>
    <w:p w:rsidR="00F90098" w:rsidRDefault="00F90098" w:rsidP="00F066DC">
      <w:pPr>
        <w:rPr>
          <w:u w:val="single"/>
        </w:rPr>
      </w:pPr>
    </w:p>
    <w:p w:rsidR="00F066DC" w:rsidRDefault="00F066DC" w:rsidP="00F066DC">
      <w:pPr>
        <w:rPr>
          <w:u w:val="single"/>
        </w:rPr>
      </w:pPr>
      <w:r>
        <w:rPr>
          <w:u w:val="single"/>
        </w:rPr>
        <w:t>Health (199</w:t>
      </w:r>
      <w:r w:rsidRPr="00F066DC">
        <w:rPr>
          <w:u w:val="single"/>
        </w:rPr>
        <w:t>1 – 2014)</w:t>
      </w:r>
    </w:p>
    <w:p w:rsidR="007B5AA9" w:rsidRDefault="007B5AA9" w:rsidP="00F066DC">
      <w:pPr>
        <w:pStyle w:val="ListParagraph"/>
        <w:numPr>
          <w:ilvl w:val="0"/>
          <w:numId w:val="1"/>
        </w:numPr>
      </w:pPr>
      <w:r>
        <w:t>Birth rate</w:t>
      </w:r>
    </w:p>
    <w:p w:rsidR="007B5AA9" w:rsidRDefault="007B5AA9" w:rsidP="00F066DC">
      <w:pPr>
        <w:pStyle w:val="ListParagraph"/>
        <w:numPr>
          <w:ilvl w:val="0"/>
          <w:numId w:val="1"/>
        </w:numPr>
      </w:pPr>
      <w:r>
        <w:t>Health expenditures per capita</w:t>
      </w:r>
    </w:p>
    <w:p w:rsidR="007B5AA9" w:rsidRDefault="007B5AA9" w:rsidP="00F066DC">
      <w:pPr>
        <w:pStyle w:val="ListParagraph"/>
        <w:numPr>
          <w:ilvl w:val="0"/>
          <w:numId w:val="1"/>
        </w:numPr>
      </w:pPr>
      <w:r>
        <w:t>Total health expenditures</w:t>
      </w:r>
    </w:p>
    <w:p w:rsidR="007B5AA9" w:rsidRDefault="007B5AA9" w:rsidP="007B5AA9">
      <w:pPr>
        <w:pStyle w:val="ListParagraph"/>
        <w:numPr>
          <w:ilvl w:val="0"/>
          <w:numId w:val="1"/>
        </w:numPr>
      </w:pPr>
      <w:r>
        <w:t>Life expectancy at birth (females</w:t>
      </w:r>
    </w:p>
    <w:p w:rsidR="007B5AA9" w:rsidRDefault="007B5AA9" w:rsidP="007B5AA9">
      <w:pPr>
        <w:pStyle w:val="ListParagraph"/>
        <w:numPr>
          <w:ilvl w:val="0"/>
          <w:numId w:val="1"/>
        </w:numPr>
      </w:pPr>
      <w:r>
        <w:t>Life expectancy at birth (males)</w:t>
      </w:r>
    </w:p>
    <w:p w:rsidR="007B5AA9" w:rsidRDefault="007B5AA9" w:rsidP="00F066DC">
      <w:pPr>
        <w:pStyle w:val="ListParagraph"/>
        <w:numPr>
          <w:ilvl w:val="0"/>
          <w:numId w:val="1"/>
        </w:numPr>
      </w:pPr>
      <w:r>
        <w:t>Tuberculosis detection rate</w:t>
      </w:r>
    </w:p>
    <w:p w:rsidR="007B5AA9" w:rsidRDefault="007B5AA9" w:rsidP="00F066DC">
      <w:pPr>
        <w:pStyle w:val="ListParagraph"/>
        <w:numPr>
          <w:ilvl w:val="0"/>
          <w:numId w:val="1"/>
        </w:numPr>
      </w:pPr>
      <w:r>
        <w:t>Total population</w:t>
      </w:r>
    </w:p>
    <w:p w:rsidR="007B5AA9" w:rsidRDefault="007B5AA9" w:rsidP="00F066DC">
      <w:pPr>
        <w:pStyle w:val="ListParagraph"/>
        <w:numPr>
          <w:ilvl w:val="0"/>
          <w:numId w:val="1"/>
        </w:numPr>
      </w:pPr>
      <w:r>
        <w:t>Population growth rate</w:t>
      </w:r>
    </w:p>
    <w:p w:rsidR="007B5AA9" w:rsidRDefault="007B5AA9" w:rsidP="00F066DC">
      <w:pPr>
        <w:pStyle w:val="ListParagraph"/>
        <w:numPr>
          <w:ilvl w:val="0"/>
          <w:numId w:val="1"/>
        </w:numPr>
      </w:pPr>
      <w:r>
        <w:t>Improved water sources</w:t>
      </w:r>
    </w:p>
    <w:p w:rsidR="00F066DC" w:rsidRDefault="00F066DC" w:rsidP="00F066DC">
      <w:pPr>
        <w:pStyle w:val="ListParagraph"/>
        <w:numPr>
          <w:ilvl w:val="0"/>
          <w:numId w:val="1"/>
        </w:numPr>
      </w:pPr>
      <w:r>
        <w:t>Measles immunization (% 12-23  month olds)</w:t>
      </w:r>
    </w:p>
    <w:p w:rsidR="007B5AA9" w:rsidRDefault="00F066DC" w:rsidP="007B5AA9">
      <w:pPr>
        <w:rPr>
          <w:u w:val="single"/>
        </w:rPr>
      </w:pPr>
      <w:r w:rsidRPr="00F066DC">
        <w:rPr>
          <w:u w:val="single"/>
        </w:rPr>
        <w:t>Health (2001 – 2014)</w:t>
      </w:r>
    </w:p>
    <w:p w:rsidR="007B5AA9" w:rsidRPr="007B5AA9" w:rsidRDefault="007B5AA9" w:rsidP="007B5AA9">
      <w:pPr>
        <w:pStyle w:val="ListParagraph"/>
        <w:numPr>
          <w:ilvl w:val="0"/>
          <w:numId w:val="6"/>
        </w:numPr>
        <w:rPr>
          <w:u w:val="single"/>
        </w:rPr>
      </w:pPr>
      <w:r>
        <w:t>Measles immunization (% 12-23  month olds)</w:t>
      </w:r>
    </w:p>
    <w:p w:rsidR="007B5AA9" w:rsidRPr="007B5AA9" w:rsidRDefault="00F066DC" w:rsidP="007B5AA9">
      <w:pPr>
        <w:pStyle w:val="ListParagraph"/>
        <w:numPr>
          <w:ilvl w:val="0"/>
          <w:numId w:val="6"/>
        </w:numPr>
        <w:rPr>
          <w:u w:val="single"/>
        </w:rPr>
      </w:pPr>
      <w:r>
        <w:t>Incidence of tuberculosis (per 100,000 people)</w:t>
      </w:r>
    </w:p>
    <w:p w:rsidR="007B5AA9" w:rsidRPr="007B5AA9" w:rsidRDefault="007B5AA9" w:rsidP="007B5AA9">
      <w:pPr>
        <w:pStyle w:val="ListParagraph"/>
        <w:numPr>
          <w:ilvl w:val="0"/>
          <w:numId w:val="6"/>
        </w:numPr>
        <w:rPr>
          <w:u w:val="single"/>
        </w:rPr>
      </w:pPr>
      <w:r>
        <w:t>Health expenditures per capita</w:t>
      </w:r>
    </w:p>
    <w:p w:rsidR="007B5AA9" w:rsidRPr="007B5AA9" w:rsidRDefault="007B5AA9" w:rsidP="007B5AA9">
      <w:pPr>
        <w:rPr>
          <w:u w:val="single"/>
        </w:rPr>
      </w:pPr>
      <w:r w:rsidRPr="007B5AA9">
        <w:rPr>
          <w:u w:val="single"/>
        </w:rPr>
        <w:t>Finan</w:t>
      </w:r>
      <w:r>
        <w:rPr>
          <w:u w:val="single"/>
        </w:rPr>
        <w:t>ce (1991</w:t>
      </w:r>
      <w:r w:rsidRPr="007B5AA9">
        <w:rPr>
          <w:u w:val="single"/>
        </w:rPr>
        <w:t xml:space="preserve"> – 2014)</w:t>
      </w:r>
    </w:p>
    <w:p w:rsidR="007B5AA9" w:rsidRDefault="007B5AA9" w:rsidP="007B5AA9">
      <w:pPr>
        <w:pStyle w:val="ListParagraph"/>
        <w:numPr>
          <w:ilvl w:val="0"/>
          <w:numId w:val="2"/>
        </w:numPr>
      </w:pPr>
      <w:r>
        <w:t>Gross savings</w:t>
      </w:r>
    </w:p>
    <w:p w:rsidR="007B5AA9" w:rsidRDefault="007B5AA9" w:rsidP="007B5AA9">
      <w:pPr>
        <w:pStyle w:val="ListParagraph"/>
        <w:numPr>
          <w:ilvl w:val="0"/>
          <w:numId w:val="2"/>
        </w:numPr>
      </w:pPr>
      <w:r>
        <w:t>Total reserves</w:t>
      </w:r>
    </w:p>
    <w:p w:rsidR="007B5AA9" w:rsidRDefault="007B5AA9" w:rsidP="007B5AA9">
      <w:pPr>
        <w:pStyle w:val="ListParagraph"/>
        <w:numPr>
          <w:ilvl w:val="0"/>
          <w:numId w:val="2"/>
        </w:numPr>
      </w:pPr>
      <w:r>
        <w:t>Gross national income</w:t>
      </w:r>
    </w:p>
    <w:p w:rsidR="007B5AA9" w:rsidRDefault="007B5AA9" w:rsidP="007B5AA9">
      <w:pPr>
        <w:pStyle w:val="ListParagraph"/>
        <w:numPr>
          <w:ilvl w:val="0"/>
          <w:numId w:val="2"/>
        </w:numPr>
      </w:pPr>
      <w:r>
        <w:t>Current account balance</w:t>
      </w:r>
    </w:p>
    <w:p w:rsidR="007B5AA9" w:rsidRDefault="007B5AA9" w:rsidP="007B5AA9">
      <w:pPr>
        <w:pStyle w:val="ListParagraph"/>
        <w:numPr>
          <w:ilvl w:val="0"/>
          <w:numId w:val="2"/>
        </w:numPr>
      </w:pPr>
      <w:r>
        <w:t>Exports</w:t>
      </w:r>
    </w:p>
    <w:p w:rsidR="007B5AA9" w:rsidRDefault="007B5AA9" w:rsidP="007B5AA9">
      <w:pPr>
        <w:pStyle w:val="ListParagraph"/>
        <w:numPr>
          <w:ilvl w:val="0"/>
          <w:numId w:val="2"/>
        </w:numPr>
      </w:pPr>
      <w:r>
        <w:t>Imports</w:t>
      </w:r>
    </w:p>
    <w:p w:rsidR="00F066DC" w:rsidRPr="007B5AA9" w:rsidRDefault="00F066DC" w:rsidP="00F066DC">
      <w:pPr>
        <w:rPr>
          <w:u w:val="single"/>
        </w:rPr>
      </w:pPr>
      <w:r w:rsidRPr="007B5AA9">
        <w:rPr>
          <w:u w:val="single"/>
        </w:rPr>
        <w:t>Finance (2004 – 2014)</w:t>
      </w:r>
    </w:p>
    <w:p w:rsidR="00F066DC" w:rsidRDefault="00F066DC" w:rsidP="007B5AA9">
      <w:pPr>
        <w:pStyle w:val="ListParagraph"/>
        <w:numPr>
          <w:ilvl w:val="0"/>
          <w:numId w:val="5"/>
        </w:numPr>
      </w:pPr>
      <w:r>
        <w:t>External debt</w:t>
      </w:r>
    </w:p>
    <w:p w:rsidR="007B5AA9" w:rsidRDefault="007B5AA9" w:rsidP="007B5AA9">
      <w:pPr>
        <w:pStyle w:val="ListParagraph"/>
        <w:numPr>
          <w:ilvl w:val="0"/>
          <w:numId w:val="5"/>
        </w:numPr>
      </w:pPr>
      <w:r>
        <w:t>Gross national income</w:t>
      </w:r>
    </w:p>
    <w:p w:rsidR="007B5AA9" w:rsidRDefault="007B5AA9" w:rsidP="007B5AA9">
      <w:pPr>
        <w:pStyle w:val="ListParagraph"/>
        <w:numPr>
          <w:ilvl w:val="0"/>
          <w:numId w:val="5"/>
        </w:numPr>
      </w:pPr>
      <w:r>
        <w:t>Current account balance</w:t>
      </w:r>
    </w:p>
    <w:p w:rsidR="007B5AA9" w:rsidRDefault="007B5AA9" w:rsidP="007B5AA9">
      <w:pPr>
        <w:pStyle w:val="ListParagraph"/>
        <w:numPr>
          <w:ilvl w:val="0"/>
          <w:numId w:val="5"/>
        </w:numPr>
      </w:pPr>
      <w:r>
        <w:t>Exports</w:t>
      </w:r>
    </w:p>
    <w:p w:rsidR="007B5AA9" w:rsidRDefault="007B5AA9" w:rsidP="003E7189">
      <w:pPr>
        <w:pStyle w:val="ListParagraph"/>
        <w:numPr>
          <w:ilvl w:val="0"/>
          <w:numId w:val="5"/>
        </w:numPr>
      </w:pPr>
      <w:r>
        <w:t>Imports</w:t>
      </w:r>
    </w:p>
    <w:p w:rsidR="00F066DC" w:rsidRDefault="00F066DC" w:rsidP="007B5AA9">
      <w:pPr>
        <w:pStyle w:val="ListParagraph"/>
        <w:numPr>
          <w:ilvl w:val="0"/>
          <w:numId w:val="5"/>
        </w:numPr>
      </w:pPr>
      <w:r>
        <w:lastRenderedPageBreak/>
        <w:t>Total debt service</w:t>
      </w:r>
    </w:p>
    <w:p w:rsidR="007B5AA9" w:rsidRPr="00EA2A6C" w:rsidRDefault="007B5AA9" w:rsidP="007B5AA9">
      <w:r w:rsidRPr="007B5AA9">
        <w:rPr>
          <w:u w:val="single"/>
        </w:rPr>
        <w:t>Labor</w:t>
      </w:r>
      <w:r>
        <w:rPr>
          <w:u w:val="single"/>
        </w:rPr>
        <w:t xml:space="preserve"> (1991-2014</w:t>
      </w:r>
      <w:r w:rsidRPr="00EA2A6C">
        <w:t>)</w:t>
      </w:r>
      <w:r w:rsidR="00EA2A6C" w:rsidRPr="00EA2A6C">
        <w:t xml:space="preserve"> (Note: with total population data)</w:t>
      </w:r>
    </w:p>
    <w:p w:rsidR="007B5AA9" w:rsidRDefault="007B5AA9" w:rsidP="007B5AA9">
      <w:pPr>
        <w:pStyle w:val="ListParagraph"/>
        <w:numPr>
          <w:ilvl w:val="0"/>
          <w:numId w:val="3"/>
        </w:numPr>
      </w:pPr>
      <w:r>
        <w:t>Total population</w:t>
      </w:r>
    </w:p>
    <w:p w:rsidR="007B5AA9" w:rsidRDefault="007B5AA9" w:rsidP="007B5AA9">
      <w:pPr>
        <w:pStyle w:val="ListParagraph"/>
        <w:numPr>
          <w:ilvl w:val="0"/>
          <w:numId w:val="3"/>
        </w:numPr>
      </w:pPr>
      <w:r>
        <w:t>Total labor force</w:t>
      </w:r>
    </w:p>
    <w:p w:rsidR="007B5AA9" w:rsidRDefault="007B5AA9" w:rsidP="007B5AA9">
      <w:pPr>
        <w:pStyle w:val="ListParagraph"/>
        <w:numPr>
          <w:ilvl w:val="0"/>
          <w:numId w:val="3"/>
        </w:numPr>
      </w:pPr>
      <w:r>
        <w:t>Labor participation rate (males)</w:t>
      </w:r>
    </w:p>
    <w:p w:rsidR="007B5AA9" w:rsidRDefault="007B5AA9" w:rsidP="007B5AA9">
      <w:pPr>
        <w:pStyle w:val="ListParagraph"/>
        <w:numPr>
          <w:ilvl w:val="0"/>
          <w:numId w:val="3"/>
        </w:numPr>
      </w:pPr>
      <w:r>
        <w:t>Labor participation rate (females)</w:t>
      </w:r>
    </w:p>
    <w:p w:rsidR="007B5AA9" w:rsidRDefault="007B5AA9" w:rsidP="007B5AA9">
      <w:pPr>
        <w:pStyle w:val="ListParagraph"/>
        <w:numPr>
          <w:ilvl w:val="0"/>
          <w:numId w:val="3"/>
        </w:numPr>
      </w:pPr>
      <w:r>
        <w:t>Life expectancy at birth (females)</w:t>
      </w:r>
    </w:p>
    <w:p w:rsidR="007B5AA9" w:rsidRDefault="007B5AA9" w:rsidP="007B5AA9">
      <w:pPr>
        <w:pStyle w:val="ListParagraph"/>
        <w:numPr>
          <w:ilvl w:val="0"/>
          <w:numId w:val="3"/>
        </w:numPr>
      </w:pPr>
      <w:r>
        <w:t>Life expectancy at birth (males)</w:t>
      </w:r>
    </w:p>
    <w:p w:rsidR="00F066DC" w:rsidRPr="007B5AA9" w:rsidRDefault="00F066DC" w:rsidP="00F066DC">
      <w:pPr>
        <w:rPr>
          <w:u w:val="single"/>
        </w:rPr>
      </w:pPr>
      <w:r w:rsidRPr="007B5AA9">
        <w:rPr>
          <w:u w:val="single"/>
        </w:rPr>
        <w:t>Population and Labor</w:t>
      </w:r>
      <w:r w:rsidR="007B5AA9">
        <w:rPr>
          <w:u w:val="single"/>
        </w:rPr>
        <w:t xml:space="preserve"> (2005-2014)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Total population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Rural population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Urban population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Total labor force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Labor participation rate (males)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Labor participation rate (females)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Adult literacy rate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Life expectancy at birth (females)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Life expectancy at birth (males)</w:t>
      </w:r>
    </w:p>
    <w:p w:rsidR="00F066DC" w:rsidRDefault="00F066DC" w:rsidP="007B5AA9">
      <w:pPr>
        <w:pStyle w:val="ListParagraph"/>
        <w:numPr>
          <w:ilvl w:val="0"/>
          <w:numId w:val="7"/>
        </w:numPr>
      </w:pPr>
      <w:r>
        <w:t>Electric power consumption</w:t>
      </w:r>
    </w:p>
    <w:p w:rsidR="00F066DC" w:rsidRDefault="00F066DC"/>
    <w:p w:rsidR="003E7189" w:rsidRPr="003E7189" w:rsidRDefault="003E7189">
      <w:pPr>
        <w:rPr>
          <w:u w:val="single"/>
        </w:rPr>
      </w:pPr>
      <w:r w:rsidRPr="003E7189">
        <w:rPr>
          <w:u w:val="single"/>
        </w:rPr>
        <w:t>Agriculture and Military</w:t>
      </w:r>
      <w:r w:rsidR="00C374A1">
        <w:rPr>
          <w:u w:val="single"/>
        </w:rPr>
        <w:t xml:space="preserve"> (1991-2013)</w:t>
      </w:r>
    </w:p>
    <w:p w:rsidR="003E7189" w:rsidRDefault="003E7189" w:rsidP="003E7189">
      <w:pPr>
        <w:pStyle w:val="ListParagraph"/>
        <w:numPr>
          <w:ilvl w:val="0"/>
          <w:numId w:val="8"/>
        </w:numPr>
      </w:pPr>
      <w:r>
        <w:t>Agricultural land (sq. km)</w:t>
      </w:r>
    </w:p>
    <w:p w:rsidR="003E7189" w:rsidRDefault="003E7189" w:rsidP="003E7189">
      <w:pPr>
        <w:pStyle w:val="ListParagraph"/>
        <w:numPr>
          <w:ilvl w:val="0"/>
          <w:numId w:val="8"/>
        </w:numPr>
      </w:pPr>
      <w:r>
        <w:t>Arable land (hectares per capita)</w:t>
      </w:r>
    </w:p>
    <w:p w:rsidR="003E7189" w:rsidRDefault="003E7189" w:rsidP="003E7189">
      <w:pPr>
        <w:pStyle w:val="ListParagraph"/>
        <w:numPr>
          <w:ilvl w:val="0"/>
          <w:numId w:val="8"/>
        </w:numPr>
      </w:pPr>
      <w:r>
        <w:t>Total armed forces personnel</w:t>
      </w:r>
    </w:p>
    <w:p w:rsidR="003E7189" w:rsidRDefault="003E7189" w:rsidP="003E7189"/>
    <w:p w:rsidR="003E7189" w:rsidRDefault="003E7189" w:rsidP="003E7189">
      <w:r>
        <w:t>Notes:</w:t>
      </w:r>
    </w:p>
    <w:p w:rsidR="003E7189" w:rsidRDefault="003E7189" w:rsidP="003E7189">
      <w:r>
        <w:t>All data sets have statistics for 200+ countries plus some regional combinations</w:t>
      </w:r>
    </w:p>
    <w:p w:rsidR="003E7189" w:rsidRDefault="003E7189" w:rsidP="003E7189">
      <w:r>
        <w:t xml:space="preserve">All data sets are very nearly complete for the years stated – there are few missing data points for most countries and years, and many countries from diverse regions with no missing entries. </w:t>
      </w:r>
    </w:p>
    <w:p w:rsidR="003E7189" w:rsidRDefault="003E7189" w:rsidP="003E7189">
      <w:r>
        <w:t>The further back in time, the greater the number of missing values.</w:t>
      </w:r>
    </w:p>
    <w:p w:rsidR="00AC1242" w:rsidRDefault="00AC1242" w:rsidP="003E7189"/>
    <w:p w:rsidR="003E7189" w:rsidRDefault="003E7189" w:rsidP="003E7189">
      <w:bookmarkStart w:id="0" w:name="_GoBack"/>
      <w:bookmarkEnd w:id="0"/>
    </w:p>
    <w:sectPr w:rsidR="003E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57A"/>
    <w:multiLevelType w:val="hybridMultilevel"/>
    <w:tmpl w:val="92F0A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7238"/>
    <w:multiLevelType w:val="hybridMultilevel"/>
    <w:tmpl w:val="FC9EC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E2A40"/>
    <w:multiLevelType w:val="hybridMultilevel"/>
    <w:tmpl w:val="506A4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B5F0C"/>
    <w:multiLevelType w:val="hybridMultilevel"/>
    <w:tmpl w:val="9EEAE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94EAD"/>
    <w:multiLevelType w:val="hybridMultilevel"/>
    <w:tmpl w:val="D48EE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E33FE"/>
    <w:multiLevelType w:val="hybridMultilevel"/>
    <w:tmpl w:val="2042C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2558C"/>
    <w:multiLevelType w:val="hybridMultilevel"/>
    <w:tmpl w:val="1F101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1AD2"/>
    <w:multiLevelType w:val="hybridMultilevel"/>
    <w:tmpl w:val="5E1EF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6015A"/>
    <w:multiLevelType w:val="hybridMultilevel"/>
    <w:tmpl w:val="CCCA1A72"/>
    <w:lvl w:ilvl="0" w:tplc="DF486C4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02"/>
    <w:rsid w:val="00003867"/>
    <w:rsid w:val="003E7189"/>
    <w:rsid w:val="00451B88"/>
    <w:rsid w:val="007B5AA9"/>
    <w:rsid w:val="00AC1242"/>
    <w:rsid w:val="00C374A1"/>
    <w:rsid w:val="00D22162"/>
    <w:rsid w:val="00DC7302"/>
    <w:rsid w:val="00EA2A6C"/>
    <w:rsid w:val="00F066DC"/>
    <w:rsid w:val="00F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9D61-7D77-45BA-B8C2-75636291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Morgan</dc:creator>
  <cp:keywords/>
  <dc:description/>
  <cp:lastModifiedBy>Tom Morgan</cp:lastModifiedBy>
  <cp:revision>4</cp:revision>
  <dcterms:created xsi:type="dcterms:W3CDTF">2016-04-26T14:44:00Z</dcterms:created>
  <dcterms:modified xsi:type="dcterms:W3CDTF">2016-04-26T14:45:00Z</dcterms:modified>
</cp:coreProperties>
</file>