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租房助手模拟用户场景与问答记录</w:t>
      </w:r>
    </w:p>
    <w:p>
      <w:pPr>
        <w:pStyle w:val="Subtitle"/>
      </w:pPr>
      <w:r>
        <w:t>六类用户从找房到租后服务的实际调用记录</w:t>
      </w:r>
    </w:p>
    <w:p>
      <w:r>
        <w:t>记录日期 2026年10月22日</w:t>
      </w:r>
    </w:p>
    <w:p>
      <w:r>
        <w:t>本次用6个虚构用户完成29轮实际问答，覆盖需求澄清、房源比较、合同草稿、入住资料、报修、搬运与清洁。连续报修和维修指代区分表现正常；需求“不限”的识别、预算修改后的确认入口、合同状态追问及服务价格追问仍需改进。</w:t>
      </w:r>
    </w:p>
    <w:p>
      <w:r>
        <w:t>文档中的“用户”和“AI”逐轮保留本次实际文本；“用户操作”记录另行确认及保存结果。“建议回答”是后续优化示例，不代表系统本次已经这样回答。</w:t>
      </w:r>
    </w:p>
    <w:p>
      <w:pPr>
        <w:pStyle w:val="Heading1"/>
      </w:pPr>
      <w:r>
        <w:t>模拟用户一览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814"/>
        <w:gridCol w:w="5726"/>
        <w:gridCol w:w="1531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FF8"/>
          </w:tcPr>
          <w:p>
            <w:pPr>
              <w:spacing w:after="0" w:before="0" w:line="280" w:lineRule="exact"/>
              <w:jc w:val="center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FF8"/>
          </w:tcPr>
          <w:p>
            <w:pPr>
              <w:spacing w:after="0" w:before="0" w:line="280" w:lineRule="exact"/>
            </w:pPr>
            <w:r>
              <w:rPr>
                <w:b/>
                <w:sz w:val="19"/>
              </w:rPr>
              <w:t>用户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FF8"/>
          </w:tcPr>
          <w:p>
            <w:pPr>
              <w:spacing w:after="0" w:before="0" w:line="280" w:lineRule="exact"/>
            </w:pPr>
            <w:r>
              <w:rPr>
                <w:b/>
                <w:sz w:val="19"/>
              </w:rPr>
              <w:t>主要要求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FF8"/>
          </w:tcPr>
          <w:p>
            <w:pPr>
              <w:spacing w:after="0" w:before="0" w:line="280" w:lineRule="exact"/>
            </w:pPr>
            <w:r>
              <w:rPr>
                <w:b/>
                <w:sz w:val="19"/>
              </w:rPr>
              <w:t>观察结果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9"/>
              </w:rPr>
              <w:t>U01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陈悦</w:t>
              <w:br/>
              <w:t>刚到悉尼的留学生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1人，Kensington，最高每人每周500澳元，独立房间，卧卫车位不限。首次表达故意遗漏预算单位。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需优化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9"/>
              </w:rPr>
              <w:t>U02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周航和林薇</w:t>
              <w:br/>
              <w:t>共同租房的伴侣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2人整租，Rhodes起步，2卧2卫，车位不限；预算从整套每周800提高到900，再扩大至Parramatta。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部分通过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9"/>
              </w:rPr>
              <w:t>U03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Alex Lin</w:t>
              <w:br/>
              <w:t>已有候选的上班族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已确认1人整租、Parramatta、2卧2卫、整套最高每周1500；选一条当前真实候选，使用虚构双方资料准备草稿。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部分通过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9"/>
              </w:rPr>
              <w:t>U04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王晨</w:t>
              <w:br/>
              <w:t>入住后遇到维修问题的租客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已入住，电力AGL、网络TPG；厨房水槽漏水，需要邮件草稿、礼貌改写、记录中介回复并跟踪解决。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9"/>
              </w:rPr>
              <w:t>U05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赵宁</w:t>
              <w:br/>
              <w:t>准备搬家退租的租客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2026-12-15从Rhodes搬到Burwood；2卧2卫，有地毯和电梯；寻找搬运和退租清洁公司。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部分通过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9"/>
              </w:rPr>
              <w:t>U06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许然</w:t>
              <w:br/>
              <w:t>同时跟进两个维修问题的租客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同一住处已有厨房漏水和门锁损坏两条报修；有意使用“那个”和一句话多个问题来测试识别。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通过</w:t>
            </w:r>
          </w:p>
        </w:tc>
      </w:tr>
    </w:tbl>
    <w:p>
      <w:pPr>
        <w:spacing w:after="0"/>
      </w:pPr>
    </w:p>
    <w:p>
      <w:pPr>
        <w:pStyle w:val="Heading1"/>
      </w:pPr>
      <w:r>
        <w:t>执行方式与结果口径</w:t>
      </w:r>
    </w:p>
    <w:p>
      <w:r>
        <w:t>使用项目当前后端及已配置的qwen-plus模型，按用户顺序发送消息。每轮调用单独同意外部AI；用户点击确认等操作通过同一后端接口复现。本轮是实际模型和接口场景模拟，不等同逐页浏览器操作测试。</w:t>
      </w:r>
    </w:p>
    <w:p>
      <w:r>
        <w:t>29轮请求均成功返回，29次问答前后检查均未发现租后资料被自动写入；另记录14项用户操作，包含前置记录和独立确认。接口返回成功不等于问答质量通过，逐场景评价以下列实际表现为准。</w:t>
      </w:r>
    </w:p>
    <w:p>
      <w:r>
        <w:t>所有用户和合同双方身份均为虚构，联系邮箱使用example.com。房源来自项目现有广告快照，价格、在租状态和计价对象仍待核实。测试在临时案例运行，不改原案例，不发送邮件或提交外部预约。</w:t>
      </w:r>
    </w:p>
    <w:p>
      <w:r>
        <w:br w:type="page"/>
      </w:r>
    </w:p>
    <w:p>
      <w:pPr>
        <w:pStyle w:val="Heading1"/>
      </w:pPr>
      <w:r>
        <w:t>U01 陈悦 刚到悉尼的留学生</w:t>
      </w:r>
    </w:p>
    <w:p>
      <w:r>
        <w:rPr>
          <w:b/>
        </w:rPr>
        <w:t>使用阶段：</w:t>
      </w:r>
      <w:r>
        <w:t>Agent1 需求澄清与 Agent2 检索</w:t>
      </w:r>
    </w:p>
    <w:p>
      <w:r>
        <w:rPr>
          <w:b/>
        </w:rPr>
        <w:t>用户要求：</w:t>
      </w:r>
      <w:r>
        <w:t>1人，Kensington，最高每人每周500澳元，独立房间，卧卫车位不限。首次表达故意遗漏预算单位。</w:t>
      </w:r>
    </w:p>
    <w:p>
      <w:r>
        <w:rPr>
          <w:b/>
        </w:rPr>
        <w:t>本场景关注：</w:t>
      </w:r>
      <w:r>
        <w:t>主动澄清预算周期及计价对象；不将广告整套价格当成人均费用；未知账单和在租情况不冒充已核实。</w:t>
      </w:r>
    </w:p>
    <w:p>
      <w:pPr>
        <w:pStyle w:val="Heading2"/>
      </w:pPr>
      <w:r>
        <w:t>实际问答与用户操作</w:t>
      </w:r>
    </w:p>
    <w:p>
      <w:pPr>
        <w:pStyle w:val="Heading3"/>
      </w:pPr>
      <w:r>
        <w:t>第1轮</w:t>
      </w:r>
    </w:p>
    <w:p>
      <w:pPr>
        <w:keepNext/>
      </w:pPr>
      <w:r>
        <w:rPr>
          <w:b/>
        </w:rPr>
        <w:t>用户：</w:t>
      </w:r>
      <w:r>
        <w:t>我是刚到悉尼的学生，想住Kensington附近，预算500。</w:t>
      </w:r>
    </w:p>
    <w:p>
      <w:r>
        <w:rPr>
          <w:b/>
        </w:rPr>
        <w:t>AI：</w:t>
      </w:r>
      <w:r>
        <w:t>记下了：Kensington、预算上限 500 澳元（周期待确认），计价对象待确认。</w:t>
        <w:br/>
        <w:t>这 500 澳元是整套每周，还是每人每周？如果是月预算，也请告诉我。</w:t>
      </w:r>
    </w:p>
    <w:p>
      <w:pPr>
        <w:pStyle w:val="Heading3"/>
      </w:pPr>
      <w:r>
        <w:t>第2轮</w:t>
      </w:r>
    </w:p>
    <w:p>
      <w:pPr>
        <w:keepNext/>
      </w:pPr>
      <w:r>
        <w:rPr>
          <w:b/>
        </w:rPr>
        <w:t>用户：</w:t>
      </w:r>
      <w:r>
        <w:t>500是每人每周的最高预算，就我1个人，想租独立房间。卧室、浴室和车位数量都不限。</w:t>
      </w:r>
    </w:p>
    <w:p>
      <w:r>
        <w:rPr>
          <w:b/>
        </w:rPr>
        <w:t>AI：</w:t>
      </w:r>
      <w:r>
        <w:t>记下了：Kensington、1人、预算上限 500 澳元/周，每人。</w:t>
        <w:br/>
        <w:t>对卧室、浴室、车位数量有什么要求？没有要求的可以说“不限”。</w:t>
      </w:r>
    </w:p>
    <w:p>
      <w:pPr>
        <w:pStyle w:val="Heading3"/>
      </w:pPr>
      <w:r>
        <w:t>第3轮</w:t>
      </w:r>
    </w:p>
    <w:p>
      <w:pPr>
        <w:keepNext/>
      </w:pPr>
      <w:r>
        <w:rPr>
          <w:b/>
        </w:rPr>
        <w:t>用户：</w:t>
      </w:r>
      <w:r>
        <w:t>先按Kensington查，预算保持最高每人每周500澳元。</w:t>
      </w:r>
    </w:p>
    <w:p>
      <w:r>
        <w:rPr>
          <w:b/>
        </w:rPr>
        <w:t>AI：</w:t>
      </w:r>
      <w:r>
        <w:t>记下了：Kensington、1人、预算上限 500 澳元/周，每人。</w:t>
        <w:br/>
        <w:t>对卧室、浴室、车位数量有什么要求？没有要求的可以说“不限”。</w:t>
      </w:r>
    </w:p>
    <w:p>
      <w:pPr>
        <w:pStyle w:val="Heading3"/>
      </w:pPr>
      <w:r>
        <w:t>第4轮</w:t>
      </w:r>
    </w:p>
    <w:p>
      <w:pPr>
        <w:keepNext/>
      </w:pPr>
      <w:r>
        <w:rPr>
          <w:b/>
        </w:rPr>
        <w:t>用户：</w:t>
      </w:r>
      <w:r>
        <w:t>这些广告价格确定是每个人承担的，而且包水电网的吗？</w:t>
      </w:r>
    </w:p>
    <w:p>
      <w:r>
        <w:rPr>
          <w:b/>
        </w:rPr>
        <w:t>AI：</w:t>
      </w:r>
      <w:r>
        <w:t>目前没有已核实的噪音、隔音、通勤、账单和在租数据。请先核实这些事实；我可以比较广告卧卫、车位和周租。</w:t>
      </w:r>
    </w:p>
    <w:p>
      <w:pPr>
        <w:pStyle w:val="Heading2"/>
      </w:pPr>
      <w:r>
        <w:t>本场景结论</w:t>
      </w:r>
    </w:p>
    <w:p>
      <w:r>
        <w:rPr>
          <w:b/>
        </w:rPr>
        <w:t>观察结果：</w:t>
      </w:r>
      <w:r>
        <w:t>需优化。用户已说卧卫车位不限，AI仍重复追问，需求未完成确认。</w:t>
      </w:r>
    </w:p>
    <w:p>
      <w:pPr>
        <w:ind w:left="142" w:hanging="142"/>
      </w:pPr>
      <w:r>
        <w:t>• 第1轮正确追问500澳元的周期与计价对象，没有直接把它作为整套周租。</w:t>
      </w:r>
    </w:p>
    <w:p>
      <w:pPr>
        <w:ind w:left="142" w:hanging="142"/>
      </w:pPr>
      <w:r>
        <w:t>• 第2轮用户明确说卧室、浴室和车位均不限，AI仍在第2、3轮重复询问这三项；最终没有确认偏好或生成候选。</w:t>
      </w:r>
    </w:p>
    <w:p>
      <w:pPr>
        <w:ind w:left="142" w:hanging="142"/>
      </w:pPr>
      <w:r>
        <w:t>• 第4轮没有声称广告已核实包账单，但回答混入噪音、隔音和通勤等无关内容，针对性不足。</w:t>
      </w:r>
    </w:p>
    <w:p>
      <w:r>
        <w:br w:type="page"/>
      </w:r>
    </w:p>
    <w:p>
      <w:pPr>
        <w:pStyle w:val="Heading1"/>
      </w:pPr>
      <w:r>
        <w:t>U02 周航和林薇 共同租房的伴侣</w:t>
      </w:r>
    </w:p>
    <w:p>
      <w:r>
        <w:rPr>
          <w:b/>
        </w:rPr>
        <w:t>使用阶段：</w:t>
      </w:r>
      <w:r>
        <w:t>Agent1 条件修改与 Agent2 比较</w:t>
      </w:r>
    </w:p>
    <w:p>
      <w:r>
        <w:rPr>
          <w:b/>
        </w:rPr>
        <w:t>用户要求：</w:t>
      </w:r>
      <w:r>
        <w:t>2人整租，Rhodes起步，2卧2卫，车位不限；预算从整套每周800提高到900，再扩大至Parramatta。</w:t>
      </w:r>
    </w:p>
    <w:p>
      <w:r>
        <w:rPr>
          <w:b/>
        </w:rPr>
        <w:t>本场景关注：</w:t>
      </w:r>
      <w:r>
        <w:t>逐轮保留未修改条件；零结果时不虚构房源；比较真实广告并承认通勤和噪音数据缺失。</w:t>
      </w:r>
    </w:p>
    <w:p>
      <w:pPr>
        <w:pStyle w:val="Heading2"/>
      </w:pPr>
      <w:r>
        <w:t>实际问答与用户操作</w:t>
      </w:r>
    </w:p>
    <w:p>
      <w:pPr>
        <w:pStyle w:val="Heading3"/>
      </w:pPr>
      <w:r>
        <w:t>第1轮</w:t>
      </w:r>
    </w:p>
    <w:p>
      <w:pPr>
        <w:keepNext/>
      </w:pPr>
      <w:r>
        <w:rPr>
          <w:b/>
        </w:rPr>
        <w:t>用户：</w:t>
      </w:r>
      <w:r>
        <w:t>我们2个人，想在Rhodes整租，最高每周800澳元，按整套算，要2卧2卫，车位不限。</w:t>
      </w:r>
    </w:p>
    <w:p>
      <w:r>
        <w:rPr>
          <w:b/>
        </w:rPr>
        <w:t>AI：</w:t>
      </w:r>
      <w:r>
        <w:t>条件记下了：Rhodes、2人、至少2卧、至少2卫、车位不限、预算上限 800 澳元/周，整套。</w:t>
        <w:br/>
        <w:t>按Rhodes，至少2卧，至少2卫，车位不限，广告周租上限800澳元，当前房源库没有匹配的广告。</w:t>
        <w:br/>
        <w:t>保持区域、卧卫和车位要求，最低广告周租是 AUD 890，比你的上限高 AUD 90。</w:t>
        <w:br/>
        <w:t>保留预算、卧卫和车位要求，扩大到其他区域有 30 条，例如 Parramatta、Westmead、Carlton。</w:t>
        <w:br/>
        <w:t>你更愿意调整预算，还是扩大区域？我会等你选择。</w:t>
        <w:br/>
        <w:t>这是广告标价预览，偏好尚未修改；在租状态、账单和计价对象仍需核实。</w:t>
        <w:br/>
        <w:t>确认下方条件后，我再保存为你的租房偏好。</w:t>
      </w:r>
    </w:p>
    <w:p>
      <w:r>
        <w:t>确认入口：确认偏好并生成候选。仅对话没有执行保存。</w:t>
      </w:r>
    </w:p>
    <w:p>
      <w:pPr>
        <w:spacing w:before="60"/>
      </w:pPr>
      <w:r>
        <w:rPr>
          <w:b/>
        </w:rPr>
        <w:t>用户操作：</w:t>
      </w:r>
      <w:r>
        <w:t>用户核对并点击确认偏好及生成候选。确认后，需求版本为v1。</w:t>
      </w:r>
    </w:p>
    <w:p>
      <w:pPr>
        <w:pStyle w:val="Heading3"/>
      </w:pPr>
      <w:r>
        <w:t>第2轮</w:t>
      </w:r>
    </w:p>
    <w:p>
      <w:pPr>
        <w:keepNext/>
      </w:pPr>
      <w:r>
        <w:rPr>
          <w:b/>
        </w:rPr>
        <w:t>用户：</w:t>
      </w:r>
      <w:r>
        <w:t>最高周租提高到900澳元，其他条件保持不变。</w:t>
      </w:r>
    </w:p>
    <w:p>
      <w:r>
        <w:rPr>
          <w:b/>
        </w:rPr>
        <w:t>AI：</w:t>
      </w:r>
      <w:r>
        <w:t>按这些条件找到 1 条广告，先给你看 1 条。Rhodes，至少2卧，至少2卫，车位不限，广告周租上限900澳元。</w:t>
        <w:br/>
        <w:t>这是广告标价预览，偏好尚未修改；在租状态、账单和计价对象仍需核实。</w:t>
      </w:r>
    </w:p>
    <w:p>
      <w:r>
        <w:t>房源卡片：本轮展示1条广告。</w:t>
      </w:r>
    </w:p>
    <w:p>
      <w:pPr>
        <w:pStyle w:val="Heading3"/>
      </w:pPr>
      <w:r>
        <w:t>第3轮</w:t>
      </w:r>
    </w:p>
    <w:p>
      <w:pPr>
        <w:keepNext/>
      </w:pPr>
      <w:r>
        <w:rPr>
          <w:b/>
        </w:rPr>
        <w:t>用户：</w:t>
      </w:r>
      <w:r>
        <w:t>区域改成Parramatta，最高仍是整套每周900澳元，2卧2卫，2个人整租，车位不限。</w:t>
      </w:r>
    </w:p>
    <w:p>
      <w:r>
        <w:rPr>
          <w:b/>
        </w:rPr>
        <w:t>AI：</w:t>
      </w:r>
      <w:r>
        <w:t>条件记下了：Parramatta、2人、至少2卧、至少2卫、车位不限、预算上限 900 澳元/周，整套。</w:t>
        <w:br/>
        <w:t>按这些条件找到 3 条广告，先给你看 3 条。Parramatta，至少2卧，至少2卫，车位不限，广告周租上限900澳元。</w:t>
        <w:br/>
        <w:t>这是广告标价预览，偏好尚未修改；在租状态、账单和计价对象仍需核实。</w:t>
        <w:br/>
        <w:t>确认下方条件后，我再保存为你的租房偏好。</w:t>
      </w:r>
    </w:p>
    <w:p>
      <w:r>
        <w:t>房源卡片：本轮展示3条广告。</w:t>
      </w:r>
    </w:p>
    <w:p>
      <w:r>
        <w:t>确认入口：确认偏好并生成候选。仅对话没有执行保存。</w:t>
      </w:r>
    </w:p>
    <w:p>
      <w:pPr>
        <w:spacing w:before="60"/>
      </w:pPr>
      <w:r>
        <w:rPr>
          <w:b/>
        </w:rPr>
        <w:t>用户操作：</w:t>
      </w:r>
      <w:r>
        <w:t>用户核对并点击确认偏好及生成候选。确认后，需求版本为v2。</w:t>
      </w:r>
    </w:p>
    <w:p>
      <w:pPr>
        <w:pStyle w:val="Heading3"/>
      </w:pPr>
      <w:r>
        <w:t>第4轮</w:t>
      </w:r>
    </w:p>
    <w:p>
      <w:pPr>
        <w:keepNext/>
      </w:pPr>
      <w:r>
        <w:rPr>
          <w:b/>
        </w:rPr>
        <w:t>用户：</w:t>
      </w:r>
      <w:r>
        <w:t>把你展示的前两套比较一下，哪个广告周租更低？</w:t>
      </w:r>
    </w:p>
    <w:p>
      <w:r>
        <w:rPr>
          <w:b/>
        </w:rPr>
        <w:t>AI：</w:t>
      </w:r>
      <w:r>
        <w:t>39/68 MacArthur Street, Parramatta（domain:18371533）：2卧、2卫、1车位，广告 AUD 650/周。</w:t>
        <w:br/>
        <w:t>33/23 Good Street, Parramatta（domain:17408245）：2卧、2卫、1车位，广告 AUD 700/周。</w:t>
        <w:br/>
        <w:t>前两套广告周租相差 AUD 50；计价对象未核实，不能据此认定个人总费用差异。</w:t>
        <w:br/>
        <w:t>是否仍在租、计价对象、账单、起租日期和通勤均待核实。</w:t>
      </w:r>
    </w:p>
    <w:p>
      <w:r>
        <w:t>房源卡片：本轮展示2条广告。</w:t>
      </w:r>
    </w:p>
    <w:p>
      <w:pPr>
        <w:pStyle w:val="Heading3"/>
      </w:pPr>
      <w:r>
        <w:t>第5轮</w:t>
      </w:r>
    </w:p>
    <w:p>
      <w:pPr>
        <w:keepNext/>
      </w:pPr>
      <w:r>
        <w:rPr>
          <w:b/>
        </w:rPr>
        <w:t>用户：</w:t>
      </w:r>
      <w:r>
        <w:t>哪套最安静，坐火车到学校最快？</w:t>
      </w:r>
    </w:p>
    <w:p>
      <w:r>
        <w:rPr>
          <w:b/>
        </w:rPr>
        <w:t>AI：</w:t>
      </w:r>
      <w:r>
        <w:t>目前没有已核实的噪音、隔音、通勤、账单和在租数据。请先核实这些事实；我可以比较广告卧卫、车位和周租。</w:t>
      </w:r>
    </w:p>
    <w:p>
      <w:pPr>
        <w:pStyle w:val="Heading2"/>
      </w:pPr>
      <w:r>
        <w:t>本场景结论</w:t>
      </w:r>
    </w:p>
    <w:p>
      <w:r>
        <w:rPr>
          <w:b/>
        </w:rPr>
        <w:t>观察结果：</w:t>
      </w:r>
      <w:r>
        <w:t>部分通过。无结果、扩大区域和价格比较有效；单独提高预算只产生预览。</w:t>
      </w:r>
    </w:p>
    <w:p>
      <w:pPr>
        <w:ind w:left="142" w:hanging="142"/>
      </w:pPr>
      <w:r>
        <w:t>• 第1轮Rhodes、2卧2卫、最高800澳元筛出0条，给出最低广告周租890及扩大区域的备选方向；没有编造匹配房源。</w:t>
      </w:r>
    </w:p>
    <w:p>
      <w:pPr>
        <w:ind w:left="142" w:hanging="142"/>
      </w:pPr>
      <w:r>
        <w:t>• 用户确认第1轮条件后保存偏好v1。第2轮900澳元预览找到1条，但没有提供新的确认动作，已确认偏好当时仍为800。</w:t>
      </w:r>
    </w:p>
    <w:p>
      <w:pPr>
        <w:ind w:left="142" w:hanging="142"/>
      </w:pPr>
      <w:r>
        <w:t>• 第3轮Parramatta条件预览找到3条，用户确认后保存偏好v2。第4轮比较650与700澳元广告，差额50；没有将其当作个人总费用。</w:t>
      </w:r>
    </w:p>
    <w:p>
      <w:pPr>
        <w:ind w:left="142" w:hanging="142"/>
      </w:pPr>
      <w:r>
        <w:t>• 第5轮承认缺少已核实噪音及通勤数据，没有给出虚构排名。</w:t>
      </w:r>
    </w:p>
    <w:p>
      <w:r>
        <w:br w:type="page"/>
      </w:r>
    </w:p>
    <w:p>
      <w:pPr>
        <w:pStyle w:val="Heading1"/>
      </w:pPr>
      <w:r>
        <w:t>U03 Alex Lin 已有候选的上班族</w:t>
      </w:r>
    </w:p>
    <w:p>
      <w:r>
        <w:rPr>
          <w:b/>
        </w:rPr>
        <w:t>使用阶段：</w:t>
      </w:r>
      <w:r>
        <w:t>Agent2 候选到 Agent3 草稿再到 Agent4 入住</w:t>
      </w:r>
    </w:p>
    <w:p>
      <w:r>
        <w:rPr>
          <w:b/>
        </w:rPr>
        <w:t>用户要求：</w:t>
      </w:r>
      <w:r>
        <w:t>已确认1人整租、Parramatta、2卧2卫、整套最高每周1500；选一条当前真实候选，使用虚构双方资料准备草稿。</w:t>
      </w:r>
    </w:p>
    <w:p>
      <w:r>
        <w:rPr>
          <w:b/>
        </w:rPr>
        <w:t>本场景关注：</w:t>
      </w:r>
      <w:r>
        <w:t>候选之后给出可执行的询问入口；草稿保存不等于签约或入住；核对来源后才能带入住处与联系人。</w:t>
      </w:r>
    </w:p>
    <w:p>
      <w:pPr>
        <w:pStyle w:val="Heading2"/>
      </w:pPr>
      <w:r>
        <w:t>实际问答与用户操作</w:t>
      </w:r>
    </w:p>
    <w:p>
      <w:pPr>
        <w:spacing w:before="60"/>
      </w:pPr>
      <w:r>
        <w:rPr>
          <w:b/>
        </w:rPr>
        <w:t>用户操作：</w:t>
      </w:r>
      <w:r>
        <w:t>前置状态 已确认需求并保存一条真实广告候选。候选地址 39/68 MacArthur Street, Parramatta，在租状态尚未核实。</w:t>
      </w:r>
    </w:p>
    <w:p>
      <w:pPr>
        <w:pStyle w:val="Heading3"/>
      </w:pPr>
      <w:r>
        <w:t>第1轮</w:t>
      </w:r>
    </w:p>
    <w:p>
      <w:pPr>
        <w:keepNext/>
      </w:pPr>
      <w:r>
        <w:rPr>
          <w:b/>
        </w:rPr>
        <w:t>用户：</w:t>
      </w:r>
      <w:r>
        <w:t>这套房子已经保存为候选了，下一步应该问中介什么？</w:t>
      </w:r>
    </w:p>
    <w:p>
      <w:r>
        <w:rPr>
          <w:b/>
        </w:rPr>
        <w:t>AI：</w:t>
      </w:r>
      <w:r>
        <w:t>围绕你已保存的 39/68 MacArthur Street, Parramatta，建议先问：</w:t>
        <w:br/>
        <w:t>1. 请问 39/68 MacArthur Street, Parramatta 目前是否仍可租，何时可以看房？</w:t>
        <w:br/>
        <w:t>2. 请确认实际租金金额、付款周期，以及是整套、每间还是每人计价。</w:t>
        <w:br/>
        <w:t>3. 租金包含哪些账单？还有哪些固定费用？</w:t>
        <w:br/>
        <w:t>4. 最早起租日期、租期和押金金额分别是多少？</w:t>
        <w:br/>
        <w:t>5. 广告中的卧室、浴室和车位是否均包含在本次出租范围内？</w:t>
        <w:br/>
        <w:t>6. 申请需要哪些材料？能否提供拟签合同及出租方或代理信息供核对？</w:t>
        <w:br/>
        <w:t>可在房源跟进里记录中介回复；已有合同可直接复核。这份清单尚未发送给中介。</w:t>
      </w:r>
    </w:p>
    <w:p>
      <w:pPr>
        <w:pStyle w:val="Heading3"/>
      </w:pPr>
      <w:r>
        <w:t>第2轮</w:t>
      </w:r>
    </w:p>
    <w:p>
      <w:pPr>
        <w:keepNext/>
      </w:pPr>
      <w:r>
        <w:rPr>
          <w:b/>
        </w:rPr>
        <w:t>用户：</w:t>
      </w:r>
      <w:r>
        <w:t>帮我生成这套房子的租约草稿。</w:t>
      </w:r>
    </w:p>
    <w:p>
      <w:r>
        <w:rPr>
          <w:b/>
        </w:rPr>
        <w:t>AI：</w:t>
      </w:r>
      <w:r>
        <w:t>可以先准备新州普通整租住宅的未签署草稿。请在合同助手核对房源、拟定租金、双方姓名和租期；未知信息留空，确认后才保存。</w:t>
      </w:r>
    </w:p>
    <w:p>
      <w:pPr>
        <w:spacing w:before="60"/>
      </w:pPr>
      <w:r>
        <w:rPr>
          <w:b/>
        </w:rPr>
        <w:t>用户操作：</w:t>
      </w:r>
      <w:r>
        <w:t>用户在合同助手填写虚构双方资料并确认保存。使用虚构双方资料，租客Alex Lin，代理Example Agent，邮箱agent@example.com；拟定每周800澳元、押金3200、租期2026-11-01至2027-11-01。保存草稿v1并取得PDF，未创建实际租约案件。</w:t>
      </w:r>
    </w:p>
    <w:p>
      <w:pPr>
        <w:pStyle w:val="Heading3"/>
      </w:pPr>
      <w:r>
        <w:t>第3轮</w:t>
      </w:r>
    </w:p>
    <w:p>
      <w:pPr>
        <w:keepNext/>
      </w:pPr>
      <w:r>
        <w:rPr>
          <w:b/>
        </w:rPr>
        <w:t>用户：</w:t>
      </w:r>
      <w:r>
        <w:t>草稿已经生成了，是不是就算签约完成，可以自动当作已经入住？</w:t>
      </w:r>
    </w:p>
    <w:p>
      <w:r>
        <w:rPr>
          <w:b/>
        </w:rPr>
        <w:t>AI：</w:t>
      </w:r>
      <w:r>
        <w:t>围绕你已保存的 39/68 MacArthur Street, Parramatta，建议先问：</w:t>
        <w:br/>
        <w:t>1. 请问 39/68 MacArthur Street, Parramatta 目前是否仍可租，何时可以看房？</w:t>
        <w:br/>
        <w:t>2. 请确认实际租金金额、付款周期，以及是整套、每间还是每人计价。</w:t>
        <w:br/>
        <w:t>3. 租金包含哪些账单？还有哪些固定费用？</w:t>
        <w:br/>
        <w:t>4. 最早起租日期、租期和押金金额分别是多少？</w:t>
        <w:br/>
        <w:t>5. 广告中的卧室、浴室和车位是否均包含在本次出租范围内？</w:t>
        <w:br/>
        <w:t>6. 申请需要哪些材料？能否提供拟签合同及出租方或代理信息供核对？</w:t>
        <w:br/>
        <w:t>可在房源跟进里记录中介回复；已有合同可直接复核。这份清单尚未发送给中介。</w:t>
      </w:r>
    </w:p>
    <w:p>
      <w:pPr>
        <w:spacing w:before="60"/>
      </w:pPr>
      <w:r>
        <w:rPr>
          <w:b/>
        </w:rPr>
        <w:t>用户操作：</w:t>
      </w:r>
      <w:r>
        <w:t>用户另行核实实际租约并确认接入住处资料。选择带入地址、代理姓名、邮箱和租约起止日期；租后资料保存为v1。这一模拟确认不表示真实签约。</w:t>
      </w:r>
    </w:p>
    <w:p>
      <w:pPr>
        <w:pStyle w:val="Heading3"/>
      </w:pPr>
      <w:r>
        <w:t>第4轮</w:t>
      </w:r>
    </w:p>
    <w:p>
      <w:pPr>
        <w:keepNext/>
      </w:pPr>
      <w:r>
        <w:rPr>
          <w:b/>
        </w:rPr>
        <w:t>用户：</w:t>
      </w:r>
      <w:r>
        <w:t>我已经在租后服务确认了实际住处，现在保存了哪些水电网络公司？</w:t>
      </w:r>
    </w:p>
    <w:p>
      <w:r>
        <w:rPr>
          <w:b/>
        </w:rPr>
        <w:t>AI：</w:t>
      </w:r>
      <w:r>
        <w:t>目前还没有保存水电气网公司。</w:t>
        <w:br/>
        <w:t>下面是可核对的官方入口，先按房屋地址确认可用服务，再比较套餐；目录没有实时费率，不能据此判断哪家最便宜。供水方依地址确认。</w:t>
      </w:r>
    </w:p>
    <w:p>
      <w:pPr>
        <w:pStyle w:val="Heading2"/>
      </w:pPr>
      <w:r>
        <w:t>本场景结论</w:t>
      </w:r>
    </w:p>
    <w:p>
      <w:r>
        <w:rPr>
          <w:b/>
        </w:rPr>
        <w:t>观察结果：</w:t>
      </w:r>
      <w:r>
        <w:t>部分通过。草稿保存与资料接入可用；签约状态追问被误识别为候选跟进。</w:t>
      </w:r>
    </w:p>
    <w:p>
      <w:pPr>
        <w:ind w:left="142" w:hanging="142"/>
      </w:pPr>
      <w:r>
        <w:t>• 前置候选为39/68 MacArthur Street, Parramatta。候选只是广告快照，尚未验证在租或拟签条款。</w:t>
      </w:r>
    </w:p>
    <w:p>
      <w:pPr>
        <w:ind w:left="142" w:hanging="142"/>
      </w:pPr>
      <w:r>
        <w:t>• 合同助手的表单确认保存了v1未签署草稿；PDF接口成功返回且内容为PDF。拟定800澳元周租和3200押金是本场景虚构输入，不是广告提取或真实双方约定。</w:t>
      </w:r>
    </w:p>
    <w:p>
      <w:pPr>
        <w:ind w:left="142" w:hanging="142"/>
      </w:pPr>
      <w:r>
        <w:t>• 第3轮询问草稿是否等于签约，AI却返回询问中介清单，没有直接解释当前状态。数据层仍未创建已入住或退租押金案件。</w:t>
      </w:r>
    </w:p>
    <w:p>
      <w:pPr>
        <w:ind w:left="142" w:hanging="142"/>
      </w:pPr>
      <w:r>
        <w:t>• 模拟用户另行确认来源属于实际租约后，带入地址、代理姓名、邮箱及租约起止日期；供水电网选择仍为空，没有补造供应商。</w:t>
      </w:r>
    </w:p>
    <w:p>
      <w:r>
        <w:br w:type="page"/>
      </w:r>
    </w:p>
    <w:p>
      <w:pPr>
        <w:pStyle w:val="Heading1"/>
      </w:pPr>
      <w:r>
        <w:t>U04 王晨 入住后遇到维修问题的租客</w:t>
      </w:r>
    </w:p>
    <w:p>
      <w:r>
        <w:rPr>
          <w:b/>
        </w:rPr>
        <w:t>使用阶段：</w:t>
      </w:r>
      <w:r>
        <w:t>Agent4 供应商记录和连续报修</w:t>
      </w:r>
    </w:p>
    <w:p>
      <w:r>
        <w:rPr>
          <w:b/>
        </w:rPr>
        <w:t>用户要求：</w:t>
      </w:r>
      <w:r>
        <w:t>已入住，电力AGL、网络TPG；厨房水槽漏水，需要邮件草稿、礼貌改写、记录中介回复并跟踪解决。</w:t>
      </w:r>
    </w:p>
    <w:p>
      <w:r>
        <w:rPr>
          <w:b/>
        </w:rPr>
        <w:t>本场景关注：</w:t>
      </w:r>
      <w:r>
        <w:t>供应商选择经确认后同步；同一问题只保存一条报修；否定语句不能标记解决；邮件保持未发送。</w:t>
      </w:r>
    </w:p>
    <w:p>
      <w:pPr>
        <w:pStyle w:val="Heading2"/>
      </w:pPr>
      <w:r>
        <w:t>实际问答与用户操作</w:t>
      </w:r>
    </w:p>
    <w:p>
      <w:pPr>
        <w:pStyle w:val="Heading3"/>
      </w:pPr>
      <w:r>
        <w:t>第1轮</w:t>
      </w:r>
    </w:p>
    <w:p>
      <w:pPr>
        <w:keepNext/>
      </w:pPr>
      <w:r>
        <w:rPr>
          <w:b/>
        </w:rPr>
        <w:t>用户：</w:t>
      </w:r>
      <w:r>
        <w:t>我的电力公司是AGL，网络用TPG，请帮我记下来。</w:t>
      </w:r>
    </w:p>
    <w:p>
      <w:r>
        <w:rPr>
          <w:b/>
        </w:rPr>
        <w:t>AI：</w:t>
      </w:r>
      <w:r>
        <w:t>已整理成下面的租后资料建议。核对并确认后，会同步到租后服务页面；其他已保存信息保持原值。</w:t>
      </w:r>
    </w:p>
    <w:p>
      <w:r>
        <w:t>确认入口：确认同步租后资料。仅对话没有执行保存。</w:t>
      </w:r>
    </w:p>
    <w:p>
      <w:pPr>
        <w:spacing w:before="60"/>
      </w:pPr>
      <w:r>
        <w:rPr>
          <w:b/>
        </w:rPr>
        <w:t>用户操作：</w:t>
      </w:r>
      <w:r>
        <w:t>用户核对并点击确认保存租后资料或报修更新。确认保存后，租后资料为v1。已保存AGL电力和TPG网络。</w:t>
      </w:r>
    </w:p>
    <w:p>
      <w:pPr>
        <w:pStyle w:val="Heading3"/>
      </w:pPr>
      <w:r>
        <w:t>第2轮</w:t>
      </w:r>
    </w:p>
    <w:p>
      <w:pPr>
        <w:keepNext/>
      </w:pPr>
      <w:r>
        <w:rPr>
          <w:b/>
        </w:rPr>
        <w:t>用户：</w:t>
      </w:r>
      <w:r>
        <w:t>我现在用哪家电力和网络公司？</w:t>
      </w:r>
    </w:p>
    <w:p>
      <w:r>
        <w:rPr>
          <w:b/>
        </w:rPr>
        <w:t>AI：</w:t>
      </w:r>
      <w:r>
        <w:t>已保存的公司：电力：AGL；网络：TPG。</w:t>
        <w:br/>
        <w:t>下面是可核对的官方入口，先按房屋地址确认可用服务，再比较套餐；目录没有实时费率，不能据此判断哪家最便宜。供水方依地址确认。</w:t>
      </w:r>
    </w:p>
    <w:p>
      <w:pPr>
        <w:pStyle w:val="Heading3"/>
      </w:pPr>
      <w:r>
        <w:t>第3轮</w:t>
      </w:r>
    </w:p>
    <w:p>
      <w:pPr>
        <w:keepNext/>
      </w:pPr>
      <w:r>
        <w:rPr>
          <w:b/>
        </w:rPr>
        <w:t>用户：</w:t>
      </w:r>
      <w:r>
        <w:t>厨房水槽下面一直漏水，帮我写一封报修邮件给中介。</w:t>
      </w:r>
    </w:p>
    <w:p>
      <w:r>
        <w:rPr>
          <w:b/>
        </w:rPr>
        <w:t>AI：</w:t>
      </w:r>
      <w:r>
        <w:t>我会按你描述的情况准备报修记录和邮件草稿。确认后可在日常报修里核对、复制，或用自己的邮件客户端打开。尚未发送邮件。 请先在租后资料中补充中介邮箱；没有邮箱时也可以复制文字或拨打已记录的电话。</w:t>
      </w:r>
    </w:p>
    <w:p>
      <w:r>
        <w:t>确认入口：确认生成报修草稿。仅对话没有执行保存。</w:t>
      </w:r>
    </w:p>
    <w:p>
      <w:pPr>
        <w:pStyle w:val="Heading3"/>
      </w:pPr>
      <w:r>
        <w:t>第4轮</w:t>
      </w:r>
    </w:p>
    <w:p>
      <w:pPr>
        <w:keepNext/>
      </w:pPr>
      <w:r>
        <w:rPr>
          <w:b/>
        </w:rPr>
        <w:t>用户：</w:t>
      </w:r>
      <w:r>
        <w:t>把这封邮件写得客气一点。</w:t>
      </w:r>
    </w:p>
    <w:p>
      <w:r>
        <w:rPr>
          <w:b/>
        </w:rPr>
        <w:t>AI：</w:t>
      </w:r>
      <w:r>
        <w:t>已调整这封待确认报修草稿的语气，原来的问题描述保持不变。确认后只保存一条报修。</w:t>
      </w:r>
    </w:p>
    <w:p>
      <w:r>
        <w:t>确认入口：确认更新这条报修。仅对话没有执行保存。</w:t>
      </w:r>
    </w:p>
    <w:p>
      <w:pPr>
        <w:spacing w:before="60"/>
      </w:pPr>
      <w:r>
        <w:rPr>
          <w:b/>
        </w:rPr>
        <w:t>用户操作：</w:t>
      </w:r>
      <w:r>
        <w:t>用户核对并点击确认保存租后资料或报修更新。确认保存后，租后资料为v2。现有报修1条，本次对应记录为草稿待联系，邮件未发送。</w:t>
      </w:r>
    </w:p>
    <w:p>
      <w:pPr>
        <w:pStyle w:val="Heading3"/>
      </w:pPr>
      <w:r>
        <w:t>第5轮</w:t>
      </w:r>
    </w:p>
    <w:p>
      <w:pPr>
        <w:keepNext/>
      </w:pPr>
      <w:r>
        <w:rPr>
          <w:b/>
        </w:rPr>
        <w:t>用户：</w:t>
      </w:r>
      <w:r>
        <w:t>中介回复说明天上午来修，帮我记录一下。</w:t>
      </w:r>
    </w:p>
    <w:p>
      <w:r>
        <w:rPr>
          <w:b/>
        </w:rPr>
        <w:t>AI：</w:t>
      </w:r>
      <w:r>
        <w:t>已整理这条报修的更新。确认后修改原记录，保留之前的问题描述；邮件不会发送。</w:t>
      </w:r>
    </w:p>
    <w:p>
      <w:r>
        <w:t>确认入口：确认更新这条报修。仅对话没有执行保存。</w:t>
      </w:r>
    </w:p>
    <w:p>
      <w:pPr>
        <w:spacing w:before="60"/>
      </w:pPr>
      <w:r>
        <w:rPr>
          <w:b/>
        </w:rPr>
        <w:t>用户操作：</w:t>
      </w:r>
      <w:r>
        <w:t>用户核对并点击确认保存租后资料或报修更新。确认保存后，租后资料为v3。现有报修1条，本次对应记录为已联系，邮件未发送。</w:t>
      </w:r>
    </w:p>
    <w:p>
      <w:pPr>
        <w:pStyle w:val="Heading3"/>
      </w:pPr>
      <w:r>
        <w:t>第6轮</w:t>
      </w:r>
    </w:p>
    <w:p>
      <w:pPr>
        <w:keepNext/>
      </w:pPr>
      <w:r>
        <w:rPr>
          <w:b/>
        </w:rPr>
        <w:t>用户：</w:t>
      </w:r>
      <w:r>
        <w:t>现在还没修好，不要标记为解决。</w:t>
      </w:r>
    </w:p>
    <w:p>
      <w:r>
        <w:rPr>
          <w:b/>
        </w:rPr>
        <w:t>AI：</w:t>
      </w:r>
      <w:r>
        <w:t>已整理这条报修的更新。确认后修改原记录，保留之前的问题描述；邮件不会发送。</w:t>
      </w:r>
    </w:p>
    <w:p>
      <w:r>
        <w:t>确认入口：确认更新这条报修。仅对话没有执行保存。</w:t>
      </w:r>
    </w:p>
    <w:p>
      <w:pPr>
        <w:spacing w:before="60"/>
      </w:pPr>
      <w:r>
        <w:rPr>
          <w:b/>
        </w:rPr>
        <w:t>用户操作：</w:t>
      </w:r>
      <w:r>
        <w:t>用户核对并点击确认保存租后资料或报修更新。确认保存后，租后资料为v4。现有报修1条，本次对应记录为已联系，邮件未发送。</w:t>
      </w:r>
    </w:p>
    <w:p>
      <w:pPr>
        <w:pStyle w:val="Heading3"/>
      </w:pPr>
      <w:r>
        <w:t>第7轮</w:t>
      </w:r>
    </w:p>
    <w:p>
      <w:pPr>
        <w:keepNext/>
      </w:pPr>
      <w:r>
        <w:rPr>
          <w:b/>
        </w:rPr>
        <w:t>用户：</w:t>
      </w:r>
      <w:r>
        <w:t>已经修好了，请把这条报修标记为已解决。</w:t>
      </w:r>
    </w:p>
    <w:p>
      <w:r>
        <w:rPr>
          <w:b/>
        </w:rPr>
        <w:t>AI：</w:t>
      </w:r>
      <w:r>
        <w:t>已整理这条报修的更新。确认后修改原记录，保留之前的问题描述；邮件不会发送。</w:t>
      </w:r>
    </w:p>
    <w:p>
      <w:r>
        <w:t>确认入口：确认更新这条报修。仅对话没有执行保存。</w:t>
      </w:r>
    </w:p>
    <w:p>
      <w:pPr>
        <w:spacing w:before="60"/>
      </w:pPr>
      <w:r>
        <w:rPr>
          <w:b/>
        </w:rPr>
        <w:t>用户操作：</w:t>
      </w:r>
      <w:r>
        <w:t>用户核对并点击确认保存租后资料或报修更新。确认保存后，租后资料为v5。现有报修1条，本次对应记录为已解决，邮件未发送。</w:t>
      </w:r>
    </w:p>
    <w:p>
      <w:pPr>
        <w:pStyle w:val="Heading3"/>
      </w:pPr>
      <w:r>
        <w:t>第8轮</w:t>
      </w:r>
    </w:p>
    <w:p>
      <w:pPr>
        <w:keepNext/>
      </w:pPr>
      <w:r>
        <w:rPr>
          <w:b/>
        </w:rPr>
        <w:t>用户：</w:t>
      </w:r>
      <w:r>
        <w:t>这条报修现在是什么状态？</w:t>
      </w:r>
    </w:p>
    <w:p>
      <w:r>
        <w:rPr>
          <w:b/>
        </w:rPr>
        <w:t>AI：</w:t>
      </w:r>
      <w:r>
        <w:t>房屋报修：已解决（用户记录）</w:t>
      </w:r>
    </w:p>
    <w:p>
      <w:pPr>
        <w:pStyle w:val="Heading2"/>
      </w:pPr>
      <w:r>
        <w:t>本场景结论</w:t>
      </w:r>
    </w:p>
    <w:p>
      <w:r>
        <w:rPr>
          <w:b/>
        </w:rPr>
        <w:t>观察结果：</w:t>
      </w:r>
      <w:r>
        <w:t>通过。供应商确认、待确认草稿改写、同一报修跟进和否定语句均符合预期。</w:t>
      </w:r>
    </w:p>
    <w:p>
      <w:pPr>
        <w:ind w:left="142" w:hanging="142"/>
      </w:pPr>
      <w:r>
        <w:t>• 用户确认后保存电力AGL、网络TPG；第2轮能读取同一份供应商记录。</w:t>
      </w:r>
    </w:p>
    <w:p>
      <w:pPr>
        <w:ind w:left="142" w:hanging="142"/>
      </w:pPr>
      <w:r>
        <w:t>• 第3轮暂不确认报修草稿，第4轮礼貌改写后再确认，最终只创建1条报修。</w:t>
      </w:r>
    </w:p>
    <w:p>
      <w:pPr>
        <w:ind w:left="142" w:hanging="142"/>
      </w:pPr>
      <w:r>
        <w:t>• 中介回复作为用户原话记录；“还没修好，不要标记解决”后状态仍为已联系。</w:t>
      </w:r>
    </w:p>
    <w:p>
      <w:pPr>
        <w:ind w:left="142" w:hanging="142"/>
      </w:pPr>
      <w:r>
        <w:t>• 明确说已修好并确认后，原报修变为已解决；记录保留3条后续更新，邮件始终标记未发送。</w:t>
      </w:r>
    </w:p>
    <w:p>
      <w:r>
        <w:br w:type="page"/>
      </w:r>
    </w:p>
    <w:p>
      <w:pPr>
        <w:pStyle w:val="Heading1"/>
      </w:pPr>
      <w:r>
        <w:t>U05 赵宁 准备搬家退租的租客</w:t>
      </w:r>
    </w:p>
    <w:p>
      <w:r>
        <w:rPr>
          <w:b/>
        </w:rPr>
        <w:t>使用阶段：</w:t>
      </w:r>
      <w:r>
        <w:t>Agent4 搬运清洁和未知价格</w:t>
      </w:r>
    </w:p>
    <w:p>
      <w:r>
        <w:rPr>
          <w:b/>
        </w:rPr>
        <w:t>用户要求：</w:t>
      </w:r>
      <w:r>
        <w:t>2026-12-15从Rhodes搬到Burwood；2卧2卫，有地毯和电梯；寻找搬运和退租清洁公司。</w:t>
      </w:r>
    </w:p>
    <w:p>
      <w:r>
        <w:rPr>
          <w:b/>
        </w:rPr>
        <w:t>本场景关注：</w:t>
      </w:r>
      <w:r>
        <w:t>先保存本人明确提供的房屋和搬家条件；公司卡片链接来自真实目录；不编造报价、档期或押金保证。</w:t>
      </w:r>
    </w:p>
    <w:p>
      <w:pPr>
        <w:pStyle w:val="Heading2"/>
      </w:pPr>
      <w:r>
        <w:t>实际问答与用户操作</w:t>
      </w:r>
    </w:p>
    <w:p>
      <w:pPr>
        <w:pStyle w:val="Heading3"/>
      </w:pPr>
      <w:r>
        <w:t>第1轮</w:t>
      </w:r>
    </w:p>
    <w:p>
      <w:pPr>
        <w:keepNext/>
      </w:pPr>
      <w:r>
        <w:rPr>
          <w:b/>
        </w:rPr>
        <w:t>用户：</w:t>
      </w:r>
      <w:r>
        <w:t>我在Rhodes，2卧2卫，有地毯，有电梯，2026-12-15搬走，搬到Burwood。请先帮我记录这些租后资料。</w:t>
      </w:r>
    </w:p>
    <w:p>
      <w:r>
        <w:rPr>
          <w:b/>
        </w:rPr>
        <w:t>AI：</w:t>
      </w:r>
      <w:r>
        <w:t>已整理成下面的租后资料建议。核对并确认后，会同步到租后服务页面；其他已保存信息保持原值。</w:t>
      </w:r>
    </w:p>
    <w:p>
      <w:r>
        <w:t>确认入口：确认同步租后资料。仅对话没有执行保存。</w:t>
      </w:r>
    </w:p>
    <w:p>
      <w:pPr>
        <w:spacing w:before="60"/>
      </w:pPr>
      <w:r>
        <w:rPr>
          <w:b/>
        </w:rPr>
        <w:t>用户操作：</w:t>
      </w:r>
      <w:r>
        <w:t>用户核对并点击确认保存租后资料或报修更新。确认保存后，租后资料为v1。已保存搬家日期、区域、卧卫及地毯和电梯条件。</w:t>
      </w:r>
    </w:p>
    <w:p>
      <w:pPr>
        <w:pStyle w:val="Heading3"/>
      </w:pPr>
      <w:r>
        <w:t>第2轮</w:t>
      </w:r>
    </w:p>
    <w:p>
      <w:pPr>
        <w:keepNext/>
      </w:pPr>
      <w:r>
        <w:rPr>
          <w:b/>
        </w:rPr>
        <w:t>用户：</w:t>
      </w:r>
      <w:r>
        <w:t>根据我刚才说的条件，推荐几家悉尼搬家公司，给我网站或联系电话。</w:t>
      </w:r>
    </w:p>
    <w:p>
      <w:r>
        <w:rPr>
          <w:b/>
        </w:rPr>
        <w:t>AI：</w:t>
      </w:r>
      <w:r>
        <w:t>可先向下面的搬家公司询价。请准备搬出和搬入区域、楼层/电梯、家具清单及日期；只处理自己的物品，房东家具另行核对。 页面可记录实际报价和预约日期；这里没有实时档期，也未联系商家。</w:t>
      </w:r>
    </w:p>
    <w:p>
      <w:r>
        <w:t>公司卡片：TWO MEN AND A TRUCK；Grace Removals；Kent Removals &amp; Storage。</w:t>
      </w:r>
    </w:p>
    <w:p>
      <w:pPr>
        <w:pStyle w:val="Heading3"/>
      </w:pPr>
      <w:r>
        <w:t>第3轮</w:t>
      </w:r>
    </w:p>
    <w:p>
      <w:pPr>
        <w:keepNext/>
      </w:pPr>
      <w:r>
        <w:rPr>
          <w:b/>
        </w:rPr>
        <w:t>用户：</w:t>
      </w:r>
      <w:r>
        <w:t>再帮我找几家退租清洁公司，我需要清洁地毯。</w:t>
      </w:r>
    </w:p>
    <w:p>
      <w:r>
        <w:rPr>
          <w:b/>
        </w:rPr>
        <w:t>AI：</w:t>
      </w:r>
      <w:r>
        <w:t>可先向下面的清洁公司核对服务范围。询价时说明卧卫数、地毯、阳台及是否为空房，并确认烤箱、窗户、返工条件等。也可以自行清洁，不会自动创建预约。 页面可记录实际报价和预约日期；这里没有实时档期，也未联系商家。</w:t>
      </w:r>
    </w:p>
    <w:p>
      <w:r>
        <w:t>公司卡片：Simply Maid；Fantastic Cleaners；Calibre Cleaning。</w:t>
      </w:r>
    </w:p>
    <w:p>
      <w:pPr>
        <w:pStyle w:val="Heading3"/>
      </w:pPr>
      <w:r>
        <w:t>第4轮</w:t>
      </w:r>
    </w:p>
    <w:p>
      <w:pPr>
        <w:keepNext/>
      </w:pPr>
      <w:r>
        <w:rPr>
          <w:b/>
        </w:rPr>
        <w:t>用户：</w:t>
      </w:r>
      <w:r>
        <w:t>哪一家肯定最便宜，而且能保证把全部押金拿回来？</w:t>
      </w:r>
    </w:p>
    <w:p>
      <w:r>
        <w:rPr>
          <w:b/>
        </w:rPr>
        <w:t>AI：</w:t>
      </w:r>
      <w:r>
        <w:t>目前没有已核实的噪音、隔音、通勤、账单和在租数据。请先核实这些事实；我可以比较广告卧卫、车位和周租。</w:t>
      </w:r>
    </w:p>
    <w:p>
      <w:pPr>
        <w:pStyle w:val="Heading2"/>
      </w:pPr>
      <w:r>
        <w:t>本场景结论</w:t>
      </w:r>
    </w:p>
    <w:p>
      <w:r>
        <w:rPr>
          <w:b/>
        </w:rPr>
        <w:t>观察结果：</w:t>
      </w:r>
      <w:r>
        <w:t>部分通过。真实公司目录可查；价格和押金保证追问出现无关回答。</w:t>
      </w:r>
    </w:p>
    <w:p>
      <w:pPr>
        <w:ind w:left="142" w:hanging="142"/>
      </w:pPr>
      <w:r>
        <w:t>• 确认后保存Rhodes、2卧2卫、有地毯、有电梯、2026-12-15预计搬出、目的地Burwood。</w:t>
      </w:r>
    </w:p>
    <w:p>
      <w:pPr>
        <w:ind w:left="142" w:hanging="142"/>
      </w:pPr>
      <w:r>
        <w:t>• 第2轮返回3家搬运公司，第3轮返回3家清洁公司，卡片带目录中的官方网站和可用联系方式。没有创建预约或生成虚构报价。</w:t>
      </w:r>
    </w:p>
    <w:p>
      <w:pPr>
        <w:ind w:left="142" w:hanging="142"/>
      </w:pPr>
      <w:r>
        <w:t>• 推荐文字仍使用通用询价清单，没有充分复用已保存的卧卫、地毯、日期和目的地。</w:t>
      </w:r>
    </w:p>
    <w:p>
      <w:pPr>
        <w:ind w:left="142" w:hanging="142"/>
      </w:pPr>
      <w:r>
        <w:t>• 第4轮问哪家最便宜及能否保证押金，AI却谈噪音、隔音和通勤，属于答非所问。</w:t>
      </w:r>
    </w:p>
    <w:p>
      <w:r>
        <w:br w:type="page"/>
      </w:r>
    </w:p>
    <w:p>
      <w:pPr>
        <w:pStyle w:val="Heading1"/>
      </w:pPr>
      <w:r>
        <w:t>U06 许然 同时跟进两个维修问题的租客</w:t>
      </w:r>
    </w:p>
    <w:p>
      <w:r>
        <w:rPr>
          <w:b/>
        </w:rPr>
        <w:t>使用阶段：</w:t>
      </w:r>
      <w:r>
        <w:t>Agent4 指代消歧与单条更新</w:t>
      </w:r>
    </w:p>
    <w:p>
      <w:r>
        <w:rPr>
          <w:b/>
        </w:rPr>
        <w:t>用户要求：</w:t>
      </w:r>
      <w:r>
        <w:t>同一住处已有厨房漏水和门锁损坏两条报修；有意使用“那个”和一句话多个问题来测试识别。</w:t>
      </w:r>
    </w:p>
    <w:p>
      <w:r>
        <w:rPr>
          <w:b/>
        </w:rPr>
        <w:t>本场景关注：</w:t>
      </w:r>
      <w:r>
        <w:t>指代不明时询问具体问题；一句话涉及两条记录时不误改；明确问题后仅更新指定维修。</w:t>
      </w:r>
    </w:p>
    <w:p>
      <w:pPr>
        <w:pStyle w:val="Heading2"/>
      </w:pPr>
      <w:r>
        <w:t>实际问答与用户操作</w:t>
      </w:r>
    </w:p>
    <w:p>
      <w:pPr>
        <w:spacing w:before="60"/>
      </w:pPr>
      <w:r>
        <w:rPr>
          <w:b/>
        </w:rPr>
        <w:t>用户操作：</w:t>
      </w:r>
      <w:r>
        <w:t>前置状态 已保存两条待处理报修。厨房漏水与门锁损坏各1条，初始均待处理。</w:t>
      </w:r>
    </w:p>
    <w:p>
      <w:pPr>
        <w:pStyle w:val="Heading3"/>
      </w:pPr>
      <w:r>
        <w:t>第1轮</w:t>
      </w:r>
    </w:p>
    <w:p>
      <w:pPr>
        <w:keepNext/>
      </w:pPr>
      <w:r>
        <w:rPr>
          <w:b/>
        </w:rPr>
        <w:t>用户：</w:t>
      </w:r>
      <w:r>
        <w:t>那个问题处理好了，帮我标记解决。</w:t>
      </w:r>
    </w:p>
    <w:p>
      <w:r>
        <w:rPr>
          <w:b/>
        </w:rPr>
        <w:t>AI：</w:t>
      </w:r>
      <w:r>
        <w:t>请先说明要更新哪一条报修；可以说出问题名称，或从报修卡片继续聊。</w:t>
      </w:r>
    </w:p>
    <w:p>
      <w:pPr>
        <w:pStyle w:val="Heading3"/>
      </w:pPr>
      <w:r>
        <w:t>第2轮</w:t>
      </w:r>
    </w:p>
    <w:p>
      <w:pPr>
        <w:keepNext/>
      </w:pPr>
      <w:r>
        <w:rPr>
          <w:b/>
        </w:rPr>
        <w:t>用户：</w:t>
      </w:r>
      <w:r>
        <w:t>门锁损坏已经修好了，厨房漏水还没修好。</w:t>
      </w:r>
    </w:p>
    <w:p>
      <w:r>
        <w:rPr>
          <w:b/>
        </w:rPr>
        <w:t>AI：</w:t>
      </w:r>
      <w:r>
        <w:t>已整理这条报修的更新。确认后修改原记录，保留之前的问题描述；邮件不会发送。</w:t>
      </w:r>
    </w:p>
    <w:p>
      <w:r>
        <w:t>确认入口：确认更新这条报修。仅对话没有执行保存。</w:t>
      </w:r>
    </w:p>
    <w:p>
      <w:pPr>
        <w:spacing w:before="60"/>
      </w:pPr>
      <w:r>
        <w:rPr>
          <w:b/>
        </w:rPr>
        <w:t>用户操作：</w:t>
      </w:r>
      <w:r>
        <w:t>用户核对并点击确认保存租后资料或报修更新。确认保存后，租后资料为v3。现有报修2条，本次对应记录为已解决，邮件未发送。</w:t>
      </w:r>
    </w:p>
    <w:p>
      <w:pPr>
        <w:pStyle w:val="Heading3"/>
      </w:pPr>
      <w:r>
        <w:t>第3轮</w:t>
      </w:r>
    </w:p>
    <w:p>
      <w:pPr>
        <w:keepNext/>
      </w:pPr>
      <w:r>
        <w:rPr>
          <w:b/>
        </w:rPr>
        <w:t>用户：</w:t>
      </w:r>
      <w:r>
        <w:t>那就只更新门锁损坏，标记为已解决。</w:t>
      </w:r>
    </w:p>
    <w:p>
      <w:r>
        <w:rPr>
          <w:b/>
        </w:rPr>
        <w:t>AI：</w:t>
      </w:r>
      <w:r>
        <w:t>已整理这条报修的更新。确认后修改原记录，保留之前的问题描述；邮件不会发送。</w:t>
      </w:r>
    </w:p>
    <w:p>
      <w:r>
        <w:t>确认入口：确认更新这条报修。仅对话没有执行保存。</w:t>
      </w:r>
    </w:p>
    <w:p>
      <w:pPr>
        <w:spacing w:before="60"/>
      </w:pPr>
      <w:r>
        <w:rPr>
          <w:b/>
        </w:rPr>
        <w:t>用户操作：</w:t>
      </w:r>
      <w:r>
        <w:t>用户核对并点击确认保存租后资料或报修更新。确认保存后，租后资料为v4。现有报修2条，本次对应记录为已解决，邮件未发送。</w:t>
      </w:r>
    </w:p>
    <w:p>
      <w:pPr>
        <w:pStyle w:val="Heading3"/>
      </w:pPr>
      <w:r>
        <w:t>第4轮</w:t>
      </w:r>
    </w:p>
    <w:p>
      <w:pPr>
        <w:keepNext/>
      </w:pPr>
      <w:r>
        <w:rPr>
          <w:b/>
        </w:rPr>
        <w:t>用户：</w:t>
      </w:r>
      <w:r>
        <w:t>现在厨房漏水是什么状态？</w:t>
      </w:r>
    </w:p>
    <w:p>
      <w:r>
        <w:rPr>
          <w:b/>
        </w:rPr>
        <w:t>AI：</w:t>
      </w:r>
      <w:r>
        <w:t>厨房漏水：草稿待联系</w:t>
        <w:br/>
        <w:t>门锁损坏：已解决（用户记录）</w:t>
      </w:r>
    </w:p>
    <w:p>
      <w:pPr>
        <w:pStyle w:val="Heading2"/>
      </w:pPr>
      <w:r>
        <w:t>本场景结论</w:t>
      </w:r>
    </w:p>
    <w:p>
      <w:r>
        <w:rPr>
          <w:b/>
        </w:rPr>
        <w:t>观察结果：</w:t>
      </w:r>
      <w:r>
        <w:t>通过。指代不明时澄清，明确问题后只修改门锁记录，厨房问题保留。</w:t>
      </w:r>
    </w:p>
    <w:p>
      <w:pPr>
        <w:ind w:left="142" w:hanging="142"/>
      </w:pPr>
      <w:r>
        <w:t>• 前置保存厨房漏水和门锁损坏两条报修，均未解决，且没有对话聚焦记录。</w:t>
      </w:r>
    </w:p>
    <w:p>
      <w:pPr>
        <w:ind w:left="142" w:hanging="142"/>
      </w:pPr>
      <w:r>
        <w:t>• 第1轮“那个问题”没有触发更新，AI要求说明具体报修。</w:t>
      </w:r>
    </w:p>
    <w:p>
      <w:pPr>
        <w:ind w:left="142" w:hanging="142"/>
      </w:pPr>
      <w:r>
        <w:t>• 第2轮同句描述门锁已修好、厨房未修好，确认后只将门锁置为已解决。</w:t>
      </w:r>
    </w:p>
    <w:p>
      <w:pPr>
        <w:ind w:left="142" w:hanging="142"/>
      </w:pPr>
      <w:r>
        <w:t>• 第3轮再次明确门锁后，仍只更新同一记录。最终厨房保持草稿待联系，门锁已解决，两条记录未合并。</w:t>
      </w:r>
    </w:p>
    <w:p>
      <w:r>
        <w:br w:type="page"/>
      </w:r>
    </w:p>
    <w:p>
      <w:pPr>
        <w:pStyle w:val="Heading1"/>
      </w:pPr>
      <w:r>
        <w:t>从模拟中发现的四项改进</w:t>
      </w:r>
    </w:p>
    <w:p>
      <w:pPr>
        <w:pStyle w:val="Heading2"/>
      </w:pPr>
      <w:r>
        <w:t>一 不限条件仍被追问</w:t>
      </w:r>
    </w:p>
    <w:p>
      <w:r>
        <w:rPr>
          <w:b/>
        </w:rPr>
        <w:t>对应记录：</w:t>
      </w:r>
      <w:r>
        <w:t>U01 第2至3轮</w:t>
      </w:r>
    </w:p>
    <w:p>
      <w:r>
        <w:rPr>
          <w:b/>
        </w:rPr>
        <w:t>实际表现：</w:t>
      </w:r>
      <w:r>
        <w:t>用户已明确说卧室、浴室和车位数量都不限，但AI继续询问这些数量，导致本场景无法进入需求确认。</w:t>
      </w:r>
    </w:p>
    <w:p>
      <w:r>
        <w:rPr>
          <w:b/>
        </w:rPr>
        <w:t>优化方向：</w:t>
      </w:r>
      <w:r>
        <w:t>把“不限”“无所谓”“不要求车位”等表达映射到对应条件，完整复述已收集信息，只追问真正缺少的项目。</w:t>
      </w:r>
    </w:p>
    <w:p>
      <w:r>
        <w:rPr>
          <w:b/>
        </w:rPr>
        <w:t>建议回答：</w:t>
      </w:r>
      <w:r>
        <w:t>已记下：1人、Kensington、独立房间、最高每人每周500澳元，卧室、浴室和车位数量不限。广告计价对象和账单尚未核实，我可以先给你查看广告字段预览。</w:t>
      </w:r>
    </w:p>
    <w:p>
      <w:pPr>
        <w:pStyle w:val="Heading2"/>
      </w:pPr>
      <w:r>
        <w:t>二 预算预览与偏好保存衔接不足</w:t>
      </w:r>
    </w:p>
    <w:p>
      <w:r>
        <w:rPr>
          <w:b/>
        </w:rPr>
        <w:t>对应记录：</w:t>
      </w:r>
      <w:r>
        <w:t>U02 第2轮</w:t>
      </w:r>
    </w:p>
    <w:p>
      <w:r>
        <w:rPr>
          <w:b/>
        </w:rPr>
        <w:t>实际表现：</w:t>
      </w:r>
      <w:r>
        <w:t>预算提高到900后查到1条广告，但本轮只有预览，没有新的确认入口，已确认需求仍暂时保留800。用户容易以为两者已经同步。</w:t>
      </w:r>
    </w:p>
    <w:p>
      <w:r>
        <w:rPr>
          <w:b/>
        </w:rPr>
        <w:t>优化方向：</w:t>
      </w:r>
      <w:r>
        <w:t>明确区分当前预览与已保存需求；用户表达修改长期偏好时，提供“确认同步900并更新推荐”入口。</w:t>
      </w:r>
    </w:p>
    <w:p>
      <w:r>
        <w:rPr>
          <w:b/>
        </w:rPr>
        <w:t>建议回答：</w:t>
      </w:r>
      <w:r>
        <w:t>这次预览已按最高每周900澳元查询，其他条件保持不变。你已保存的需求仍是800澳元；核对后可以确认同步为900并更新推荐。</w:t>
      </w:r>
    </w:p>
    <w:p>
      <w:pPr>
        <w:pStyle w:val="Heading2"/>
      </w:pPr>
      <w:r>
        <w:t>三 签约状态问题被误路由</w:t>
      </w:r>
    </w:p>
    <w:p>
      <w:r>
        <w:rPr>
          <w:b/>
        </w:rPr>
        <w:t>对应记录：</w:t>
      </w:r>
      <w:r>
        <w:t>U03 第3轮</w:t>
      </w:r>
    </w:p>
    <w:p>
      <w:r>
        <w:rPr>
          <w:b/>
        </w:rPr>
        <w:t>实际表现：</w:t>
      </w:r>
      <w:r>
        <w:t>用户问“草稿生成是否等于签约和入住”，系统识别为候选跟进，返回了问中介的通用清单，没有直接回答当前状态。虽然没有错误创建租约，问答仍未解决用户疑惑。</w:t>
      </w:r>
    </w:p>
    <w:p>
      <w:r>
        <w:rPr>
          <w:b/>
        </w:rPr>
        <w:t>优化方向：</w:t>
      </w:r>
      <w:r>
        <w:t>增加草稿、签约、实际入住的状态问答，将已保存草稿及实际租约状态用于路由，并直接解释下一步确认。</w:t>
      </w:r>
    </w:p>
    <w:p>
      <w:r>
        <w:rPr>
          <w:b/>
        </w:rPr>
        <w:t>建议回答：</w:t>
      </w:r>
      <w:r>
        <w:t>当前保存的是未签署草稿，不能因此认定签约完成或已经入住。请先完成双方核对；确认实际租约后，再选择把住处、联系人和租期带入租后服务。</w:t>
      </w:r>
    </w:p>
    <w:p>
      <w:pPr>
        <w:pStyle w:val="Heading2"/>
      </w:pPr>
      <w:r>
        <w:t>四 清洁价格追问丢失服务语境</w:t>
      </w:r>
    </w:p>
    <w:p>
      <w:r>
        <w:rPr>
          <w:b/>
        </w:rPr>
        <w:t>对应记录：</w:t>
      </w:r>
      <w:r>
        <w:t>U05 第4轮</w:t>
      </w:r>
    </w:p>
    <w:p>
      <w:r>
        <w:rPr>
          <w:b/>
        </w:rPr>
        <w:t>实际表现：</w:t>
      </w:r>
      <w:r>
        <w:t>前一轮在聊退租清洁，追问哪家最便宜、是否保证押金时，却返回缺少噪音、隔音、通勤数据的房源回答，属于明显答非所问。</w:t>
      </w:r>
    </w:p>
    <w:p>
      <w:r>
        <w:rPr>
          <w:b/>
        </w:rPr>
        <w:t>优化方向：</w:t>
      </w:r>
      <w:r>
        <w:t>让澄清回复沿用当前服务主题。没有实时报价时解释这一限制，继续帮助整理报价项目，不套用房源通用提示。推荐时也应复用已保存的卧卫、地毯和日期。</w:t>
      </w:r>
    </w:p>
    <w:p>
      <w:r>
        <w:rPr>
          <w:b/>
        </w:rPr>
        <w:t>建议回答：</w:t>
      </w:r>
      <w:r>
        <w:t>目前没有这几家公司的实时报价，我不能判断哪家肯定最便宜，也不能保证押金结果。你可以把收到的报价发来，我帮你比较地毯清洁、烤箱、窗户、额外收费和服务日期。</w:t>
      </w:r>
    </w:p>
    <w:p>
      <w:pPr>
        <w:pStyle w:val="Heading1"/>
      </w:pPr>
      <w:r>
        <w:t>下一轮可复用的验收问题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FF8"/>
          </w:tcPr>
          <w:p>
            <w:pPr>
              <w:spacing w:after="0" w:before="0" w:line="280" w:lineRule="exact"/>
              <w:jc w:val="center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  <w:shd w:fill="E8EFF8"/>
          </w:tcPr>
          <w:p>
            <w:pPr>
              <w:spacing w:after="0" w:before="0" w:line="280" w:lineRule="exact"/>
            </w:pPr>
            <w:r>
              <w:rPr>
                <w:b/>
                <w:sz w:val="19"/>
              </w:rPr>
              <w:t>验收重点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9"/>
              </w:rPr>
              <w:t>说都不限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不重复追问已明确的卧卫及车位要求，能够进入确认步骤。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9"/>
              </w:rPr>
              <w:t>提高预算但其他不变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完整保留区域和卧卫，展示当前预览与已保存版本的区别。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9"/>
              </w:rPr>
              <w:t>草稿是不是签约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直接回答当前草稿状态，不跳回询问中介清单，不自动认定入住。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9"/>
              </w:rPr>
              <w:t>比较清洁公司报价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承接清洁语境，承认未知价格，提出具体可比较项目。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9"/>
              </w:rPr>
              <w:t>还没修好不要解决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保持未解决，保存原话需要单独确认。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b w:val="0"/>
                <w:sz w:val="19"/>
              </w:rPr>
              <w:t>那个问题好了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sz w:val="19"/>
              </w:rPr>
              <w:t>没有明确聚焦时询问哪条；明确问题后只修改对应记录。</w:t>
            </w:r>
          </w:p>
        </w:tc>
      </w:tr>
    </w:tbl>
    <w:p>
      <w:pPr>
        <w:spacing w:after="0"/>
      </w:pPr>
    </w:p>
    <w:p>
      <w:r>
        <w:t>建议优先修正需求“不限”识别、合同状态问答和租后服务追问路由，再补预算修改的确认入口。随后用相同用户消息重跑，逐轮对照本记录，不以接口成功率代替问答质量。</w:t>
      </w:r>
    </w:p>
    <w:p>
      <w:pPr>
        <w:pStyle w:val="Heading2"/>
      </w:pPr>
      <w:r>
        <w:t>复现材料</w:t>
      </w:r>
    </w:p>
    <w:p>
      <w:r>
        <w:t>同目录保留simulation-results.json及六个用户的逐条记录。可复现脚本为tools/simulate_users_20261022.py，需使用项目当前AI配置；每次运行使用临时案例，模型结果可能随版本或采样变化。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300" w:lineRule="exact"/>
      <w:widowControl/>
      <w:snapToGrid w:val="0"/>
    </w:pPr>
    <w:rPr>
      <w:rFonts w:ascii="Arial Unicode MS" w:hAnsi="Arial Unicode MS" w:eastAsia="Arial Unicode MS" w:cs="Arial Unicode MS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416" w:lineRule="exact"/>
      <w:outlineLvl w:val="0"/>
      <w:snapToGrid w:val="0"/>
    </w:pPr>
    <w:rPr>
      <w:rFonts w:ascii="Arial Unicode MS" w:hAnsi="Arial Unicode MS" w:eastAsia="Arial Unicode MS" w:cs="Arial Unicode MS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312" w:lineRule="exact"/>
      <w:outlineLvl w:val="1"/>
      <w:snapToGrid w:val="0"/>
    </w:pPr>
    <w:rPr>
      <w:rFonts w:ascii="Arial Unicode MS" w:hAnsi="Arial Unicode MS" w:eastAsia="Arial Unicode MS" w:cs="Arial Unicode MS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73" w:lineRule="exact"/>
      <w:outlineLvl w:val="2"/>
      <w:snapToGrid w:val="0"/>
    </w:pPr>
    <w:rPr>
      <w:rFonts w:ascii="Arial Unicode MS" w:hAnsi="Arial Unicode MS" w:eastAsia="Arial Unicode MS" w:cs="Arial Unicode MS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572" w:lineRule="exact" w:before="0"/>
      <w:contextualSpacing/>
      <w:snapToGrid w:val="0"/>
    </w:pPr>
    <w:rPr>
      <w:rFonts w:ascii="Arial Unicode MS" w:hAnsi="Arial Unicode MS" w:eastAsia="Arial Unicode MS" w:cs="Arial Unicode MS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before="0" w:line="286" w:lineRule="exact"/>
      <w:snapToGrid w:val="0"/>
    </w:pPr>
    <w:rPr>
      <w:rFonts w:ascii="Arial Unicode MS" w:hAnsi="Arial Unicode MS" w:eastAsia="Arial Unicode MS" w:cs="Arial Unicode MS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租房助手模拟用户场景与问答记录</dc:title>
  <dc:subject>六类虚构用户的真实模型问答与保存结果</dc:subject>
  <dc:creator>租房助手项目组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