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6B7" w:rsidRPr="00005030" w:rsidRDefault="00005030" w:rsidP="00005030">
      <w:pPr>
        <w:pStyle w:val="Heading1"/>
      </w:pPr>
      <w:r>
        <w:t>Database Design</w:t>
      </w:r>
    </w:p>
    <w:p w:rsidR="009C06C2" w:rsidRDefault="00005030">
      <w:r>
        <w:t>C</w:t>
      </w:r>
      <w:r w:rsidR="009C06C2" w:rsidRPr="009C06C2">
        <w:t>ollation: utf8-bin.</w:t>
      </w:r>
    </w:p>
    <w:p w:rsidR="007D3405" w:rsidRDefault="00C70197" w:rsidP="00237074">
      <w:pPr>
        <w:pStyle w:val="Heading2"/>
        <w:rPr>
          <w:sz w:val="32"/>
        </w:rPr>
      </w:pPr>
      <w:r>
        <w:t xml:space="preserve">Table Name: </w:t>
      </w:r>
      <w:r w:rsidR="007D3405" w:rsidRPr="00D177C0">
        <w:rPr>
          <w:sz w:val="32"/>
        </w:rPr>
        <w:t>account</w:t>
      </w:r>
    </w:p>
    <w:tbl>
      <w:tblPr>
        <w:tblStyle w:val="LightShading-Accent1"/>
        <w:tblW w:w="0" w:type="auto"/>
        <w:tblLook w:val="04A0"/>
      </w:tblPr>
      <w:tblGrid>
        <w:gridCol w:w="1623"/>
        <w:gridCol w:w="1272"/>
        <w:gridCol w:w="967"/>
        <w:gridCol w:w="696"/>
        <w:gridCol w:w="897"/>
        <w:gridCol w:w="4121"/>
      </w:tblGrid>
      <w:tr w:rsidR="00C70197" w:rsidTr="00C34750">
        <w:trPr>
          <w:cnfStyle w:val="100000000000"/>
        </w:trPr>
        <w:tc>
          <w:tcPr>
            <w:cnfStyle w:val="001000000000"/>
            <w:tcW w:w="1588" w:type="dxa"/>
            <w:vAlign w:val="center"/>
          </w:tcPr>
          <w:p w:rsidR="006A0877" w:rsidRDefault="00C34750" w:rsidP="00C34750">
            <w:pPr>
              <w:rPr>
                <w:b w:val="0"/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74" w:type="dxa"/>
            <w:vAlign w:val="center"/>
          </w:tcPr>
          <w:p w:rsidR="006A0877" w:rsidRDefault="00C34750" w:rsidP="00C34750">
            <w:pPr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DATA TYPE</w:t>
            </w:r>
          </w:p>
        </w:tc>
        <w:tc>
          <w:tcPr>
            <w:tcW w:w="849" w:type="dxa"/>
            <w:vAlign w:val="center"/>
          </w:tcPr>
          <w:p w:rsidR="006A0877" w:rsidRDefault="00C34750" w:rsidP="00C34750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DEFAULT</w:t>
            </w:r>
          </w:p>
        </w:tc>
        <w:tc>
          <w:tcPr>
            <w:tcW w:w="699" w:type="dxa"/>
            <w:vAlign w:val="center"/>
          </w:tcPr>
          <w:p w:rsidR="006A0877" w:rsidRDefault="00C34750" w:rsidP="00C34750">
            <w:pPr>
              <w:jc w:val="center"/>
              <w:cnfStyle w:val="100000000000"/>
              <w:rPr>
                <w:b w:val="0"/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849" w:type="dxa"/>
            <w:vAlign w:val="center"/>
          </w:tcPr>
          <w:p w:rsidR="006A0877" w:rsidRPr="00C34750" w:rsidRDefault="00C34750" w:rsidP="00C34750">
            <w:pPr>
              <w:jc w:val="center"/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UNIQUE</w:t>
            </w:r>
          </w:p>
        </w:tc>
        <w:tc>
          <w:tcPr>
            <w:tcW w:w="4317" w:type="dxa"/>
            <w:vAlign w:val="center"/>
          </w:tcPr>
          <w:p w:rsidR="006A0877" w:rsidRPr="00C34750" w:rsidRDefault="00C34750" w:rsidP="00C34750">
            <w:pPr>
              <w:jc w:val="center"/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C70197" w:rsidTr="00C34750">
        <w:trPr>
          <w:cnfStyle w:val="000000100000"/>
        </w:trPr>
        <w:tc>
          <w:tcPr>
            <w:cnfStyle w:val="001000000000"/>
            <w:tcW w:w="1588" w:type="dxa"/>
            <w:vAlign w:val="center"/>
          </w:tcPr>
          <w:p w:rsidR="00005030" w:rsidRPr="000E66B1" w:rsidRDefault="00005030" w:rsidP="00C34750">
            <w:pPr>
              <w:rPr>
                <w:color w:val="FF0000"/>
              </w:rPr>
            </w:pPr>
            <w:proofErr w:type="spellStart"/>
            <w:r w:rsidRPr="000E66B1">
              <w:rPr>
                <w:color w:val="FF0000"/>
              </w:rPr>
              <w:t>account_no</w:t>
            </w:r>
            <w:proofErr w:type="spellEnd"/>
          </w:p>
        </w:tc>
        <w:tc>
          <w:tcPr>
            <w:tcW w:w="1274" w:type="dxa"/>
            <w:vAlign w:val="center"/>
          </w:tcPr>
          <w:p w:rsidR="00005030" w:rsidRDefault="00005030" w:rsidP="00C34750">
            <w:pPr>
              <w:cnfStyle w:val="000000100000"/>
            </w:pPr>
            <w:proofErr w:type="spellStart"/>
            <w:r>
              <w:t>v</w:t>
            </w:r>
            <w:r>
              <w:t>archar</w:t>
            </w:r>
            <w:proofErr w:type="spellEnd"/>
            <w:r>
              <w:t>(8)</w:t>
            </w:r>
          </w:p>
        </w:tc>
        <w:tc>
          <w:tcPr>
            <w:tcW w:w="849" w:type="dxa"/>
            <w:vAlign w:val="center"/>
          </w:tcPr>
          <w:p w:rsidR="00005030" w:rsidRPr="00CF45BB" w:rsidRDefault="00005030" w:rsidP="00C34750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9" w:type="dxa"/>
            <w:vAlign w:val="center"/>
          </w:tcPr>
          <w:p w:rsidR="00005030" w:rsidRDefault="00005030" w:rsidP="00C34750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49" w:type="dxa"/>
            <w:vAlign w:val="center"/>
          </w:tcPr>
          <w:p w:rsidR="00005030" w:rsidRDefault="00005030" w:rsidP="00C34750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317" w:type="dxa"/>
            <w:vAlign w:val="center"/>
          </w:tcPr>
          <w:p w:rsidR="00005030" w:rsidRDefault="00C70197" w:rsidP="00C34750">
            <w:pPr>
              <w:cnfStyle w:val="000000100000"/>
            </w:pPr>
            <w:r>
              <w:t xml:space="preserve">Primary Key. </w:t>
            </w:r>
            <w:r w:rsidR="00005030">
              <w:t xml:space="preserve">Should </w:t>
            </w:r>
            <w:r w:rsidR="00005030" w:rsidRPr="00A640F9">
              <w:t>follow a certain rule</w:t>
            </w:r>
            <w:r w:rsidR="00005030">
              <w:t>.</w:t>
            </w:r>
          </w:p>
        </w:tc>
      </w:tr>
      <w:tr w:rsidR="00C70197" w:rsidTr="00C34750">
        <w:tc>
          <w:tcPr>
            <w:cnfStyle w:val="001000000000"/>
            <w:tcW w:w="1588" w:type="dxa"/>
            <w:vAlign w:val="center"/>
          </w:tcPr>
          <w:p w:rsidR="00005030" w:rsidRPr="00B93696" w:rsidRDefault="00005030" w:rsidP="00C34750">
            <w:proofErr w:type="spellStart"/>
            <w:r>
              <w:t>user_id</w:t>
            </w:r>
            <w:proofErr w:type="spellEnd"/>
          </w:p>
        </w:tc>
        <w:tc>
          <w:tcPr>
            <w:tcW w:w="1274" w:type="dxa"/>
            <w:vAlign w:val="center"/>
          </w:tcPr>
          <w:p w:rsidR="00005030" w:rsidRDefault="00005030" w:rsidP="00C34750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849" w:type="dxa"/>
            <w:vAlign w:val="center"/>
          </w:tcPr>
          <w:p w:rsidR="00005030" w:rsidRPr="00CF45BB" w:rsidRDefault="00005030" w:rsidP="00C34750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9" w:type="dxa"/>
            <w:vAlign w:val="center"/>
          </w:tcPr>
          <w:p w:rsidR="00005030" w:rsidRDefault="00005030" w:rsidP="00C34750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849" w:type="dxa"/>
            <w:vAlign w:val="center"/>
          </w:tcPr>
          <w:p w:rsidR="00005030" w:rsidRPr="00005030" w:rsidRDefault="00005030" w:rsidP="00C34750">
            <w:pPr>
              <w:jc w:val="center"/>
              <w:cnfStyle w:val="000000000000"/>
              <w:rPr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317" w:type="dxa"/>
            <w:vAlign w:val="center"/>
          </w:tcPr>
          <w:p w:rsidR="00005030" w:rsidRDefault="00005030" w:rsidP="00C34750">
            <w:pPr>
              <w:cnfStyle w:val="000000000000"/>
              <w:rPr>
                <w:b/>
                <w:sz w:val="20"/>
              </w:rPr>
            </w:pPr>
            <w:r>
              <w:t xml:space="preserve"> Could be email address or phone number.</w:t>
            </w:r>
          </w:p>
        </w:tc>
      </w:tr>
      <w:tr w:rsidR="00C70197" w:rsidTr="00C34750">
        <w:trPr>
          <w:cnfStyle w:val="000000100000"/>
        </w:trPr>
        <w:tc>
          <w:tcPr>
            <w:cnfStyle w:val="001000000000"/>
            <w:tcW w:w="1588" w:type="dxa"/>
            <w:vAlign w:val="center"/>
          </w:tcPr>
          <w:p w:rsidR="00005030" w:rsidRPr="00B93696" w:rsidRDefault="00005030" w:rsidP="00C34750">
            <w:proofErr w:type="spellStart"/>
            <w:r>
              <w:t>nick_name</w:t>
            </w:r>
            <w:proofErr w:type="spellEnd"/>
          </w:p>
        </w:tc>
        <w:tc>
          <w:tcPr>
            <w:tcW w:w="1274" w:type="dxa"/>
            <w:vAlign w:val="center"/>
          </w:tcPr>
          <w:p w:rsidR="00005030" w:rsidRDefault="00005030" w:rsidP="00C34750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849" w:type="dxa"/>
            <w:vAlign w:val="center"/>
          </w:tcPr>
          <w:p w:rsidR="00005030" w:rsidRPr="00CF45BB" w:rsidRDefault="00CF45BB" w:rsidP="00C34750">
            <w:pPr>
              <w:jc w:val="center"/>
              <w:cnfStyle w:val="000000100000"/>
              <w:rPr>
                <w:sz w:val="20"/>
              </w:rPr>
            </w:pPr>
            <w:r w:rsidRPr="00CF45BB">
              <w:rPr>
                <w:sz w:val="20"/>
              </w:rPr>
              <w:t>NULL</w:t>
            </w:r>
          </w:p>
        </w:tc>
        <w:tc>
          <w:tcPr>
            <w:tcW w:w="699" w:type="dxa"/>
            <w:vAlign w:val="center"/>
          </w:tcPr>
          <w:p w:rsidR="00005030" w:rsidRDefault="00C70197" w:rsidP="00C34750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849" w:type="dxa"/>
            <w:vAlign w:val="center"/>
          </w:tcPr>
          <w:p w:rsidR="00005030" w:rsidRDefault="00005030" w:rsidP="00C34750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4317" w:type="dxa"/>
            <w:vAlign w:val="center"/>
          </w:tcPr>
          <w:p w:rsidR="00005030" w:rsidRDefault="00005030" w:rsidP="00C34750">
            <w:pPr>
              <w:cnfStyle w:val="000000100000"/>
            </w:pPr>
            <w:r>
              <w:t>Optional.</w:t>
            </w:r>
          </w:p>
        </w:tc>
      </w:tr>
      <w:tr w:rsidR="00C70197" w:rsidTr="00C34750">
        <w:tc>
          <w:tcPr>
            <w:cnfStyle w:val="001000000000"/>
            <w:tcW w:w="1588" w:type="dxa"/>
            <w:vAlign w:val="center"/>
          </w:tcPr>
          <w:p w:rsidR="00005030" w:rsidRDefault="00005030" w:rsidP="00C34750">
            <w:r>
              <w:t>phone</w:t>
            </w:r>
          </w:p>
        </w:tc>
        <w:tc>
          <w:tcPr>
            <w:tcW w:w="1274" w:type="dxa"/>
            <w:vAlign w:val="center"/>
          </w:tcPr>
          <w:p w:rsidR="00005030" w:rsidRDefault="00005030" w:rsidP="00C34750">
            <w:pPr>
              <w:cnfStyle w:val="000000000000"/>
              <w:rPr>
                <w:b/>
                <w:sz w:val="20"/>
              </w:rPr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849" w:type="dxa"/>
            <w:vAlign w:val="center"/>
          </w:tcPr>
          <w:p w:rsidR="00005030" w:rsidRPr="00CF45BB" w:rsidRDefault="00CF45BB" w:rsidP="00C34750">
            <w:pPr>
              <w:jc w:val="center"/>
              <w:cnfStyle w:val="000000000000"/>
              <w:rPr>
                <w:sz w:val="20"/>
              </w:rPr>
            </w:pPr>
            <w:r w:rsidRPr="00CF45BB">
              <w:rPr>
                <w:sz w:val="20"/>
              </w:rPr>
              <w:t>NULL</w:t>
            </w:r>
          </w:p>
        </w:tc>
        <w:tc>
          <w:tcPr>
            <w:tcW w:w="699" w:type="dxa"/>
            <w:vAlign w:val="center"/>
          </w:tcPr>
          <w:p w:rsidR="00005030" w:rsidRDefault="00C70197" w:rsidP="00C34750">
            <w:pPr>
              <w:jc w:val="center"/>
              <w:cnfStyle w:val="0000000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  <w:r>
              <w:rPr>
                <w:sz w:val="20"/>
              </w:rPr>
              <w:t>*</w:t>
            </w:r>
          </w:p>
        </w:tc>
        <w:tc>
          <w:tcPr>
            <w:tcW w:w="849" w:type="dxa"/>
            <w:vAlign w:val="center"/>
          </w:tcPr>
          <w:p w:rsidR="00005030" w:rsidRDefault="00C70197" w:rsidP="00C34750">
            <w:pPr>
              <w:jc w:val="center"/>
              <w:cnfStyle w:val="0000000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317" w:type="dxa"/>
            <w:vAlign w:val="center"/>
          </w:tcPr>
          <w:p w:rsidR="00005030" w:rsidRDefault="00005030" w:rsidP="00C34750">
            <w:pPr>
              <w:cnfStyle w:val="000000000000"/>
              <w:rPr>
                <w:b/>
                <w:sz w:val="20"/>
              </w:rPr>
            </w:pPr>
            <w:r>
              <w:t>Optional. Fill in automatically if user chooses to use the phone number to register.</w:t>
            </w:r>
          </w:p>
        </w:tc>
      </w:tr>
      <w:tr w:rsidR="00C70197" w:rsidTr="00C34750">
        <w:trPr>
          <w:cnfStyle w:val="000000100000"/>
        </w:trPr>
        <w:tc>
          <w:tcPr>
            <w:cnfStyle w:val="001000000000"/>
            <w:tcW w:w="1588" w:type="dxa"/>
            <w:vAlign w:val="center"/>
          </w:tcPr>
          <w:p w:rsidR="00005030" w:rsidRDefault="00005030" w:rsidP="00C34750">
            <w:r>
              <w:t>email</w:t>
            </w:r>
          </w:p>
        </w:tc>
        <w:tc>
          <w:tcPr>
            <w:tcW w:w="1274" w:type="dxa"/>
            <w:vAlign w:val="center"/>
          </w:tcPr>
          <w:p w:rsidR="00005030" w:rsidRDefault="00005030" w:rsidP="00C34750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849" w:type="dxa"/>
            <w:vAlign w:val="center"/>
          </w:tcPr>
          <w:p w:rsidR="00005030" w:rsidRPr="00CF45BB" w:rsidRDefault="00CF45BB" w:rsidP="00C34750">
            <w:pPr>
              <w:jc w:val="center"/>
              <w:cnfStyle w:val="000000100000"/>
              <w:rPr>
                <w:sz w:val="20"/>
              </w:rPr>
            </w:pPr>
            <w:r w:rsidRPr="00CF45BB">
              <w:rPr>
                <w:sz w:val="20"/>
              </w:rPr>
              <w:t>NULL</w:t>
            </w:r>
          </w:p>
        </w:tc>
        <w:tc>
          <w:tcPr>
            <w:tcW w:w="699" w:type="dxa"/>
            <w:vAlign w:val="center"/>
          </w:tcPr>
          <w:p w:rsidR="00005030" w:rsidRDefault="00C70197" w:rsidP="00C34750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  <w:r>
              <w:rPr>
                <w:sz w:val="20"/>
              </w:rPr>
              <w:t>*</w:t>
            </w:r>
          </w:p>
        </w:tc>
        <w:tc>
          <w:tcPr>
            <w:tcW w:w="849" w:type="dxa"/>
            <w:vAlign w:val="center"/>
          </w:tcPr>
          <w:p w:rsidR="00005030" w:rsidRDefault="00C70197" w:rsidP="00C34750">
            <w:pPr>
              <w:jc w:val="center"/>
              <w:cnfStyle w:val="0000001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4317" w:type="dxa"/>
            <w:vAlign w:val="center"/>
          </w:tcPr>
          <w:p w:rsidR="00005030" w:rsidRDefault="00005030" w:rsidP="00C34750">
            <w:pPr>
              <w:cnfStyle w:val="000000100000"/>
              <w:rPr>
                <w:b/>
                <w:sz w:val="20"/>
              </w:rPr>
            </w:pPr>
            <w:r>
              <w:t>Optional. Fill in automatically if user chooses to use the email address to register.</w:t>
            </w:r>
          </w:p>
        </w:tc>
      </w:tr>
      <w:tr w:rsidR="00C70197" w:rsidTr="00C34750">
        <w:tc>
          <w:tcPr>
            <w:cnfStyle w:val="001000000000"/>
            <w:tcW w:w="1588" w:type="dxa"/>
            <w:vAlign w:val="center"/>
          </w:tcPr>
          <w:p w:rsidR="00005030" w:rsidRDefault="00005030" w:rsidP="00C34750">
            <w:r>
              <w:t>password</w:t>
            </w:r>
          </w:p>
        </w:tc>
        <w:tc>
          <w:tcPr>
            <w:tcW w:w="1274" w:type="dxa"/>
            <w:vAlign w:val="center"/>
          </w:tcPr>
          <w:p w:rsidR="00005030" w:rsidRDefault="00005030" w:rsidP="00C34750">
            <w:pPr>
              <w:cnfStyle w:val="000000000000"/>
            </w:pPr>
            <w:r>
              <w:t>char</w:t>
            </w:r>
            <w:r>
              <w:t>(32)</w:t>
            </w:r>
          </w:p>
        </w:tc>
        <w:tc>
          <w:tcPr>
            <w:tcW w:w="849" w:type="dxa"/>
            <w:vAlign w:val="center"/>
          </w:tcPr>
          <w:p w:rsidR="00005030" w:rsidRPr="00CF45BB" w:rsidRDefault="00005030" w:rsidP="00C34750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699" w:type="dxa"/>
            <w:vAlign w:val="center"/>
          </w:tcPr>
          <w:p w:rsidR="00005030" w:rsidRDefault="00005030" w:rsidP="00C34750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849" w:type="dxa"/>
            <w:vAlign w:val="center"/>
          </w:tcPr>
          <w:p w:rsidR="00005030" w:rsidRDefault="00005030" w:rsidP="00C34750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4317" w:type="dxa"/>
            <w:vAlign w:val="center"/>
          </w:tcPr>
          <w:p w:rsidR="00005030" w:rsidRDefault="00005030" w:rsidP="00C34750">
            <w:pPr>
              <w:cnfStyle w:val="000000000000"/>
            </w:pPr>
            <w:r>
              <w:t>E</w:t>
            </w:r>
            <w:r w:rsidRPr="00A640F9">
              <w:t>ncrypted with MD5 function</w:t>
            </w:r>
            <w:r>
              <w:t>.</w:t>
            </w:r>
          </w:p>
        </w:tc>
      </w:tr>
      <w:tr w:rsidR="00005030" w:rsidTr="00C34750">
        <w:trPr>
          <w:cnfStyle w:val="000000100000"/>
        </w:trPr>
        <w:tc>
          <w:tcPr>
            <w:cnfStyle w:val="001000000000"/>
            <w:tcW w:w="1588" w:type="dxa"/>
            <w:vAlign w:val="center"/>
          </w:tcPr>
          <w:p w:rsidR="00005030" w:rsidRDefault="00005030" w:rsidP="00C34750">
            <w:r>
              <w:t>subscribed</w:t>
            </w:r>
          </w:p>
        </w:tc>
        <w:tc>
          <w:tcPr>
            <w:tcW w:w="1274" w:type="dxa"/>
            <w:vAlign w:val="center"/>
          </w:tcPr>
          <w:p w:rsidR="00005030" w:rsidRDefault="00005030" w:rsidP="00C34750">
            <w:pPr>
              <w:cnfStyle w:val="000000100000"/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849" w:type="dxa"/>
            <w:vAlign w:val="center"/>
          </w:tcPr>
          <w:p w:rsidR="00005030" w:rsidRPr="00CF45BB" w:rsidRDefault="00005030" w:rsidP="00C34750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699" w:type="dxa"/>
            <w:vAlign w:val="center"/>
          </w:tcPr>
          <w:p w:rsidR="00005030" w:rsidRDefault="00005030" w:rsidP="00C34750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849" w:type="dxa"/>
            <w:vAlign w:val="center"/>
          </w:tcPr>
          <w:p w:rsidR="00005030" w:rsidRDefault="00005030" w:rsidP="00C34750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4317" w:type="dxa"/>
            <w:vAlign w:val="center"/>
          </w:tcPr>
          <w:p w:rsidR="00005030" w:rsidRDefault="00005030" w:rsidP="00C34750">
            <w:pPr>
              <w:cnfStyle w:val="000000100000"/>
            </w:pPr>
            <w:r>
              <w:t xml:space="preserve">1 </w:t>
            </w:r>
            <w:r w:rsidRPr="00A640F9">
              <w:t>if the user subscribes for news &amp; offers from the website</w:t>
            </w:r>
            <w:r>
              <w:t>, otherwise: 0.</w:t>
            </w:r>
          </w:p>
        </w:tc>
      </w:tr>
      <w:tr w:rsidR="00005030" w:rsidTr="00C34750">
        <w:tc>
          <w:tcPr>
            <w:cnfStyle w:val="001000000000"/>
            <w:tcW w:w="1588" w:type="dxa"/>
            <w:vAlign w:val="center"/>
          </w:tcPr>
          <w:p w:rsidR="00005030" w:rsidRDefault="00005030" w:rsidP="00C34750">
            <w:proofErr w:type="spellStart"/>
            <w:r>
              <w:t>default_info_id</w:t>
            </w:r>
            <w:proofErr w:type="spellEnd"/>
          </w:p>
        </w:tc>
        <w:tc>
          <w:tcPr>
            <w:tcW w:w="1274" w:type="dxa"/>
            <w:vAlign w:val="center"/>
          </w:tcPr>
          <w:p w:rsidR="00005030" w:rsidRDefault="00005030" w:rsidP="00C34750">
            <w:pPr>
              <w:cnfStyle w:val="000000000000"/>
            </w:pPr>
            <w:proofErr w:type="spellStart"/>
            <w:r>
              <w:t>smallint</w:t>
            </w:r>
            <w:proofErr w:type="spellEnd"/>
            <w:r>
              <w:t>(2)</w:t>
            </w:r>
          </w:p>
        </w:tc>
        <w:tc>
          <w:tcPr>
            <w:tcW w:w="849" w:type="dxa"/>
            <w:vAlign w:val="center"/>
          </w:tcPr>
          <w:p w:rsidR="00005030" w:rsidRPr="00CF45BB" w:rsidRDefault="00CF45BB" w:rsidP="00C34750">
            <w:pPr>
              <w:jc w:val="center"/>
              <w:cnfStyle w:val="000000000000"/>
              <w:rPr>
                <w:sz w:val="20"/>
              </w:rPr>
            </w:pPr>
            <w:r w:rsidRPr="00CF45BB">
              <w:rPr>
                <w:sz w:val="20"/>
              </w:rPr>
              <w:t>NULL</w:t>
            </w:r>
          </w:p>
        </w:tc>
        <w:tc>
          <w:tcPr>
            <w:tcW w:w="699" w:type="dxa"/>
            <w:vAlign w:val="center"/>
          </w:tcPr>
          <w:p w:rsidR="00005030" w:rsidRDefault="00C70197" w:rsidP="00C34750">
            <w:pPr>
              <w:jc w:val="center"/>
              <w:cnfStyle w:val="000000000000"/>
              <w:rPr>
                <w:b/>
                <w:sz w:val="20"/>
              </w:rPr>
            </w:pPr>
            <w:r w:rsidRPr="00005030">
              <w:rPr>
                <w:sz w:val="20"/>
              </w:rPr>
              <w:t>Yes</w:t>
            </w:r>
          </w:p>
        </w:tc>
        <w:tc>
          <w:tcPr>
            <w:tcW w:w="849" w:type="dxa"/>
            <w:vAlign w:val="center"/>
          </w:tcPr>
          <w:p w:rsidR="00005030" w:rsidRDefault="00005030" w:rsidP="00C34750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4317" w:type="dxa"/>
            <w:vAlign w:val="center"/>
          </w:tcPr>
          <w:p w:rsidR="00005030" w:rsidRDefault="00C70197" w:rsidP="00C34750">
            <w:pPr>
              <w:cnfStyle w:val="000000000000"/>
            </w:pPr>
            <w:r>
              <w:t xml:space="preserve">Foreign key references from table </w:t>
            </w:r>
            <w:proofErr w:type="spellStart"/>
            <w:r w:rsidRPr="00C70197">
              <w:rPr>
                <w:i/>
              </w:rPr>
              <w:t>account_info</w:t>
            </w:r>
            <w:proofErr w:type="spellEnd"/>
            <w:r>
              <w:t>.</w:t>
            </w:r>
          </w:p>
        </w:tc>
      </w:tr>
      <w:tr w:rsidR="00005030" w:rsidTr="00C34750">
        <w:trPr>
          <w:cnfStyle w:val="000000100000"/>
        </w:trPr>
        <w:tc>
          <w:tcPr>
            <w:cnfStyle w:val="001000000000"/>
            <w:tcW w:w="1588" w:type="dxa"/>
            <w:vAlign w:val="center"/>
          </w:tcPr>
          <w:p w:rsidR="00005030" w:rsidRDefault="00005030" w:rsidP="00C34750"/>
        </w:tc>
        <w:tc>
          <w:tcPr>
            <w:tcW w:w="1274" w:type="dxa"/>
            <w:vAlign w:val="center"/>
          </w:tcPr>
          <w:p w:rsidR="00005030" w:rsidRDefault="00005030" w:rsidP="00C34750">
            <w:pPr>
              <w:cnfStyle w:val="000000100000"/>
            </w:pPr>
          </w:p>
        </w:tc>
        <w:tc>
          <w:tcPr>
            <w:tcW w:w="849" w:type="dxa"/>
            <w:vAlign w:val="center"/>
          </w:tcPr>
          <w:p w:rsidR="00005030" w:rsidRPr="00CF45BB" w:rsidRDefault="00005030" w:rsidP="00C34750">
            <w:pPr>
              <w:cnfStyle w:val="000000100000"/>
              <w:rPr>
                <w:sz w:val="20"/>
              </w:rPr>
            </w:pPr>
          </w:p>
        </w:tc>
        <w:tc>
          <w:tcPr>
            <w:tcW w:w="699" w:type="dxa"/>
            <w:vAlign w:val="center"/>
          </w:tcPr>
          <w:p w:rsidR="00005030" w:rsidRPr="00CF45BB" w:rsidRDefault="00005030" w:rsidP="00C34750">
            <w:pPr>
              <w:cnfStyle w:val="000000100000"/>
              <w:rPr>
                <w:sz w:val="20"/>
              </w:rPr>
            </w:pPr>
          </w:p>
        </w:tc>
        <w:tc>
          <w:tcPr>
            <w:tcW w:w="849" w:type="dxa"/>
            <w:vAlign w:val="center"/>
          </w:tcPr>
          <w:p w:rsidR="00005030" w:rsidRPr="00CF45BB" w:rsidRDefault="00005030" w:rsidP="00C34750">
            <w:pPr>
              <w:cnfStyle w:val="000000100000"/>
              <w:rPr>
                <w:sz w:val="20"/>
              </w:rPr>
            </w:pPr>
          </w:p>
        </w:tc>
        <w:tc>
          <w:tcPr>
            <w:tcW w:w="4317" w:type="dxa"/>
            <w:vAlign w:val="center"/>
          </w:tcPr>
          <w:p w:rsidR="00005030" w:rsidRDefault="00005030" w:rsidP="00C34750">
            <w:pPr>
              <w:cnfStyle w:val="000000100000"/>
            </w:pPr>
          </w:p>
        </w:tc>
      </w:tr>
    </w:tbl>
    <w:p w:rsidR="00C824FA" w:rsidRDefault="00012D93">
      <w:r>
        <w:t xml:space="preserve">Note: </w:t>
      </w:r>
      <w:r w:rsidRPr="00012D93">
        <w:t>phone number register function is for future.</w:t>
      </w:r>
      <w:r>
        <w:t xml:space="preserve"> If line phone is supported, should support voice verification code. If not supported, only support mobile phone.</w:t>
      </w:r>
    </w:p>
    <w:p w:rsidR="00012D93" w:rsidRPr="00012D93" w:rsidRDefault="00C70197" w:rsidP="00237074">
      <w:r>
        <w:t>*</w:t>
      </w:r>
      <w:r w:rsidR="00012D93">
        <w:t xml:space="preserve">The relationship between phone and email are </w:t>
      </w:r>
      <w:r>
        <w:t xml:space="preserve">XOR: column </w:t>
      </w:r>
      <w:r w:rsidRPr="00C70197">
        <w:rPr>
          <w:i/>
          <w:color w:val="4F81BD" w:themeColor="accent1"/>
        </w:rPr>
        <w:t>email</w:t>
      </w:r>
      <w:r>
        <w:t xml:space="preserve"> couldn't be </w:t>
      </w:r>
      <w:r w:rsidRPr="00C70197">
        <w:rPr>
          <w:i/>
          <w:color w:val="4F81BD" w:themeColor="accent1"/>
        </w:rPr>
        <w:t>Null</w:t>
      </w:r>
      <w:r>
        <w:t xml:space="preserve"> if </w:t>
      </w:r>
      <w:r w:rsidRPr="00C70197">
        <w:rPr>
          <w:i/>
          <w:color w:val="4F81BD" w:themeColor="accent1"/>
        </w:rPr>
        <w:t>phone</w:t>
      </w:r>
      <w:r>
        <w:t xml:space="preserve"> is </w:t>
      </w:r>
      <w:r w:rsidRPr="00C70197">
        <w:rPr>
          <w:i/>
          <w:color w:val="4F81BD" w:themeColor="accent1"/>
        </w:rPr>
        <w:t>Null</w:t>
      </w:r>
      <w:r>
        <w:t xml:space="preserve">, vice versa. </w:t>
      </w:r>
    </w:p>
    <w:p w:rsidR="007D3405" w:rsidRDefault="00D177C0" w:rsidP="00237074">
      <w:pPr>
        <w:pStyle w:val="Heading2"/>
      </w:pPr>
      <w:r>
        <w:t xml:space="preserve">Table Name: </w:t>
      </w:r>
      <w:proofErr w:type="spellStart"/>
      <w:r w:rsidR="007D3405" w:rsidRPr="00D177C0">
        <w:t>account_info</w:t>
      </w:r>
      <w:proofErr w:type="spellEnd"/>
    </w:p>
    <w:p w:rsidR="0021786E" w:rsidRDefault="0021786E">
      <w:r w:rsidRPr="0021786E">
        <w:t xml:space="preserve">This table </w:t>
      </w:r>
      <w:r w:rsidR="00CF45BB">
        <w:t>saves contact information</w:t>
      </w:r>
      <w:r w:rsidRPr="0021786E">
        <w:t xml:space="preserve"> used for delivery.</w:t>
      </w:r>
    </w:p>
    <w:tbl>
      <w:tblPr>
        <w:tblStyle w:val="LightShading-Accent1"/>
        <w:tblW w:w="0" w:type="auto"/>
        <w:tblLayout w:type="fixed"/>
        <w:tblLook w:val="04A0"/>
      </w:tblPr>
      <w:tblGrid>
        <w:gridCol w:w="1809"/>
        <w:gridCol w:w="1418"/>
        <w:gridCol w:w="992"/>
        <w:gridCol w:w="709"/>
        <w:gridCol w:w="992"/>
        <w:gridCol w:w="3656"/>
      </w:tblGrid>
      <w:tr w:rsidR="00BD77A3" w:rsidRPr="00C34750" w:rsidTr="001131D8">
        <w:trPr>
          <w:cnfStyle w:val="100000000000"/>
        </w:trPr>
        <w:tc>
          <w:tcPr>
            <w:cnfStyle w:val="001000000000"/>
            <w:tcW w:w="1809" w:type="dxa"/>
          </w:tcPr>
          <w:p w:rsidR="00C70197" w:rsidRPr="00C34750" w:rsidRDefault="00C34750" w:rsidP="00D177C0">
            <w:pPr>
              <w:rPr>
                <w:sz w:val="20"/>
              </w:rPr>
            </w:pPr>
            <w:r w:rsidRPr="00C34750">
              <w:rPr>
                <w:sz w:val="20"/>
              </w:rPr>
              <w:t>NAME</w:t>
            </w:r>
          </w:p>
        </w:tc>
        <w:tc>
          <w:tcPr>
            <w:tcW w:w="1418" w:type="dxa"/>
          </w:tcPr>
          <w:p w:rsidR="00C70197" w:rsidRPr="00C34750" w:rsidRDefault="00C34750" w:rsidP="00D177C0">
            <w:pPr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DATA TYPE</w:t>
            </w:r>
          </w:p>
        </w:tc>
        <w:tc>
          <w:tcPr>
            <w:tcW w:w="992" w:type="dxa"/>
          </w:tcPr>
          <w:p w:rsidR="00C70197" w:rsidRPr="00C34750" w:rsidRDefault="00C34750" w:rsidP="00D177C0">
            <w:pPr>
              <w:jc w:val="center"/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DEFAULT</w:t>
            </w:r>
          </w:p>
        </w:tc>
        <w:tc>
          <w:tcPr>
            <w:tcW w:w="709" w:type="dxa"/>
          </w:tcPr>
          <w:p w:rsidR="00C70197" w:rsidRPr="00C34750" w:rsidRDefault="00C34750" w:rsidP="00D177C0">
            <w:pPr>
              <w:jc w:val="center"/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NULL</w:t>
            </w:r>
          </w:p>
        </w:tc>
        <w:tc>
          <w:tcPr>
            <w:tcW w:w="992" w:type="dxa"/>
          </w:tcPr>
          <w:p w:rsidR="00C70197" w:rsidRPr="00C34750" w:rsidRDefault="00C34750" w:rsidP="00D177C0">
            <w:pPr>
              <w:jc w:val="center"/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UNIQUE</w:t>
            </w:r>
          </w:p>
        </w:tc>
        <w:tc>
          <w:tcPr>
            <w:tcW w:w="3656" w:type="dxa"/>
          </w:tcPr>
          <w:p w:rsidR="00C70197" w:rsidRPr="00C34750" w:rsidRDefault="00C34750" w:rsidP="00D177C0">
            <w:pPr>
              <w:jc w:val="center"/>
              <w:cnfStyle w:val="100000000000"/>
              <w:rPr>
                <w:sz w:val="20"/>
              </w:rPr>
            </w:pPr>
            <w:r w:rsidRPr="00C34750">
              <w:rPr>
                <w:sz w:val="20"/>
              </w:rPr>
              <w:t>COMMENTS</w:t>
            </w:r>
          </w:p>
        </w:tc>
      </w:tr>
      <w:tr w:rsidR="00BD77A3" w:rsidTr="001131D8">
        <w:trPr>
          <w:cnfStyle w:val="000000100000"/>
        </w:trPr>
        <w:tc>
          <w:tcPr>
            <w:cnfStyle w:val="001000000000"/>
            <w:tcW w:w="1809" w:type="dxa"/>
          </w:tcPr>
          <w:p w:rsidR="00C70197" w:rsidRPr="000E66B1" w:rsidRDefault="00C70197" w:rsidP="00D177C0">
            <w:pPr>
              <w:rPr>
                <w:color w:val="FF0000"/>
              </w:rPr>
            </w:pPr>
            <w:proofErr w:type="spellStart"/>
            <w:r w:rsidRPr="000E66B1">
              <w:rPr>
                <w:color w:val="FF0000"/>
              </w:rPr>
              <w:t>account_no</w:t>
            </w:r>
            <w:proofErr w:type="spellEnd"/>
          </w:p>
        </w:tc>
        <w:tc>
          <w:tcPr>
            <w:tcW w:w="1418" w:type="dxa"/>
          </w:tcPr>
          <w:p w:rsidR="00C70197" w:rsidRDefault="00C70197" w:rsidP="00D177C0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(8)</w:t>
            </w:r>
          </w:p>
        </w:tc>
        <w:tc>
          <w:tcPr>
            <w:tcW w:w="992" w:type="dxa"/>
          </w:tcPr>
          <w:p w:rsidR="00C70197" w:rsidRPr="00BD77A3" w:rsidRDefault="00C70197" w:rsidP="00BD77A3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709" w:type="dxa"/>
          </w:tcPr>
          <w:p w:rsidR="00C70197" w:rsidRPr="00BD77A3" w:rsidRDefault="00C70197" w:rsidP="00BD77A3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992" w:type="dxa"/>
          </w:tcPr>
          <w:p w:rsidR="00C70197" w:rsidRPr="00BD77A3" w:rsidRDefault="00C70197" w:rsidP="00BD77A3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3656" w:type="dxa"/>
          </w:tcPr>
          <w:p w:rsidR="00C70197" w:rsidRDefault="00C70197" w:rsidP="00D177C0">
            <w:pPr>
              <w:cnfStyle w:val="000000100000"/>
            </w:pPr>
            <w:r>
              <w:t>Composite primary key. Foreign key.</w:t>
            </w:r>
          </w:p>
        </w:tc>
      </w:tr>
      <w:tr w:rsidR="00BD77A3" w:rsidTr="001131D8">
        <w:tc>
          <w:tcPr>
            <w:cnfStyle w:val="001000000000"/>
            <w:tcW w:w="1809" w:type="dxa"/>
          </w:tcPr>
          <w:p w:rsidR="00C70197" w:rsidRPr="000E66B1" w:rsidRDefault="00C70197" w:rsidP="00D177C0">
            <w:pPr>
              <w:rPr>
                <w:color w:val="FF0000"/>
              </w:rPr>
            </w:pPr>
            <w:proofErr w:type="spellStart"/>
            <w:r w:rsidRPr="000E66B1">
              <w:rPr>
                <w:color w:val="FF0000"/>
              </w:rPr>
              <w:t>info_id</w:t>
            </w:r>
            <w:proofErr w:type="spellEnd"/>
          </w:p>
        </w:tc>
        <w:tc>
          <w:tcPr>
            <w:tcW w:w="1418" w:type="dxa"/>
          </w:tcPr>
          <w:p w:rsidR="00C70197" w:rsidRDefault="00C70197" w:rsidP="00D177C0">
            <w:pPr>
              <w:cnfStyle w:val="000000000000"/>
            </w:pPr>
            <w:proofErr w:type="spellStart"/>
            <w:r>
              <w:t>smallint</w:t>
            </w:r>
            <w:proofErr w:type="spellEnd"/>
            <w:r>
              <w:t xml:space="preserve"> </w:t>
            </w:r>
            <w:r>
              <w:t>(</w:t>
            </w:r>
            <w:r>
              <w:t>2</w:t>
            </w:r>
            <w:r>
              <w:t>)</w:t>
            </w:r>
          </w:p>
        </w:tc>
        <w:tc>
          <w:tcPr>
            <w:tcW w:w="992" w:type="dxa"/>
          </w:tcPr>
          <w:p w:rsidR="00C70197" w:rsidRPr="00BD77A3" w:rsidRDefault="00C70197" w:rsidP="00BD77A3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709" w:type="dxa"/>
          </w:tcPr>
          <w:p w:rsidR="00C70197" w:rsidRPr="00BD77A3" w:rsidRDefault="00C70197" w:rsidP="00BD77A3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992" w:type="dxa"/>
          </w:tcPr>
          <w:p w:rsidR="00C70197" w:rsidRPr="00BD77A3" w:rsidRDefault="00C70197" w:rsidP="00BD77A3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656" w:type="dxa"/>
          </w:tcPr>
          <w:p w:rsidR="00C70197" w:rsidRDefault="00C70197" w:rsidP="00D177C0">
            <w:pPr>
              <w:cnfStyle w:val="000000000000"/>
            </w:pPr>
            <w:r>
              <w:t>Composite primary key.</w:t>
            </w:r>
            <w:r w:rsidR="00BD77A3">
              <w:t xml:space="preserve"> From 1 to n.</w:t>
            </w:r>
          </w:p>
        </w:tc>
      </w:tr>
      <w:tr w:rsidR="00CF45BB" w:rsidTr="001131D8">
        <w:trPr>
          <w:cnfStyle w:val="000000100000"/>
        </w:trPr>
        <w:tc>
          <w:tcPr>
            <w:cnfStyle w:val="001000000000"/>
            <w:tcW w:w="1809" w:type="dxa"/>
          </w:tcPr>
          <w:p w:rsidR="00C70197" w:rsidRPr="00B93696" w:rsidRDefault="00BD77A3" w:rsidP="00D177C0">
            <w:r w:rsidRPr="00BD77A3">
              <w:t>name</w:t>
            </w:r>
          </w:p>
        </w:tc>
        <w:tc>
          <w:tcPr>
            <w:tcW w:w="1418" w:type="dxa"/>
          </w:tcPr>
          <w:p w:rsidR="00C70197" w:rsidRDefault="00C70197" w:rsidP="00BD77A3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</w:t>
            </w:r>
            <w:r w:rsidR="00BD77A3">
              <w:t>10</w:t>
            </w:r>
            <w:r>
              <w:t>0)</w:t>
            </w:r>
          </w:p>
        </w:tc>
        <w:tc>
          <w:tcPr>
            <w:tcW w:w="992" w:type="dxa"/>
          </w:tcPr>
          <w:p w:rsidR="00C70197" w:rsidRPr="00BD77A3" w:rsidRDefault="00C70197" w:rsidP="00BD77A3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709" w:type="dxa"/>
          </w:tcPr>
          <w:p w:rsidR="00C70197" w:rsidRPr="00BD77A3" w:rsidRDefault="00C70197" w:rsidP="00BD77A3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992" w:type="dxa"/>
          </w:tcPr>
          <w:p w:rsidR="00C70197" w:rsidRPr="00BD77A3" w:rsidRDefault="00C70197" w:rsidP="00BD77A3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3656" w:type="dxa"/>
          </w:tcPr>
          <w:p w:rsidR="00C70197" w:rsidRDefault="00CF45BB" w:rsidP="00D177C0">
            <w:pPr>
              <w:cnfStyle w:val="000000100000"/>
            </w:pPr>
            <w:r w:rsidRPr="00CF45BB">
              <w:t>Name of person whom to contact.</w:t>
            </w:r>
          </w:p>
        </w:tc>
      </w:tr>
      <w:tr w:rsidR="00CF45BB" w:rsidTr="001131D8">
        <w:tc>
          <w:tcPr>
            <w:cnfStyle w:val="001000000000"/>
            <w:tcW w:w="1809" w:type="dxa"/>
          </w:tcPr>
          <w:p w:rsidR="00BD77A3" w:rsidRPr="00BD77A3" w:rsidRDefault="00BD77A3" w:rsidP="00BD77A3">
            <w:r w:rsidRPr="00BD77A3">
              <w:t>contact_phone</w:t>
            </w:r>
            <w:r w:rsidR="00CF45BB">
              <w:t>1</w:t>
            </w:r>
          </w:p>
        </w:tc>
        <w:tc>
          <w:tcPr>
            <w:tcW w:w="1418" w:type="dxa"/>
          </w:tcPr>
          <w:p w:rsidR="00BD77A3" w:rsidRDefault="00BD77A3" w:rsidP="00BD77A3">
            <w:pPr>
              <w:cnfStyle w:val="000000000000"/>
              <w:rPr>
                <w:b/>
                <w:sz w:val="20"/>
              </w:rPr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992" w:type="dxa"/>
          </w:tcPr>
          <w:p w:rsidR="00BD77A3" w:rsidRPr="00BD77A3" w:rsidRDefault="00BD77A3" w:rsidP="00BD77A3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709" w:type="dxa"/>
          </w:tcPr>
          <w:p w:rsidR="00BD77A3" w:rsidRPr="00BD77A3" w:rsidRDefault="00BD77A3" w:rsidP="00BD77A3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992" w:type="dxa"/>
          </w:tcPr>
          <w:p w:rsidR="00BD77A3" w:rsidRPr="00BD77A3" w:rsidRDefault="00BD77A3" w:rsidP="00BD77A3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656" w:type="dxa"/>
          </w:tcPr>
          <w:p w:rsidR="00BD77A3" w:rsidRDefault="00BD77A3" w:rsidP="00BD77A3">
            <w:pPr>
              <w:cnfStyle w:val="000000000000"/>
              <w:rPr>
                <w:b/>
                <w:sz w:val="20"/>
              </w:rPr>
            </w:pPr>
          </w:p>
        </w:tc>
      </w:tr>
      <w:tr w:rsidR="00CF45BB" w:rsidTr="001131D8">
        <w:trPr>
          <w:cnfStyle w:val="000000100000"/>
        </w:trPr>
        <w:tc>
          <w:tcPr>
            <w:cnfStyle w:val="001000000000"/>
            <w:tcW w:w="1809" w:type="dxa"/>
          </w:tcPr>
          <w:p w:rsidR="00CF45BB" w:rsidRPr="00BD77A3" w:rsidRDefault="00CF45BB" w:rsidP="00CF45BB">
            <w:r w:rsidRPr="00BD77A3">
              <w:t>contact_phone</w:t>
            </w:r>
            <w:r>
              <w:t>2</w:t>
            </w:r>
          </w:p>
        </w:tc>
        <w:tc>
          <w:tcPr>
            <w:tcW w:w="1418" w:type="dxa"/>
          </w:tcPr>
          <w:p w:rsidR="00CF45BB" w:rsidRDefault="00CF45BB" w:rsidP="00BA3E2C">
            <w:pPr>
              <w:cnfStyle w:val="000000100000"/>
              <w:rPr>
                <w:b/>
                <w:sz w:val="20"/>
              </w:rPr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992" w:type="dxa"/>
          </w:tcPr>
          <w:p w:rsidR="00CF45BB" w:rsidRPr="00BD77A3" w:rsidRDefault="00CF45BB" w:rsidP="00BD77A3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709" w:type="dxa"/>
          </w:tcPr>
          <w:p w:rsidR="00CF45BB" w:rsidRPr="00BD77A3" w:rsidRDefault="00CF45BB" w:rsidP="00BA3E2C">
            <w:pPr>
              <w:jc w:val="center"/>
              <w:cnfStyle w:val="000000100000"/>
              <w:rPr>
                <w:sz w:val="20"/>
              </w:rPr>
            </w:pPr>
            <w:r w:rsidRPr="00BD77A3">
              <w:rPr>
                <w:sz w:val="20"/>
              </w:rPr>
              <w:t>Yes</w:t>
            </w:r>
          </w:p>
        </w:tc>
        <w:tc>
          <w:tcPr>
            <w:tcW w:w="992" w:type="dxa"/>
          </w:tcPr>
          <w:p w:rsidR="00CF45BB" w:rsidRPr="00BD77A3" w:rsidRDefault="00CF45BB" w:rsidP="00BD77A3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3656" w:type="dxa"/>
          </w:tcPr>
          <w:p w:rsidR="00CF45BB" w:rsidRPr="000B1150" w:rsidRDefault="000B1150" w:rsidP="00BD77A3">
            <w:pPr>
              <w:cnfStyle w:val="000000100000"/>
              <w:rPr>
                <w:sz w:val="20"/>
              </w:rPr>
            </w:pPr>
            <w:r w:rsidRPr="000B1150">
              <w:rPr>
                <w:sz w:val="20"/>
              </w:rPr>
              <w:t>Optional.</w:t>
            </w:r>
          </w:p>
        </w:tc>
      </w:tr>
      <w:tr w:rsidR="00CF45BB" w:rsidTr="001131D8">
        <w:tc>
          <w:tcPr>
            <w:cnfStyle w:val="001000000000"/>
            <w:tcW w:w="1809" w:type="dxa"/>
          </w:tcPr>
          <w:p w:rsidR="00CF45BB" w:rsidRPr="00BD77A3" w:rsidRDefault="00CF45BB" w:rsidP="00CF45BB">
            <w:r w:rsidRPr="00BD77A3">
              <w:t>contact_phone</w:t>
            </w:r>
            <w:r>
              <w:t>3</w:t>
            </w:r>
          </w:p>
        </w:tc>
        <w:tc>
          <w:tcPr>
            <w:tcW w:w="1418" w:type="dxa"/>
          </w:tcPr>
          <w:p w:rsidR="00CF45BB" w:rsidRDefault="00CF45BB" w:rsidP="00BA3E2C">
            <w:pPr>
              <w:cnfStyle w:val="000000000000"/>
              <w:rPr>
                <w:b/>
                <w:sz w:val="20"/>
              </w:rPr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992" w:type="dxa"/>
          </w:tcPr>
          <w:p w:rsidR="00CF45BB" w:rsidRPr="00BD77A3" w:rsidRDefault="00CF45BB" w:rsidP="00BD77A3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709" w:type="dxa"/>
          </w:tcPr>
          <w:p w:rsidR="00CF45BB" w:rsidRPr="00BD77A3" w:rsidRDefault="00CF45BB" w:rsidP="00BA3E2C">
            <w:pPr>
              <w:jc w:val="center"/>
              <w:cnfStyle w:val="000000000000"/>
              <w:rPr>
                <w:sz w:val="20"/>
              </w:rPr>
            </w:pPr>
            <w:r w:rsidRPr="00BD77A3">
              <w:rPr>
                <w:sz w:val="20"/>
              </w:rPr>
              <w:t>Yes</w:t>
            </w:r>
          </w:p>
        </w:tc>
        <w:tc>
          <w:tcPr>
            <w:tcW w:w="992" w:type="dxa"/>
          </w:tcPr>
          <w:p w:rsidR="00CF45BB" w:rsidRPr="00BD77A3" w:rsidRDefault="00CF45BB" w:rsidP="00BD77A3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656" w:type="dxa"/>
          </w:tcPr>
          <w:p w:rsidR="00CF45BB" w:rsidRDefault="000B1150" w:rsidP="00BD77A3">
            <w:pPr>
              <w:cnfStyle w:val="000000000000"/>
              <w:rPr>
                <w:b/>
                <w:sz w:val="20"/>
              </w:rPr>
            </w:pPr>
            <w:r w:rsidRPr="000B1150">
              <w:rPr>
                <w:sz w:val="20"/>
              </w:rPr>
              <w:t>Optional.</w:t>
            </w:r>
          </w:p>
        </w:tc>
      </w:tr>
      <w:tr w:rsidR="00CF45BB" w:rsidTr="001131D8">
        <w:trPr>
          <w:cnfStyle w:val="000000100000"/>
        </w:trPr>
        <w:tc>
          <w:tcPr>
            <w:cnfStyle w:val="001000000000"/>
            <w:tcW w:w="1809" w:type="dxa"/>
          </w:tcPr>
          <w:p w:rsidR="00CF45BB" w:rsidRPr="00BD77A3" w:rsidRDefault="00CF45BB" w:rsidP="00BD77A3">
            <w:r w:rsidRPr="00BD77A3">
              <w:t>buzzer</w:t>
            </w:r>
          </w:p>
        </w:tc>
        <w:tc>
          <w:tcPr>
            <w:tcW w:w="1418" w:type="dxa"/>
          </w:tcPr>
          <w:p w:rsidR="00CF45BB" w:rsidRDefault="00CF45BB" w:rsidP="00BD77A3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t>1</w:t>
            </w:r>
            <w:r>
              <w:t>0)</w:t>
            </w:r>
          </w:p>
        </w:tc>
        <w:tc>
          <w:tcPr>
            <w:tcW w:w="992" w:type="dxa"/>
          </w:tcPr>
          <w:p w:rsidR="00CF45BB" w:rsidRPr="00BD77A3" w:rsidRDefault="00CF45BB" w:rsidP="00BD77A3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NULL</w:t>
            </w:r>
          </w:p>
        </w:tc>
        <w:tc>
          <w:tcPr>
            <w:tcW w:w="709" w:type="dxa"/>
          </w:tcPr>
          <w:p w:rsidR="00CF45BB" w:rsidRPr="00BD77A3" w:rsidRDefault="00CF45BB" w:rsidP="00BD77A3">
            <w:pPr>
              <w:jc w:val="center"/>
              <w:cnfStyle w:val="000000100000"/>
              <w:rPr>
                <w:sz w:val="20"/>
              </w:rPr>
            </w:pPr>
            <w:r w:rsidRPr="00BD77A3">
              <w:rPr>
                <w:sz w:val="20"/>
              </w:rPr>
              <w:t>Yes</w:t>
            </w:r>
          </w:p>
        </w:tc>
        <w:tc>
          <w:tcPr>
            <w:tcW w:w="992" w:type="dxa"/>
          </w:tcPr>
          <w:p w:rsidR="00CF45BB" w:rsidRPr="00BD77A3" w:rsidRDefault="00CF45BB" w:rsidP="00BD77A3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3656" w:type="dxa"/>
          </w:tcPr>
          <w:p w:rsidR="00CF45BB" w:rsidRDefault="000B1150" w:rsidP="00BD77A3">
            <w:pPr>
              <w:cnfStyle w:val="000000100000"/>
              <w:rPr>
                <w:b/>
                <w:sz w:val="20"/>
              </w:rPr>
            </w:pPr>
            <w:r w:rsidRPr="000B1150">
              <w:rPr>
                <w:sz w:val="20"/>
              </w:rPr>
              <w:t>Optional.</w:t>
            </w:r>
          </w:p>
        </w:tc>
      </w:tr>
      <w:tr w:rsidR="00CF45BB" w:rsidTr="001131D8">
        <w:tc>
          <w:tcPr>
            <w:cnfStyle w:val="001000000000"/>
            <w:tcW w:w="1809" w:type="dxa"/>
          </w:tcPr>
          <w:p w:rsidR="00CF45BB" w:rsidRDefault="00CF45BB" w:rsidP="00BD77A3">
            <w:r w:rsidRPr="00BD77A3">
              <w:t>apt</w:t>
            </w:r>
          </w:p>
        </w:tc>
        <w:tc>
          <w:tcPr>
            <w:tcW w:w="1418" w:type="dxa"/>
          </w:tcPr>
          <w:p w:rsidR="00CF45BB" w:rsidRDefault="00CF45BB" w:rsidP="00BD77A3">
            <w:pPr>
              <w:cnfStyle w:val="000000000000"/>
            </w:pPr>
            <w:proofErr w:type="spellStart"/>
            <w:r w:rsidRPr="00BD77A3">
              <w:t>varchar</w:t>
            </w:r>
            <w:proofErr w:type="spellEnd"/>
            <w:r>
              <w:t>(10)</w:t>
            </w:r>
          </w:p>
        </w:tc>
        <w:tc>
          <w:tcPr>
            <w:tcW w:w="992" w:type="dxa"/>
          </w:tcPr>
          <w:p w:rsidR="00CF45BB" w:rsidRPr="00BD77A3" w:rsidRDefault="00CF45BB" w:rsidP="00BD77A3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709" w:type="dxa"/>
          </w:tcPr>
          <w:p w:rsidR="00CF45BB" w:rsidRPr="00BD77A3" w:rsidRDefault="00CF45BB" w:rsidP="00BD77A3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992" w:type="dxa"/>
          </w:tcPr>
          <w:p w:rsidR="00CF45BB" w:rsidRPr="00BD77A3" w:rsidRDefault="00CF45BB" w:rsidP="00BD77A3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656" w:type="dxa"/>
          </w:tcPr>
          <w:p w:rsidR="00CF45BB" w:rsidRDefault="00CF45BB" w:rsidP="00BD77A3">
            <w:pPr>
              <w:cnfStyle w:val="000000000000"/>
              <w:rPr>
                <w:b/>
                <w:sz w:val="20"/>
              </w:rPr>
            </w:pPr>
          </w:p>
        </w:tc>
      </w:tr>
      <w:tr w:rsidR="00CF45BB" w:rsidTr="001131D8">
        <w:trPr>
          <w:cnfStyle w:val="000000100000"/>
        </w:trPr>
        <w:tc>
          <w:tcPr>
            <w:cnfStyle w:val="001000000000"/>
            <w:tcW w:w="1809" w:type="dxa"/>
          </w:tcPr>
          <w:p w:rsidR="00CF45BB" w:rsidRDefault="00CF45BB" w:rsidP="00BD77A3">
            <w:proofErr w:type="spellStart"/>
            <w:r w:rsidRPr="00BD77A3">
              <w:t>street_address</w:t>
            </w:r>
            <w:proofErr w:type="spellEnd"/>
          </w:p>
        </w:tc>
        <w:tc>
          <w:tcPr>
            <w:tcW w:w="1418" w:type="dxa"/>
          </w:tcPr>
          <w:p w:rsidR="00CF45BB" w:rsidRDefault="00CF45BB" w:rsidP="00BD77A3">
            <w:pPr>
              <w:cnfStyle w:val="000000100000"/>
            </w:pPr>
            <w:proofErr w:type="spellStart"/>
            <w:r>
              <w:t>var</w:t>
            </w:r>
            <w:r>
              <w:t>char</w:t>
            </w:r>
            <w:proofErr w:type="spellEnd"/>
            <w:r>
              <w:t>(</w:t>
            </w:r>
            <w:r>
              <w:t>100</w:t>
            </w:r>
            <w:r>
              <w:t>)</w:t>
            </w:r>
          </w:p>
        </w:tc>
        <w:tc>
          <w:tcPr>
            <w:tcW w:w="992" w:type="dxa"/>
          </w:tcPr>
          <w:p w:rsidR="00CF45BB" w:rsidRPr="00BD77A3" w:rsidRDefault="00CF45BB" w:rsidP="00BD77A3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709" w:type="dxa"/>
          </w:tcPr>
          <w:p w:rsidR="00CF45BB" w:rsidRPr="00BD77A3" w:rsidRDefault="00CF45BB" w:rsidP="00BD77A3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992" w:type="dxa"/>
          </w:tcPr>
          <w:p w:rsidR="00CF45BB" w:rsidRPr="00BD77A3" w:rsidRDefault="00CF45BB" w:rsidP="00BD77A3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3656" w:type="dxa"/>
          </w:tcPr>
          <w:p w:rsidR="00CF45BB" w:rsidRDefault="00CF45BB" w:rsidP="00BD77A3">
            <w:pPr>
              <w:cnfStyle w:val="000000100000"/>
            </w:pPr>
          </w:p>
        </w:tc>
      </w:tr>
      <w:tr w:rsidR="00CF45BB" w:rsidTr="001131D8">
        <w:tc>
          <w:tcPr>
            <w:cnfStyle w:val="001000000000"/>
            <w:tcW w:w="1809" w:type="dxa"/>
          </w:tcPr>
          <w:p w:rsidR="00CF45BB" w:rsidRDefault="00CF45BB" w:rsidP="00BD77A3">
            <w:proofErr w:type="spellStart"/>
            <w:r w:rsidRPr="00BD77A3">
              <w:t>postal_code</w:t>
            </w:r>
            <w:proofErr w:type="spellEnd"/>
          </w:p>
        </w:tc>
        <w:tc>
          <w:tcPr>
            <w:tcW w:w="1418" w:type="dxa"/>
          </w:tcPr>
          <w:p w:rsidR="00CF45BB" w:rsidRDefault="00CF45BB" w:rsidP="00BD77A3">
            <w:pPr>
              <w:cnfStyle w:val="000000000000"/>
            </w:pPr>
            <w:proofErr w:type="spellStart"/>
            <w:r>
              <w:t>var</w:t>
            </w:r>
            <w:r>
              <w:t>char</w:t>
            </w:r>
            <w:proofErr w:type="spellEnd"/>
            <w:r>
              <w:t xml:space="preserve"> </w:t>
            </w:r>
            <w:r>
              <w:t>(1</w:t>
            </w:r>
            <w:r>
              <w:t>0</w:t>
            </w:r>
            <w:r>
              <w:t>)</w:t>
            </w:r>
          </w:p>
        </w:tc>
        <w:tc>
          <w:tcPr>
            <w:tcW w:w="992" w:type="dxa"/>
          </w:tcPr>
          <w:p w:rsidR="00CF45BB" w:rsidRPr="00BD77A3" w:rsidRDefault="00CF45BB" w:rsidP="00BD77A3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709" w:type="dxa"/>
          </w:tcPr>
          <w:p w:rsidR="00CF45BB" w:rsidRPr="00BD77A3" w:rsidRDefault="00CF45BB" w:rsidP="00BD77A3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992" w:type="dxa"/>
          </w:tcPr>
          <w:p w:rsidR="00CF45BB" w:rsidRPr="00BD77A3" w:rsidRDefault="00CF45BB" w:rsidP="00BD77A3">
            <w:pPr>
              <w:jc w:val="center"/>
              <w:cnfStyle w:val="000000000000"/>
              <w:rPr>
                <w:sz w:val="20"/>
              </w:rPr>
            </w:pPr>
          </w:p>
        </w:tc>
        <w:tc>
          <w:tcPr>
            <w:tcW w:w="3656" w:type="dxa"/>
          </w:tcPr>
          <w:p w:rsidR="00CF45BB" w:rsidRDefault="00CF45BB" w:rsidP="00BD77A3">
            <w:pPr>
              <w:cnfStyle w:val="000000000000"/>
            </w:pPr>
          </w:p>
        </w:tc>
      </w:tr>
      <w:tr w:rsidR="00CF45BB" w:rsidTr="001131D8">
        <w:trPr>
          <w:cnfStyle w:val="000000100000"/>
        </w:trPr>
        <w:tc>
          <w:tcPr>
            <w:cnfStyle w:val="001000000000"/>
            <w:tcW w:w="1809" w:type="dxa"/>
          </w:tcPr>
          <w:p w:rsidR="00CF45BB" w:rsidRDefault="00CF45BB" w:rsidP="00BD77A3">
            <w:r w:rsidRPr="00BD77A3">
              <w:t>city</w:t>
            </w:r>
          </w:p>
        </w:tc>
        <w:tc>
          <w:tcPr>
            <w:tcW w:w="1418" w:type="dxa"/>
          </w:tcPr>
          <w:p w:rsidR="00CF45BB" w:rsidRDefault="00CF45BB" w:rsidP="00BD77A3">
            <w:pPr>
              <w:cnfStyle w:val="000000100000"/>
            </w:pPr>
            <w:proofErr w:type="spellStart"/>
            <w:r w:rsidRPr="00BD77A3">
              <w:t>varchar</w:t>
            </w:r>
            <w:proofErr w:type="spellEnd"/>
            <w:r>
              <w:t xml:space="preserve"> </w:t>
            </w:r>
            <w:r>
              <w:t>(</w:t>
            </w:r>
            <w:r>
              <w:t>30</w:t>
            </w:r>
            <w:r>
              <w:t>)</w:t>
            </w:r>
          </w:p>
        </w:tc>
        <w:tc>
          <w:tcPr>
            <w:tcW w:w="992" w:type="dxa"/>
          </w:tcPr>
          <w:p w:rsidR="00CF45BB" w:rsidRPr="00BD77A3" w:rsidRDefault="00CF45BB" w:rsidP="00BD77A3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Montreal</w:t>
            </w:r>
          </w:p>
        </w:tc>
        <w:tc>
          <w:tcPr>
            <w:tcW w:w="709" w:type="dxa"/>
          </w:tcPr>
          <w:p w:rsidR="00CF45BB" w:rsidRPr="00BD77A3" w:rsidRDefault="00CF45BB" w:rsidP="00BD77A3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992" w:type="dxa"/>
          </w:tcPr>
          <w:p w:rsidR="00CF45BB" w:rsidRPr="00BD77A3" w:rsidRDefault="00CF45BB" w:rsidP="00BD77A3">
            <w:pPr>
              <w:jc w:val="center"/>
              <w:cnfStyle w:val="000000100000"/>
              <w:rPr>
                <w:sz w:val="20"/>
              </w:rPr>
            </w:pPr>
          </w:p>
        </w:tc>
        <w:tc>
          <w:tcPr>
            <w:tcW w:w="3656" w:type="dxa"/>
          </w:tcPr>
          <w:p w:rsidR="00CF45BB" w:rsidRDefault="00CF45BB" w:rsidP="00BD77A3">
            <w:pPr>
              <w:cnfStyle w:val="000000100000"/>
            </w:pPr>
          </w:p>
        </w:tc>
      </w:tr>
      <w:tr w:rsidR="00CF45BB" w:rsidTr="001131D8">
        <w:tc>
          <w:tcPr>
            <w:cnfStyle w:val="001000000000"/>
            <w:tcW w:w="1809" w:type="dxa"/>
          </w:tcPr>
          <w:p w:rsidR="00CF45BB" w:rsidRPr="00BD77A3" w:rsidRDefault="00CF45BB" w:rsidP="00BD77A3">
            <w:r w:rsidRPr="00BD77A3">
              <w:t>province</w:t>
            </w:r>
          </w:p>
        </w:tc>
        <w:tc>
          <w:tcPr>
            <w:tcW w:w="1418" w:type="dxa"/>
          </w:tcPr>
          <w:p w:rsidR="00CF45BB" w:rsidRDefault="00CF45BB" w:rsidP="00BD77A3">
            <w:pPr>
              <w:cnfStyle w:val="000000000000"/>
            </w:pPr>
            <w:proofErr w:type="spellStart"/>
            <w:r w:rsidRPr="00BD77A3">
              <w:t>varchar</w:t>
            </w:r>
            <w:proofErr w:type="spellEnd"/>
            <w:r>
              <w:t xml:space="preserve"> </w:t>
            </w:r>
            <w:r>
              <w:t>(</w:t>
            </w:r>
            <w:r>
              <w:t>30</w:t>
            </w:r>
            <w:r>
              <w:t>)</w:t>
            </w:r>
          </w:p>
        </w:tc>
        <w:tc>
          <w:tcPr>
            <w:tcW w:w="992" w:type="dxa"/>
          </w:tcPr>
          <w:p w:rsidR="00CF45BB" w:rsidRPr="00BD77A3" w:rsidRDefault="00CF45BB" w:rsidP="00BD77A3">
            <w:pPr>
              <w:jc w:val="center"/>
              <w:cnfStyle w:val="000000000000"/>
              <w:rPr>
                <w:sz w:val="20"/>
              </w:rPr>
            </w:pPr>
            <w:r w:rsidRPr="00BD77A3">
              <w:rPr>
                <w:sz w:val="20"/>
              </w:rPr>
              <w:t>QC</w:t>
            </w:r>
          </w:p>
        </w:tc>
        <w:tc>
          <w:tcPr>
            <w:tcW w:w="709" w:type="dxa"/>
          </w:tcPr>
          <w:p w:rsidR="00CF45BB" w:rsidRDefault="00CF45BB" w:rsidP="00BD77A3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CF45BB" w:rsidRDefault="00CF45BB" w:rsidP="00BD77A3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3656" w:type="dxa"/>
          </w:tcPr>
          <w:p w:rsidR="00CF45BB" w:rsidRDefault="00CF45BB" w:rsidP="00BD77A3">
            <w:pPr>
              <w:cnfStyle w:val="000000000000"/>
            </w:pPr>
          </w:p>
        </w:tc>
      </w:tr>
      <w:tr w:rsidR="00CF45BB" w:rsidTr="001131D8">
        <w:trPr>
          <w:cnfStyle w:val="000000100000"/>
        </w:trPr>
        <w:tc>
          <w:tcPr>
            <w:cnfStyle w:val="001000000000"/>
            <w:tcW w:w="1809" w:type="dxa"/>
          </w:tcPr>
          <w:p w:rsidR="00CF45BB" w:rsidRPr="00BD77A3" w:rsidRDefault="00CF45BB" w:rsidP="00BD77A3">
            <w:r w:rsidRPr="00BD77A3">
              <w:t>country</w:t>
            </w:r>
          </w:p>
        </w:tc>
        <w:tc>
          <w:tcPr>
            <w:tcW w:w="1418" w:type="dxa"/>
          </w:tcPr>
          <w:p w:rsidR="00CF45BB" w:rsidRDefault="00CF45BB" w:rsidP="00BD77A3">
            <w:pPr>
              <w:cnfStyle w:val="000000100000"/>
            </w:pPr>
            <w:proofErr w:type="spellStart"/>
            <w:r w:rsidRPr="00BD77A3">
              <w:t>varchar</w:t>
            </w:r>
            <w:proofErr w:type="spellEnd"/>
            <w:r>
              <w:t xml:space="preserve"> </w:t>
            </w:r>
            <w:r>
              <w:t>(</w:t>
            </w:r>
            <w:r>
              <w:t>30</w:t>
            </w:r>
            <w:r>
              <w:t>)</w:t>
            </w:r>
          </w:p>
        </w:tc>
        <w:tc>
          <w:tcPr>
            <w:tcW w:w="992" w:type="dxa"/>
          </w:tcPr>
          <w:p w:rsidR="00CF45BB" w:rsidRPr="00BD77A3" w:rsidRDefault="00CF45BB" w:rsidP="00BD77A3">
            <w:pPr>
              <w:jc w:val="center"/>
              <w:cnfStyle w:val="000000100000"/>
              <w:rPr>
                <w:sz w:val="20"/>
              </w:rPr>
            </w:pPr>
            <w:r w:rsidRPr="00BD77A3">
              <w:rPr>
                <w:sz w:val="20"/>
              </w:rPr>
              <w:t>Canada</w:t>
            </w:r>
          </w:p>
        </w:tc>
        <w:tc>
          <w:tcPr>
            <w:tcW w:w="709" w:type="dxa"/>
          </w:tcPr>
          <w:p w:rsidR="00CF45BB" w:rsidRDefault="00CF45BB" w:rsidP="00BD77A3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CF45BB" w:rsidRDefault="00CF45BB" w:rsidP="00BD77A3">
            <w:pPr>
              <w:jc w:val="center"/>
              <w:cnfStyle w:val="000000100000"/>
              <w:rPr>
                <w:b/>
                <w:sz w:val="20"/>
              </w:rPr>
            </w:pPr>
          </w:p>
        </w:tc>
        <w:tc>
          <w:tcPr>
            <w:tcW w:w="3656" w:type="dxa"/>
          </w:tcPr>
          <w:p w:rsidR="00CF45BB" w:rsidRDefault="00CF45BB" w:rsidP="00BD77A3">
            <w:pPr>
              <w:cnfStyle w:val="000000100000"/>
            </w:pPr>
          </w:p>
        </w:tc>
      </w:tr>
      <w:tr w:rsidR="00CF45BB" w:rsidTr="001131D8">
        <w:tc>
          <w:tcPr>
            <w:cnfStyle w:val="001000000000"/>
            <w:tcW w:w="1809" w:type="dxa"/>
          </w:tcPr>
          <w:p w:rsidR="00CF45BB" w:rsidRDefault="00CF45BB" w:rsidP="00BD77A3"/>
        </w:tc>
        <w:tc>
          <w:tcPr>
            <w:tcW w:w="1418" w:type="dxa"/>
          </w:tcPr>
          <w:p w:rsidR="00CF45BB" w:rsidRDefault="00CF45BB" w:rsidP="00BD77A3">
            <w:pPr>
              <w:cnfStyle w:val="000000000000"/>
            </w:pPr>
          </w:p>
        </w:tc>
        <w:tc>
          <w:tcPr>
            <w:tcW w:w="992" w:type="dxa"/>
          </w:tcPr>
          <w:p w:rsidR="00CF45BB" w:rsidRDefault="00CF45BB" w:rsidP="00BD77A3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709" w:type="dxa"/>
          </w:tcPr>
          <w:p w:rsidR="00CF45BB" w:rsidRDefault="00CF45BB" w:rsidP="00BD77A3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992" w:type="dxa"/>
          </w:tcPr>
          <w:p w:rsidR="00CF45BB" w:rsidRDefault="00CF45BB" w:rsidP="00BD77A3">
            <w:pPr>
              <w:jc w:val="center"/>
              <w:cnfStyle w:val="000000000000"/>
              <w:rPr>
                <w:b/>
                <w:sz w:val="20"/>
              </w:rPr>
            </w:pPr>
          </w:p>
        </w:tc>
        <w:tc>
          <w:tcPr>
            <w:tcW w:w="3656" w:type="dxa"/>
          </w:tcPr>
          <w:p w:rsidR="00CF45BB" w:rsidRDefault="00CF45BB" w:rsidP="00BD77A3">
            <w:pPr>
              <w:cnfStyle w:val="000000000000"/>
            </w:pPr>
          </w:p>
        </w:tc>
      </w:tr>
    </w:tbl>
    <w:p w:rsidR="007D3405" w:rsidRPr="00BD77A3" w:rsidRDefault="007D3405"/>
    <w:p w:rsidR="00960DC3" w:rsidRDefault="00960DC3" w:rsidP="00960DC3">
      <w:proofErr w:type="spellStart"/>
      <w:proofErr w:type="gramStart"/>
      <w:r>
        <w:lastRenderedPageBreak/>
        <w:t>sql</w:t>
      </w:r>
      <w:proofErr w:type="spellEnd"/>
      <w:proofErr w:type="gramEnd"/>
      <w:r>
        <w:t xml:space="preserve"> statement for setting character set as utf8 for all names, including database, tables and columns.</w:t>
      </w:r>
    </w:p>
    <w:p w:rsidR="000E66B1" w:rsidRPr="00960DC3" w:rsidRDefault="00960DC3">
      <w:pPr>
        <w:rPr>
          <w:rFonts w:ascii="Century Gothic" w:hAnsi="Century Gothic"/>
        </w:rPr>
      </w:pPr>
      <w:r>
        <w:tab/>
      </w:r>
      <w:r w:rsidRPr="00005030">
        <w:rPr>
          <w:rFonts w:ascii="Century Gothic" w:hAnsi="Century Gothic"/>
        </w:rPr>
        <w:t xml:space="preserve"> set names utf8; </w:t>
      </w:r>
    </w:p>
    <w:p w:rsidR="007D3405" w:rsidRDefault="007D3405"/>
    <w:sectPr w:rsidR="007D3405" w:rsidSect="00B92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20"/>
  <w:characterSpacingControl w:val="doNotCompress"/>
  <w:compat>
    <w:useFELayout/>
  </w:compat>
  <w:rsids>
    <w:rsidRoot w:val="007D3405"/>
    <w:rsid w:val="00005030"/>
    <w:rsid w:val="00012D93"/>
    <w:rsid w:val="000727EE"/>
    <w:rsid w:val="00097E73"/>
    <w:rsid w:val="000B1150"/>
    <w:rsid w:val="000E66B1"/>
    <w:rsid w:val="00107A9D"/>
    <w:rsid w:val="001131D8"/>
    <w:rsid w:val="00197EB3"/>
    <w:rsid w:val="0021786E"/>
    <w:rsid w:val="00220C80"/>
    <w:rsid w:val="00237074"/>
    <w:rsid w:val="002C351C"/>
    <w:rsid w:val="002D6D23"/>
    <w:rsid w:val="00345676"/>
    <w:rsid w:val="00610DFF"/>
    <w:rsid w:val="006A0877"/>
    <w:rsid w:val="007D3405"/>
    <w:rsid w:val="00824AFB"/>
    <w:rsid w:val="008D3083"/>
    <w:rsid w:val="009219EC"/>
    <w:rsid w:val="00960DC3"/>
    <w:rsid w:val="009C06C2"/>
    <w:rsid w:val="00A00FDF"/>
    <w:rsid w:val="00A039E2"/>
    <w:rsid w:val="00A32586"/>
    <w:rsid w:val="00A640F9"/>
    <w:rsid w:val="00B926B7"/>
    <w:rsid w:val="00B93696"/>
    <w:rsid w:val="00BA39D7"/>
    <w:rsid w:val="00BD77A3"/>
    <w:rsid w:val="00C34750"/>
    <w:rsid w:val="00C70197"/>
    <w:rsid w:val="00C824FA"/>
    <w:rsid w:val="00CF45BB"/>
    <w:rsid w:val="00D04A84"/>
    <w:rsid w:val="00D177C0"/>
    <w:rsid w:val="00D7345F"/>
    <w:rsid w:val="00F24925"/>
    <w:rsid w:val="00FE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6B7"/>
  </w:style>
  <w:style w:type="paragraph" w:styleId="Heading1">
    <w:name w:val="heading 1"/>
    <w:basedOn w:val="Normal"/>
    <w:next w:val="Normal"/>
    <w:link w:val="Heading1Char"/>
    <w:uiPriority w:val="9"/>
    <w:qFormat/>
    <w:rsid w:val="00005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0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4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C0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06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5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C70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37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F0856-D6B6-48DC-AC3B-6811A0A71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Veho</dc:creator>
  <cp:lastModifiedBy>Veho</cp:lastModifiedBy>
  <cp:revision>25</cp:revision>
  <dcterms:created xsi:type="dcterms:W3CDTF">2014-11-23T03:25:00Z</dcterms:created>
  <dcterms:modified xsi:type="dcterms:W3CDTF">2014-11-24T02:46:00Z</dcterms:modified>
</cp:coreProperties>
</file>