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C6DF25" w14:textId="1B74C77F" w:rsidR="00BE2948" w:rsidRDefault="00BE2948" w:rsidP="003820E2">
      <w:pPr>
        <w:pStyle w:val="Heading1"/>
        <w:spacing w:line="360" w:lineRule="auto"/>
      </w:pPr>
      <w:proofErr w:type="spellStart"/>
      <w:r w:rsidRPr="00BE2948">
        <w:t>ReadME</w:t>
      </w:r>
      <w:proofErr w:type="spellEnd"/>
      <w:r w:rsidRPr="00BE2948">
        <w:t xml:space="preserve">: Full-Stack Application (Grazioso </w:t>
      </w:r>
      <w:proofErr w:type="spellStart"/>
      <w:r w:rsidRPr="00BE2948">
        <w:t>Salvare</w:t>
      </w:r>
      <w:proofErr w:type="spellEnd"/>
      <w:r w:rsidRPr="00BE2948">
        <w:t>)</w:t>
      </w:r>
    </w:p>
    <w:p w14:paraId="41754340" w14:textId="77777777" w:rsidR="00BE2948" w:rsidRDefault="00BE2948" w:rsidP="003820E2">
      <w:pPr>
        <w:spacing w:line="360" w:lineRule="auto"/>
      </w:pPr>
    </w:p>
    <w:p w14:paraId="38E82A29" w14:textId="5BFBAF83" w:rsidR="00BE2948" w:rsidRPr="00D61F6F" w:rsidRDefault="00BE2948" w:rsidP="003820E2">
      <w:pPr>
        <w:pStyle w:val="Heading2"/>
        <w:spacing w:line="360" w:lineRule="auto"/>
      </w:pPr>
      <w:r w:rsidRPr="00D61F6F">
        <w:t>Project Introduction</w:t>
      </w:r>
    </w:p>
    <w:p w14:paraId="594E5F80" w14:textId="77777777" w:rsidR="00BE2948" w:rsidRDefault="00BE2948" w:rsidP="003820E2">
      <w:pPr>
        <w:spacing w:line="360" w:lineRule="auto"/>
        <w:rPr>
          <w:rFonts w:ascii="Times New Roman" w:hAnsi="Times New Roman" w:cs="Times New Roman"/>
          <w:b/>
          <w:bCs/>
          <w:sz w:val="22"/>
          <w:szCs w:val="22"/>
        </w:rPr>
      </w:pPr>
    </w:p>
    <w:p w14:paraId="67E7FB6C" w14:textId="6DB74C3D" w:rsidR="00BE2948" w:rsidRDefault="00D61F6F" w:rsidP="003820E2">
      <w:pPr>
        <w:spacing w:line="360" w:lineRule="auto"/>
        <w:rPr>
          <w:rFonts w:ascii="Times New Roman" w:hAnsi="Times New Roman" w:cs="Times New Roman"/>
          <w:sz w:val="22"/>
          <w:szCs w:val="22"/>
        </w:rPr>
      </w:pPr>
      <w:r w:rsidRPr="00D61F6F">
        <w:rPr>
          <w:rFonts w:ascii="Times New Roman" w:hAnsi="Times New Roman" w:cs="Times New Roman"/>
          <w:sz w:val="22"/>
          <w:szCs w:val="22"/>
        </w:rPr>
        <w:t xml:space="preserve">The Grazioso </w:t>
      </w:r>
      <w:proofErr w:type="spellStart"/>
      <w:r w:rsidRPr="00D61F6F">
        <w:rPr>
          <w:rFonts w:ascii="Times New Roman" w:hAnsi="Times New Roman" w:cs="Times New Roman"/>
          <w:sz w:val="22"/>
          <w:szCs w:val="22"/>
        </w:rPr>
        <w:t>Salvare</w:t>
      </w:r>
      <w:proofErr w:type="spellEnd"/>
      <w:r w:rsidRPr="00D61F6F">
        <w:rPr>
          <w:rFonts w:ascii="Times New Roman" w:hAnsi="Times New Roman" w:cs="Times New Roman"/>
          <w:sz w:val="22"/>
          <w:szCs w:val="22"/>
        </w:rPr>
        <w:t xml:space="preserve"> Dashboard is a full-stack application designed to provide interactive data visualisations of the Austin Animal </w:t>
      </w:r>
      <w:r w:rsidRPr="00D61F6F">
        <w:rPr>
          <w:rFonts w:ascii="Times New Roman" w:hAnsi="Times New Roman" w:cs="Times New Roman"/>
          <w:sz w:val="22"/>
          <w:szCs w:val="22"/>
        </w:rPr>
        <w:t>Centre</w:t>
      </w:r>
      <w:r w:rsidRPr="00D61F6F">
        <w:rPr>
          <w:rFonts w:ascii="Times New Roman" w:hAnsi="Times New Roman" w:cs="Times New Roman"/>
          <w:sz w:val="22"/>
          <w:szCs w:val="22"/>
        </w:rPr>
        <w:t xml:space="preserve"> Outcomes dataset. The dashboard enables users to filter data based on rescue type and dynamically updates the data table, geolocation map, and pie chart widgets in response to the user's selections.</w:t>
      </w:r>
    </w:p>
    <w:p w14:paraId="2299F38E" w14:textId="77777777" w:rsidR="00E16082" w:rsidRDefault="00E16082" w:rsidP="003820E2">
      <w:pPr>
        <w:spacing w:line="360" w:lineRule="auto"/>
        <w:rPr>
          <w:rFonts w:ascii="Times New Roman" w:hAnsi="Times New Roman" w:cs="Times New Roman"/>
          <w:sz w:val="22"/>
          <w:szCs w:val="22"/>
        </w:rPr>
      </w:pPr>
    </w:p>
    <w:p w14:paraId="2223EF29" w14:textId="7DE74D17" w:rsidR="00E16082" w:rsidRDefault="00E16082" w:rsidP="003820E2">
      <w:pPr>
        <w:pStyle w:val="Heading2"/>
        <w:spacing w:line="360" w:lineRule="auto"/>
      </w:pPr>
      <w:r>
        <w:t>Project Features</w:t>
      </w:r>
    </w:p>
    <w:p w14:paraId="71B8A77D" w14:textId="77777777" w:rsidR="00E16082" w:rsidRDefault="00E16082" w:rsidP="003820E2">
      <w:pPr>
        <w:spacing w:line="360" w:lineRule="auto"/>
      </w:pPr>
    </w:p>
    <w:p w14:paraId="5EAE29A5" w14:textId="4D8FF2DF" w:rsidR="00E16082" w:rsidRDefault="00E16082" w:rsidP="003820E2">
      <w:pPr>
        <w:pStyle w:val="ListParagraph"/>
        <w:numPr>
          <w:ilvl w:val="0"/>
          <w:numId w:val="1"/>
        </w:numPr>
        <w:spacing w:line="360" w:lineRule="auto"/>
        <w:rPr>
          <w:rFonts w:ascii="Times New Roman" w:hAnsi="Times New Roman" w:cs="Times New Roman"/>
        </w:rPr>
      </w:pPr>
      <w:r w:rsidRPr="00E16082">
        <w:rPr>
          <w:rFonts w:ascii="Times New Roman" w:hAnsi="Times New Roman" w:cs="Times New Roman"/>
          <w:b/>
          <w:bCs/>
        </w:rPr>
        <w:t>Interactive Data Table:</w:t>
      </w:r>
      <w:r>
        <w:rPr>
          <w:rFonts w:ascii="Times New Roman" w:hAnsi="Times New Roman" w:cs="Times New Roman"/>
        </w:rPr>
        <w:t xml:space="preserve"> Users can interact with the components present within the table. These interactions include sorting through and dividing into different pages.</w:t>
      </w:r>
    </w:p>
    <w:p w14:paraId="1494DDEB" w14:textId="3376795E" w:rsidR="00E16082" w:rsidRPr="00286894" w:rsidRDefault="00E16082" w:rsidP="003820E2">
      <w:pPr>
        <w:pStyle w:val="ListParagraph"/>
        <w:numPr>
          <w:ilvl w:val="0"/>
          <w:numId w:val="1"/>
        </w:numPr>
        <w:spacing w:line="360" w:lineRule="auto"/>
        <w:rPr>
          <w:rFonts w:ascii="Times New Roman" w:hAnsi="Times New Roman" w:cs="Times New Roman"/>
          <w:b/>
          <w:bCs/>
        </w:rPr>
      </w:pPr>
      <w:r w:rsidRPr="00E16082">
        <w:rPr>
          <w:rFonts w:ascii="Times New Roman" w:hAnsi="Times New Roman" w:cs="Times New Roman"/>
          <w:b/>
          <w:bCs/>
        </w:rPr>
        <w:t>Filter Options:</w:t>
      </w:r>
      <w:r w:rsidR="00286894">
        <w:rPr>
          <w:rFonts w:ascii="Times New Roman" w:hAnsi="Times New Roman" w:cs="Times New Roman"/>
          <w:b/>
          <w:bCs/>
        </w:rPr>
        <w:t xml:space="preserve"> </w:t>
      </w:r>
      <w:r w:rsidR="00286894">
        <w:rPr>
          <w:rFonts w:ascii="Times New Roman" w:hAnsi="Times New Roman" w:cs="Times New Roman"/>
        </w:rPr>
        <w:t>Users can filter the breeds of dogs based on their best deployment cases, such as mountain rescue and wilderness rescue, giving the dogs the best chance at utilising their traits and talents for the betterment of society.</w:t>
      </w:r>
    </w:p>
    <w:p w14:paraId="1942B5EC" w14:textId="15804E80" w:rsidR="00286894" w:rsidRPr="0050769C" w:rsidRDefault="0050769C" w:rsidP="003820E2">
      <w:pPr>
        <w:pStyle w:val="ListParagraph"/>
        <w:numPr>
          <w:ilvl w:val="0"/>
          <w:numId w:val="1"/>
        </w:numPr>
        <w:spacing w:line="360" w:lineRule="auto"/>
        <w:rPr>
          <w:rFonts w:ascii="Times New Roman" w:hAnsi="Times New Roman" w:cs="Times New Roman"/>
          <w:b/>
          <w:bCs/>
        </w:rPr>
      </w:pPr>
      <w:r>
        <w:rPr>
          <w:rFonts w:ascii="Times New Roman" w:hAnsi="Times New Roman" w:cs="Times New Roman"/>
          <w:b/>
          <w:bCs/>
        </w:rPr>
        <w:t xml:space="preserve">Geolocation map: </w:t>
      </w:r>
      <w:r>
        <w:rPr>
          <w:rFonts w:ascii="Times New Roman" w:hAnsi="Times New Roman" w:cs="Times New Roman"/>
        </w:rPr>
        <w:t>The dogs can be tracked by their location based on coordinates offered in their data.</w:t>
      </w:r>
    </w:p>
    <w:p w14:paraId="7F047D8A" w14:textId="77777777" w:rsidR="0050769C" w:rsidRDefault="0050769C" w:rsidP="003820E2">
      <w:pPr>
        <w:spacing w:line="360" w:lineRule="auto"/>
        <w:rPr>
          <w:rFonts w:ascii="Times New Roman" w:hAnsi="Times New Roman" w:cs="Times New Roman"/>
          <w:b/>
          <w:bCs/>
        </w:rPr>
      </w:pPr>
    </w:p>
    <w:p w14:paraId="35ACA1C9" w14:textId="11D49F45" w:rsidR="0050769C" w:rsidRDefault="0050769C" w:rsidP="003820E2">
      <w:pPr>
        <w:spacing w:line="360" w:lineRule="auto"/>
        <w:rPr>
          <w:rFonts w:ascii="Times New Roman" w:hAnsi="Times New Roman" w:cs="Times New Roman"/>
        </w:rPr>
      </w:pPr>
      <w:r>
        <w:rPr>
          <w:rFonts w:ascii="Times New Roman" w:hAnsi="Times New Roman" w:cs="Times New Roman"/>
        </w:rPr>
        <w:t xml:space="preserve">The interface includes a </w:t>
      </w:r>
      <w:r w:rsidR="00D31FF7">
        <w:rPr>
          <w:rFonts w:ascii="Times New Roman" w:hAnsi="Times New Roman" w:cs="Times New Roman"/>
        </w:rPr>
        <w:t xml:space="preserve">logo and some minor personalisation to make it my own. </w:t>
      </w:r>
    </w:p>
    <w:p w14:paraId="7B1EBED5" w14:textId="77777777" w:rsidR="00D31FF7" w:rsidRDefault="00D31FF7" w:rsidP="003820E2">
      <w:pPr>
        <w:spacing w:line="360" w:lineRule="auto"/>
        <w:rPr>
          <w:rFonts w:ascii="Times New Roman" w:hAnsi="Times New Roman" w:cs="Times New Roman"/>
        </w:rPr>
      </w:pPr>
    </w:p>
    <w:p w14:paraId="683A2E3F" w14:textId="1ABCC98C" w:rsidR="00D31FF7" w:rsidRDefault="00D31FF7" w:rsidP="003820E2">
      <w:pPr>
        <w:autoSpaceDE w:val="0"/>
        <w:autoSpaceDN w:val="0"/>
        <w:adjustRightInd w:val="0"/>
        <w:spacing w:line="360" w:lineRule="auto"/>
        <w:rPr>
          <w:rFonts w:ascii="Helvetica Neue" w:hAnsi="Helvetica Neue" w:cs="Helvetica Neue"/>
          <w:kern w:val="0"/>
          <w:sz w:val="26"/>
          <w:szCs w:val="26"/>
        </w:rPr>
      </w:pPr>
      <w:r>
        <w:rPr>
          <w:rFonts w:ascii="Helvetica Neue" w:hAnsi="Helvetica Neue" w:cs="Helvetica Neue"/>
          <w:noProof/>
          <w:kern w:val="0"/>
          <w:sz w:val="26"/>
          <w:szCs w:val="26"/>
        </w:rPr>
        <w:drawing>
          <wp:inline distT="0" distB="0" distL="0" distR="0" wp14:anchorId="35A724C3" wp14:editId="7AD92221">
            <wp:extent cx="5731510" cy="2771775"/>
            <wp:effectExtent l="0" t="0" r="0" b="0"/>
            <wp:docPr id="2125146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771775"/>
                    </a:xfrm>
                    <a:prstGeom prst="rect">
                      <a:avLst/>
                    </a:prstGeom>
                    <a:noFill/>
                    <a:ln>
                      <a:noFill/>
                    </a:ln>
                  </pic:spPr>
                </pic:pic>
              </a:graphicData>
            </a:graphic>
          </wp:inline>
        </w:drawing>
      </w:r>
    </w:p>
    <w:p w14:paraId="45832A15" w14:textId="5D4269AB" w:rsidR="00D31FF7" w:rsidRDefault="00D31FF7" w:rsidP="003820E2">
      <w:pPr>
        <w:spacing w:line="360" w:lineRule="auto"/>
        <w:rPr>
          <w:rFonts w:ascii="Times New Roman" w:hAnsi="Times New Roman" w:cs="Times New Roman"/>
        </w:rPr>
      </w:pPr>
      <w:r w:rsidRPr="00D31FF7">
        <w:rPr>
          <w:rFonts w:ascii="Times New Roman" w:hAnsi="Times New Roman" w:cs="Times New Roman"/>
        </w:rPr>
        <w:lastRenderedPageBreak/>
        <w:drawing>
          <wp:inline distT="0" distB="0" distL="0" distR="0" wp14:anchorId="57DC9B10" wp14:editId="307B5059">
            <wp:extent cx="5731510" cy="3045460"/>
            <wp:effectExtent l="0" t="0" r="0" b="2540"/>
            <wp:docPr id="1653874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874172" name=""/>
                    <pic:cNvPicPr/>
                  </pic:nvPicPr>
                  <pic:blipFill>
                    <a:blip r:embed="rId6"/>
                    <a:stretch>
                      <a:fillRect/>
                    </a:stretch>
                  </pic:blipFill>
                  <pic:spPr>
                    <a:xfrm>
                      <a:off x="0" y="0"/>
                      <a:ext cx="5731510" cy="3045460"/>
                    </a:xfrm>
                    <a:prstGeom prst="rect">
                      <a:avLst/>
                    </a:prstGeom>
                  </pic:spPr>
                </pic:pic>
              </a:graphicData>
            </a:graphic>
          </wp:inline>
        </w:drawing>
      </w:r>
    </w:p>
    <w:p w14:paraId="1F1D663D" w14:textId="77777777" w:rsidR="00D31FF7" w:rsidRDefault="00D31FF7" w:rsidP="003820E2">
      <w:pPr>
        <w:spacing w:line="360" w:lineRule="auto"/>
        <w:rPr>
          <w:rFonts w:ascii="Times New Roman" w:hAnsi="Times New Roman" w:cs="Times New Roman"/>
        </w:rPr>
      </w:pPr>
    </w:p>
    <w:p w14:paraId="77907F41" w14:textId="3DDEF148" w:rsidR="00D31FF7" w:rsidRDefault="00D31FF7" w:rsidP="003820E2">
      <w:pPr>
        <w:autoSpaceDE w:val="0"/>
        <w:autoSpaceDN w:val="0"/>
        <w:adjustRightInd w:val="0"/>
        <w:spacing w:line="360" w:lineRule="auto"/>
        <w:rPr>
          <w:rFonts w:ascii="Helvetica Neue" w:hAnsi="Helvetica Neue" w:cs="Helvetica Neue"/>
          <w:kern w:val="0"/>
          <w:sz w:val="26"/>
          <w:szCs w:val="26"/>
        </w:rPr>
      </w:pPr>
      <w:r>
        <w:rPr>
          <w:rFonts w:ascii="Helvetica Neue" w:hAnsi="Helvetica Neue" w:cs="Helvetica Neue"/>
          <w:noProof/>
          <w:kern w:val="0"/>
          <w:sz w:val="26"/>
          <w:szCs w:val="26"/>
        </w:rPr>
        <w:drawing>
          <wp:inline distT="0" distB="0" distL="0" distR="0" wp14:anchorId="330590CB" wp14:editId="7D24763E">
            <wp:extent cx="5731510" cy="2474595"/>
            <wp:effectExtent l="0" t="0" r="0" b="1905"/>
            <wp:docPr id="14583468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474595"/>
                    </a:xfrm>
                    <a:prstGeom prst="rect">
                      <a:avLst/>
                    </a:prstGeom>
                    <a:noFill/>
                    <a:ln>
                      <a:noFill/>
                    </a:ln>
                  </pic:spPr>
                </pic:pic>
              </a:graphicData>
            </a:graphic>
          </wp:inline>
        </w:drawing>
      </w:r>
    </w:p>
    <w:p w14:paraId="70919FA5" w14:textId="77777777" w:rsidR="00D31FF7" w:rsidRDefault="00D31FF7" w:rsidP="003820E2">
      <w:pPr>
        <w:spacing w:line="360" w:lineRule="auto"/>
        <w:rPr>
          <w:rFonts w:ascii="Times New Roman" w:hAnsi="Times New Roman" w:cs="Times New Roman"/>
        </w:rPr>
      </w:pPr>
    </w:p>
    <w:p w14:paraId="716087E2" w14:textId="59EA17EF" w:rsidR="00D31FF7" w:rsidRDefault="00D31FF7" w:rsidP="003820E2">
      <w:pPr>
        <w:pStyle w:val="Heading2"/>
        <w:spacing w:line="360" w:lineRule="auto"/>
      </w:pPr>
      <w:r>
        <w:t xml:space="preserve">Tools </w:t>
      </w:r>
      <w:proofErr w:type="gramStart"/>
      <w:r>
        <w:t>used</w:t>
      </w:r>
      <w:proofErr w:type="gramEnd"/>
    </w:p>
    <w:p w14:paraId="2705C9FD" w14:textId="25E29F7A" w:rsidR="00D31FF7" w:rsidRDefault="00D31FF7" w:rsidP="003820E2">
      <w:pPr>
        <w:pStyle w:val="ListParagraph"/>
        <w:numPr>
          <w:ilvl w:val="0"/>
          <w:numId w:val="2"/>
        </w:numPr>
        <w:spacing w:line="360" w:lineRule="auto"/>
        <w:rPr>
          <w:rFonts w:asciiTheme="majorBidi" w:hAnsiTheme="majorBidi" w:cstheme="majorBidi"/>
        </w:rPr>
      </w:pPr>
      <w:r w:rsidRPr="00140CD9">
        <w:rPr>
          <w:rFonts w:asciiTheme="majorBidi" w:hAnsiTheme="majorBidi" w:cstheme="majorBidi"/>
          <w:b/>
          <w:bCs/>
        </w:rPr>
        <w:t>MongoDB:</w:t>
      </w:r>
      <w:r>
        <w:rPr>
          <w:rFonts w:asciiTheme="majorBidi" w:hAnsiTheme="majorBidi" w:cstheme="majorBidi"/>
        </w:rPr>
        <w:t xml:space="preserve"> It is a flexible tool </w:t>
      </w:r>
      <w:r w:rsidRPr="00D31FF7">
        <w:rPr>
          <w:rFonts w:asciiTheme="majorBidi" w:hAnsiTheme="majorBidi" w:cstheme="majorBidi"/>
        </w:rPr>
        <w:t xml:space="preserve">with unstructured data and powerful querying capabilities. Its integration with Python through the </w:t>
      </w:r>
      <w:proofErr w:type="spellStart"/>
      <w:r w:rsidRPr="00D31FF7">
        <w:rPr>
          <w:rFonts w:asciiTheme="majorBidi" w:hAnsiTheme="majorBidi" w:cstheme="majorBidi"/>
          <w:i/>
          <w:iCs/>
        </w:rPr>
        <w:t>PyMongo</w:t>
      </w:r>
      <w:proofErr w:type="spellEnd"/>
      <w:r w:rsidRPr="00D31FF7">
        <w:rPr>
          <w:rFonts w:asciiTheme="majorBidi" w:hAnsiTheme="majorBidi" w:cstheme="majorBidi"/>
        </w:rPr>
        <w:t xml:space="preserve"> library allows for seamless data manipulation and retrieval.</w:t>
      </w:r>
    </w:p>
    <w:p w14:paraId="5F5B748F" w14:textId="2306BD1B" w:rsidR="00D31FF7" w:rsidRDefault="00D31FF7" w:rsidP="003820E2">
      <w:pPr>
        <w:pStyle w:val="ListParagraph"/>
        <w:numPr>
          <w:ilvl w:val="0"/>
          <w:numId w:val="2"/>
        </w:numPr>
        <w:spacing w:line="360" w:lineRule="auto"/>
        <w:rPr>
          <w:rFonts w:asciiTheme="majorBidi" w:hAnsiTheme="majorBidi" w:cstheme="majorBidi"/>
        </w:rPr>
      </w:pPr>
      <w:r w:rsidRPr="00140CD9">
        <w:rPr>
          <w:rFonts w:asciiTheme="majorBidi" w:hAnsiTheme="majorBidi" w:cstheme="majorBidi"/>
          <w:b/>
          <w:bCs/>
        </w:rPr>
        <w:t>Dash Framework:</w:t>
      </w:r>
      <w:r>
        <w:rPr>
          <w:rFonts w:asciiTheme="majorBidi" w:hAnsiTheme="majorBidi" w:cstheme="majorBidi"/>
        </w:rPr>
        <w:t xml:space="preserve"> </w:t>
      </w:r>
      <w:r w:rsidR="00D8680A">
        <w:rPr>
          <w:rFonts w:asciiTheme="majorBidi" w:hAnsiTheme="majorBidi" w:cstheme="majorBidi"/>
        </w:rPr>
        <w:t xml:space="preserve">For interactive components and the controller logic within the web application. </w:t>
      </w:r>
      <w:r w:rsidR="009754CA">
        <w:rPr>
          <w:rFonts w:asciiTheme="majorBidi" w:hAnsiTheme="majorBidi" w:cstheme="majorBidi"/>
        </w:rPr>
        <w:t>It is easy to use, and therefore is an excellent choice for app developers who want to use Python for their work.</w:t>
      </w:r>
    </w:p>
    <w:p w14:paraId="3B4606FB" w14:textId="76DD0DE6" w:rsidR="00D61F6F" w:rsidRPr="00033C17" w:rsidRDefault="00033C17" w:rsidP="003820E2">
      <w:pPr>
        <w:pStyle w:val="ListParagraph"/>
        <w:numPr>
          <w:ilvl w:val="0"/>
          <w:numId w:val="2"/>
        </w:numPr>
        <w:spacing w:line="360" w:lineRule="auto"/>
        <w:rPr>
          <w:rFonts w:asciiTheme="majorBidi" w:hAnsiTheme="majorBidi" w:cstheme="majorBidi"/>
          <w:b/>
          <w:bCs/>
        </w:rPr>
      </w:pPr>
      <w:proofErr w:type="spellStart"/>
      <w:r w:rsidRPr="00033C17">
        <w:rPr>
          <w:rFonts w:asciiTheme="majorBidi" w:hAnsiTheme="majorBidi" w:cstheme="majorBidi"/>
          <w:b/>
          <w:bCs/>
        </w:rPr>
        <w:t>JupyterDash</w:t>
      </w:r>
      <w:proofErr w:type="spellEnd"/>
      <w:r>
        <w:rPr>
          <w:rFonts w:asciiTheme="majorBidi" w:hAnsiTheme="majorBidi" w:cstheme="majorBidi"/>
          <w:b/>
          <w:bCs/>
        </w:rPr>
        <w:t xml:space="preserve">: </w:t>
      </w:r>
      <w:r>
        <w:rPr>
          <w:rFonts w:asciiTheme="majorBidi" w:hAnsiTheme="majorBidi" w:cstheme="majorBidi"/>
        </w:rPr>
        <w:t>F</w:t>
      </w:r>
      <w:r w:rsidRPr="00033C17">
        <w:rPr>
          <w:rFonts w:asciiTheme="majorBidi" w:hAnsiTheme="majorBidi" w:cstheme="majorBidi"/>
        </w:rPr>
        <w:t xml:space="preserve">or the development of the dashboard within a </w:t>
      </w:r>
      <w:proofErr w:type="spellStart"/>
      <w:r w:rsidRPr="00033C17">
        <w:rPr>
          <w:rFonts w:asciiTheme="majorBidi" w:hAnsiTheme="majorBidi" w:cstheme="majorBidi"/>
        </w:rPr>
        <w:t>Jupyter</w:t>
      </w:r>
      <w:proofErr w:type="spellEnd"/>
      <w:r w:rsidRPr="00033C17">
        <w:rPr>
          <w:rFonts w:asciiTheme="majorBidi" w:hAnsiTheme="majorBidi" w:cstheme="majorBidi"/>
        </w:rPr>
        <w:t xml:space="preserve"> Notebook environment, allowing for iterative testing and visualisation</w:t>
      </w:r>
      <w:r>
        <w:rPr>
          <w:rFonts w:asciiTheme="majorBidi" w:hAnsiTheme="majorBidi" w:cstheme="majorBidi"/>
        </w:rPr>
        <w:t>.</w:t>
      </w:r>
    </w:p>
    <w:p w14:paraId="3DCA905D" w14:textId="77777777" w:rsidR="00033C17" w:rsidRDefault="00033C17" w:rsidP="003820E2">
      <w:pPr>
        <w:spacing w:line="360" w:lineRule="auto"/>
        <w:rPr>
          <w:rFonts w:asciiTheme="majorBidi" w:hAnsiTheme="majorBidi" w:cstheme="majorBidi"/>
        </w:rPr>
      </w:pPr>
    </w:p>
    <w:p w14:paraId="591B7F28" w14:textId="5D25F487" w:rsidR="00033C17" w:rsidRDefault="00033C17" w:rsidP="003820E2">
      <w:pPr>
        <w:pStyle w:val="Heading2"/>
        <w:spacing w:line="360" w:lineRule="auto"/>
      </w:pPr>
      <w:r>
        <w:t>Give it a go! – How to set this up</w:t>
      </w:r>
    </w:p>
    <w:p w14:paraId="153DAF34" w14:textId="77777777" w:rsidR="00033C17" w:rsidRDefault="00033C17" w:rsidP="003820E2">
      <w:pPr>
        <w:spacing w:line="360" w:lineRule="auto"/>
        <w:rPr>
          <w:rFonts w:asciiTheme="majorBidi" w:hAnsiTheme="majorBidi" w:cstheme="majorBidi"/>
        </w:rPr>
      </w:pPr>
    </w:p>
    <w:p w14:paraId="4834EE8A" w14:textId="1490B994" w:rsidR="00033C17" w:rsidRDefault="00033C17" w:rsidP="003820E2">
      <w:pPr>
        <w:pStyle w:val="ListParagraph"/>
        <w:numPr>
          <w:ilvl w:val="0"/>
          <w:numId w:val="3"/>
        </w:numPr>
        <w:spacing w:line="360" w:lineRule="auto"/>
        <w:rPr>
          <w:rFonts w:asciiTheme="majorBidi" w:hAnsiTheme="majorBidi" w:cstheme="majorBidi"/>
        </w:rPr>
      </w:pPr>
      <w:r>
        <w:rPr>
          <w:rFonts w:asciiTheme="majorBidi" w:hAnsiTheme="majorBidi" w:cstheme="majorBidi"/>
        </w:rPr>
        <w:t>Ensure that you have Python and all the required libraries set up.</w:t>
      </w:r>
    </w:p>
    <w:p w14:paraId="12032AED" w14:textId="585A49A7" w:rsidR="00033C17" w:rsidRDefault="00033C17" w:rsidP="003820E2">
      <w:pPr>
        <w:pStyle w:val="ListParagraph"/>
        <w:numPr>
          <w:ilvl w:val="0"/>
          <w:numId w:val="3"/>
        </w:numPr>
        <w:spacing w:line="360" w:lineRule="auto"/>
        <w:rPr>
          <w:rFonts w:asciiTheme="majorBidi" w:hAnsiTheme="majorBidi" w:cstheme="majorBidi"/>
        </w:rPr>
      </w:pPr>
      <w:r>
        <w:rPr>
          <w:rFonts w:asciiTheme="majorBidi" w:hAnsiTheme="majorBidi" w:cstheme="majorBidi"/>
        </w:rPr>
        <w:t xml:space="preserve">Set up a MongoDB instance and populate it with the Austin Animal Centre (AAC) dataset. </w:t>
      </w:r>
    </w:p>
    <w:p w14:paraId="17CDCB0D" w14:textId="5DD67E66" w:rsidR="00033C17" w:rsidRDefault="003820E2" w:rsidP="003820E2">
      <w:pPr>
        <w:pStyle w:val="ListParagraph"/>
        <w:numPr>
          <w:ilvl w:val="0"/>
          <w:numId w:val="3"/>
        </w:numPr>
        <w:spacing w:line="360" w:lineRule="auto"/>
        <w:rPr>
          <w:rFonts w:asciiTheme="majorBidi" w:hAnsiTheme="majorBidi" w:cstheme="majorBidi"/>
        </w:rPr>
      </w:pPr>
      <w:r>
        <w:rPr>
          <w:rFonts w:asciiTheme="majorBidi" w:hAnsiTheme="majorBidi" w:cstheme="majorBidi"/>
        </w:rPr>
        <w:t xml:space="preserve">Run </w:t>
      </w:r>
      <w:proofErr w:type="spellStart"/>
      <w:r w:rsidRPr="003820E2">
        <w:rPr>
          <w:rFonts w:ascii="Consolas" w:hAnsi="Consolas" w:cs="Consolas"/>
        </w:rPr>
        <w:t>ProjectTwoDashboard.ipynb</w:t>
      </w:r>
      <w:proofErr w:type="spellEnd"/>
      <w:r>
        <w:rPr>
          <w:rFonts w:asciiTheme="majorBidi" w:hAnsiTheme="majorBidi" w:cstheme="majorBidi"/>
        </w:rPr>
        <w:t xml:space="preserve"> to launch the dashboard.</w:t>
      </w:r>
    </w:p>
    <w:p w14:paraId="711956B6" w14:textId="3BCFB65A" w:rsidR="003820E2" w:rsidRDefault="003820E2" w:rsidP="003820E2">
      <w:pPr>
        <w:pStyle w:val="ListParagraph"/>
        <w:numPr>
          <w:ilvl w:val="0"/>
          <w:numId w:val="3"/>
        </w:numPr>
        <w:spacing w:line="360" w:lineRule="auto"/>
        <w:rPr>
          <w:rFonts w:asciiTheme="majorBidi" w:hAnsiTheme="majorBidi" w:cstheme="majorBidi"/>
        </w:rPr>
      </w:pPr>
      <w:r>
        <w:rPr>
          <w:rFonts w:asciiTheme="majorBidi" w:hAnsiTheme="majorBidi" w:cstheme="majorBidi"/>
        </w:rPr>
        <w:t>Navigate through the dashboard using the interactive interface to verify its functionality.</w:t>
      </w:r>
    </w:p>
    <w:p w14:paraId="7286647F" w14:textId="7F36EE39" w:rsidR="003820E2" w:rsidRDefault="003820E2" w:rsidP="003820E2">
      <w:pPr>
        <w:pStyle w:val="Heading2"/>
        <w:spacing w:line="360" w:lineRule="auto"/>
      </w:pPr>
      <w:r>
        <w:t>Challenges in development</w:t>
      </w:r>
    </w:p>
    <w:p w14:paraId="24B4EF38" w14:textId="77777777" w:rsidR="003820E2" w:rsidRDefault="003820E2" w:rsidP="003820E2">
      <w:pPr>
        <w:spacing w:line="360" w:lineRule="auto"/>
      </w:pPr>
    </w:p>
    <w:p w14:paraId="501A8E67" w14:textId="6E54A816" w:rsidR="003820E2" w:rsidRPr="003820E2" w:rsidRDefault="003820E2" w:rsidP="003820E2">
      <w:pPr>
        <w:spacing w:line="360" w:lineRule="auto"/>
        <w:rPr>
          <w:rFonts w:asciiTheme="majorBidi" w:hAnsiTheme="majorBidi" w:cstheme="majorBidi"/>
        </w:rPr>
      </w:pPr>
      <w:r>
        <w:rPr>
          <w:rFonts w:asciiTheme="majorBidi" w:hAnsiTheme="majorBidi" w:cstheme="majorBidi"/>
        </w:rPr>
        <w:t xml:space="preserve">Aside from the fact that I was completing this project in an area with a very unstable internet connection, which sometimes prevented my project from working the way I needed it to when I tested it, the challenges I faced were that I needed to tweak the HTML elements to make sure that my dashboard did not look like it fell out of a blender (for clean design). I also found it a challenge to keep the pie chart clean when no filters were being applied. </w:t>
      </w:r>
    </w:p>
    <w:sectPr w:rsidR="003820E2" w:rsidRPr="003820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B17D2"/>
    <w:multiLevelType w:val="hybridMultilevel"/>
    <w:tmpl w:val="21FC0F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7FC6B42"/>
    <w:multiLevelType w:val="hybridMultilevel"/>
    <w:tmpl w:val="003E9B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6D46C5E"/>
    <w:multiLevelType w:val="hybridMultilevel"/>
    <w:tmpl w:val="45BC8E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83124396">
    <w:abstractNumId w:val="0"/>
  </w:num>
  <w:num w:numId="2" w16cid:durableId="282272711">
    <w:abstractNumId w:val="1"/>
  </w:num>
  <w:num w:numId="3" w16cid:durableId="7154718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948"/>
    <w:rsid w:val="00033C17"/>
    <w:rsid w:val="00140CD9"/>
    <w:rsid w:val="00286894"/>
    <w:rsid w:val="003820E2"/>
    <w:rsid w:val="0050769C"/>
    <w:rsid w:val="009754CA"/>
    <w:rsid w:val="00BE2948"/>
    <w:rsid w:val="00D31FF7"/>
    <w:rsid w:val="00D61F6F"/>
    <w:rsid w:val="00D8680A"/>
    <w:rsid w:val="00E1608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4:docId w14:val="5F00F845"/>
  <w15:chartTrackingRefBased/>
  <w15:docId w15:val="{6ED8C97F-B937-F047-84DC-8667F3EB8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2948"/>
    <w:pPr>
      <w:jc w:val="center"/>
      <w:outlineLvl w:val="0"/>
    </w:pPr>
    <w:rPr>
      <w:rFonts w:ascii="Times New Roman" w:hAnsi="Times New Roman" w:cs="Times New Roman"/>
      <w:b/>
      <w:bCs/>
      <w:sz w:val="40"/>
      <w:szCs w:val="40"/>
    </w:rPr>
  </w:style>
  <w:style w:type="paragraph" w:styleId="Heading2">
    <w:name w:val="heading 2"/>
    <w:basedOn w:val="Normal"/>
    <w:next w:val="Normal"/>
    <w:link w:val="Heading2Char"/>
    <w:uiPriority w:val="9"/>
    <w:unhideWhenUsed/>
    <w:qFormat/>
    <w:rsid w:val="00D61F6F"/>
    <w:pPr>
      <w:outlineLvl w:val="1"/>
    </w:pPr>
    <w:rPr>
      <w:rFonts w:ascii="Times New Roman" w:hAnsi="Times New Roman" w:cs="Times New Roman"/>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948"/>
    <w:rPr>
      <w:rFonts w:ascii="Times New Roman" w:hAnsi="Times New Roman" w:cs="Times New Roman"/>
      <w:b/>
      <w:bCs/>
      <w:sz w:val="40"/>
      <w:szCs w:val="40"/>
    </w:rPr>
  </w:style>
  <w:style w:type="character" w:customStyle="1" w:styleId="Heading2Char">
    <w:name w:val="Heading 2 Char"/>
    <w:basedOn w:val="DefaultParagraphFont"/>
    <w:link w:val="Heading2"/>
    <w:uiPriority w:val="9"/>
    <w:rsid w:val="00D61F6F"/>
    <w:rPr>
      <w:rFonts w:ascii="Times New Roman" w:hAnsi="Times New Roman" w:cs="Times New Roman"/>
      <w:b/>
      <w:bCs/>
      <w:sz w:val="32"/>
      <w:szCs w:val="32"/>
    </w:rPr>
  </w:style>
  <w:style w:type="paragraph" w:styleId="ListParagraph">
    <w:name w:val="List Paragraph"/>
    <w:basedOn w:val="Normal"/>
    <w:uiPriority w:val="34"/>
    <w:qFormat/>
    <w:rsid w:val="00E160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3</Pages>
  <Words>359</Words>
  <Characters>2050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Binte Mas Mohd Khalik, Nur Faizah</dc:creator>
  <cp:keywords/>
  <dc:description/>
  <cp:lastModifiedBy>Binte Mas Mohd Khalik, Nur Faizah</cp:lastModifiedBy>
  <cp:revision>1</cp:revision>
  <dcterms:created xsi:type="dcterms:W3CDTF">2023-12-16T17:12:00Z</dcterms:created>
  <dcterms:modified xsi:type="dcterms:W3CDTF">2023-12-16T20:48:00Z</dcterms:modified>
</cp:coreProperties>
</file>