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CB443" w14:textId="3B37AB5C" w:rsidR="00903614" w:rsidRDefault="00903614" w:rsidP="00903614">
      <w:pPr>
        <w:pStyle w:val="TOCTitle"/>
        <w:tabs>
          <w:tab w:val="left" w:pos="2112"/>
        </w:tabs>
      </w:pPr>
      <w:r>
        <w:t>Chat.com Documentation</w:t>
      </w:r>
      <w:r w:rsidR="00CE6D3D">
        <w:t xml:space="preserve"> for Assignment 2</w:t>
      </w:r>
    </w:p>
    <w:p w14:paraId="61B5BCDD" w14:textId="141B5F53" w:rsidR="00CE6D3D" w:rsidRDefault="00CE6D3D" w:rsidP="00903614">
      <w:pPr>
        <w:pStyle w:val="TOCTitle"/>
        <w:tabs>
          <w:tab w:val="left" w:pos="2112"/>
        </w:tabs>
      </w:pPr>
    </w:p>
    <w:p w14:paraId="7924C259" w14:textId="3DBEC916" w:rsidR="00CE6D3D" w:rsidRDefault="00CE6D3D" w:rsidP="00903614">
      <w:pPr>
        <w:pStyle w:val="TOCTitle"/>
        <w:tabs>
          <w:tab w:val="left" w:pos="2112"/>
        </w:tabs>
      </w:pPr>
      <w:r>
        <w:t xml:space="preserve">For ICT3813 </w:t>
      </w:r>
      <w:r w:rsidR="00E3183B">
        <w:t>Web Framework Development</w:t>
      </w:r>
    </w:p>
    <w:p w14:paraId="5B35237D" w14:textId="209F4BBA" w:rsidR="00E3183B" w:rsidRDefault="00E3183B" w:rsidP="00903614">
      <w:pPr>
        <w:pStyle w:val="TOCTitle"/>
        <w:tabs>
          <w:tab w:val="left" w:pos="2112"/>
        </w:tabs>
      </w:pPr>
    </w:p>
    <w:p w14:paraId="0AFD3149" w14:textId="14AA2FD8" w:rsidR="00E3183B" w:rsidRDefault="00E3183B" w:rsidP="00903614">
      <w:pPr>
        <w:pStyle w:val="TOCTitle"/>
        <w:tabs>
          <w:tab w:val="left" w:pos="2112"/>
        </w:tabs>
      </w:pPr>
      <w:r>
        <w:t>By Paul Collins s5198025</w:t>
      </w:r>
    </w:p>
    <w:p w14:paraId="6BDCFAA1" w14:textId="77777777" w:rsidR="00903614" w:rsidRDefault="00903614" w:rsidP="00903614">
      <w:pPr>
        <w:pStyle w:val="TOCTitle"/>
        <w:tabs>
          <w:tab w:val="left" w:pos="2112"/>
        </w:tabs>
      </w:pPr>
    </w:p>
    <w:p w14:paraId="5E0D9788" w14:textId="2801CC5E" w:rsidR="00884D44" w:rsidRPr="00F04D3E" w:rsidRDefault="00903614" w:rsidP="00884D44">
      <w:pPr>
        <w:pStyle w:val="TOCTitle"/>
        <w:rPr>
          <w:b w:val="0"/>
          <w:bCs/>
        </w:rPr>
      </w:pPr>
      <w:r w:rsidRPr="00903614">
        <w:br w:type="column"/>
      </w:r>
      <w:r w:rsidR="00884D44" w:rsidRPr="00F04D3E">
        <w:rPr>
          <w:b w:val="0"/>
          <w:bCs/>
        </w:rPr>
        <w:lastRenderedPageBreak/>
        <w:t xml:space="preserve"> </w:t>
      </w:r>
    </w:p>
    <w:p w14:paraId="0CB73AF6" w14:textId="44BB4566" w:rsidR="00BB5024" w:rsidRPr="00F04D3E" w:rsidRDefault="00BB5024" w:rsidP="00BB5024">
      <w:pPr>
        <w:rPr>
          <w:b/>
          <w:bCs/>
        </w:rPr>
      </w:pPr>
      <w:r w:rsidRPr="00F04D3E">
        <w:rPr>
          <w:b/>
          <w:bCs/>
        </w:rPr>
        <w:t xml:space="preserve">Git </w:t>
      </w:r>
    </w:p>
    <w:p w14:paraId="6C5D9DBF" w14:textId="77777777" w:rsidR="00BB5024" w:rsidRPr="00F04D3E" w:rsidRDefault="00BB5024" w:rsidP="00BB5024">
      <w:pPr>
        <w:rPr>
          <w:i/>
          <w:iCs/>
        </w:rPr>
      </w:pPr>
      <w:r w:rsidRPr="00F04D3E">
        <w:rPr>
          <w:i/>
          <w:iCs/>
        </w:rPr>
        <w:t>Describe the layout of your git repository and the approach you took for version control.</w:t>
      </w:r>
    </w:p>
    <w:p w14:paraId="5E7992EF" w14:textId="77777777" w:rsidR="00BB5024" w:rsidRDefault="00BB5024" w:rsidP="00BB5024"/>
    <w:p w14:paraId="661EC7E1" w14:textId="25A37DBA" w:rsidR="00BB5024" w:rsidRDefault="00BB5024" w:rsidP="00EA597F">
      <w:r>
        <w:t xml:space="preserve">Git version control was used and published via Github.com. </w:t>
      </w:r>
      <w:r w:rsidR="00F4009B">
        <w:t>Two separate repositories were used for server and client code respectively</w:t>
      </w:r>
      <w:r w:rsidR="00B74269">
        <w:t xml:space="preserve"> to facilitate deployment</w:t>
      </w:r>
      <w:r w:rsidR="001D350E">
        <w:t>. Simple version numbers were given to each</w:t>
      </w:r>
      <w:r w:rsidR="00A529C2">
        <w:t xml:space="preserve"> repo.</w:t>
      </w:r>
      <w:r w:rsidR="001D350E">
        <w:t xml:space="preserve"> </w:t>
      </w:r>
      <w:r>
        <w:t xml:space="preserve">3 </w:t>
      </w:r>
      <w:r w:rsidR="004B2700">
        <w:t xml:space="preserve">Continuous Integration </w:t>
      </w:r>
      <w:r>
        <w:t xml:space="preserve">branches were </w:t>
      </w:r>
      <w:r w:rsidR="004B2700">
        <w:t>set up</w:t>
      </w:r>
      <w:r>
        <w:t xml:space="preserve">: develop, test, production. While there was no dev-ops process involved this </w:t>
      </w:r>
      <w:proofErr w:type="gramStart"/>
      <w:r>
        <w:t>branch</w:t>
      </w:r>
      <w:proofErr w:type="gramEnd"/>
      <w:r>
        <w:t xml:space="preserve"> design enables the integration of a SDLC at a later point if required. All development commits were added to develop branch. Production branch is the client facing branch to be deployed. Test branch is used for integration and User Acceptance Testing. </w:t>
      </w:r>
      <w:r w:rsidR="004B2700">
        <w:t>Experiment</w:t>
      </w:r>
      <w:r w:rsidR="00353250">
        <w:t>al</w:t>
      </w:r>
      <w:r>
        <w:t xml:space="preserve"> branches were </w:t>
      </w:r>
      <w:r w:rsidR="002D1215">
        <w:t xml:space="preserve">used </w:t>
      </w:r>
      <w:r w:rsidR="00BA5D6B">
        <w:t>to verify new features</w:t>
      </w:r>
      <w:r w:rsidR="00353250">
        <w:t xml:space="preserve">. ‘Milestone’ branches were used </w:t>
      </w:r>
      <w:r w:rsidR="007E2EEA">
        <w:t>as an easier alternative to retrieving prior versions of files at particular stages</w:t>
      </w:r>
      <w:r w:rsidR="00EA597F">
        <w:t xml:space="preserve"> </w:t>
      </w:r>
      <w:proofErr w:type="spellStart"/>
      <w:r w:rsidR="00EA597F">
        <w:t>eg</w:t>
      </w:r>
      <w:proofErr w:type="spellEnd"/>
      <w:r w:rsidR="00EA597F">
        <w:t xml:space="preserve"> </w:t>
      </w:r>
      <w:r w:rsidR="004C7E33">
        <w:t>‘git checkout milestone1</w:t>
      </w:r>
      <w:r w:rsidR="00EA597F">
        <w:t xml:space="preserve"> </w:t>
      </w:r>
      <w:proofErr w:type="spellStart"/>
      <w:proofErr w:type="gramStart"/>
      <w:r w:rsidR="00EA597F">
        <w:t>app.component</w:t>
      </w:r>
      <w:proofErr w:type="gramEnd"/>
      <w:r w:rsidR="00EA597F">
        <w:t>.ts</w:t>
      </w:r>
      <w:proofErr w:type="spellEnd"/>
      <w:r w:rsidR="00EA597F">
        <w:t>’</w:t>
      </w:r>
      <w:r w:rsidR="00BA5D6B">
        <w:t xml:space="preserve"> </w:t>
      </w:r>
      <w:r w:rsidR="00EA597F">
        <w:t>.</w:t>
      </w:r>
    </w:p>
    <w:p w14:paraId="45E6F17B" w14:textId="77777777" w:rsidR="00BB5024" w:rsidRDefault="00BB5024" w:rsidP="00BB5024"/>
    <w:p w14:paraId="47CAE75B" w14:textId="4A9EEB2B" w:rsidR="00BB5024" w:rsidRDefault="00BB5024" w:rsidP="00BB5024">
      <w:r>
        <w:t xml:space="preserve">Modularization was incorporated into the project by subdividing code into smaller focused files where </w:t>
      </w:r>
      <w:r w:rsidR="000575C8">
        <w:t xml:space="preserve">practicable </w:t>
      </w:r>
      <w:r w:rsidR="00015F96">
        <w:t xml:space="preserve">facilitating multiple users being able to </w:t>
      </w:r>
      <w:r w:rsidR="006A3196">
        <w:t xml:space="preserve">push and pull to the </w:t>
      </w:r>
      <w:r w:rsidR="00906EC3">
        <w:t>remote origin without merge conflicts.</w:t>
      </w:r>
    </w:p>
    <w:p w14:paraId="4E1A6892" w14:textId="77777777" w:rsidR="00BB5024" w:rsidRDefault="00BB5024" w:rsidP="00BB5024"/>
    <w:p w14:paraId="061DC4EC" w14:textId="70C0AA99" w:rsidR="00BB5024" w:rsidRDefault="00BB5024" w:rsidP="00BB5024">
      <w:r>
        <w:t xml:space="preserve">Frequent commits were used with the convention ‘&lt;branch-name&gt;:&lt;category&gt;&lt;description (optional)&gt; ‘. Git aliases were used to facilitate regular commits without requirements for individual naming </w:t>
      </w:r>
      <w:proofErr w:type="spellStart"/>
      <w:r>
        <w:t>eg</w:t>
      </w:r>
      <w:proofErr w:type="spellEnd"/>
      <w:r>
        <w:t xml:space="preserve"> ‘</w:t>
      </w:r>
      <w:proofErr w:type="spellStart"/>
      <w:r>
        <w:t>misc</w:t>
      </w:r>
      <w:proofErr w:type="spellEnd"/>
      <w:r>
        <w:t xml:space="preserve"> = </w:t>
      </w:r>
      <w:proofErr w:type="gramStart"/>
      <w:r>
        <w:t>"!git</w:t>
      </w:r>
      <w:proofErr w:type="gramEnd"/>
      <w:r>
        <w:t xml:space="preserve"> add . &amp;&amp; git commit -m $(git branch-name)': miscellaneous updates'".</w:t>
      </w:r>
      <w:r w:rsidR="00906EC3">
        <w:t xml:space="preserve"> More significant commits were </w:t>
      </w:r>
      <w:r w:rsidR="00F04D3E">
        <w:t>manually named.</w:t>
      </w:r>
    </w:p>
    <w:p w14:paraId="3F183DCB" w14:textId="77777777" w:rsidR="00BB5024" w:rsidRDefault="00BB5024" w:rsidP="00BB5024"/>
    <w:p w14:paraId="20076718" w14:textId="7F76C35E" w:rsidR="00BB5024" w:rsidRDefault="00863E98" w:rsidP="00BB5024">
      <w:r>
        <w:br w:type="column"/>
      </w:r>
    </w:p>
    <w:p w14:paraId="570ACF18" w14:textId="6DBA4EF9" w:rsidR="00BB5024" w:rsidRPr="00F05DDE" w:rsidRDefault="00BB5024" w:rsidP="00BB5024">
      <w:pPr>
        <w:rPr>
          <w:b/>
          <w:bCs/>
        </w:rPr>
      </w:pPr>
      <w:r w:rsidRPr="00F05DDE">
        <w:rPr>
          <w:b/>
          <w:bCs/>
        </w:rPr>
        <w:t xml:space="preserve">Data Structures </w:t>
      </w:r>
    </w:p>
    <w:p w14:paraId="54B7C194" w14:textId="26336B5A" w:rsidR="00BB5024" w:rsidRDefault="00BB5024" w:rsidP="00BB5024">
      <w:r>
        <w:t>Describe the main data structures used in the program. For example, how the users and groups are represented.</w:t>
      </w:r>
    </w:p>
    <w:p w14:paraId="1DAA2F65" w14:textId="24E8E50C" w:rsidR="00E1094C" w:rsidRDefault="00E1094C" w:rsidP="00BB5024"/>
    <w:p w14:paraId="15A7CF69" w14:textId="57B00C31" w:rsidR="00E1094C" w:rsidRDefault="00E51C93" w:rsidP="00BB5024">
      <w:r>
        <w:t xml:space="preserve">All </w:t>
      </w:r>
      <w:r w:rsidR="00321606">
        <w:t xml:space="preserve">entities </w:t>
      </w:r>
      <w:proofErr w:type="gramStart"/>
      <w:r w:rsidR="00321606">
        <w:t>with the exception of</w:t>
      </w:r>
      <w:proofErr w:type="gramEnd"/>
      <w:r w:rsidR="00321606">
        <w:t xml:space="preserve"> messages are stored in a </w:t>
      </w:r>
      <w:proofErr w:type="spellStart"/>
      <w:r w:rsidR="00321606">
        <w:t>mongdb</w:t>
      </w:r>
      <w:proofErr w:type="spellEnd"/>
      <w:r w:rsidR="00B86BB6">
        <w:t xml:space="preserve"> database collection (‘</w:t>
      </w:r>
      <w:proofErr w:type="spellStart"/>
      <w:r w:rsidR="00B86BB6">
        <w:t>dbcollection</w:t>
      </w:r>
      <w:proofErr w:type="spellEnd"/>
      <w:r w:rsidR="00B86BB6">
        <w:t>’)</w:t>
      </w:r>
      <w:r w:rsidR="0051044F">
        <w:t>. Each instance of an entity</w:t>
      </w:r>
      <w:r w:rsidR="00492F8F">
        <w:t xml:space="preserve"> is stored as a document within this collection</w:t>
      </w:r>
      <w:r w:rsidR="000D740F">
        <w:t>:</w:t>
      </w:r>
    </w:p>
    <w:p w14:paraId="17D0A88B" w14:textId="3ADE8FD3" w:rsidR="000D740F" w:rsidRDefault="000D740F" w:rsidP="00BB5024"/>
    <w:p w14:paraId="1A488B61" w14:textId="77777777" w:rsidR="000D740F" w:rsidRDefault="000D740F" w:rsidP="000D740F">
      <w:pPr>
        <w:keepNext/>
      </w:pPr>
      <w:r w:rsidRPr="000D740F">
        <w:rPr>
          <w:noProof/>
        </w:rPr>
        <w:drawing>
          <wp:inline distT="0" distB="0" distL="0" distR="0" wp14:anchorId="027CCC80" wp14:editId="1BC54C38">
            <wp:extent cx="2687934" cy="219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5849" cy="2214800"/>
                    </a:xfrm>
                    <a:prstGeom prst="rect">
                      <a:avLst/>
                    </a:prstGeom>
                  </pic:spPr>
                </pic:pic>
              </a:graphicData>
            </a:graphic>
          </wp:inline>
        </w:drawing>
      </w:r>
    </w:p>
    <w:p w14:paraId="07405564" w14:textId="27513855" w:rsidR="000D740F" w:rsidRDefault="000D740F" w:rsidP="000D740F">
      <w:pPr>
        <w:pStyle w:val="Caption"/>
      </w:pPr>
      <w:r>
        <w:t xml:space="preserve">Figure </w:t>
      </w:r>
      <w:fldSimple w:instr=" SEQ Figure \* ARABIC ">
        <w:r w:rsidR="009B18CF">
          <w:rPr>
            <w:noProof/>
          </w:rPr>
          <w:t>1</w:t>
        </w:r>
      </w:fldSimple>
      <w:r>
        <w:t xml:space="preserve"> </w:t>
      </w:r>
      <w:proofErr w:type="spellStart"/>
      <w:r>
        <w:t>dbcollection</w:t>
      </w:r>
      <w:proofErr w:type="spellEnd"/>
      <w:r>
        <w:t xml:space="preserve"> entities example</w:t>
      </w:r>
    </w:p>
    <w:p w14:paraId="288A4041" w14:textId="7B09C400" w:rsidR="00BB5024" w:rsidRDefault="000E4DC2" w:rsidP="00BB5024">
      <w:r>
        <w:t xml:space="preserve">The entities in this collection are able to be linked </w:t>
      </w:r>
      <w:proofErr w:type="gramStart"/>
      <w:r>
        <w:t>via  an</w:t>
      </w:r>
      <w:proofErr w:type="gramEnd"/>
      <w:r>
        <w:t xml:space="preserve"> informa</w:t>
      </w:r>
      <w:r w:rsidR="00D540D1">
        <w:t xml:space="preserve">l entity relationship where the ‘parent’ property </w:t>
      </w:r>
      <w:r w:rsidR="005C0834">
        <w:t xml:space="preserve">acts as a foreign key that </w:t>
      </w:r>
      <w:r w:rsidR="00D540D1">
        <w:t xml:space="preserve">refers to </w:t>
      </w:r>
      <w:r w:rsidR="005C0834">
        <w:t xml:space="preserve">the ‘name’ (primary key) property of another document. </w:t>
      </w:r>
      <w:r w:rsidR="00564156">
        <w:t>This forms a hierarchical ‘parent-child’ relationship.</w:t>
      </w:r>
    </w:p>
    <w:p w14:paraId="026A85F8" w14:textId="61403FD4" w:rsidR="007D1393" w:rsidRDefault="00023CBD" w:rsidP="00BB5024">
      <w:r>
        <w:br w:type="column"/>
      </w:r>
    </w:p>
    <w:tbl>
      <w:tblPr>
        <w:tblStyle w:val="TableGrid"/>
        <w:tblW w:w="0" w:type="auto"/>
        <w:tblLook w:val="04A0" w:firstRow="1" w:lastRow="0" w:firstColumn="1" w:lastColumn="0" w:noHBand="0" w:noVBand="1"/>
      </w:tblPr>
      <w:tblGrid>
        <w:gridCol w:w="2214"/>
        <w:gridCol w:w="2214"/>
        <w:gridCol w:w="2214"/>
      </w:tblGrid>
      <w:tr w:rsidR="006252DC" w:rsidRPr="006252DC" w14:paraId="18EC9ED1" w14:textId="77777777" w:rsidTr="007D1393">
        <w:tc>
          <w:tcPr>
            <w:tcW w:w="2214" w:type="dxa"/>
          </w:tcPr>
          <w:p w14:paraId="1DCBA1FD" w14:textId="4126F0F1" w:rsidR="006252DC" w:rsidRPr="006252DC" w:rsidRDefault="006252DC" w:rsidP="00BB5024">
            <w:pPr>
              <w:rPr>
                <w:b/>
                <w:bCs/>
              </w:rPr>
            </w:pPr>
            <w:r w:rsidRPr="006252DC">
              <w:rPr>
                <w:b/>
                <w:bCs/>
              </w:rPr>
              <w:t>Collection</w:t>
            </w:r>
          </w:p>
        </w:tc>
        <w:tc>
          <w:tcPr>
            <w:tcW w:w="2214" w:type="dxa"/>
          </w:tcPr>
          <w:p w14:paraId="2812172A" w14:textId="1BD203D4" w:rsidR="006252DC" w:rsidRPr="006252DC" w:rsidRDefault="006252DC" w:rsidP="00BB5024">
            <w:pPr>
              <w:rPr>
                <w:b/>
                <w:bCs/>
              </w:rPr>
            </w:pPr>
            <w:r w:rsidRPr="006252DC">
              <w:rPr>
                <w:b/>
                <w:bCs/>
              </w:rPr>
              <w:t>Entity</w:t>
            </w:r>
            <w:r w:rsidR="001F0803">
              <w:rPr>
                <w:b/>
                <w:bCs/>
              </w:rPr>
              <w:t>/</w:t>
            </w:r>
            <w:r w:rsidR="00911457">
              <w:rPr>
                <w:b/>
                <w:bCs/>
              </w:rPr>
              <w:t>primary</w:t>
            </w:r>
            <w:r w:rsidR="001F0803">
              <w:rPr>
                <w:b/>
                <w:bCs/>
              </w:rPr>
              <w:t xml:space="preserve"> key</w:t>
            </w:r>
          </w:p>
        </w:tc>
        <w:tc>
          <w:tcPr>
            <w:tcW w:w="2214" w:type="dxa"/>
          </w:tcPr>
          <w:p w14:paraId="590F7F32" w14:textId="00C47871" w:rsidR="006252DC" w:rsidRPr="006252DC" w:rsidRDefault="006252DC" w:rsidP="00BB5024">
            <w:pPr>
              <w:rPr>
                <w:b/>
                <w:bCs/>
              </w:rPr>
            </w:pPr>
            <w:r w:rsidRPr="006252DC">
              <w:rPr>
                <w:b/>
                <w:bCs/>
              </w:rPr>
              <w:t>Parent</w:t>
            </w:r>
            <w:r w:rsidR="001F0803">
              <w:rPr>
                <w:b/>
                <w:bCs/>
              </w:rPr>
              <w:t>/</w:t>
            </w:r>
            <w:r w:rsidR="00911457">
              <w:rPr>
                <w:b/>
                <w:bCs/>
              </w:rPr>
              <w:t>foreign</w:t>
            </w:r>
            <w:r w:rsidR="001F0803">
              <w:rPr>
                <w:b/>
                <w:bCs/>
              </w:rPr>
              <w:t xml:space="preserve"> key</w:t>
            </w:r>
          </w:p>
        </w:tc>
      </w:tr>
      <w:tr w:rsidR="006252DC" w14:paraId="79814B60" w14:textId="77777777" w:rsidTr="007D1393">
        <w:tc>
          <w:tcPr>
            <w:tcW w:w="2214" w:type="dxa"/>
          </w:tcPr>
          <w:p w14:paraId="489581A8" w14:textId="71C105A6" w:rsidR="006252DC" w:rsidRDefault="006252DC" w:rsidP="00BB5024">
            <w:proofErr w:type="spellStart"/>
            <w:r>
              <w:t>dbcollect</w:t>
            </w:r>
            <w:r w:rsidR="00862D32">
              <w:t>io</w:t>
            </w:r>
            <w:r>
              <w:t>n</w:t>
            </w:r>
            <w:proofErr w:type="spellEnd"/>
          </w:p>
        </w:tc>
        <w:tc>
          <w:tcPr>
            <w:tcW w:w="2214" w:type="dxa"/>
          </w:tcPr>
          <w:p w14:paraId="2A9BD9AF" w14:textId="597A7801" w:rsidR="006252DC" w:rsidRDefault="006252DC" w:rsidP="00BB5024">
            <w:r>
              <w:t>Site</w:t>
            </w:r>
          </w:p>
        </w:tc>
        <w:tc>
          <w:tcPr>
            <w:tcW w:w="2214" w:type="dxa"/>
          </w:tcPr>
          <w:p w14:paraId="37FAC546" w14:textId="16955FD5" w:rsidR="006252DC" w:rsidRDefault="006252DC" w:rsidP="00BB5024">
            <w:r>
              <w:t>Null</w:t>
            </w:r>
          </w:p>
        </w:tc>
      </w:tr>
      <w:tr w:rsidR="006252DC" w14:paraId="7C18E141" w14:textId="77777777" w:rsidTr="007D1393">
        <w:tc>
          <w:tcPr>
            <w:tcW w:w="2214" w:type="dxa"/>
          </w:tcPr>
          <w:p w14:paraId="7035A692" w14:textId="3C1827BD" w:rsidR="006252DC" w:rsidRDefault="006252DC" w:rsidP="00BB5024">
            <w:proofErr w:type="spellStart"/>
            <w:r>
              <w:t>dbcollection</w:t>
            </w:r>
            <w:proofErr w:type="spellEnd"/>
          </w:p>
        </w:tc>
        <w:tc>
          <w:tcPr>
            <w:tcW w:w="2214" w:type="dxa"/>
          </w:tcPr>
          <w:p w14:paraId="55442340" w14:textId="09E6F88F" w:rsidR="006252DC" w:rsidRDefault="006252DC" w:rsidP="00BB5024">
            <w:r>
              <w:t>Group</w:t>
            </w:r>
          </w:p>
        </w:tc>
        <w:tc>
          <w:tcPr>
            <w:tcW w:w="2214" w:type="dxa"/>
          </w:tcPr>
          <w:p w14:paraId="320943F7" w14:textId="3246BAE1" w:rsidR="006252DC" w:rsidRDefault="006252DC" w:rsidP="00BB5024">
            <w:r>
              <w:t>Site</w:t>
            </w:r>
          </w:p>
        </w:tc>
      </w:tr>
      <w:tr w:rsidR="006252DC" w14:paraId="1A276064" w14:textId="77777777" w:rsidTr="007D1393">
        <w:tc>
          <w:tcPr>
            <w:tcW w:w="2214" w:type="dxa"/>
          </w:tcPr>
          <w:p w14:paraId="164193C9" w14:textId="30845083" w:rsidR="006252DC" w:rsidRDefault="006252DC" w:rsidP="00BB5024">
            <w:proofErr w:type="spellStart"/>
            <w:r>
              <w:t>dbcollection</w:t>
            </w:r>
            <w:proofErr w:type="spellEnd"/>
          </w:p>
        </w:tc>
        <w:tc>
          <w:tcPr>
            <w:tcW w:w="2214" w:type="dxa"/>
          </w:tcPr>
          <w:p w14:paraId="6CCF5032" w14:textId="4C8616DF" w:rsidR="006252DC" w:rsidRDefault="006252DC" w:rsidP="00BB5024">
            <w:r>
              <w:t>Channel</w:t>
            </w:r>
          </w:p>
        </w:tc>
        <w:tc>
          <w:tcPr>
            <w:tcW w:w="2214" w:type="dxa"/>
          </w:tcPr>
          <w:p w14:paraId="6844879F" w14:textId="6CE36094" w:rsidR="006252DC" w:rsidRDefault="006252DC" w:rsidP="00BB5024">
            <w:r>
              <w:t>Group</w:t>
            </w:r>
          </w:p>
        </w:tc>
      </w:tr>
      <w:tr w:rsidR="00F64BBB" w14:paraId="7C3AFB3F" w14:textId="77777777" w:rsidTr="007D1393">
        <w:tc>
          <w:tcPr>
            <w:tcW w:w="2214" w:type="dxa"/>
          </w:tcPr>
          <w:p w14:paraId="0933C954" w14:textId="0E09CF52" w:rsidR="00F64BBB" w:rsidRDefault="00F64BBB" w:rsidP="00F64BBB">
            <w:proofErr w:type="spellStart"/>
            <w:r>
              <w:t>dbcollection</w:t>
            </w:r>
            <w:proofErr w:type="spellEnd"/>
          </w:p>
        </w:tc>
        <w:tc>
          <w:tcPr>
            <w:tcW w:w="2214" w:type="dxa"/>
          </w:tcPr>
          <w:p w14:paraId="22BF4361" w14:textId="29632A46" w:rsidR="00F64BBB" w:rsidRDefault="00F64BBB" w:rsidP="00F64BBB">
            <w:r>
              <w:t>Member</w:t>
            </w:r>
          </w:p>
        </w:tc>
        <w:tc>
          <w:tcPr>
            <w:tcW w:w="2214" w:type="dxa"/>
          </w:tcPr>
          <w:p w14:paraId="1E88ABFE" w14:textId="0FEBEC87" w:rsidR="00F64BBB" w:rsidRDefault="00F64BBB" w:rsidP="00F64BBB">
            <w:r>
              <w:t xml:space="preserve">Site </w:t>
            </w:r>
          </w:p>
        </w:tc>
      </w:tr>
      <w:tr w:rsidR="00F64BBB" w14:paraId="6C585972" w14:textId="77777777" w:rsidTr="007D1393">
        <w:tc>
          <w:tcPr>
            <w:tcW w:w="2214" w:type="dxa"/>
          </w:tcPr>
          <w:p w14:paraId="21CD1FFF" w14:textId="70128F02" w:rsidR="00F64BBB" w:rsidRDefault="00F64BBB" w:rsidP="00F64BBB">
            <w:proofErr w:type="spellStart"/>
            <w:r>
              <w:t>dbcollection</w:t>
            </w:r>
            <w:proofErr w:type="spellEnd"/>
          </w:p>
        </w:tc>
        <w:tc>
          <w:tcPr>
            <w:tcW w:w="2214" w:type="dxa"/>
          </w:tcPr>
          <w:p w14:paraId="55513C52" w14:textId="13053CB6" w:rsidR="00F64BBB" w:rsidRDefault="00F64BBB" w:rsidP="00F64BBB">
            <w:r>
              <w:t>Member</w:t>
            </w:r>
          </w:p>
        </w:tc>
        <w:tc>
          <w:tcPr>
            <w:tcW w:w="2214" w:type="dxa"/>
          </w:tcPr>
          <w:p w14:paraId="288408F5" w14:textId="68DDA9D8" w:rsidR="00F64BBB" w:rsidRDefault="00F64BBB" w:rsidP="00F64BBB">
            <w:r>
              <w:t xml:space="preserve">Group </w:t>
            </w:r>
          </w:p>
        </w:tc>
      </w:tr>
      <w:tr w:rsidR="006252DC" w14:paraId="0EF42728" w14:textId="77777777" w:rsidTr="007D1393">
        <w:tc>
          <w:tcPr>
            <w:tcW w:w="2214" w:type="dxa"/>
          </w:tcPr>
          <w:p w14:paraId="3BEDDDD5" w14:textId="3D783FA5" w:rsidR="006252DC" w:rsidRDefault="006252DC" w:rsidP="00BB5024">
            <w:proofErr w:type="spellStart"/>
            <w:r>
              <w:t>dbcollection</w:t>
            </w:r>
            <w:proofErr w:type="spellEnd"/>
          </w:p>
        </w:tc>
        <w:tc>
          <w:tcPr>
            <w:tcW w:w="2214" w:type="dxa"/>
          </w:tcPr>
          <w:p w14:paraId="2F640FDE" w14:textId="2C90E135" w:rsidR="006252DC" w:rsidRDefault="006252DC" w:rsidP="00BB5024">
            <w:r>
              <w:t>Member</w:t>
            </w:r>
          </w:p>
        </w:tc>
        <w:tc>
          <w:tcPr>
            <w:tcW w:w="2214" w:type="dxa"/>
          </w:tcPr>
          <w:p w14:paraId="2CC1892C" w14:textId="1AC9A328" w:rsidR="006252DC" w:rsidRDefault="006252DC" w:rsidP="00BB5024">
            <w:r>
              <w:t>Channel</w:t>
            </w:r>
          </w:p>
        </w:tc>
      </w:tr>
      <w:tr w:rsidR="006252DC" w14:paraId="0E415CB5" w14:textId="77777777" w:rsidTr="007D1393">
        <w:tc>
          <w:tcPr>
            <w:tcW w:w="2214" w:type="dxa"/>
          </w:tcPr>
          <w:p w14:paraId="573F8C61" w14:textId="4901AD76" w:rsidR="006252DC" w:rsidRDefault="006252DC" w:rsidP="00BB5024">
            <w:r>
              <w:t>Messages</w:t>
            </w:r>
          </w:p>
        </w:tc>
        <w:tc>
          <w:tcPr>
            <w:tcW w:w="2214" w:type="dxa"/>
          </w:tcPr>
          <w:p w14:paraId="3BF94D04" w14:textId="56A68787" w:rsidR="006252DC" w:rsidRDefault="006252DC" w:rsidP="00BB5024">
            <w:r>
              <w:t>Message</w:t>
            </w:r>
          </w:p>
        </w:tc>
        <w:tc>
          <w:tcPr>
            <w:tcW w:w="2214" w:type="dxa"/>
          </w:tcPr>
          <w:p w14:paraId="660C5BE1" w14:textId="464DA4F7" w:rsidR="006252DC" w:rsidRDefault="006252DC" w:rsidP="00BB5024">
            <w:r>
              <w:t>Channel</w:t>
            </w:r>
          </w:p>
        </w:tc>
      </w:tr>
      <w:tr w:rsidR="006252DC" w14:paraId="4EDC82CA" w14:textId="77777777" w:rsidTr="007D1393">
        <w:tc>
          <w:tcPr>
            <w:tcW w:w="2214" w:type="dxa"/>
          </w:tcPr>
          <w:p w14:paraId="0D54EB51" w14:textId="3B668AE1" w:rsidR="006252DC" w:rsidRDefault="001F0803" w:rsidP="00BB5024">
            <w:r>
              <w:t>Messages</w:t>
            </w:r>
          </w:p>
        </w:tc>
        <w:tc>
          <w:tcPr>
            <w:tcW w:w="2214" w:type="dxa"/>
          </w:tcPr>
          <w:p w14:paraId="0DD44843" w14:textId="2CAACA6B" w:rsidR="006252DC" w:rsidRDefault="001F0803" w:rsidP="00BB5024">
            <w:r>
              <w:t>Me</w:t>
            </w:r>
            <w:r w:rsidR="00911457">
              <w:t>ssage</w:t>
            </w:r>
          </w:p>
        </w:tc>
        <w:tc>
          <w:tcPr>
            <w:tcW w:w="2214" w:type="dxa"/>
          </w:tcPr>
          <w:p w14:paraId="23E4F0E8" w14:textId="4C624695" w:rsidR="006252DC" w:rsidRDefault="00911457" w:rsidP="00BB5024">
            <w:r>
              <w:t>Member</w:t>
            </w:r>
          </w:p>
        </w:tc>
      </w:tr>
    </w:tbl>
    <w:p w14:paraId="2571A4C7" w14:textId="77777777" w:rsidR="007D1393" w:rsidRDefault="007D1393" w:rsidP="00BB5024"/>
    <w:p w14:paraId="448CFD7A" w14:textId="59B94A4E" w:rsidR="00BB5024" w:rsidRDefault="006252DC" w:rsidP="00BB5024">
      <w:r>
        <w:t>These entities were mirrored in the server</w:t>
      </w:r>
      <w:r w:rsidR="00023BB7">
        <w:t xml:space="preserve"> as </w:t>
      </w:r>
      <w:proofErr w:type="spellStart"/>
      <w:r w:rsidR="00023BB7">
        <w:t>Mongoose</w:t>
      </w:r>
      <w:r w:rsidR="00526E83">
        <w:t>js</w:t>
      </w:r>
      <w:proofErr w:type="spellEnd"/>
      <w:r w:rsidR="00526E83">
        <w:t xml:space="preserve"> schemas and on the client side as both interface and class.</w:t>
      </w:r>
    </w:p>
    <w:p w14:paraId="61C12CB3" w14:textId="77777777" w:rsidR="009A663E" w:rsidRDefault="009A663E" w:rsidP="009A663E">
      <w:pPr>
        <w:keepNext/>
      </w:pPr>
      <w:r w:rsidRPr="009A663E">
        <w:rPr>
          <w:noProof/>
        </w:rPr>
        <w:drawing>
          <wp:inline distT="0" distB="0" distL="0" distR="0" wp14:anchorId="42A1CDBE" wp14:editId="6E150D1A">
            <wp:extent cx="2245807" cy="8541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2297" cy="864209"/>
                    </a:xfrm>
                    <a:prstGeom prst="rect">
                      <a:avLst/>
                    </a:prstGeom>
                  </pic:spPr>
                </pic:pic>
              </a:graphicData>
            </a:graphic>
          </wp:inline>
        </w:drawing>
      </w:r>
    </w:p>
    <w:p w14:paraId="34646AE7" w14:textId="0C6C1615" w:rsidR="00526E83" w:rsidRDefault="009A663E" w:rsidP="009A663E">
      <w:pPr>
        <w:pStyle w:val="Caption"/>
      </w:pPr>
      <w:r>
        <w:t xml:space="preserve">Figure </w:t>
      </w:r>
      <w:fldSimple w:instr=" SEQ Figure \* ARABIC ">
        <w:r w:rsidR="009B18CF">
          <w:rPr>
            <w:noProof/>
          </w:rPr>
          <w:t>2</w:t>
        </w:r>
      </w:fldSimple>
      <w:r>
        <w:t xml:space="preserve">Example </w:t>
      </w:r>
      <w:proofErr w:type="spellStart"/>
      <w:r>
        <w:t>Mongoosejs</w:t>
      </w:r>
      <w:proofErr w:type="spellEnd"/>
      <w:r>
        <w:t xml:space="preserve"> Schema</w:t>
      </w:r>
    </w:p>
    <w:p w14:paraId="7D05422C" w14:textId="77777777" w:rsidR="00862D32" w:rsidRDefault="00862D32" w:rsidP="00862D32">
      <w:pPr>
        <w:keepNext/>
      </w:pPr>
      <w:r w:rsidRPr="00862D32">
        <w:rPr>
          <w:noProof/>
        </w:rPr>
        <w:drawing>
          <wp:inline distT="0" distB="0" distL="0" distR="0" wp14:anchorId="5300405E" wp14:editId="53312B25">
            <wp:extent cx="1959429" cy="13452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8688" cy="1358516"/>
                    </a:xfrm>
                    <a:prstGeom prst="rect">
                      <a:avLst/>
                    </a:prstGeom>
                  </pic:spPr>
                </pic:pic>
              </a:graphicData>
            </a:graphic>
          </wp:inline>
        </w:drawing>
      </w:r>
    </w:p>
    <w:p w14:paraId="5CB4E91E" w14:textId="45952E06" w:rsidR="00BB5024" w:rsidRDefault="00862D32" w:rsidP="00862D32">
      <w:pPr>
        <w:pStyle w:val="Caption"/>
      </w:pPr>
      <w:r>
        <w:t xml:space="preserve">Figure </w:t>
      </w:r>
      <w:fldSimple w:instr=" SEQ Figure \* ARABIC ">
        <w:r w:rsidR="009B18CF">
          <w:rPr>
            <w:noProof/>
          </w:rPr>
          <w:t>3</w:t>
        </w:r>
      </w:fldSimple>
      <w:r>
        <w:t xml:space="preserve">Example </w:t>
      </w:r>
      <w:proofErr w:type="gramStart"/>
      <w:r>
        <w:t>client side</w:t>
      </w:r>
      <w:proofErr w:type="gramEnd"/>
      <w:r>
        <w:t xml:space="preserve"> interface and class</w:t>
      </w:r>
    </w:p>
    <w:p w14:paraId="235FFD5D" w14:textId="77777777" w:rsidR="00BB5024" w:rsidRDefault="00BB5024" w:rsidP="00BB5024"/>
    <w:p w14:paraId="3487ADFB" w14:textId="78DD8C6B" w:rsidR="00BB5024" w:rsidRPr="002847C7" w:rsidRDefault="00023CBD" w:rsidP="00BB5024">
      <w:pPr>
        <w:rPr>
          <w:b/>
          <w:bCs/>
        </w:rPr>
      </w:pPr>
      <w:r>
        <w:rPr>
          <w:b/>
          <w:bCs/>
        </w:rPr>
        <w:br w:type="column"/>
      </w:r>
      <w:r w:rsidR="00BB5024" w:rsidRPr="002847C7">
        <w:rPr>
          <w:b/>
          <w:bCs/>
        </w:rPr>
        <w:lastRenderedPageBreak/>
        <w:t xml:space="preserve">Documentation - REST API </w:t>
      </w:r>
    </w:p>
    <w:p w14:paraId="542A3DD0" w14:textId="3CD92EEF" w:rsidR="00BB5024" w:rsidRDefault="00BB5024" w:rsidP="00BB5024">
      <w:r>
        <w:t>The Angular front end should communicate with the Node.js server using a REST API. describe each route provided, parameters, return values, and what it does.</w:t>
      </w:r>
    </w:p>
    <w:p w14:paraId="72EA4BA5" w14:textId="2164DFBF" w:rsidR="009D2BDB" w:rsidRDefault="009D2BDB" w:rsidP="00BB5024"/>
    <w:tbl>
      <w:tblPr>
        <w:tblStyle w:val="TableGrid"/>
        <w:tblW w:w="0" w:type="auto"/>
        <w:tblLook w:val="04A0" w:firstRow="1" w:lastRow="0" w:firstColumn="1" w:lastColumn="0" w:noHBand="0" w:noVBand="1"/>
      </w:tblPr>
      <w:tblGrid>
        <w:gridCol w:w="1771"/>
        <w:gridCol w:w="1771"/>
        <w:gridCol w:w="4930"/>
      </w:tblGrid>
      <w:tr w:rsidR="00933021" w14:paraId="6D3C4960" w14:textId="77777777" w:rsidTr="00933021">
        <w:tc>
          <w:tcPr>
            <w:tcW w:w="1771" w:type="dxa"/>
          </w:tcPr>
          <w:p w14:paraId="71EBEEDE" w14:textId="7B470735" w:rsidR="00933021" w:rsidRDefault="00933021" w:rsidP="00BB5024">
            <w:proofErr w:type="spellStart"/>
            <w:r>
              <w:t>url</w:t>
            </w:r>
            <w:proofErr w:type="spellEnd"/>
            <w:r>
              <w:t xml:space="preserve"> end point</w:t>
            </w:r>
          </w:p>
        </w:tc>
        <w:tc>
          <w:tcPr>
            <w:tcW w:w="1771" w:type="dxa"/>
          </w:tcPr>
          <w:p w14:paraId="0337BC47" w14:textId="6AEBA4B3" w:rsidR="00933021" w:rsidRDefault="00933021" w:rsidP="00BB5024">
            <w:r>
              <w:t>Verb</w:t>
            </w:r>
          </w:p>
        </w:tc>
        <w:tc>
          <w:tcPr>
            <w:tcW w:w="4930" w:type="dxa"/>
          </w:tcPr>
          <w:p w14:paraId="0C3EAC90" w14:textId="3412177F" w:rsidR="00933021" w:rsidRDefault="00933021" w:rsidP="00BB5024">
            <w:r>
              <w:t>Description</w:t>
            </w:r>
          </w:p>
        </w:tc>
      </w:tr>
      <w:tr w:rsidR="00933021" w14:paraId="365760C7" w14:textId="77777777" w:rsidTr="00933021">
        <w:tc>
          <w:tcPr>
            <w:tcW w:w="1771" w:type="dxa"/>
          </w:tcPr>
          <w:p w14:paraId="3CD7CA08" w14:textId="3C2CDFA8" w:rsidR="00933021" w:rsidRDefault="00DE000A" w:rsidP="00BB5024">
            <w:r>
              <w:t>/</w:t>
            </w:r>
          </w:p>
        </w:tc>
        <w:tc>
          <w:tcPr>
            <w:tcW w:w="1771" w:type="dxa"/>
          </w:tcPr>
          <w:p w14:paraId="3D6E6CF3" w14:textId="1FDFEE8D" w:rsidR="00933021" w:rsidRDefault="00DE000A" w:rsidP="00BB5024">
            <w:r>
              <w:t>GET</w:t>
            </w:r>
          </w:p>
        </w:tc>
        <w:tc>
          <w:tcPr>
            <w:tcW w:w="4930" w:type="dxa"/>
          </w:tcPr>
          <w:p w14:paraId="50566A29" w14:textId="7DC02F01" w:rsidR="00933021" w:rsidRDefault="00DE000A" w:rsidP="00BB5024">
            <w:r>
              <w:t>Provides a html page</w:t>
            </w:r>
            <w:r w:rsidR="001416EE">
              <w:t xml:space="preserve"> with a summary of end points</w:t>
            </w:r>
          </w:p>
        </w:tc>
      </w:tr>
      <w:tr w:rsidR="00933021" w14:paraId="7FA5AC07" w14:textId="77777777" w:rsidTr="00933021">
        <w:tc>
          <w:tcPr>
            <w:tcW w:w="1771" w:type="dxa"/>
          </w:tcPr>
          <w:p w14:paraId="51287A13" w14:textId="75CE647A" w:rsidR="00933021" w:rsidRDefault="00B801A1" w:rsidP="00BB5024">
            <w:bookmarkStart w:id="0" w:name="_Hlk20998825"/>
            <w:proofErr w:type="spellStart"/>
            <w:r>
              <w:t>a</w:t>
            </w:r>
            <w:r w:rsidR="001416EE">
              <w:t>pi</w:t>
            </w:r>
            <w:proofErr w:type="spellEnd"/>
            <w:r w:rsidR="001416EE">
              <w:t>/group</w:t>
            </w:r>
          </w:p>
        </w:tc>
        <w:tc>
          <w:tcPr>
            <w:tcW w:w="1771" w:type="dxa"/>
          </w:tcPr>
          <w:p w14:paraId="18E00532" w14:textId="732CB541" w:rsidR="00933021" w:rsidRDefault="001416EE" w:rsidP="00BB5024">
            <w:r>
              <w:t>Get</w:t>
            </w:r>
          </w:p>
        </w:tc>
        <w:tc>
          <w:tcPr>
            <w:tcW w:w="4930" w:type="dxa"/>
          </w:tcPr>
          <w:p w14:paraId="6533FDEB" w14:textId="2B715200" w:rsidR="00933021" w:rsidRDefault="001416EE" w:rsidP="00BB5024">
            <w:r>
              <w:t xml:space="preserve">Retrieves </w:t>
            </w:r>
            <w:r w:rsidR="00B67C48">
              <w:t>object</w:t>
            </w:r>
            <w:r w:rsidR="00F82C82">
              <w:t xml:space="preserve"> using query</w:t>
            </w:r>
            <w:r w:rsidR="000D0942">
              <w:t xml:space="preserve"> </w:t>
            </w:r>
            <w:r w:rsidR="00F82C82">
              <w:t>string arguments</w:t>
            </w:r>
          </w:p>
        </w:tc>
      </w:tr>
      <w:bookmarkEnd w:id="0"/>
      <w:tr w:rsidR="00933021" w14:paraId="4309ACCE" w14:textId="77777777" w:rsidTr="00933021">
        <w:tc>
          <w:tcPr>
            <w:tcW w:w="1771" w:type="dxa"/>
          </w:tcPr>
          <w:p w14:paraId="11C57258" w14:textId="10F84181" w:rsidR="00933021" w:rsidRDefault="00B801A1" w:rsidP="00BB5024">
            <w:proofErr w:type="spellStart"/>
            <w:r>
              <w:t>api</w:t>
            </w:r>
            <w:proofErr w:type="spellEnd"/>
            <w:r>
              <w:t>/group</w:t>
            </w:r>
          </w:p>
        </w:tc>
        <w:tc>
          <w:tcPr>
            <w:tcW w:w="1771" w:type="dxa"/>
          </w:tcPr>
          <w:p w14:paraId="5EC05FBA" w14:textId="502FB5DD" w:rsidR="00933021" w:rsidRDefault="004300D9" w:rsidP="00BB5024">
            <w:r>
              <w:t>Post</w:t>
            </w:r>
          </w:p>
        </w:tc>
        <w:tc>
          <w:tcPr>
            <w:tcW w:w="4930" w:type="dxa"/>
          </w:tcPr>
          <w:p w14:paraId="15254089" w14:textId="1387CCB3" w:rsidR="00933021" w:rsidRDefault="00B67C48" w:rsidP="00BB5024">
            <w:r>
              <w:t>Inserts or updates using request body</w:t>
            </w:r>
          </w:p>
        </w:tc>
      </w:tr>
      <w:tr w:rsidR="00B67C48" w14:paraId="19A9F9F7" w14:textId="77777777" w:rsidTr="00933021">
        <w:tc>
          <w:tcPr>
            <w:tcW w:w="1771" w:type="dxa"/>
          </w:tcPr>
          <w:p w14:paraId="653724B7" w14:textId="038EEAAA" w:rsidR="00B67C48" w:rsidRDefault="00B67C48" w:rsidP="00B67C48">
            <w:proofErr w:type="spellStart"/>
            <w:r>
              <w:t>api</w:t>
            </w:r>
            <w:proofErr w:type="spellEnd"/>
            <w:r>
              <w:t>/channel</w:t>
            </w:r>
          </w:p>
        </w:tc>
        <w:tc>
          <w:tcPr>
            <w:tcW w:w="1771" w:type="dxa"/>
          </w:tcPr>
          <w:p w14:paraId="0F885E12" w14:textId="0FFD17C8" w:rsidR="00B67C48" w:rsidRDefault="00B67C48" w:rsidP="00B67C48">
            <w:r>
              <w:t>Get</w:t>
            </w:r>
          </w:p>
        </w:tc>
        <w:tc>
          <w:tcPr>
            <w:tcW w:w="4930" w:type="dxa"/>
          </w:tcPr>
          <w:p w14:paraId="7D8D86FE" w14:textId="7B860EEC" w:rsidR="00B67C48" w:rsidRDefault="00B67C48" w:rsidP="00B67C48">
            <w:r>
              <w:t>Retrieves object using query string arguments</w:t>
            </w:r>
          </w:p>
        </w:tc>
      </w:tr>
      <w:tr w:rsidR="00B67C48" w14:paraId="412013AB" w14:textId="77777777" w:rsidTr="00933021">
        <w:tc>
          <w:tcPr>
            <w:tcW w:w="1771" w:type="dxa"/>
          </w:tcPr>
          <w:p w14:paraId="218B6692" w14:textId="0A01F4F7" w:rsidR="00B67C48" w:rsidRDefault="00B67C48" w:rsidP="00B67C48">
            <w:proofErr w:type="spellStart"/>
            <w:r>
              <w:t>api</w:t>
            </w:r>
            <w:proofErr w:type="spellEnd"/>
            <w:r>
              <w:t>/channel</w:t>
            </w:r>
          </w:p>
        </w:tc>
        <w:tc>
          <w:tcPr>
            <w:tcW w:w="1771" w:type="dxa"/>
          </w:tcPr>
          <w:p w14:paraId="7BEAA74F" w14:textId="60F76792" w:rsidR="00B67C48" w:rsidRDefault="00B67C48" w:rsidP="00B67C48">
            <w:r>
              <w:t>Post</w:t>
            </w:r>
          </w:p>
        </w:tc>
        <w:tc>
          <w:tcPr>
            <w:tcW w:w="4930" w:type="dxa"/>
          </w:tcPr>
          <w:p w14:paraId="74216B58" w14:textId="0E4D455A" w:rsidR="00B67C48" w:rsidRDefault="00B67C48" w:rsidP="00B67C48">
            <w:r>
              <w:t>Inserts or updates using request body</w:t>
            </w:r>
          </w:p>
        </w:tc>
      </w:tr>
      <w:tr w:rsidR="00B67C48" w14:paraId="4B01478E" w14:textId="77777777" w:rsidTr="00933021">
        <w:tc>
          <w:tcPr>
            <w:tcW w:w="1771" w:type="dxa"/>
          </w:tcPr>
          <w:p w14:paraId="5E1A2FF6" w14:textId="6EBEDAD8" w:rsidR="00B67C48" w:rsidRDefault="00B67C48" w:rsidP="00B67C48">
            <w:proofErr w:type="spellStart"/>
            <w:r>
              <w:t>api</w:t>
            </w:r>
            <w:proofErr w:type="spellEnd"/>
            <w:r>
              <w:t>/</w:t>
            </w:r>
            <w:r w:rsidR="004D08DB">
              <w:t>member</w:t>
            </w:r>
          </w:p>
        </w:tc>
        <w:tc>
          <w:tcPr>
            <w:tcW w:w="1771" w:type="dxa"/>
          </w:tcPr>
          <w:p w14:paraId="2DAED67F" w14:textId="4D0F21E0" w:rsidR="00B67C48" w:rsidRDefault="00B67C48" w:rsidP="00B67C48">
            <w:r>
              <w:t>Get</w:t>
            </w:r>
          </w:p>
        </w:tc>
        <w:tc>
          <w:tcPr>
            <w:tcW w:w="4930" w:type="dxa"/>
          </w:tcPr>
          <w:p w14:paraId="27678FB8" w14:textId="58936E82" w:rsidR="00B67C48" w:rsidRDefault="00B67C48" w:rsidP="00B67C48">
            <w:r>
              <w:t>Retrieves object using query string arguments</w:t>
            </w:r>
          </w:p>
        </w:tc>
      </w:tr>
      <w:tr w:rsidR="00B67C48" w14:paraId="625C8685" w14:textId="77777777" w:rsidTr="00933021">
        <w:tc>
          <w:tcPr>
            <w:tcW w:w="1771" w:type="dxa"/>
          </w:tcPr>
          <w:p w14:paraId="4903F0C1" w14:textId="58FA00EA" w:rsidR="00B67C48" w:rsidRDefault="00B67C48" w:rsidP="00B67C48">
            <w:proofErr w:type="spellStart"/>
            <w:r>
              <w:t>api</w:t>
            </w:r>
            <w:proofErr w:type="spellEnd"/>
            <w:r>
              <w:t>/</w:t>
            </w:r>
            <w:r w:rsidR="004D08DB">
              <w:t>member</w:t>
            </w:r>
          </w:p>
        </w:tc>
        <w:tc>
          <w:tcPr>
            <w:tcW w:w="1771" w:type="dxa"/>
          </w:tcPr>
          <w:p w14:paraId="3737E625" w14:textId="2B034CCA" w:rsidR="00B67C48" w:rsidRDefault="00B67C48" w:rsidP="00B67C48">
            <w:r>
              <w:t>Post</w:t>
            </w:r>
          </w:p>
        </w:tc>
        <w:tc>
          <w:tcPr>
            <w:tcW w:w="4930" w:type="dxa"/>
          </w:tcPr>
          <w:p w14:paraId="7684DE99" w14:textId="38A5B9E0" w:rsidR="00B67C48" w:rsidRDefault="00B67C48" w:rsidP="00B67C48">
            <w:r>
              <w:t>Inserts or updates using request body</w:t>
            </w:r>
          </w:p>
        </w:tc>
      </w:tr>
      <w:tr w:rsidR="00B67C48" w14:paraId="22F644D1" w14:textId="77777777" w:rsidTr="00933021">
        <w:tc>
          <w:tcPr>
            <w:tcW w:w="1771" w:type="dxa"/>
          </w:tcPr>
          <w:p w14:paraId="54628CE3" w14:textId="7B731F27" w:rsidR="00B67C48" w:rsidRDefault="00B67C48" w:rsidP="00B67C48">
            <w:proofErr w:type="spellStart"/>
            <w:r>
              <w:t>api</w:t>
            </w:r>
            <w:proofErr w:type="spellEnd"/>
            <w:r>
              <w:t>/</w:t>
            </w:r>
            <w:r w:rsidR="004D08DB">
              <w:t>message</w:t>
            </w:r>
          </w:p>
        </w:tc>
        <w:tc>
          <w:tcPr>
            <w:tcW w:w="1771" w:type="dxa"/>
          </w:tcPr>
          <w:p w14:paraId="63C3CE62" w14:textId="05CC2050" w:rsidR="00B67C48" w:rsidRDefault="00B67C48" w:rsidP="00B67C48">
            <w:r>
              <w:t>Get</w:t>
            </w:r>
          </w:p>
        </w:tc>
        <w:tc>
          <w:tcPr>
            <w:tcW w:w="4930" w:type="dxa"/>
          </w:tcPr>
          <w:p w14:paraId="69D17159" w14:textId="03004C92" w:rsidR="00B67C48" w:rsidRDefault="00B67C48" w:rsidP="00B67C48">
            <w:r>
              <w:t>Retrieves object using query string arguments</w:t>
            </w:r>
          </w:p>
        </w:tc>
      </w:tr>
      <w:tr w:rsidR="00B67C48" w14:paraId="3F42AC2C" w14:textId="77777777" w:rsidTr="00933021">
        <w:tc>
          <w:tcPr>
            <w:tcW w:w="1771" w:type="dxa"/>
          </w:tcPr>
          <w:p w14:paraId="3D8EC342" w14:textId="77BAE274" w:rsidR="00B67C48" w:rsidRDefault="00B67C48" w:rsidP="00B67C48">
            <w:proofErr w:type="spellStart"/>
            <w:r>
              <w:t>api</w:t>
            </w:r>
            <w:proofErr w:type="spellEnd"/>
            <w:r>
              <w:t>/</w:t>
            </w:r>
            <w:r w:rsidR="00CF7716">
              <w:t>message</w:t>
            </w:r>
          </w:p>
        </w:tc>
        <w:tc>
          <w:tcPr>
            <w:tcW w:w="1771" w:type="dxa"/>
          </w:tcPr>
          <w:p w14:paraId="28E58F33" w14:textId="3D8636A9" w:rsidR="00B67C48" w:rsidRDefault="00B67C48" w:rsidP="00B67C48">
            <w:r>
              <w:t>Post</w:t>
            </w:r>
          </w:p>
        </w:tc>
        <w:tc>
          <w:tcPr>
            <w:tcW w:w="4930" w:type="dxa"/>
          </w:tcPr>
          <w:p w14:paraId="09B3514D" w14:textId="60EBBF05" w:rsidR="00B67C48" w:rsidRDefault="00B67C48" w:rsidP="00B67C48">
            <w:r>
              <w:t>Inserts or updates using request body</w:t>
            </w:r>
          </w:p>
        </w:tc>
      </w:tr>
      <w:tr w:rsidR="00B67C48" w14:paraId="7FEA3A9B" w14:textId="77777777" w:rsidTr="00933021">
        <w:tc>
          <w:tcPr>
            <w:tcW w:w="1771" w:type="dxa"/>
          </w:tcPr>
          <w:p w14:paraId="00A91513" w14:textId="7DFEE7E1" w:rsidR="00B67C48" w:rsidRDefault="00B67C48" w:rsidP="00B67C48">
            <w:proofErr w:type="spellStart"/>
            <w:r>
              <w:t>api</w:t>
            </w:r>
            <w:proofErr w:type="spellEnd"/>
            <w:r>
              <w:t>/</w:t>
            </w:r>
            <w:r w:rsidR="00CF7716">
              <w:t>groups</w:t>
            </w:r>
          </w:p>
        </w:tc>
        <w:tc>
          <w:tcPr>
            <w:tcW w:w="1771" w:type="dxa"/>
          </w:tcPr>
          <w:p w14:paraId="719A3851" w14:textId="1761481B" w:rsidR="00B67C48" w:rsidRDefault="00B67C48" w:rsidP="00B67C48">
            <w:r>
              <w:t>Get</w:t>
            </w:r>
          </w:p>
        </w:tc>
        <w:tc>
          <w:tcPr>
            <w:tcW w:w="4930" w:type="dxa"/>
          </w:tcPr>
          <w:p w14:paraId="446F6108" w14:textId="3712AB09" w:rsidR="00B67C48" w:rsidRDefault="00B67C48" w:rsidP="00B67C48">
            <w:r>
              <w:t>Retrieves object</w:t>
            </w:r>
            <w:r w:rsidR="00CF7716">
              <w:t>s</w:t>
            </w:r>
            <w:r>
              <w:t xml:space="preserve"> using query string arguments</w:t>
            </w:r>
          </w:p>
        </w:tc>
      </w:tr>
      <w:tr w:rsidR="00751B9F" w14:paraId="695D9532" w14:textId="77777777" w:rsidTr="00933021">
        <w:tc>
          <w:tcPr>
            <w:tcW w:w="1771" w:type="dxa"/>
          </w:tcPr>
          <w:p w14:paraId="16BC6C3F" w14:textId="3A29257F" w:rsidR="00751B9F" w:rsidRDefault="00751B9F" w:rsidP="00751B9F">
            <w:proofErr w:type="spellStart"/>
            <w:r>
              <w:t>api</w:t>
            </w:r>
            <w:proofErr w:type="spellEnd"/>
            <w:r>
              <w:t>/channels</w:t>
            </w:r>
          </w:p>
        </w:tc>
        <w:tc>
          <w:tcPr>
            <w:tcW w:w="1771" w:type="dxa"/>
          </w:tcPr>
          <w:p w14:paraId="55917378" w14:textId="1BE15FC5" w:rsidR="00751B9F" w:rsidRDefault="00751B9F" w:rsidP="00751B9F">
            <w:r>
              <w:t>Get</w:t>
            </w:r>
          </w:p>
        </w:tc>
        <w:tc>
          <w:tcPr>
            <w:tcW w:w="4930" w:type="dxa"/>
          </w:tcPr>
          <w:p w14:paraId="4807ABFB" w14:textId="44CE697B" w:rsidR="00751B9F" w:rsidRDefault="00751B9F" w:rsidP="00751B9F">
            <w:r>
              <w:t>Retrieves objects using query string arguments</w:t>
            </w:r>
          </w:p>
        </w:tc>
      </w:tr>
      <w:tr w:rsidR="00751B9F" w14:paraId="228937F3" w14:textId="77777777" w:rsidTr="00933021">
        <w:tc>
          <w:tcPr>
            <w:tcW w:w="1771" w:type="dxa"/>
          </w:tcPr>
          <w:p w14:paraId="57EEF29C" w14:textId="5C061C53" w:rsidR="00751B9F" w:rsidRDefault="00751B9F" w:rsidP="00751B9F">
            <w:proofErr w:type="spellStart"/>
            <w:r>
              <w:t>api</w:t>
            </w:r>
            <w:proofErr w:type="spellEnd"/>
            <w:r>
              <w:t>/members</w:t>
            </w:r>
          </w:p>
        </w:tc>
        <w:tc>
          <w:tcPr>
            <w:tcW w:w="1771" w:type="dxa"/>
          </w:tcPr>
          <w:p w14:paraId="04DE4077" w14:textId="1B6A7021" w:rsidR="00751B9F" w:rsidRDefault="00751B9F" w:rsidP="00751B9F">
            <w:r>
              <w:t>Get</w:t>
            </w:r>
          </w:p>
        </w:tc>
        <w:tc>
          <w:tcPr>
            <w:tcW w:w="4930" w:type="dxa"/>
          </w:tcPr>
          <w:p w14:paraId="5D5BB706" w14:textId="134391A5" w:rsidR="00751B9F" w:rsidRDefault="00751B9F" w:rsidP="00751B9F">
            <w:r>
              <w:t>Retrieves objects using query string arguments</w:t>
            </w:r>
          </w:p>
        </w:tc>
      </w:tr>
      <w:tr w:rsidR="00751B9F" w14:paraId="5265DDF8" w14:textId="77777777" w:rsidTr="00933021">
        <w:tc>
          <w:tcPr>
            <w:tcW w:w="1771" w:type="dxa"/>
          </w:tcPr>
          <w:p w14:paraId="547A02A6" w14:textId="1496F9A6" w:rsidR="00751B9F" w:rsidRDefault="00751B9F" w:rsidP="00751B9F">
            <w:proofErr w:type="spellStart"/>
            <w:r>
              <w:t>api</w:t>
            </w:r>
            <w:proofErr w:type="spellEnd"/>
            <w:r>
              <w:t>/messages</w:t>
            </w:r>
          </w:p>
        </w:tc>
        <w:tc>
          <w:tcPr>
            <w:tcW w:w="1771" w:type="dxa"/>
          </w:tcPr>
          <w:p w14:paraId="67C48D78" w14:textId="659E676B" w:rsidR="00751B9F" w:rsidRDefault="00751B9F" w:rsidP="00751B9F">
            <w:r>
              <w:t>Get</w:t>
            </w:r>
          </w:p>
        </w:tc>
        <w:tc>
          <w:tcPr>
            <w:tcW w:w="4930" w:type="dxa"/>
          </w:tcPr>
          <w:p w14:paraId="7A741566" w14:textId="150311F0" w:rsidR="00751B9F" w:rsidRDefault="00751B9F" w:rsidP="00751B9F">
            <w:r>
              <w:t>Retrieves objects using query string arguments</w:t>
            </w:r>
          </w:p>
        </w:tc>
      </w:tr>
      <w:tr w:rsidR="00751B9F" w14:paraId="27A0BB96" w14:textId="77777777" w:rsidTr="00933021">
        <w:tc>
          <w:tcPr>
            <w:tcW w:w="1771" w:type="dxa"/>
          </w:tcPr>
          <w:p w14:paraId="444B7445" w14:textId="56E3CD8D" w:rsidR="00751B9F" w:rsidRDefault="00751B9F" w:rsidP="00751B9F">
            <w:proofErr w:type="spellStart"/>
            <w:r>
              <w:t>api</w:t>
            </w:r>
            <w:proofErr w:type="spellEnd"/>
            <w:r>
              <w:t>/login</w:t>
            </w:r>
          </w:p>
        </w:tc>
        <w:tc>
          <w:tcPr>
            <w:tcW w:w="1771" w:type="dxa"/>
          </w:tcPr>
          <w:p w14:paraId="1DB846D2" w14:textId="45DCF6BA" w:rsidR="00751B9F" w:rsidRDefault="00751B9F" w:rsidP="00751B9F">
            <w:r>
              <w:t>Post</w:t>
            </w:r>
          </w:p>
        </w:tc>
        <w:tc>
          <w:tcPr>
            <w:tcW w:w="4930" w:type="dxa"/>
          </w:tcPr>
          <w:p w14:paraId="4181B244" w14:textId="6D63783B" w:rsidR="00751B9F" w:rsidRDefault="00A6144D" w:rsidP="00751B9F">
            <w:r>
              <w:t>Verifies username and password of site member</w:t>
            </w:r>
          </w:p>
        </w:tc>
      </w:tr>
    </w:tbl>
    <w:p w14:paraId="35E85DF5" w14:textId="77777777" w:rsidR="009D2BDB" w:rsidRDefault="009D2BDB" w:rsidP="00BB5024"/>
    <w:p w14:paraId="1D936064" w14:textId="77777777" w:rsidR="00BB5024" w:rsidRDefault="00BB5024" w:rsidP="00BB5024"/>
    <w:p w14:paraId="39E5ACA7" w14:textId="6660CDFE" w:rsidR="00BB5024" w:rsidRPr="00F05DDE" w:rsidRDefault="00023CBD" w:rsidP="00BB5024">
      <w:pPr>
        <w:rPr>
          <w:b/>
          <w:bCs/>
        </w:rPr>
      </w:pPr>
      <w:r>
        <w:rPr>
          <w:b/>
          <w:bCs/>
        </w:rPr>
        <w:br w:type="column"/>
      </w:r>
      <w:r w:rsidR="00BB5024" w:rsidRPr="00F05DDE">
        <w:rPr>
          <w:b/>
          <w:bCs/>
        </w:rPr>
        <w:lastRenderedPageBreak/>
        <w:t>Documentation - Angular Architecture</w:t>
      </w:r>
    </w:p>
    <w:p w14:paraId="41E10DD8" w14:textId="77777777" w:rsidR="004B1156" w:rsidRDefault="004B1156" w:rsidP="00BB5024"/>
    <w:p w14:paraId="14D079B0" w14:textId="7491A091" w:rsidR="006166D2" w:rsidRDefault="006166D2" w:rsidP="00BB5024">
      <w:r>
        <w:t>Angular Entities</w:t>
      </w:r>
    </w:p>
    <w:p w14:paraId="11C9D915" w14:textId="77777777" w:rsidR="006166D2" w:rsidRDefault="006166D2" w:rsidP="00BB5024"/>
    <w:tbl>
      <w:tblPr>
        <w:tblStyle w:val="TableGrid"/>
        <w:tblW w:w="0" w:type="auto"/>
        <w:tblLook w:val="04A0" w:firstRow="1" w:lastRow="0" w:firstColumn="1" w:lastColumn="0" w:noHBand="0" w:noVBand="1"/>
      </w:tblPr>
      <w:tblGrid>
        <w:gridCol w:w="1712"/>
        <w:gridCol w:w="1661"/>
        <w:gridCol w:w="875"/>
        <w:gridCol w:w="4382"/>
      </w:tblGrid>
      <w:tr w:rsidR="00215F54" w14:paraId="04789A65" w14:textId="77777777" w:rsidTr="00215F54">
        <w:tc>
          <w:tcPr>
            <w:tcW w:w="1712" w:type="dxa"/>
          </w:tcPr>
          <w:p w14:paraId="47325E93" w14:textId="3D43D8D4" w:rsidR="00215F54" w:rsidRDefault="00215F54" w:rsidP="00BB5024">
            <w:r>
              <w:t>Type</w:t>
            </w:r>
          </w:p>
        </w:tc>
        <w:tc>
          <w:tcPr>
            <w:tcW w:w="1661" w:type="dxa"/>
          </w:tcPr>
          <w:p w14:paraId="726316F9" w14:textId="6606956A" w:rsidR="00215F54" w:rsidRDefault="00215F54" w:rsidP="00BB5024">
            <w:r>
              <w:t>Name</w:t>
            </w:r>
          </w:p>
        </w:tc>
        <w:tc>
          <w:tcPr>
            <w:tcW w:w="875" w:type="dxa"/>
          </w:tcPr>
          <w:p w14:paraId="166644AD" w14:textId="1186FA36" w:rsidR="00215F54" w:rsidRDefault="00215F54" w:rsidP="00BB5024">
            <w:r>
              <w:t>Auth Scope</w:t>
            </w:r>
          </w:p>
        </w:tc>
        <w:tc>
          <w:tcPr>
            <w:tcW w:w="4382" w:type="dxa"/>
          </w:tcPr>
          <w:p w14:paraId="5E754C09" w14:textId="2BF2A30F" w:rsidR="00215F54" w:rsidRDefault="00215F54" w:rsidP="00BB5024">
            <w:r>
              <w:t>Description</w:t>
            </w:r>
          </w:p>
        </w:tc>
      </w:tr>
      <w:tr w:rsidR="00215F54" w14:paraId="6F31241C" w14:textId="77777777" w:rsidTr="00215F54">
        <w:tc>
          <w:tcPr>
            <w:tcW w:w="1712" w:type="dxa"/>
          </w:tcPr>
          <w:p w14:paraId="21C7D5CE" w14:textId="5658485E" w:rsidR="00215F54" w:rsidRDefault="00215F54" w:rsidP="00BB5024">
            <w:r>
              <w:t>Component</w:t>
            </w:r>
          </w:p>
        </w:tc>
        <w:tc>
          <w:tcPr>
            <w:tcW w:w="1661" w:type="dxa"/>
          </w:tcPr>
          <w:p w14:paraId="0A6213C2" w14:textId="3254837B" w:rsidR="00215F54" w:rsidRDefault="00215F54" w:rsidP="00BB5024">
            <w:r>
              <w:t>App</w:t>
            </w:r>
          </w:p>
        </w:tc>
        <w:tc>
          <w:tcPr>
            <w:tcW w:w="875" w:type="dxa"/>
          </w:tcPr>
          <w:p w14:paraId="0A041BED" w14:textId="5C6EFBC0" w:rsidR="00215F54" w:rsidRDefault="00215F54" w:rsidP="00BB5024">
            <w:r>
              <w:t>public</w:t>
            </w:r>
          </w:p>
        </w:tc>
        <w:tc>
          <w:tcPr>
            <w:tcW w:w="4382" w:type="dxa"/>
          </w:tcPr>
          <w:p w14:paraId="6F9CBDBC" w14:textId="6C656C99" w:rsidR="00215F54" w:rsidRDefault="00215F54" w:rsidP="00BB5024">
            <w:r>
              <w:t>Entry point for the application containing the navbar and placeholder for body components</w:t>
            </w:r>
          </w:p>
        </w:tc>
      </w:tr>
      <w:tr w:rsidR="00215F54" w14:paraId="319AA595" w14:textId="77777777" w:rsidTr="00215F54">
        <w:tc>
          <w:tcPr>
            <w:tcW w:w="1712" w:type="dxa"/>
          </w:tcPr>
          <w:p w14:paraId="4B43299A" w14:textId="269D17AD" w:rsidR="00215F54" w:rsidRDefault="00215F54" w:rsidP="00BB5024">
            <w:r>
              <w:t>Component</w:t>
            </w:r>
          </w:p>
        </w:tc>
        <w:tc>
          <w:tcPr>
            <w:tcW w:w="1661" w:type="dxa"/>
          </w:tcPr>
          <w:p w14:paraId="6A9FD448" w14:textId="4C6B9D5D" w:rsidR="00215F54" w:rsidRDefault="00215F54" w:rsidP="00BB5024">
            <w:r>
              <w:t>Account</w:t>
            </w:r>
          </w:p>
        </w:tc>
        <w:tc>
          <w:tcPr>
            <w:tcW w:w="875" w:type="dxa"/>
          </w:tcPr>
          <w:p w14:paraId="2F0CFAA9" w14:textId="4CDFC17D" w:rsidR="00215F54" w:rsidRDefault="00215F54" w:rsidP="00BB5024">
            <w:r>
              <w:t>user</w:t>
            </w:r>
          </w:p>
        </w:tc>
        <w:tc>
          <w:tcPr>
            <w:tcW w:w="4382" w:type="dxa"/>
          </w:tcPr>
          <w:p w14:paraId="109FB81C" w14:textId="5AB00DC4" w:rsidR="00215F54" w:rsidRDefault="00215F54" w:rsidP="00BB5024"/>
        </w:tc>
      </w:tr>
      <w:tr w:rsidR="00215F54" w14:paraId="6469C169" w14:textId="77777777" w:rsidTr="00215F54">
        <w:tc>
          <w:tcPr>
            <w:tcW w:w="1712" w:type="dxa"/>
          </w:tcPr>
          <w:p w14:paraId="166E8CA3" w14:textId="73A20762" w:rsidR="00215F54" w:rsidRDefault="00215F54" w:rsidP="00BB5024">
            <w:r>
              <w:t>Component</w:t>
            </w:r>
          </w:p>
        </w:tc>
        <w:tc>
          <w:tcPr>
            <w:tcW w:w="1661" w:type="dxa"/>
          </w:tcPr>
          <w:p w14:paraId="2A1601CA" w14:textId="344A11FE" w:rsidR="00215F54" w:rsidRDefault="00215F54" w:rsidP="00BB5024">
            <w:r>
              <w:t>Chat</w:t>
            </w:r>
            <w:bookmarkStart w:id="1" w:name="_GoBack"/>
            <w:bookmarkEnd w:id="1"/>
          </w:p>
        </w:tc>
        <w:tc>
          <w:tcPr>
            <w:tcW w:w="875" w:type="dxa"/>
          </w:tcPr>
          <w:p w14:paraId="2C8747F0" w14:textId="67D0B47A" w:rsidR="00215F54" w:rsidRDefault="00215F54" w:rsidP="00BB5024">
            <w:r>
              <w:t>user</w:t>
            </w:r>
          </w:p>
        </w:tc>
        <w:tc>
          <w:tcPr>
            <w:tcW w:w="4382" w:type="dxa"/>
          </w:tcPr>
          <w:p w14:paraId="294F5B2E" w14:textId="1FF8F2CC" w:rsidR="00215F54" w:rsidRDefault="00215F54" w:rsidP="00BB5024"/>
        </w:tc>
      </w:tr>
      <w:tr w:rsidR="00215F54" w14:paraId="72664239" w14:textId="77777777" w:rsidTr="00215F54">
        <w:tc>
          <w:tcPr>
            <w:tcW w:w="1712" w:type="dxa"/>
          </w:tcPr>
          <w:p w14:paraId="025F1DAD" w14:textId="2A023C01" w:rsidR="00215F54" w:rsidRDefault="00215F54" w:rsidP="00BB5024">
            <w:r>
              <w:t>Component</w:t>
            </w:r>
          </w:p>
        </w:tc>
        <w:tc>
          <w:tcPr>
            <w:tcW w:w="1661" w:type="dxa"/>
          </w:tcPr>
          <w:p w14:paraId="16023A56" w14:textId="0F1BF44A" w:rsidR="00215F54" w:rsidRDefault="00215F54" w:rsidP="00BB5024">
            <w:r>
              <w:t>Detail</w:t>
            </w:r>
          </w:p>
        </w:tc>
        <w:tc>
          <w:tcPr>
            <w:tcW w:w="875" w:type="dxa"/>
          </w:tcPr>
          <w:p w14:paraId="0869161E" w14:textId="4CA89A8A" w:rsidR="00215F54" w:rsidRDefault="00215F54" w:rsidP="00BB5024">
            <w:r>
              <w:t>user</w:t>
            </w:r>
          </w:p>
        </w:tc>
        <w:tc>
          <w:tcPr>
            <w:tcW w:w="4382" w:type="dxa"/>
          </w:tcPr>
          <w:p w14:paraId="6E84A978" w14:textId="5CDF9522" w:rsidR="00215F54" w:rsidRDefault="00215F54" w:rsidP="00BB5024"/>
        </w:tc>
      </w:tr>
      <w:tr w:rsidR="00215F54" w14:paraId="52324456" w14:textId="77777777" w:rsidTr="00215F54">
        <w:tc>
          <w:tcPr>
            <w:tcW w:w="1712" w:type="dxa"/>
          </w:tcPr>
          <w:p w14:paraId="38640500" w14:textId="32C4C084" w:rsidR="00215F54" w:rsidRDefault="00215F54" w:rsidP="00BB5024">
            <w:r>
              <w:t>Component</w:t>
            </w:r>
          </w:p>
        </w:tc>
        <w:tc>
          <w:tcPr>
            <w:tcW w:w="1661" w:type="dxa"/>
          </w:tcPr>
          <w:p w14:paraId="7020B09B" w14:textId="42CCCC6E" w:rsidR="00215F54" w:rsidRDefault="00215F54" w:rsidP="00BB5024">
            <w:r>
              <w:t>Home</w:t>
            </w:r>
          </w:p>
        </w:tc>
        <w:tc>
          <w:tcPr>
            <w:tcW w:w="875" w:type="dxa"/>
          </w:tcPr>
          <w:p w14:paraId="16C8ED16" w14:textId="7F2819A0" w:rsidR="00215F54" w:rsidRDefault="00215F54" w:rsidP="00BB5024">
            <w:r>
              <w:t>public</w:t>
            </w:r>
          </w:p>
        </w:tc>
        <w:tc>
          <w:tcPr>
            <w:tcW w:w="4382" w:type="dxa"/>
          </w:tcPr>
          <w:p w14:paraId="312421D2" w14:textId="2791F41E" w:rsidR="00215F54" w:rsidRDefault="00215F54" w:rsidP="00BB5024">
            <w:r>
              <w:t>Landing page component</w:t>
            </w:r>
          </w:p>
        </w:tc>
      </w:tr>
      <w:tr w:rsidR="00215F54" w14:paraId="1CFC2A75" w14:textId="77777777" w:rsidTr="00215F54">
        <w:tc>
          <w:tcPr>
            <w:tcW w:w="1712" w:type="dxa"/>
          </w:tcPr>
          <w:p w14:paraId="2527AE6A" w14:textId="411A4CBD" w:rsidR="00215F54" w:rsidRDefault="00215F54" w:rsidP="00BB5024">
            <w:r>
              <w:t>Component</w:t>
            </w:r>
          </w:p>
        </w:tc>
        <w:tc>
          <w:tcPr>
            <w:tcW w:w="1661" w:type="dxa"/>
          </w:tcPr>
          <w:p w14:paraId="7E5ACE3A" w14:textId="553C5C24" w:rsidR="00215F54" w:rsidRDefault="00215F54" w:rsidP="00BB5024">
            <w:r>
              <w:t>Login</w:t>
            </w:r>
          </w:p>
        </w:tc>
        <w:tc>
          <w:tcPr>
            <w:tcW w:w="875" w:type="dxa"/>
          </w:tcPr>
          <w:p w14:paraId="5DF68017" w14:textId="2217477B" w:rsidR="00215F54" w:rsidRDefault="00215F54" w:rsidP="00BB5024">
            <w:r>
              <w:t>public</w:t>
            </w:r>
          </w:p>
        </w:tc>
        <w:tc>
          <w:tcPr>
            <w:tcW w:w="4382" w:type="dxa"/>
          </w:tcPr>
          <w:p w14:paraId="7CA69056" w14:textId="353C1B77" w:rsidR="00215F54" w:rsidRDefault="00215F54" w:rsidP="00BB5024"/>
        </w:tc>
      </w:tr>
      <w:tr w:rsidR="00215F54" w14:paraId="2D49CDA6" w14:textId="77777777" w:rsidTr="00215F54">
        <w:tc>
          <w:tcPr>
            <w:tcW w:w="1712" w:type="dxa"/>
          </w:tcPr>
          <w:p w14:paraId="68061A0A" w14:textId="28FEBEC3" w:rsidR="00215F54" w:rsidRDefault="00215F54" w:rsidP="00BB5024">
            <w:r>
              <w:t>Component</w:t>
            </w:r>
          </w:p>
        </w:tc>
        <w:tc>
          <w:tcPr>
            <w:tcW w:w="1661" w:type="dxa"/>
          </w:tcPr>
          <w:p w14:paraId="4D21F0A3" w14:textId="7F6D7E1E" w:rsidR="00215F54" w:rsidRDefault="00215F54" w:rsidP="00BB5024">
            <w:r>
              <w:t>Navbar</w:t>
            </w:r>
          </w:p>
        </w:tc>
        <w:tc>
          <w:tcPr>
            <w:tcW w:w="875" w:type="dxa"/>
          </w:tcPr>
          <w:p w14:paraId="224BFE0F" w14:textId="721E0BF4" w:rsidR="00215F54" w:rsidRDefault="00215F54" w:rsidP="00BB5024">
            <w:r>
              <w:t>public</w:t>
            </w:r>
          </w:p>
        </w:tc>
        <w:tc>
          <w:tcPr>
            <w:tcW w:w="4382" w:type="dxa"/>
          </w:tcPr>
          <w:p w14:paraId="2A19727C" w14:textId="549CE6B8" w:rsidR="00215F54" w:rsidRDefault="00215F54" w:rsidP="00BB5024"/>
        </w:tc>
      </w:tr>
      <w:tr w:rsidR="00215F54" w14:paraId="402210AE" w14:textId="77777777" w:rsidTr="00215F54">
        <w:tc>
          <w:tcPr>
            <w:tcW w:w="1712" w:type="dxa"/>
          </w:tcPr>
          <w:p w14:paraId="748BACE4" w14:textId="4FE8F8FC" w:rsidR="00215F54" w:rsidRDefault="00215F54" w:rsidP="00BB5024">
            <w:r>
              <w:t>Component</w:t>
            </w:r>
          </w:p>
        </w:tc>
        <w:tc>
          <w:tcPr>
            <w:tcW w:w="1661" w:type="dxa"/>
          </w:tcPr>
          <w:p w14:paraId="2D748B15" w14:textId="6FC6CFE9" w:rsidR="00215F54" w:rsidRDefault="00215F54" w:rsidP="00BB5024">
            <w:r>
              <w:t>Register</w:t>
            </w:r>
          </w:p>
        </w:tc>
        <w:tc>
          <w:tcPr>
            <w:tcW w:w="875" w:type="dxa"/>
          </w:tcPr>
          <w:p w14:paraId="3181305B" w14:textId="05BD7A6B" w:rsidR="00215F54" w:rsidRDefault="00215F54" w:rsidP="00BB5024">
            <w:r>
              <w:t>public</w:t>
            </w:r>
          </w:p>
        </w:tc>
        <w:tc>
          <w:tcPr>
            <w:tcW w:w="4382" w:type="dxa"/>
          </w:tcPr>
          <w:p w14:paraId="6B087FF7" w14:textId="585E376D" w:rsidR="00215F54" w:rsidRDefault="00215F54" w:rsidP="00BB5024"/>
        </w:tc>
      </w:tr>
      <w:tr w:rsidR="00215F54" w14:paraId="08AED3A4" w14:textId="77777777" w:rsidTr="00215F54">
        <w:tc>
          <w:tcPr>
            <w:tcW w:w="1712" w:type="dxa"/>
          </w:tcPr>
          <w:p w14:paraId="41B66B67" w14:textId="04C90B15" w:rsidR="00215F54" w:rsidRDefault="00215F54" w:rsidP="00BB5024">
            <w:r>
              <w:t>Service</w:t>
            </w:r>
          </w:p>
        </w:tc>
        <w:tc>
          <w:tcPr>
            <w:tcW w:w="1661" w:type="dxa"/>
          </w:tcPr>
          <w:p w14:paraId="0E43130E" w14:textId="554C6657" w:rsidR="00215F54" w:rsidRDefault="00215F54" w:rsidP="00BB5024">
            <w:r>
              <w:t>Controller</w:t>
            </w:r>
          </w:p>
        </w:tc>
        <w:tc>
          <w:tcPr>
            <w:tcW w:w="875" w:type="dxa"/>
          </w:tcPr>
          <w:p w14:paraId="71DE3C2C" w14:textId="794E9AB7" w:rsidR="00215F54" w:rsidRDefault="00215F54" w:rsidP="00BB5024">
            <w:r>
              <w:t>n/a</w:t>
            </w:r>
          </w:p>
        </w:tc>
        <w:tc>
          <w:tcPr>
            <w:tcW w:w="4382" w:type="dxa"/>
          </w:tcPr>
          <w:p w14:paraId="3E3EC240" w14:textId="4428F225" w:rsidR="00215F54" w:rsidRDefault="00215F54" w:rsidP="00BB5024">
            <w:r>
              <w:t>Used as an abstraction layer between the persistence service (</w:t>
            </w:r>
            <w:proofErr w:type="spellStart"/>
            <w:r>
              <w:t>DbService</w:t>
            </w:r>
            <w:proofErr w:type="spellEnd"/>
            <w:r>
              <w:t>) and the components</w:t>
            </w:r>
          </w:p>
        </w:tc>
      </w:tr>
      <w:tr w:rsidR="00215F54" w14:paraId="018741F1" w14:textId="77777777" w:rsidTr="00215F54">
        <w:tc>
          <w:tcPr>
            <w:tcW w:w="1712" w:type="dxa"/>
          </w:tcPr>
          <w:p w14:paraId="294F9667" w14:textId="4720EC12" w:rsidR="00215F54" w:rsidRDefault="00215F54" w:rsidP="00BB5024">
            <w:r>
              <w:t>Service</w:t>
            </w:r>
          </w:p>
        </w:tc>
        <w:tc>
          <w:tcPr>
            <w:tcW w:w="1661" w:type="dxa"/>
          </w:tcPr>
          <w:p w14:paraId="6D49C049" w14:textId="5A54C45B" w:rsidR="00215F54" w:rsidRDefault="00215F54" w:rsidP="00BB5024">
            <w:r>
              <w:t>Socket</w:t>
            </w:r>
          </w:p>
        </w:tc>
        <w:tc>
          <w:tcPr>
            <w:tcW w:w="875" w:type="dxa"/>
          </w:tcPr>
          <w:p w14:paraId="147D7A5D" w14:textId="62AAEAD0" w:rsidR="00215F54" w:rsidRDefault="00215F54" w:rsidP="00BB5024">
            <w:r>
              <w:t>n/a</w:t>
            </w:r>
          </w:p>
        </w:tc>
        <w:tc>
          <w:tcPr>
            <w:tcW w:w="4382" w:type="dxa"/>
          </w:tcPr>
          <w:p w14:paraId="4162ACAD" w14:textId="75B74FCE" w:rsidR="00215F54" w:rsidRDefault="00215F54" w:rsidP="00BB5024">
            <w:r>
              <w:t>Interface for socket.io.</w:t>
            </w:r>
          </w:p>
        </w:tc>
      </w:tr>
      <w:tr w:rsidR="00215F54" w14:paraId="3C3527B4" w14:textId="77777777" w:rsidTr="00215F54">
        <w:tc>
          <w:tcPr>
            <w:tcW w:w="1712" w:type="dxa"/>
          </w:tcPr>
          <w:p w14:paraId="15EB962B" w14:textId="1BBBEDC1" w:rsidR="00215F54" w:rsidRDefault="00215F54" w:rsidP="00BB5024">
            <w:r>
              <w:t>Service</w:t>
            </w:r>
          </w:p>
        </w:tc>
        <w:tc>
          <w:tcPr>
            <w:tcW w:w="1661" w:type="dxa"/>
          </w:tcPr>
          <w:p w14:paraId="09ECB994" w14:textId="62F3AEEF" w:rsidR="00215F54" w:rsidRDefault="00215F54" w:rsidP="00BB5024">
            <w:r>
              <w:t>Db</w:t>
            </w:r>
          </w:p>
        </w:tc>
        <w:tc>
          <w:tcPr>
            <w:tcW w:w="875" w:type="dxa"/>
          </w:tcPr>
          <w:p w14:paraId="29CBC326" w14:textId="51FF060D" w:rsidR="00215F54" w:rsidRDefault="00215F54" w:rsidP="00BB5024">
            <w:r>
              <w:t>n/a</w:t>
            </w:r>
          </w:p>
        </w:tc>
        <w:tc>
          <w:tcPr>
            <w:tcW w:w="4382" w:type="dxa"/>
          </w:tcPr>
          <w:p w14:paraId="599820F4" w14:textId="2CCC0440" w:rsidR="00215F54" w:rsidRDefault="00215F54" w:rsidP="00BB5024">
            <w:r>
              <w:t>Interface for the server application</w:t>
            </w:r>
          </w:p>
        </w:tc>
      </w:tr>
    </w:tbl>
    <w:p w14:paraId="6ED4CB85" w14:textId="77777777" w:rsidR="00BB5024" w:rsidRDefault="00BB5024" w:rsidP="00BB5024"/>
    <w:p w14:paraId="760502BA" w14:textId="5EE56F72" w:rsidR="007E412B" w:rsidRDefault="00DF14C6" w:rsidP="00BB5024">
      <w:pPr>
        <w:rPr>
          <w:i/>
          <w:iCs/>
        </w:rPr>
      </w:pPr>
      <w:r>
        <w:t xml:space="preserve"> </w:t>
      </w:r>
    </w:p>
    <w:p w14:paraId="6C7293AA" w14:textId="509CC5FF" w:rsidR="008E5407" w:rsidRPr="00903614" w:rsidRDefault="00EF408E" w:rsidP="00903614">
      <w:pPr>
        <w:pStyle w:val="Level3"/>
        <w:ind w:left="0"/>
        <w:rPr>
          <w:i w:val="0"/>
          <w:iCs w:val="0"/>
        </w:rPr>
      </w:pPr>
      <w:r>
        <w:rPr>
          <w:i w:val="0"/>
          <w:iCs w:val="0"/>
        </w:rPr>
        <w:t xml:space="preserve">* </w:t>
      </w:r>
      <w:proofErr w:type="gramStart"/>
      <w:r>
        <w:rPr>
          <w:i w:val="0"/>
          <w:iCs w:val="0"/>
        </w:rPr>
        <w:t>As a general rule</w:t>
      </w:r>
      <w:proofErr w:type="gramEnd"/>
      <w:r>
        <w:rPr>
          <w:i w:val="0"/>
          <w:iCs w:val="0"/>
        </w:rPr>
        <w:t xml:space="preserve"> anything that acts on an injected singleton (</w:t>
      </w:r>
      <w:proofErr w:type="spellStart"/>
      <w:r>
        <w:rPr>
          <w:i w:val="0"/>
          <w:iCs w:val="0"/>
        </w:rPr>
        <w:t>eg</w:t>
      </w:r>
      <w:proofErr w:type="spellEnd"/>
      <w:r>
        <w:rPr>
          <w:i w:val="0"/>
          <w:iCs w:val="0"/>
        </w:rPr>
        <w:t xml:space="preserve"> </w:t>
      </w:r>
      <w:proofErr w:type="spellStart"/>
      <w:r>
        <w:rPr>
          <w:i w:val="0"/>
          <w:iCs w:val="0"/>
        </w:rPr>
        <w:t>loggedInUser</w:t>
      </w:r>
      <w:proofErr w:type="spellEnd"/>
      <w:r>
        <w:rPr>
          <w:i w:val="0"/>
          <w:iCs w:val="0"/>
        </w:rPr>
        <w:t xml:space="preserve">) is stored in the controller service. The </w:t>
      </w:r>
      <w:proofErr w:type="spellStart"/>
      <w:r>
        <w:rPr>
          <w:i w:val="0"/>
          <w:iCs w:val="0"/>
        </w:rPr>
        <w:t>DbService</w:t>
      </w:r>
      <w:proofErr w:type="spellEnd"/>
      <w:r>
        <w:rPr>
          <w:i w:val="0"/>
          <w:iCs w:val="0"/>
        </w:rPr>
        <w:t xml:space="preserve"> contains only the mechanics of contacting the server.</w:t>
      </w:r>
    </w:p>
    <w:sectPr w:rsidR="008E5407" w:rsidRPr="00903614" w:rsidSect="001873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614"/>
    <w:rsid w:val="00002AFF"/>
    <w:rsid w:val="00004797"/>
    <w:rsid w:val="0001424F"/>
    <w:rsid w:val="00015F96"/>
    <w:rsid w:val="00020077"/>
    <w:rsid w:val="00020B54"/>
    <w:rsid w:val="00023BB7"/>
    <w:rsid w:val="00023CBD"/>
    <w:rsid w:val="0002515D"/>
    <w:rsid w:val="00025FF7"/>
    <w:rsid w:val="00027C98"/>
    <w:rsid w:val="00027E39"/>
    <w:rsid w:val="0003028F"/>
    <w:rsid w:val="000306B6"/>
    <w:rsid w:val="00030A22"/>
    <w:rsid w:val="00030C11"/>
    <w:rsid w:val="00032986"/>
    <w:rsid w:val="0003556F"/>
    <w:rsid w:val="000355F7"/>
    <w:rsid w:val="00040B2D"/>
    <w:rsid w:val="00044263"/>
    <w:rsid w:val="00044F9A"/>
    <w:rsid w:val="000502F1"/>
    <w:rsid w:val="00053CE1"/>
    <w:rsid w:val="00056919"/>
    <w:rsid w:val="00057510"/>
    <w:rsid w:val="000575C8"/>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0942"/>
    <w:rsid w:val="000D102F"/>
    <w:rsid w:val="000D2923"/>
    <w:rsid w:val="000D4DFC"/>
    <w:rsid w:val="000D521D"/>
    <w:rsid w:val="000D57D2"/>
    <w:rsid w:val="000D740F"/>
    <w:rsid w:val="000E0017"/>
    <w:rsid w:val="000E03C8"/>
    <w:rsid w:val="000E0472"/>
    <w:rsid w:val="000E35F0"/>
    <w:rsid w:val="000E4D8E"/>
    <w:rsid w:val="000E4DC2"/>
    <w:rsid w:val="000E4FAE"/>
    <w:rsid w:val="000E5FA2"/>
    <w:rsid w:val="000F0C20"/>
    <w:rsid w:val="000F3761"/>
    <w:rsid w:val="0010092A"/>
    <w:rsid w:val="0010282E"/>
    <w:rsid w:val="001032F6"/>
    <w:rsid w:val="00103941"/>
    <w:rsid w:val="00104F8A"/>
    <w:rsid w:val="0010512F"/>
    <w:rsid w:val="0010570C"/>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6EE"/>
    <w:rsid w:val="00141C30"/>
    <w:rsid w:val="00144468"/>
    <w:rsid w:val="001451CE"/>
    <w:rsid w:val="0014551F"/>
    <w:rsid w:val="00145DFC"/>
    <w:rsid w:val="00146596"/>
    <w:rsid w:val="00147FEF"/>
    <w:rsid w:val="0015048C"/>
    <w:rsid w:val="00154121"/>
    <w:rsid w:val="001549D6"/>
    <w:rsid w:val="00156B76"/>
    <w:rsid w:val="00157783"/>
    <w:rsid w:val="0016137C"/>
    <w:rsid w:val="00161845"/>
    <w:rsid w:val="00161A63"/>
    <w:rsid w:val="00172D5F"/>
    <w:rsid w:val="001818A7"/>
    <w:rsid w:val="00182A89"/>
    <w:rsid w:val="00182E05"/>
    <w:rsid w:val="001865ED"/>
    <w:rsid w:val="001865F4"/>
    <w:rsid w:val="0018686F"/>
    <w:rsid w:val="00187371"/>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7A0C"/>
    <w:rsid w:val="001B7F87"/>
    <w:rsid w:val="001C12AD"/>
    <w:rsid w:val="001C301A"/>
    <w:rsid w:val="001C322C"/>
    <w:rsid w:val="001C7A72"/>
    <w:rsid w:val="001D0164"/>
    <w:rsid w:val="001D13F2"/>
    <w:rsid w:val="001D20FA"/>
    <w:rsid w:val="001D21D7"/>
    <w:rsid w:val="001D234C"/>
    <w:rsid w:val="001D350E"/>
    <w:rsid w:val="001D572C"/>
    <w:rsid w:val="001D5D44"/>
    <w:rsid w:val="001D6818"/>
    <w:rsid w:val="001E133A"/>
    <w:rsid w:val="001E3E28"/>
    <w:rsid w:val="001E519B"/>
    <w:rsid w:val="001E5D5B"/>
    <w:rsid w:val="001E6809"/>
    <w:rsid w:val="001F0803"/>
    <w:rsid w:val="001F7717"/>
    <w:rsid w:val="002037EA"/>
    <w:rsid w:val="00207545"/>
    <w:rsid w:val="00211742"/>
    <w:rsid w:val="00211B87"/>
    <w:rsid w:val="00211E2E"/>
    <w:rsid w:val="00212E32"/>
    <w:rsid w:val="002135AB"/>
    <w:rsid w:val="00213AD5"/>
    <w:rsid w:val="00215E45"/>
    <w:rsid w:val="00215F54"/>
    <w:rsid w:val="00216C42"/>
    <w:rsid w:val="00216CDC"/>
    <w:rsid w:val="002207FD"/>
    <w:rsid w:val="00220839"/>
    <w:rsid w:val="0022279B"/>
    <w:rsid w:val="00222BCB"/>
    <w:rsid w:val="00222C52"/>
    <w:rsid w:val="002235F6"/>
    <w:rsid w:val="00223F24"/>
    <w:rsid w:val="002242E3"/>
    <w:rsid w:val="00225F46"/>
    <w:rsid w:val="00230516"/>
    <w:rsid w:val="00231377"/>
    <w:rsid w:val="00236434"/>
    <w:rsid w:val="00237A65"/>
    <w:rsid w:val="00240011"/>
    <w:rsid w:val="00240EED"/>
    <w:rsid w:val="00242630"/>
    <w:rsid w:val="002439FC"/>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27F"/>
    <w:rsid w:val="0027766E"/>
    <w:rsid w:val="00277CDA"/>
    <w:rsid w:val="00280B24"/>
    <w:rsid w:val="002847C7"/>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15"/>
    <w:rsid w:val="002D12E1"/>
    <w:rsid w:val="002D208B"/>
    <w:rsid w:val="002E0D00"/>
    <w:rsid w:val="002E23B7"/>
    <w:rsid w:val="002E248F"/>
    <w:rsid w:val="002E3404"/>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1606"/>
    <w:rsid w:val="003224DD"/>
    <w:rsid w:val="00324091"/>
    <w:rsid w:val="0032625C"/>
    <w:rsid w:val="00327313"/>
    <w:rsid w:val="00327A86"/>
    <w:rsid w:val="003338E7"/>
    <w:rsid w:val="00334DA2"/>
    <w:rsid w:val="00340495"/>
    <w:rsid w:val="00340F57"/>
    <w:rsid w:val="00342AAE"/>
    <w:rsid w:val="003446CA"/>
    <w:rsid w:val="00345B26"/>
    <w:rsid w:val="003471C2"/>
    <w:rsid w:val="00352D9B"/>
    <w:rsid w:val="00353250"/>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2394A"/>
    <w:rsid w:val="00424C98"/>
    <w:rsid w:val="0042566B"/>
    <w:rsid w:val="00425898"/>
    <w:rsid w:val="004262BB"/>
    <w:rsid w:val="00426C40"/>
    <w:rsid w:val="004300D9"/>
    <w:rsid w:val="004308E7"/>
    <w:rsid w:val="00434A70"/>
    <w:rsid w:val="00435350"/>
    <w:rsid w:val="00436FAF"/>
    <w:rsid w:val="0043762D"/>
    <w:rsid w:val="004376ED"/>
    <w:rsid w:val="00437747"/>
    <w:rsid w:val="00437976"/>
    <w:rsid w:val="004415EB"/>
    <w:rsid w:val="004416F9"/>
    <w:rsid w:val="00441AD5"/>
    <w:rsid w:val="004448DF"/>
    <w:rsid w:val="004453B0"/>
    <w:rsid w:val="0044732F"/>
    <w:rsid w:val="00447FB4"/>
    <w:rsid w:val="00451237"/>
    <w:rsid w:val="004520B8"/>
    <w:rsid w:val="004531F0"/>
    <w:rsid w:val="00455DC0"/>
    <w:rsid w:val="004561C1"/>
    <w:rsid w:val="004562DC"/>
    <w:rsid w:val="00462075"/>
    <w:rsid w:val="004662BA"/>
    <w:rsid w:val="00466781"/>
    <w:rsid w:val="004675C2"/>
    <w:rsid w:val="004706C8"/>
    <w:rsid w:val="00472E98"/>
    <w:rsid w:val="00473A33"/>
    <w:rsid w:val="00473D2D"/>
    <w:rsid w:val="00475340"/>
    <w:rsid w:val="00476BD1"/>
    <w:rsid w:val="00477C25"/>
    <w:rsid w:val="00480C3D"/>
    <w:rsid w:val="004818AA"/>
    <w:rsid w:val="004824CB"/>
    <w:rsid w:val="00483935"/>
    <w:rsid w:val="00485605"/>
    <w:rsid w:val="004857BD"/>
    <w:rsid w:val="0049253C"/>
    <w:rsid w:val="00492F8F"/>
    <w:rsid w:val="004932D2"/>
    <w:rsid w:val="00494553"/>
    <w:rsid w:val="00494BF2"/>
    <w:rsid w:val="0049721E"/>
    <w:rsid w:val="00497321"/>
    <w:rsid w:val="004A1E63"/>
    <w:rsid w:val="004A1E67"/>
    <w:rsid w:val="004A311A"/>
    <w:rsid w:val="004A71D7"/>
    <w:rsid w:val="004B1156"/>
    <w:rsid w:val="004B2700"/>
    <w:rsid w:val="004B470E"/>
    <w:rsid w:val="004B60D8"/>
    <w:rsid w:val="004B6929"/>
    <w:rsid w:val="004B7647"/>
    <w:rsid w:val="004B77D0"/>
    <w:rsid w:val="004C2012"/>
    <w:rsid w:val="004C2BEF"/>
    <w:rsid w:val="004C5806"/>
    <w:rsid w:val="004C6F5C"/>
    <w:rsid w:val="004C7E33"/>
    <w:rsid w:val="004D08DB"/>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4CC2"/>
    <w:rsid w:val="004F5B4E"/>
    <w:rsid w:val="004F6B8B"/>
    <w:rsid w:val="00503291"/>
    <w:rsid w:val="00503421"/>
    <w:rsid w:val="00503E0E"/>
    <w:rsid w:val="0050466C"/>
    <w:rsid w:val="005054ED"/>
    <w:rsid w:val="0051044F"/>
    <w:rsid w:val="005115C7"/>
    <w:rsid w:val="00512E2D"/>
    <w:rsid w:val="00517DBA"/>
    <w:rsid w:val="00521BAE"/>
    <w:rsid w:val="005220FA"/>
    <w:rsid w:val="00522D0A"/>
    <w:rsid w:val="005231B9"/>
    <w:rsid w:val="00523BBC"/>
    <w:rsid w:val="0052407B"/>
    <w:rsid w:val="005248B3"/>
    <w:rsid w:val="00524C0C"/>
    <w:rsid w:val="00525667"/>
    <w:rsid w:val="00526E83"/>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156"/>
    <w:rsid w:val="005642B5"/>
    <w:rsid w:val="00571871"/>
    <w:rsid w:val="00572EEA"/>
    <w:rsid w:val="005758B5"/>
    <w:rsid w:val="005765EE"/>
    <w:rsid w:val="0058077F"/>
    <w:rsid w:val="00581A6C"/>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9FE"/>
    <w:rsid w:val="005B7242"/>
    <w:rsid w:val="005B7A58"/>
    <w:rsid w:val="005C0834"/>
    <w:rsid w:val="005C3204"/>
    <w:rsid w:val="005C44E4"/>
    <w:rsid w:val="005C59C9"/>
    <w:rsid w:val="005D175B"/>
    <w:rsid w:val="005D32EE"/>
    <w:rsid w:val="005D3E5E"/>
    <w:rsid w:val="005D5588"/>
    <w:rsid w:val="005D5CF3"/>
    <w:rsid w:val="005E0C07"/>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07BC0"/>
    <w:rsid w:val="00614DC9"/>
    <w:rsid w:val="00614E9B"/>
    <w:rsid w:val="00614FD0"/>
    <w:rsid w:val="006151BD"/>
    <w:rsid w:val="006166D2"/>
    <w:rsid w:val="0061714F"/>
    <w:rsid w:val="006178AF"/>
    <w:rsid w:val="00617951"/>
    <w:rsid w:val="00617955"/>
    <w:rsid w:val="00621761"/>
    <w:rsid w:val="00622846"/>
    <w:rsid w:val="006247B0"/>
    <w:rsid w:val="006252DC"/>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196"/>
    <w:rsid w:val="006A3D3D"/>
    <w:rsid w:val="006A7C12"/>
    <w:rsid w:val="006B2D90"/>
    <w:rsid w:val="006B38CD"/>
    <w:rsid w:val="006B42F4"/>
    <w:rsid w:val="006B51C6"/>
    <w:rsid w:val="006C16FD"/>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2A4"/>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1B9F"/>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0EF0"/>
    <w:rsid w:val="007C4560"/>
    <w:rsid w:val="007C5BF2"/>
    <w:rsid w:val="007C7BB0"/>
    <w:rsid w:val="007D04F7"/>
    <w:rsid w:val="007D06BC"/>
    <w:rsid w:val="007D1393"/>
    <w:rsid w:val="007E1B88"/>
    <w:rsid w:val="007E2EEA"/>
    <w:rsid w:val="007E3802"/>
    <w:rsid w:val="007E412B"/>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850"/>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2D32"/>
    <w:rsid w:val="00863E98"/>
    <w:rsid w:val="00864D60"/>
    <w:rsid w:val="00865423"/>
    <w:rsid w:val="008656E9"/>
    <w:rsid w:val="00865FF4"/>
    <w:rsid w:val="00870623"/>
    <w:rsid w:val="0087129E"/>
    <w:rsid w:val="00883217"/>
    <w:rsid w:val="00884D44"/>
    <w:rsid w:val="008857EE"/>
    <w:rsid w:val="00891A0A"/>
    <w:rsid w:val="00891E84"/>
    <w:rsid w:val="00893CB8"/>
    <w:rsid w:val="00895049"/>
    <w:rsid w:val="00895257"/>
    <w:rsid w:val="00895682"/>
    <w:rsid w:val="0089632F"/>
    <w:rsid w:val="008972C9"/>
    <w:rsid w:val="008A4313"/>
    <w:rsid w:val="008A4732"/>
    <w:rsid w:val="008A56DD"/>
    <w:rsid w:val="008A6E71"/>
    <w:rsid w:val="008B5E62"/>
    <w:rsid w:val="008C0247"/>
    <w:rsid w:val="008C1B6A"/>
    <w:rsid w:val="008C29DF"/>
    <w:rsid w:val="008D285D"/>
    <w:rsid w:val="008D35AD"/>
    <w:rsid w:val="008D3C62"/>
    <w:rsid w:val="008D5953"/>
    <w:rsid w:val="008E0981"/>
    <w:rsid w:val="008E0CEA"/>
    <w:rsid w:val="008E243D"/>
    <w:rsid w:val="008E3EC0"/>
    <w:rsid w:val="008E5193"/>
    <w:rsid w:val="008E5332"/>
    <w:rsid w:val="008E5407"/>
    <w:rsid w:val="008E7F63"/>
    <w:rsid w:val="008F629D"/>
    <w:rsid w:val="008F6924"/>
    <w:rsid w:val="00900750"/>
    <w:rsid w:val="0090116C"/>
    <w:rsid w:val="009021C1"/>
    <w:rsid w:val="00903614"/>
    <w:rsid w:val="00906EC3"/>
    <w:rsid w:val="009107C4"/>
    <w:rsid w:val="00910F32"/>
    <w:rsid w:val="00911024"/>
    <w:rsid w:val="00911457"/>
    <w:rsid w:val="009126E3"/>
    <w:rsid w:val="00912F65"/>
    <w:rsid w:val="0091493A"/>
    <w:rsid w:val="009166AF"/>
    <w:rsid w:val="009204FB"/>
    <w:rsid w:val="00921508"/>
    <w:rsid w:val="009226A0"/>
    <w:rsid w:val="00923234"/>
    <w:rsid w:val="009263BF"/>
    <w:rsid w:val="009318C0"/>
    <w:rsid w:val="00933021"/>
    <w:rsid w:val="009330D8"/>
    <w:rsid w:val="00933C86"/>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3216"/>
    <w:rsid w:val="0096379D"/>
    <w:rsid w:val="00971963"/>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07"/>
    <w:rsid w:val="009A5FA3"/>
    <w:rsid w:val="009A663E"/>
    <w:rsid w:val="009B1872"/>
    <w:rsid w:val="009B18CF"/>
    <w:rsid w:val="009B403F"/>
    <w:rsid w:val="009B459F"/>
    <w:rsid w:val="009B463D"/>
    <w:rsid w:val="009B48F4"/>
    <w:rsid w:val="009B4A32"/>
    <w:rsid w:val="009B7FAF"/>
    <w:rsid w:val="009C0407"/>
    <w:rsid w:val="009C2E3B"/>
    <w:rsid w:val="009C5425"/>
    <w:rsid w:val="009C68FB"/>
    <w:rsid w:val="009D2BDB"/>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4834"/>
    <w:rsid w:val="00A2503F"/>
    <w:rsid w:val="00A25C7C"/>
    <w:rsid w:val="00A301DF"/>
    <w:rsid w:val="00A331A1"/>
    <w:rsid w:val="00A35436"/>
    <w:rsid w:val="00A35939"/>
    <w:rsid w:val="00A35D81"/>
    <w:rsid w:val="00A36057"/>
    <w:rsid w:val="00A37774"/>
    <w:rsid w:val="00A40A49"/>
    <w:rsid w:val="00A511F0"/>
    <w:rsid w:val="00A51389"/>
    <w:rsid w:val="00A51D34"/>
    <w:rsid w:val="00A529C2"/>
    <w:rsid w:val="00A53E32"/>
    <w:rsid w:val="00A550C6"/>
    <w:rsid w:val="00A60C2A"/>
    <w:rsid w:val="00A6144D"/>
    <w:rsid w:val="00A62A08"/>
    <w:rsid w:val="00A669F2"/>
    <w:rsid w:val="00A67D09"/>
    <w:rsid w:val="00A73BF7"/>
    <w:rsid w:val="00A75480"/>
    <w:rsid w:val="00A75D38"/>
    <w:rsid w:val="00A76153"/>
    <w:rsid w:val="00A76215"/>
    <w:rsid w:val="00A77296"/>
    <w:rsid w:val="00A8059F"/>
    <w:rsid w:val="00A82B7F"/>
    <w:rsid w:val="00A83A16"/>
    <w:rsid w:val="00A83D64"/>
    <w:rsid w:val="00A8586A"/>
    <w:rsid w:val="00A861C0"/>
    <w:rsid w:val="00A91A25"/>
    <w:rsid w:val="00A92C90"/>
    <w:rsid w:val="00A93220"/>
    <w:rsid w:val="00A9382E"/>
    <w:rsid w:val="00A93CDC"/>
    <w:rsid w:val="00A93D02"/>
    <w:rsid w:val="00AA0A17"/>
    <w:rsid w:val="00AA119E"/>
    <w:rsid w:val="00AA3354"/>
    <w:rsid w:val="00AA4B44"/>
    <w:rsid w:val="00AA705F"/>
    <w:rsid w:val="00AA745C"/>
    <w:rsid w:val="00AB294D"/>
    <w:rsid w:val="00AB540C"/>
    <w:rsid w:val="00AB5833"/>
    <w:rsid w:val="00AB61C9"/>
    <w:rsid w:val="00AC0041"/>
    <w:rsid w:val="00AC1939"/>
    <w:rsid w:val="00AC2BA1"/>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7456"/>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67C48"/>
    <w:rsid w:val="00B704BC"/>
    <w:rsid w:val="00B718C6"/>
    <w:rsid w:val="00B72296"/>
    <w:rsid w:val="00B72DBC"/>
    <w:rsid w:val="00B7392B"/>
    <w:rsid w:val="00B74269"/>
    <w:rsid w:val="00B7523C"/>
    <w:rsid w:val="00B752C4"/>
    <w:rsid w:val="00B801A1"/>
    <w:rsid w:val="00B81B46"/>
    <w:rsid w:val="00B82248"/>
    <w:rsid w:val="00B8242B"/>
    <w:rsid w:val="00B8478B"/>
    <w:rsid w:val="00B86BB6"/>
    <w:rsid w:val="00B877B5"/>
    <w:rsid w:val="00B90B9A"/>
    <w:rsid w:val="00B9146C"/>
    <w:rsid w:val="00B9496C"/>
    <w:rsid w:val="00B951DC"/>
    <w:rsid w:val="00B97C45"/>
    <w:rsid w:val="00BA3146"/>
    <w:rsid w:val="00BA3647"/>
    <w:rsid w:val="00BA3CA9"/>
    <w:rsid w:val="00BA4D11"/>
    <w:rsid w:val="00BA4DD2"/>
    <w:rsid w:val="00BA52E4"/>
    <w:rsid w:val="00BA5CFA"/>
    <w:rsid w:val="00BA5D6B"/>
    <w:rsid w:val="00BB4BA4"/>
    <w:rsid w:val="00BB5024"/>
    <w:rsid w:val="00BB610A"/>
    <w:rsid w:val="00BB6D47"/>
    <w:rsid w:val="00BB7CF9"/>
    <w:rsid w:val="00BC243A"/>
    <w:rsid w:val="00BC610D"/>
    <w:rsid w:val="00BD15A3"/>
    <w:rsid w:val="00BD3D7D"/>
    <w:rsid w:val="00BD5007"/>
    <w:rsid w:val="00BD75E6"/>
    <w:rsid w:val="00BE2270"/>
    <w:rsid w:val="00BE23A9"/>
    <w:rsid w:val="00BE2471"/>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136F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2325"/>
    <w:rsid w:val="00C856FE"/>
    <w:rsid w:val="00C86113"/>
    <w:rsid w:val="00C86D9A"/>
    <w:rsid w:val="00C91D7A"/>
    <w:rsid w:val="00C9280F"/>
    <w:rsid w:val="00C95C64"/>
    <w:rsid w:val="00C9605C"/>
    <w:rsid w:val="00CA0E66"/>
    <w:rsid w:val="00CA3430"/>
    <w:rsid w:val="00CA3C3E"/>
    <w:rsid w:val="00CA496A"/>
    <w:rsid w:val="00CA50A2"/>
    <w:rsid w:val="00CA7316"/>
    <w:rsid w:val="00CA7879"/>
    <w:rsid w:val="00CA7C37"/>
    <w:rsid w:val="00CB1EA7"/>
    <w:rsid w:val="00CB3FB6"/>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0D7"/>
    <w:rsid w:val="00CE6698"/>
    <w:rsid w:val="00CE6D3D"/>
    <w:rsid w:val="00CE7C73"/>
    <w:rsid w:val="00CF1971"/>
    <w:rsid w:val="00CF1BE3"/>
    <w:rsid w:val="00CF330D"/>
    <w:rsid w:val="00CF4F95"/>
    <w:rsid w:val="00CF5734"/>
    <w:rsid w:val="00CF7354"/>
    <w:rsid w:val="00CF7716"/>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40D1"/>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5C4E"/>
    <w:rsid w:val="00DC620C"/>
    <w:rsid w:val="00DD00CB"/>
    <w:rsid w:val="00DD0882"/>
    <w:rsid w:val="00DD259C"/>
    <w:rsid w:val="00DD296B"/>
    <w:rsid w:val="00DD3A2A"/>
    <w:rsid w:val="00DD55D5"/>
    <w:rsid w:val="00DD63BB"/>
    <w:rsid w:val="00DD7FD7"/>
    <w:rsid w:val="00DE000A"/>
    <w:rsid w:val="00DE1608"/>
    <w:rsid w:val="00DE413C"/>
    <w:rsid w:val="00DE71EA"/>
    <w:rsid w:val="00DF08B6"/>
    <w:rsid w:val="00DF11AB"/>
    <w:rsid w:val="00DF14C6"/>
    <w:rsid w:val="00DF36CD"/>
    <w:rsid w:val="00DF4E0D"/>
    <w:rsid w:val="00E0198E"/>
    <w:rsid w:val="00E0228D"/>
    <w:rsid w:val="00E03621"/>
    <w:rsid w:val="00E044EC"/>
    <w:rsid w:val="00E05471"/>
    <w:rsid w:val="00E06F0F"/>
    <w:rsid w:val="00E1094C"/>
    <w:rsid w:val="00E10BAF"/>
    <w:rsid w:val="00E11693"/>
    <w:rsid w:val="00E1414D"/>
    <w:rsid w:val="00E154F5"/>
    <w:rsid w:val="00E17F39"/>
    <w:rsid w:val="00E20D6D"/>
    <w:rsid w:val="00E20E71"/>
    <w:rsid w:val="00E2235E"/>
    <w:rsid w:val="00E23101"/>
    <w:rsid w:val="00E25E77"/>
    <w:rsid w:val="00E309C2"/>
    <w:rsid w:val="00E3147B"/>
    <w:rsid w:val="00E3183B"/>
    <w:rsid w:val="00E31FBD"/>
    <w:rsid w:val="00E3355A"/>
    <w:rsid w:val="00E356DB"/>
    <w:rsid w:val="00E40507"/>
    <w:rsid w:val="00E40DAC"/>
    <w:rsid w:val="00E414A1"/>
    <w:rsid w:val="00E425F6"/>
    <w:rsid w:val="00E45705"/>
    <w:rsid w:val="00E46AA3"/>
    <w:rsid w:val="00E47437"/>
    <w:rsid w:val="00E5013E"/>
    <w:rsid w:val="00E51944"/>
    <w:rsid w:val="00E51C93"/>
    <w:rsid w:val="00E54D65"/>
    <w:rsid w:val="00E57D5A"/>
    <w:rsid w:val="00E60498"/>
    <w:rsid w:val="00E62320"/>
    <w:rsid w:val="00E624F9"/>
    <w:rsid w:val="00E65F7D"/>
    <w:rsid w:val="00E67764"/>
    <w:rsid w:val="00E72F62"/>
    <w:rsid w:val="00E77874"/>
    <w:rsid w:val="00E812EF"/>
    <w:rsid w:val="00E81442"/>
    <w:rsid w:val="00E82683"/>
    <w:rsid w:val="00E8534F"/>
    <w:rsid w:val="00E85FA1"/>
    <w:rsid w:val="00E87F94"/>
    <w:rsid w:val="00E930B3"/>
    <w:rsid w:val="00E9507E"/>
    <w:rsid w:val="00E95DBE"/>
    <w:rsid w:val="00EA338A"/>
    <w:rsid w:val="00EA4150"/>
    <w:rsid w:val="00EA459A"/>
    <w:rsid w:val="00EA597F"/>
    <w:rsid w:val="00EA5AA4"/>
    <w:rsid w:val="00EA5C63"/>
    <w:rsid w:val="00EB0503"/>
    <w:rsid w:val="00EB0D59"/>
    <w:rsid w:val="00EB0F1E"/>
    <w:rsid w:val="00EB16C9"/>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408E"/>
    <w:rsid w:val="00EF6A7C"/>
    <w:rsid w:val="00F00550"/>
    <w:rsid w:val="00F02B3B"/>
    <w:rsid w:val="00F0427E"/>
    <w:rsid w:val="00F04D3E"/>
    <w:rsid w:val="00F059EE"/>
    <w:rsid w:val="00F05DD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3D89"/>
    <w:rsid w:val="00F3628B"/>
    <w:rsid w:val="00F4009B"/>
    <w:rsid w:val="00F40B2B"/>
    <w:rsid w:val="00F4262A"/>
    <w:rsid w:val="00F43250"/>
    <w:rsid w:val="00F503A4"/>
    <w:rsid w:val="00F52663"/>
    <w:rsid w:val="00F56311"/>
    <w:rsid w:val="00F613A6"/>
    <w:rsid w:val="00F62C5A"/>
    <w:rsid w:val="00F64295"/>
    <w:rsid w:val="00F64BBB"/>
    <w:rsid w:val="00F64F2E"/>
    <w:rsid w:val="00F650F7"/>
    <w:rsid w:val="00F70672"/>
    <w:rsid w:val="00F7554E"/>
    <w:rsid w:val="00F75719"/>
    <w:rsid w:val="00F77957"/>
    <w:rsid w:val="00F8136B"/>
    <w:rsid w:val="00F8186B"/>
    <w:rsid w:val="00F82C82"/>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21846"/>
  <w15:docId w15:val="{50E0C88A-DDC1-43B2-9A27-6862DB526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3028F"/>
    <w:rPr>
      <w:rFonts w:asciiTheme="minorHAnsi" w:hAnsiTheme="minorHAnsi" w:cs="Arial"/>
    </w:rPr>
  </w:style>
  <w:style w:type="paragraph" w:styleId="Heading1">
    <w:name w:val="heading 1"/>
    <w:basedOn w:val="Normal"/>
    <w:next w:val="Normal"/>
    <w:link w:val="Heading1Char"/>
    <w:qFormat/>
    <w:rsid w:val="00AF7456"/>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semiHidden/>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semiHidden/>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semiHidden/>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table" w:styleId="TableGrid">
    <w:name w:val="Table Grid"/>
    <w:basedOn w:val="TableNormal"/>
    <w:rsid w:val="008E5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0D740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c\AppData\Roaming\Microsoft\Templates\Table%20of%20Contents%20(Formal%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20740C4-4E7B-41EF-951E-E1C42950B1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Table of Contents (Formal design).dotx</Template>
  <TotalTime>47</TotalTime>
  <Pages>6</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Table of Contents (Formal design)</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(Formal design)</dc:title>
  <dc:creator>Several Pens</dc:creator>
  <cp:keywords/>
  <cp:lastModifiedBy>Several Pens</cp:lastModifiedBy>
  <cp:revision>6</cp:revision>
  <cp:lastPrinted>2019-10-03T04:44:00Z</cp:lastPrinted>
  <dcterms:created xsi:type="dcterms:W3CDTF">2019-10-03T03:04:00Z</dcterms:created>
  <dcterms:modified xsi:type="dcterms:W3CDTF">2019-10-03T05:51:00Z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ies>
</file>