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SAVAGE SPECIES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5090"/>
          <w:sz w:val="32"/>
          <w:szCs w:val="32"/>
        </w:rPr>
        <w:t xml:space="preserve">Monster Class Conversion Sheets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3.5 Edition — Fan Conversion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sheet gives you a ready-to-use 3.5-compatible monster class progression. All DR, skills, feats, and abilities have been updated.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 FOR ALL SHEETS: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ECL = Effective Character Level (RHD + LA + Class Levels)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RHD = Racial Hit Dice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 = Level Adjustment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BAB = Base Attack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Fort / Ref / Will = Base saving throw bonuses from monster class levels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SLA = Spell-Like Ability. Save DCs for SLAs = 10 + spell level + Cha modifier unless noted.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Natural weapons are treated as magic for overcoming DR when the creature has 5+ total HD.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Ability score increases: +1 to any score at every 4th character level (ECL 4, 8, 12, 16, 20).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DOPPELGANGER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Monstrous Humanoid (Shapechanger) | Size: Medium | RHD: 4 | LA: +4 | Full ECL: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12, Dex 13, Con 12, Int 13, Wis 14, Cha 13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AC: 10 + natural armor (see class table) + Dex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Full (Monstrous 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Reflex, Will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Bluff, Diplomacy, Disguise, Sense Motive,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6 + Int modifier per level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Str, +2 Dex, +2 Con, +2 Int, +4 Wis, +2 Cha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(Applied over the course of monster class levels)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Slam: 1d6 + Str modifier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3.5 Conversion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Shapechanger is now a SUBTYPE, not a type. Primary type: Monstrous Humanoid.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10/+3 from 3.0 → DR 5/magic in 3.5.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Slam 1d6; Change Shape (Small or Medium humanoid)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Wis; Detect Thoughts (at will, as SLA, DC 11 + Cha mod)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Int; Mimicry (voice/sound duplication)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Cha; DR 5/magic; Immunity to charm and sleep effects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Change Shape (Su)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doppelganger can assume the appearance of any Small or Medium humanoid. This functions like the Disguise skill, with a +10 bonus, except that it changes actual physical form. The doppelganger retains its own statistics. It can hold a shape indefinitely. Detecting the change requires a Spot or Sense Motive check opposed by Disguise (doppelganger's check = 1d20 + Disguise ranks + 10 bonus). Use of this ability is a standard action.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Detect Thoughts (Sp)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 will, caster level equals the doppelganger's HD. This functions as the 3.5 spell Detect Thoughts. Will save DC = 10 + spell level (2) + Cha modifier. The doppelganger is always considered to be actively concentrating.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Immunities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Immune to charm and sleep effects. As a Monstrous Humanoid, the doppelganger has darkvision 60 ft. and is not subject to the immunities of other types.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GNOLL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Humanoid (Gnoll) | Size: Medium | RHD: 2 | LA: +1 | Full ECL: 3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Savage Progressions web article exists for Gnoll. That version is natively 3.5 and allows free multiclassing. This sheet is provided for campaigns using the Savage Species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15, Dex 10, Con 13, Int 8, Wis 11, Cha 8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AC: 10 + natural armor (see class table) + armor + Dex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3/4 (Humanoid)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Fort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Listen, Spot, Survival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Str, +2 Con, -2 Int, -2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Bite: 1d6 + Str modifier (or uses weapons)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Darkvision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ft. (Humanoid subtype trait)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Favored Class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Darkvision 60 ft.; Bite 1d6; Weapon proficiency (martial)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+2 Con; Scent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+1 level,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Scent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gnoll can detect opponents within 30 ft. by smell. If the opponent is upwind, range increases to 60 ft.; downwind, 15 ft. The gnoll can detect a creature's direction but not exact location. It can track by scent (DC 10 Survival check).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Darkvision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Gnolls see in complete darkness out to 60 ft. This is black-and-white only.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Weapon and Armor Proficiency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Gnolls are proficient with all simple and martial weapons and with light and medium armor.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LIZARDFOLK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Humanoid (Reptilian) | Size: Medium | RHD: 2 | LA: +1 | Full ECL: 3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Savage Progressions web article exists for Lizardfolk. That version is natively 3.5 and allows free multiclassing.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15, Dex 10, Con 13, Int 9, Wis 12, Cha 10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AC: 10 + natural armor (see class table) + armor + Dex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ft., swim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3/4 (Humanoid)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Fort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Balance, Jump, Survival, Swim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Str, +2 Con, -2 Int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claws: 1d4 + Str mod; bite: 1d4 + 1/2 Str mod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(Can use weapons instead)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Bonuses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racial bonus on Balance, Jump, Swim checks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Favored Class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Fighter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+2 Con; Claws 1d4; Hold Breath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Bite 1d4; Swim 30 ft.; +4 racial bonus on Balance, Jump, Swim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+1 level,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Hold Breath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lizardfolk can hold its breath for a number of rounds equal to 4x its Constitution score before it risks drowning.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Natural Armor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Lizardfolk have thick scales granting a +5 natural armor bonus at full class completion. This stacks with armor but not with other natural armor bonuses.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MINOTAUR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Monstrous Humanoid | Size: Large | RHD: 6 | LA: +2 | Full ECL: 8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Savage Progressions web article exists for Minotaur. Consider using that version for native 3.5 rules. This sheet covers the Savage Species version with full 3.5 conversions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19, Dex 10, Con 15, Int 7, Wis 10, Cha 8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10 ft./10 ft. (Large)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Full (Monstrous 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Reflex, Will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Intimidate, Listen, Search,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 Str, +4 Con, -4 Int, -2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Gore: 1d8 + 1.5x Str mod (primary)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Slam: 1d4 + Str mod (secondary, -5 to hit)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Size Penalties/Bonuses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 to attack rolls and AC (Large size)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 to Hide checks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to grapple checks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 size; +2 Str; +2 Con; Gore 1d6; Darkvision 60 ft.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Natural Cunning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size; +2 Str; Gore becomes 1d8; Space 10 ft./Reach 10 ft.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Powerful Charge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Scent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Bonus feat (Power Attack or Improved Bull Rush)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+2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Natural Cunning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minotaur is immune to maze spells, never gets lost, and is never caught flat-footed.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Powerful Charge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charging, the minotaur deals double damage with its gore attack (2d8 + 2x Str modifier). This replaces the normal charge damage bonus.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Scent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Detect opponents within 30 ft. by smell (60 ft. upwind, 15 ft. downwind). Can track by scent (Survival DC 10). Strong scents double these distances.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minotaur PC reaches Large size at ECL 3. Coordinate with your DM about equipment size and space requirements from that point forward.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GARGOYLE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Monstrous Humanoid (Earth) | Size: Medium | RHD: 4 | LA: +5 | Full ECL: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15, Dex 14, Con 18, Int 6, Wis 11, Cha 7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40 ft., fly 60 ft. (average)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Full (Monstrous 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Reflex, Will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Hide, Listen,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Str, +6 Con, -4 Int, -4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claws: 1d4 + Str mod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Bite: 1d6 + 1/2 Str mod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Gore (horn): 1d6 + 1/2 Str mod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3.5 Conversion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10/+3 from 3.0 → DR 10/magic in 3.5.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ability unchanged.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+2 Con; Darkvision 60 ft.; Claws 1d4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Bite 1d6; DR 5/magic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Gore 1d6; Freeze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+7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DR 10/magic; Fly 60 ft. (average); +2 Con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+5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Freeze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gargoyle can hold itself perfectly still, appearing to be a stone statue. A creature that studies the gargoyle can determine that it is alive with a DC 20 Spot check. An observer who uses a standard action to take a careful look can make a DC 25 Spot check.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Damage Reduction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 10/magic. Only magic weapons, magic spells, or attacks from creatures with 5+ HD that have natural weapons overcome this DR. Standard melee and ranged weapons from non-magical sources are reduced.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WEREWOLF (Natural)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Humanoid (Human, Shapechanger) | Size: Medium | Template LA: +3 | ECL by class: see table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sheet covers the Werewolf monster class for a natural-born werewolf character (not an afflicted one). The character is human-based. The 3.0 Shapechanger type is replaced by the Shapechanger subtype in 3.5.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Human Form Statistics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base human ability scores + bonuses listed in class table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Wolf Form Statistics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50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+2, Dex +4, Con +4 vs. human form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Hybrid Form Statistics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Bite: 1d6 + Str mod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Claws: 1d4 + Str mod x2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3.5 Conversion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5/+1 from 3.0 → DR 5/silver in 3.5.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Shapechanger is now a subtype. Primary type remains Humanoid (human).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Curse of Lycanthropy: Fortitude DC 15 for victim.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500"/>
        <w:gridCol w:w="500"/>
        <w:gridCol w:w="500"/>
        <w:gridCol w:w="500"/>
        <w:gridCol w:w="57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Alternate form (wolf/hybrid); Scent; Low-light vision; Low Int wolf form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 (hybrid/wolf); DR 5/silver; Curse of Lycanthropy (bite, hybrid form)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Trip (on bite, wolf form); Control shape (DC drops by 2)</w:t>
            </w:r>
          </w:p>
        </w:tc>
      </w:tr>
      <w:tr>
        <w:tc>
          <w:tcPr>
            <w:tcW w:type="dxa" w:w="8860"/>
            <w:gridSpan w:val="7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+3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Alternate Form (Su)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werewolf can shift between humanoid, wolf, and hybrid forms as a standard action. Returning to humanoid form is also a standard action. Equipment does not change form. In wolf form the character cannot use hands or speak; in hybrid form hands and speech are available. Assume wolf form ability scores as noted above relative to humanoid form.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Curse of Lycanthropy (Su)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humanoid bitten by a werewolf in hybrid form must make a DC 15 Fortitude save or become afflicted with lycanthropy. Only a remove disease or remove curse spell cast within 3 days prevents the transformation.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Control Shape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Natural werewolves are born with the ability to control their transformation. The Control Shape skill (Wis-based, trained only) is used during a full moon or when injured below half HP. A natural werewolf has a starting DC of 15 to control transformation involuntarily; each monster class level reduces this by 2. By ECL 3, most involuntary triggers are manageable.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Damage Reduction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 5/silver. Only silver weapons, or natural weapons or attacks from creatures with 5+ HD, bypass this DR.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TROLL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Giant | Size: Large | RHD: 6 | LA: +5 | Full ECL: 11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Savage Progressions web article exists for Troll. That version is natively 3.5. This sheet provides the Savage Species version with full 3.5 conversions.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23, Dex 14, Con 23, Int 6, Wis 9, Cha 6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10 ft./10 ft. (Large)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3/4 (Giant)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Fort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Listen,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 | Low-light vision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 Str, +4 Dex, +12 Con, -4 Int, -2 Wis, -4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claws: 1d6 + Str mod (primary)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Bite: 1d6 + 1/2 Str mod (secondary)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Size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Large: -1 attack/AC; +4 grapple; -4 Hide; Space 10 ft.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 size; +4 Str; +4 Con; Claws 1d4; Darkvision 60 ft.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+2 Con; Rend 2d6+1.5x Str (if both claws hit)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size; Claws become 1d6; Space/Reach 10 ft./10 ft.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 Str; +4 Con; Regeneration 5 (acid and fire deal normal damage)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Scent; Bite 1d6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+7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Regeneration improves to 5 (fire and acid still bypass)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+5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Regeneration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Fire and acid deal normal damage to a troll. All other damage heals at a rate of 5 HP per round. A troll that loses a limb or body part can reattach it by holding the severed member to the stump; it reattaches in 1 minute. Without the member, it regrows in 3d6 minutes. Killing a troll requires burning it (fire damage to reduce to 0 HP after denying regeneration) or dealing acid damage to 0 HP.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Rend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troll hits the same opponent with both claw attacks in the same round, it latches on and tears the flesh. This deals an additional 2d6 + 1.5x Str modifier points of damage automatically (no additional attack roll needed).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OGRE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Giant | Size: Large | RHD: 4 | LA: +2 | Full ECL: 6</w:t>
      </w:r>
    </w:p>
    <w:p>
      <w:pPr>
        <w:pBdr>
          <w:left w:val="single" w:color="2E75B6" w:sz="6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Savage Progressions web article exists for Ogre. That version is natively 3.5. This sheet covers the Savage Species version with all 3.5 updates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21, Dex 8, Con 15, Int 6, Wis 10, Cha 7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 (40 ft. without armor)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10 ft./10 ft. (Large)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3/4 (Giant)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Fort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Climb, Listen,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2 + Int modifier per level (min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 | Low-light vision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 Str, +2 Con, -4 Int, -4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Slam (unarmed): 1d8 + Str mod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(Or by weapon; typically uses greatclub)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Size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Large: -1 attack/AC; +4 grapple; -4 Hide; Space 10 ft.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Favored Class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Barbarian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 size; +4 Str; +2 Con; Darkvision 60 ft.; Low-light vision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 Str; Large size; Space/Reach 10 ft./10 ft.; Slam 1d8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Str; Rock Throwing (140 ft., 2d6 + Str mod)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Bonus feat (Power Attack or Toughness)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+2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Rock Throwing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 ogre can hurl rocks weighing 40–50 pounds as a ranged attack with a range increment of 140 ft. (maximum 700 ft.). Damage is 2d6 + Str modifier. The ogre must use the rock throwing feat (which is treated as a racial ability here) to do this without taking nonproficiency penalties.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Armor and Speed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 unarmored ogre moves at 40 ft. When wearing any armor, speed drops to 30 ft. This is already factored into the base statistics.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MEDUSA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Monstrous Humanoid | Size: Medium | RHD: 6 | LA: +4 | Full ECL: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10, Dex 15, Con 12, Int 12, Wis 13, Cha 15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30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Full (Monstrous 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Reflex, Will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Bluff, Diplomacy, Disguise, Move Silently,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4 + Int modifier per level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Dex, +2 Con, +2 Int, +2 Wis, +4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Snake hair: 1d4 + poison (Str 1d6/Str 1d6)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Petrifying Gaze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to stone permanently, 30 ft., Fort DC 15 + Cha mod.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3.5 Conversion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DR to convert.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Gaze attack functions the same in 3.5.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Dex; +2 Cha; Darkvision 60 ft.; Snake hair (bite 1d4)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Cha; Snake Poison (Str 1d4/Str 1d4, Fort DC 12)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Wis; Avoidance (not subject to own gaze)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Int; Petrifying Gaze (30 ft., Fort DC 15 + Cha mod)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Con; Snake Poison improves (Str 1d6/Str 1d6)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Bonus feat; Gaze DC increases to 15 + full Cha mod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+4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Petrifying Gaze (Su)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Turn to stone permanently, range 30 ft. Fortitude save DC = 15 + Cha modifier to resist. This is a supernatural gaze attack. Opponents who wish to avoid the gaze may avert their eyes (-50% chance of being subject to the gaze each round) or wear a blindfold (total immunity but the medusa is treated as having total concealment vs. that opponent).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Snake Poison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Delivered by bite from snake hair. Fortitude save (DC increases as noted in table). Initial and secondary damage: Str 1d4 (improving to Str 1d6 at ECL 5). The medusa must hit with the snake hair attack to deliver poison.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Avoidance (Ex)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medusa is immune to its own gaze attack. It cannot be turned to stone by mirrors, reflections, or its own reflected gaze.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pBdr>
          <w:bottom w:val="single" w:color="C8A800" w:sz="6" w:space="2"/>
        </w:pBdr>
        <w:shd w:fill="1F3864" w:val="clear"/>
        <w:spacing w:before="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HARPY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Type: Monstrous Humanoid | Size: Medium | RHD: 7 | LA: +4 | Full ECL: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Base Statistics (3.5 MM)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10, Dex 15, Con 10, Int 7, Wis 12, Cha 17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20 ft., fly 80 ft. (average)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Space/Reach: 5 ft./5 ft.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 progression: Full (Monstrous Humanoid)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saves: Reflex, Will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(class): Bluff, Intimidate, Listen, Perform, Spot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points: 6 + Int modifier per level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Darkvision: 60 ft.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Racial Ability Adjustments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Dex, +6 Cha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Natural Attacks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Talons: 1d6 + Str mod (primary)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Club or weapon (secondary if armed)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3.5 Conversion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DR to convert.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Song ability references 3.5 enchantment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Captivating Song: Will save DC = 10 + 1/2 HD + Cha mod.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Monster Class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900"/>
        <w:gridCol w:w="5460"/>
      </w:tblGrid>
      <w:tr>
        <w:trPr>
          <w:tblHeader/>
        </w:trP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ECL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HD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BAB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Fort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Will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 Armor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Dex; +2 Cha; Darkvision 60 ft.; Talons 1d4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Cha; Fly 40 ft. (poor)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+0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Dex; Talons 1d6; Captivating Song (partial — fascinate only)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Cha; Fly 60 ft. (average)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Dex; Captivating Song (full — compulsion added)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 Cha; Flyby Attack bonus feat</w:t>
            </w:r>
          </w:p>
        </w:tc>
      </w:tr>
      <w:tr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+1d8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+7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</w:t>
            </w:r>
          </w:p>
        </w:tc>
        <w:tc>
          <w:tcPr>
            <w:tcW w:type="dxa" w:w="5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Fly 80 ft. (average); Song DC improves (+2)</w:t>
            </w:r>
          </w:p>
        </w:tc>
      </w:tr>
      <w:tr>
        <w:tc>
          <w:tcPr>
            <w:tcW w:type="dxa" w:w="9360"/>
            <w:gridSpan w:val="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EE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— After completion, add LA +4 levels, then take standard class levels —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Captivating Song (Su)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harpy's song is an enchantment (compulsion) mind-affecting ability. Any creature within 300 ft. that can hear the song must make a Will save (DC = 10 + 1/2 harpy's HD + Cha modifier) or be captivated. A captivated victim walks toward the harpy (spending a move action each round), ignoring other threats. A captivated creature that is blocked cannot take any action. The effect ends if the harpy stops singing or the creature moves out of range. Captivated victims receive a new save each round if harmed. This is a standard action to begin; the harpy may take other actions while singing.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 ECL 3, only the fascinate effect (victim stops and stares) is available. At ECL 5, the compulsion (victim moves toward harpy) activates.</w:t>
      </w:r>
    </w:p>
    <w:p>
      <w:pPr>
        <w:pBdr>
          <w:bottom w:val="single" w:color="CCCCCC" w:sz="4" w:space="1"/>
        </w:pBdr>
        <w:spacing w:before="160" w:after="160"/>
      </w:pPr>
    </w:p>
    <w:p>
      <w:r>
        <w:br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Additional Monster Class Sheets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following monsters are ready to be added as additional sheets on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Available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Aranea (Monstrous Humanoid/Shapechanger)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Barghest (Outsider)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Basilisk (Magical Beast)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Bugbear (Humanoid)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Centaur (Monstrous Humanoid)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Doppelganger variants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Drow (Humanoid, Elf)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Ettercap (Aberration)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Ettin (Giant)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Goblin (Humanoid, Goblinoid)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Half-Dragon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Half-Fiend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Hill Giant / Stone Giant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Hobgoblin (Humanoid)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Celestial / Outsider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Aasimar (planetouched) — see Savage Progressions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Tiefling (planetouched) — see Savage Progressions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Trumpet Archon (note: +10 Con in 3.5)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Ghaele — requires DM ECL assignment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Other Notable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Nymph (Fey, DR/cold iron)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Pixie (Fey, DR/cold iron)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Rakshasa — full rebuild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Vampire template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Lich template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Warshaper prestige class notes</w:t>
            </w:r>
          </w:p>
        </w:tc>
      </w:tr>
    </w:tbl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Savage Species Monster Class Conversion Sheets — Fan-made reference. Not affiliated with or endorsed by Wizards of the Coast.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2026-03-25T18:29:55.509Z</dcterms:created>
  <dcterms:modified xsi:type="dcterms:W3CDTF">2026-03-25T18:29:55.510Z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