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C4554" w14:textId="5F60774B" w:rsidR="00D428FF" w:rsidRPr="00D428FF" w:rsidRDefault="00D428FF" w:rsidP="00D428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CA1 Report</w:t>
      </w:r>
    </w:p>
    <w:p w14:paraId="504C9489" w14:textId="706406EE" w:rsidR="00D428FF" w:rsidRDefault="00D428FF" w:rsidP="00824290">
      <w:pPr>
        <w:pStyle w:val="Heading1"/>
        <w:rPr>
          <w:rFonts w:eastAsia="Times New Roman"/>
          <w:lang w:eastAsia="en-GB"/>
        </w:rPr>
      </w:pPr>
      <w:r w:rsidRPr="00D428FF">
        <w:rPr>
          <w:rFonts w:eastAsia="Times New Roman"/>
          <w:lang w:eastAsia="en-GB"/>
        </w:rPr>
        <w:t>Source code - including tests</w:t>
      </w:r>
      <w:r>
        <w:rPr>
          <w:rFonts w:eastAsia="Times New Roman"/>
          <w:lang w:eastAsia="en-GB"/>
        </w:rPr>
        <w:t>:</w:t>
      </w:r>
    </w:p>
    <w:p w14:paraId="486AD8E3" w14:textId="23253942" w:rsidR="00D428FF" w:rsidRPr="00443C45" w:rsidRDefault="005268D8" w:rsidP="00D428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</w:pPr>
      <w:proofErr w:type="spellStart"/>
      <w:r w:rsidRPr="00443C45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BloodPressure.cs</w:t>
      </w:r>
      <w:proofErr w:type="spellEnd"/>
    </w:p>
    <w:p w14:paraId="05459DAB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BPCalculator</w:t>
      </w:r>
      <w:proofErr w:type="spellEnd"/>
    </w:p>
    <w:p w14:paraId="5ABE496A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34C5C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BP categories</w:t>
      </w:r>
    </w:p>
    <w:p w14:paraId="6C6551FE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BPCategory</w:t>
      </w:r>
      <w:proofErr w:type="spellEnd"/>
    </w:p>
    <w:p w14:paraId="06075EAF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C81825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"Low Blood Pressure"</w:t>
      </w:r>
      <w:r>
        <w:rPr>
          <w:rFonts w:ascii="Consolas" w:hAnsi="Consolas" w:cs="Consolas"/>
          <w:color w:val="000000"/>
          <w:sz w:val="19"/>
          <w:szCs w:val="19"/>
        </w:rPr>
        <w:t>)] Low,</w:t>
      </w:r>
    </w:p>
    <w:p w14:paraId="0E53229B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"Normal Blood Pressure"</w:t>
      </w:r>
      <w:r>
        <w:rPr>
          <w:rFonts w:ascii="Consolas" w:hAnsi="Consolas" w:cs="Consolas"/>
          <w:color w:val="000000"/>
          <w:sz w:val="19"/>
          <w:szCs w:val="19"/>
        </w:rPr>
        <w:t>)] Normal,</w:t>
      </w:r>
    </w:p>
    <w:p w14:paraId="26633BA6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"Pre-High Blood Pressure"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F410A4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"High Blood Pressure"</w:t>
      </w:r>
      <w:r>
        <w:rPr>
          <w:rFonts w:ascii="Consolas" w:hAnsi="Consolas" w:cs="Consolas"/>
          <w:color w:val="000000"/>
          <w:sz w:val="19"/>
          <w:szCs w:val="19"/>
        </w:rPr>
        <w:t>)] High,</w:t>
      </w:r>
    </w:p>
    <w:p w14:paraId="792F4C66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"Outside of measurable ranges"</w:t>
      </w:r>
      <w:r>
        <w:rPr>
          <w:rFonts w:ascii="Consolas" w:hAnsi="Consolas" w:cs="Consolas"/>
          <w:color w:val="000000"/>
          <w:sz w:val="19"/>
          <w:szCs w:val="19"/>
        </w:rPr>
        <w:t>)] Abnormal</w:t>
      </w:r>
    </w:p>
    <w:p w14:paraId="2692E9AE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6D1B7F2A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A6EFC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BloodPressure</w:t>
      </w:r>
      <w:proofErr w:type="spellEnd"/>
    </w:p>
    <w:p w14:paraId="06B095CA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6F0A80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SystolicMin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70;</w:t>
      </w:r>
    </w:p>
    <w:p w14:paraId="21F2991C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SystolicMax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190;</w:t>
      </w:r>
    </w:p>
    <w:p w14:paraId="72E87B05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DiastolicMin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5BC46354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DiastolicMax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182378BE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BC1BB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"Systolic blood pressure"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0A3D8F5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SystolicMin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SystolicMax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Systolic Value"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C7076B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Systolic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mmHG</w:t>
      </w:r>
      <w:proofErr w:type="spellEnd"/>
    </w:p>
    <w:p w14:paraId="36747A99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01A8C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 xml:space="preserve">"Diastolic blood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5733F8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DiastolicMin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DiastolicMax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Diastolic Value"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8717309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Diastolic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mmHG</w:t>
      </w:r>
      <w:proofErr w:type="spellEnd"/>
    </w:p>
    <w:p w14:paraId="0356CDC1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02268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calculate BP category</w:t>
      </w:r>
    </w:p>
    <w:p w14:paraId="4FD4B996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 xml:space="preserve">"Calculate blood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EE0861C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7685B91C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1B5851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B17D9B1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0732F8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/*application insight in azure for telemetry</w:t>
      </w:r>
    </w:p>
    <w:p w14:paraId="483B3281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release as a container or azure app service</w:t>
      </w:r>
    </w:p>
    <w:p w14:paraId="220D539C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4D4BDB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acceptence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business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tests, can be written in visual studio, automate user input 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back, write selenium tests to simulate this process</w:t>
      </w:r>
    </w:p>
    <w:p w14:paraId="5463F5A3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perfromance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 in azure portal 50 users over 2 minutes build either in vs or azure,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perfromnce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 not meet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hold the release</w:t>
      </w:r>
    </w:p>
    <w:p w14:paraId="19D34968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14:paraId="59B3D06E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59321C">
        <w:rPr>
          <w:rFonts w:ascii="Consolas" w:hAnsi="Consolas" w:cs="Consolas"/>
          <w:color w:val="000000"/>
          <w:sz w:val="19"/>
          <w:szCs w:val="19"/>
          <w:highlight w:val="yellow"/>
        </w:rPr>
        <w:t>IsWithinRange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Systolic, 140, 190)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IsWithinRange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(Diastolic, 90, 100))</w:t>
      </w:r>
    </w:p>
    <w:p w14:paraId="624FE7E5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BPCategory.High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803786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IsWithinRange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(Systolic, 120, 140)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IsWithinRange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(Diastolic, 80, 90))</w:t>
      </w:r>
    </w:p>
    <w:p w14:paraId="07DEE8C6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BPCategory.PreHigh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94A649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IsWithinRange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(Systolic, 90, 120)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IsWithinRange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(Diastolic, 60, 80))</w:t>
      </w:r>
    </w:p>
    <w:p w14:paraId="1ABBF465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BPCategory.Normal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9B912C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IsWithinRange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(Systolic, 70, 90)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IsWithinRange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(Diastolic, 40, 60))</w:t>
      </w:r>
    </w:p>
    <w:p w14:paraId="661D0D97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BPCategory.Low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9F3413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9D64B1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BPCategory.Abnormal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2C9F15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DFDF17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7E55DD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0D753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417566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Takes category and returns class to allow for text colour change.</w:t>
      </w:r>
    </w:p>
    <w:p w14:paraId="1941B9A0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97AF470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blood pressure category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D0020D6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8F89BC5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9321C">
        <w:rPr>
          <w:rFonts w:ascii="Consolas" w:hAnsi="Consolas" w:cs="Consolas"/>
          <w:color w:val="000000"/>
          <w:sz w:val="19"/>
          <w:szCs w:val="19"/>
          <w:highlight w:val="yellow"/>
        </w:rPr>
        <w:t>GetDivClass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BPCategory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category)</w:t>
      </w:r>
    </w:p>
    <w:p w14:paraId="147C88DF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B7E40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7094F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(category)</w:t>
      </w:r>
    </w:p>
    <w:p w14:paraId="503CEE0B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850DBD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BPCategory.Low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6CDB29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08306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F2976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BPCategory.Normal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F67B1F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cssNormal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E136C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C1B28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BPCategory.PreHigh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CAB05D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cssPreHigh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CA9AB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5BC58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BPCategory.High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F750CA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cssHigh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32C0A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D44EA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E99135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cssAbnormal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4940B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03227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70D8EF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F2FB4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5CEEE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B03F53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A3C33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6463B0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if blood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preasure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within ranges</w:t>
      </w:r>
    </w:p>
    <w:p w14:paraId="55515E1B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D9425B9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bp value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77803F9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minimum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min range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23D3229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maximum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max range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BA2C68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41465FA2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9321C">
        <w:rPr>
          <w:rFonts w:ascii="Consolas" w:hAnsi="Consolas" w:cs="Consolas"/>
          <w:color w:val="000000"/>
          <w:sz w:val="19"/>
          <w:szCs w:val="19"/>
          <w:highlight w:val="yellow"/>
        </w:rPr>
        <w:t>IsWithinRange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minimum,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maximum)</w:t>
      </w:r>
    </w:p>
    <w:p w14:paraId="43CF9920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324136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 &gt;= minimum &amp;&amp; value &lt;= maximum;</w:t>
      </w:r>
    </w:p>
    <w:p w14:paraId="38FC6D44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88978" w14:textId="77777777" w:rsidR="005268D8" w:rsidRDefault="005268D8" w:rsidP="0052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124E66" w14:textId="09FDBB13" w:rsidR="005268D8" w:rsidRDefault="005268D8" w:rsidP="005268D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E6B91" w14:textId="63A16F23" w:rsidR="0059321C" w:rsidRPr="00443C45" w:rsidRDefault="00443C45" w:rsidP="005268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</w:pPr>
      <w:proofErr w:type="spellStart"/>
      <w:r w:rsidRPr="00443C45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BloodPressure.cshtml</w:t>
      </w:r>
      <w:proofErr w:type="spellEnd"/>
    </w:p>
    <w:p w14:paraId="5FCF2488" w14:textId="77777777" w:rsidR="0059321C" w:rsidRDefault="0059321C" w:rsidP="0059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59321C">
        <w:rPr>
          <w:rFonts w:ascii="Consolas" w:hAnsi="Consolas" w:cs="Consolas"/>
          <w:color w:val="000000"/>
          <w:sz w:val="19"/>
          <w:szCs w:val="19"/>
          <w:highlight w:val="yellow"/>
        </w:rPr>
        <w:t>Model.BP.GetDivClass</w:t>
      </w:r>
      <w:proofErr w:type="spellEnd"/>
      <w:proofErr w:type="gramEnd"/>
      <w:r w:rsidRPr="0059321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9321C">
        <w:rPr>
          <w:rFonts w:ascii="Consolas" w:hAnsi="Consolas" w:cs="Consolas"/>
          <w:color w:val="000000"/>
          <w:sz w:val="19"/>
          <w:szCs w:val="19"/>
          <w:highlight w:val="yellow"/>
        </w:rPr>
        <w:t>Model.BP.Category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8B96354" w14:textId="77777777" w:rsidR="0059321C" w:rsidRDefault="0059321C" w:rsidP="0059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bpCategoryResult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model.BP.Category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0FC21A" w14:textId="433180E9" w:rsidR="0059321C" w:rsidRDefault="0059321C" w:rsidP="0059321C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2B3366" w14:textId="13FB4945" w:rsidR="00443C45" w:rsidRPr="00C21F75" w:rsidRDefault="00C21F75" w:rsidP="005932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</w:pPr>
      <w:r w:rsidRPr="00C21F75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Site.min.css</w:t>
      </w:r>
    </w:p>
    <w:p w14:paraId="40A44D7A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class for changing text colour*/</w:t>
      </w:r>
    </w:p>
    <w:p w14:paraId="7A3D1A42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cssLow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.form-bottom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25471F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#6495ED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62E87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D3C8B6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7B586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cssNormal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88BB37D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#228B22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1AC22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57981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32BF2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cssPreHigh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69B3EA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#FF7F50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7D90C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E6E4F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ABB72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cssHigh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15C9E0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#DC143C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E5877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488A7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B23B7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cssAbnormal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561465" w14:textId="77777777" w:rsidR="00C21F75" w:rsidRDefault="00C21F75" w:rsidP="00C2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#B22222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686ED" w14:textId="17DE4391" w:rsidR="00C21F75" w:rsidRDefault="00C21F75" w:rsidP="00C21F7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D2D543" w14:textId="7AD03767" w:rsidR="00C3245C" w:rsidRDefault="00C3245C" w:rsidP="00C21F7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SeleniumTest.cs</w:t>
      </w:r>
      <w:proofErr w:type="spellEnd"/>
    </w:p>
    <w:p w14:paraId="5DF708A8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SeleniumTest</w:t>
      </w:r>
      <w:proofErr w:type="spellEnd"/>
    </w:p>
    <w:p w14:paraId="6914032C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CAAFA3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C0D555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SeleniumTest1</w:t>
      </w:r>
    </w:p>
    <w:p w14:paraId="49C504E8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5A08C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EB119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14:paraId="39ACF5E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1A4DC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E69E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SeleniumTest1()</w:t>
      </w:r>
    </w:p>
    <w:p w14:paraId="5A30D466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14:paraId="1E5129F8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3CB90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651D3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1DBE63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HighPressureTest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DB0C8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3DA2C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BloodPressure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5AAF0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 the input fields</w:t>
      </w:r>
    </w:p>
    <w:p w14:paraId="069BBB0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BP_Systolic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1F63403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some test data</w:t>
      </w:r>
    </w:p>
    <w:p w14:paraId="3DA3E9D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BP_Systolic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systolicHigh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F48E7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BP_Diastolic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00ACB7A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(By.Id(</w:t>
      </w:r>
      <w:r>
        <w:rPr>
          <w:rFonts w:ascii="Consolas" w:hAnsi="Consolas" w:cs="Consolas"/>
          <w:color w:val="A31515"/>
          <w:sz w:val="19"/>
          <w:szCs w:val="19"/>
        </w:rPr>
        <w:t>"BP_Diastolic"</w:t>
      </w:r>
      <w:r>
        <w:rPr>
          <w:rFonts w:ascii="Consolas" w:hAnsi="Consolas" w:cs="Consolas"/>
          <w:color w:val="000000"/>
          <w:sz w:val="19"/>
          <w:szCs w:val="19"/>
        </w:rPr>
        <w:t>)).SendKeys(diastolicHigh);</w:t>
      </w:r>
    </w:p>
    <w:p w14:paraId="7D0E9DE4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BP_Systolic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4CC295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bpCategoryResult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)).Text;</w:t>
      </w:r>
    </w:p>
    <w:p w14:paraId="1759E69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resultText.Equals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"High Blood Pressure"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F0D4D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2365E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9F2C3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B30F7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65F09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PreHighTest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CAF9C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DD91AC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BloodPressure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A64C7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 the input fields</w:t>
      </w:r>
    </w:p>
    <w:p w14:paraId="2B68F259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BP_Systolic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742601D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some test data</w:t>
      </w:r>
    </w:p>
    <w:p w14:paraId="7120A5A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(By.Id(</w:t>
      </w:r>
      <w:r>
        <w:rPr>
          <w:rFonts w:ascii="Consolas" w:hAnsi="Consolas" w:cs="Consolas"/>
          <w:color w:val="A31515"/>
          <w:sz w:val="19"/>
          <w:szCs w:val="19"/>
        </w:rPr>
        <w:t>"BP_Systolic"</w:t>
      </w:r>
      <w:r>
        <w:rPr>
          <w:rFonts w:ascii="Consolas" w:hAnsi="Consolas" w:cs="Consolas"/>
          <w:color w:val="000000"/>
          <w:sz w:val="19"/>
          <w:szCs w:val="19"/>
        </w:rPr>
        <w:t>)).SendKeys(systolicPreHigh);</w:t>
      </w:r>
    </w:p>
    <w:p w14:paraId="0C812709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BP_Diastolic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51C32C8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(By.Id(</w:t>
      </w:r>
      <w:r>
        <w:rPr>
          <w:rFonts w:ascii="Consolas" w:hAnsi="Consolas" w:cs="Consolas"/>
          <w:color w:val="A31515"/>
          <w:sz w:val="19"/>
          <w:szCs w:val="19"/>
        </w:rPr>
        <w:t>"BP_Diastolic"</w:t>
      </w:r>
      <w:r>
        <w:rPr>
          <w:rFonts w:ascii="Consolas" w:hAnsi="Consolas" w:cs="Consolas"/>
          <w:color w:val="000000"/>
          <w:sz w:val="19"/>
          <w:szCs w:val="19"/>
        </w:rPr>
        <w:t>)).SendKeys(diastolicPreHigh);</w:t>
      </w:r>
    </w:p>
    <w:p w14:paraId="478F3F75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BP_Systolic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D82493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bpCategoryResult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)).Text;           </w:t>
      </w:r>
    </w:p>
    <w:p w14:paraId="6A408BE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resultText.Equals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"Pre-High Blood Pressure"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9447948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EDA0DC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12B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785E9C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CD255D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NormalPressureTest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3525A0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F14E4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BloodPressure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3F95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 the input fields</w:t>
      </w:r>
    </w:p>
    <w:p w14:paraId="6992583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BP_Systolic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2E50659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some test data</w:t>
      </w:r>
    </w:p>
    <w:p w14:paraId="5D554F1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(By.Id(</w:t>
      </w:r>
      <w:r>
        <w:rPr>
          <w:rFonts w:ascii="Consolas" w:hAnsi="Consolas" w:cs="Consolas"/>
          <w:color w:val="A31515"/>
          <w:sz w:val="19"/>
          <w:szCs w:val="19"/>
        </w:rPr>
        <w:t>"BP_Systolic"</w:t>
      </w:r>
      <w:r>
        <w:rPr>
          <w:rFonts w:ascii="Consolas" w:hAnsi="Consolas" w:cs="Consolas"/>
          <w:color w:val="000000"/>
          <w:sz w:val="19"/>
          <w:szCs w:val="19"/>
        </w:rPr>
        <w:t>)).SendKeys(systolicNormal);</w:t>
      </w:r>
    </w:p>
    <w:p w14:paraId="2CC89A13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BP_Diastolic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26CB8785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(By.Id(</w:t>
      </w:r>
      <w:r>
        <w:rPr>
          <w:rFonts w:ascii="Consolas" w:hAnsi="Consolas" w:cs="Consolas"/>
          <w:color w:val="A31515"/>
          <w:sz w:val="19"/>
          <w:szCs w:val="19"/>
        </w:rPr>
        <w:t>"BP_Diastolic"</w:t>
      </w:r>
      <w:r>
        <w:rPr>
          <w:rFonts w:ascii="Consolas" w:hAnsi="Consolas" w:cs="Consolas"/>
          <w:color w:val="000000"/>
          <w:sz w:val="19"/>
          <w:szCs w:val="19"/>
        </w:rPr>
        <w:t>)).SendKeys(diastolicNormal);</w:t>
      </w:r>
    </w:p>
    <w:p w14:paraId="691AD12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BP_Systolic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4D5DAB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bpCategoryResult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)).Text;</w:t>
      </w:r>
    </w:p>
    <w:p w14:paraId="5B33B43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resultText.Equals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"Normal Blood Pressure"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99625E8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391364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9C28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99E2F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A59AC3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LowPressureTest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2F140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209E5E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BloodPressure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87B14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 the input fields</w:t>
      </w:r>
    </w:p>
    <w:p w14:paraId="77467CB6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BP_Systolic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662B5923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some test data</w:t>
      </w:r>
    </w:p>
    <w:p w14:paraId="280779D8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BP_Systolic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systolicLow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A1D0C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BP_Diastolic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67993D6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(By.Id(</w:t>
      </w:r>
      <w:r>
        <w:rPr>
          <w:rFonts w:ascii="Consolas" w:hAnsi="Consolas" w:cs="Consolas"/>
          <w:color w:val="A31515"/>
          <w:sz w:val="19"/>
          <w:szCs w:val="19"/>
        </w:rPr>
        <w:t>"BP_Diastolic"</w:t>
      </w:r>
      <w:r>
        <w:rPr>
          <w:rFonts w:ascii="Consolas" w:hAnsi="Consolas" w:cs="Consolas"/>
          <w:color w:val="000000"/>
          <w:sz w:val="19"/>
          <w:szCs w:val="19"/>
        </w:rPr>
        <w:t>)).SendKeys(diastolicLow);</w:t>
      </w:r>
    </w:p>
    <w:p w14:paraId="7CD6B0A0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BP_Systolic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342DA24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bpCategoryResult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)).Text;</w:t>
      </w:r>
    </w:p>
    <w:p w14:paraId="46B7863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resultText.Equals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"Low Blood Pressure"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A4145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AC2D55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401C7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4F85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8484BFE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Gets or sets the test context which provides</w:t>
      </w:r>
    </w:p>
    <w:p w14:paraId="18982B10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information about and functionality for the current test run.</w:t>
      </w:r>
    </w:p>
    <w:p w14:paraId="20B8CBD9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14:paraId="6C70FECC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</w:t>
      </w:r>
      <w:proofErr w:type="spellEnd"/>
    </w:p>
    <w:p w14:paraId="45EBD670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E6A1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989DC2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CFF3E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BB03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331D26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CF1EA0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AB393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7EBE37A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69477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E6DB85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067D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1D6E83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2580A4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4E087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"https://bpcalcapp-bpcalcqa.azurewebsites.net"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689C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browser = 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0CFD8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(browser)</w:t>
      </w:r>
    </w:p>
    <w:p w14:paraId="0772538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7FC505E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A40190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Environment.GetEnvironmentVariable(</w:t>
      </w:r>
      <w:r>
        <w:rPr>
          <w:rFonts w:ascii="Consolas" w:hAnsi="Consolas" w:cs="Consolas"/>
          <w:color w:val="A31515"/>
          <w:sz w:val="19"/>
          <w:szCs w:val="19"/>
        </w:rPr>
        <w:t>"ChromeWebDriver"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FDCBBD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0033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"Firefox"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2877F4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FirefoxDriver(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Environment.GetEnvironmentVariable(</w:t>
      </w:r>
      <w:r>
        <w:rPr>
          <w:rFonts w:ascii="Consolas" w:hAnsi="Consolas" w:cs="Consolas"/>
          <w:color w:val="A31515"/>
          <w:sz w:val="19"/>
          <w:szCs w:val="19"/>
        </w:rPr>
        <w:t>"GeckoWebDriver"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88E81BE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4260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0473E6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InternetExplorerDriver(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Environment.GetEnvironmentVariable(</w:t>
      </w:r>
      <w:r>
        <w:rPr>
          <w:rFonts w:ascii="Consolas" w:hAnsi="Consolas" w:cs="Consolas"/>
          <w:color w:val="A31515"/>
          <w:sz w:val="19"/>
          <w:szCs w:val="19"/>
        </w:rPr>
        <w:t>"IEWebDriver"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3DF1AC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3A83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2981A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Environment.GetEnvironmentVariable(</w:t>
      </w:r>
      <w:r>
        <w:rPr>
          <w:rFonts w:ascii="Consolas" w:hAnsi="Consolas" w:cs="Consolas"/>
          <w:color w:val="A31515"/>
          <w:sz w:val="19"/>
          <w:szCs w:val="19"/>
        </w:rPr>
        <w:t>"ChromeWebDriver"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60A41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2C7F6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3E1384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F7F0E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9F63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80D7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19C534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MyTestCleanup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AF4B76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EEB31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59BFF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273B0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16260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//High pressure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parametrs</w:t>
      </w:r>
      <w:proofErr w:type="spellEnd"/>
    </w:p>
    <w:p w14:paraId="1AF7D1FF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systolicHigh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"160"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FE44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diastolicHigh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62E73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0A867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 High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pressure test parameters</w:t>
      </w:r>
    </w:p>
    <w:p w14:paraId="14D93ADB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systolicPreHigh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3A950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diastolicPreHigh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"80"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36663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BB56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//Normal pressure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parametrs</w:t>
      </w:r>
      <w:proofErr w:type="spellEnd"/>
    </w:p>
    <w:p w14:paraId="50DB67FE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systolicNormal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155D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diastolicNormal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"80"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7C9E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9EC8D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//Normal pressure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parametrs</w:t>
      </w:r>
      <w:proofErr w:type="spellEnd"/>
    </w:p>
    <w:p w14:paraId="4184AF32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systolicLow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"80"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1E011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diastolicLow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"60"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DA9EA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AC69A0" w14:textId="77777777" w:rsidR="00C3245C" w:rsidRDefault="00C3245C" w:rsidP="00C3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1B11FC" w14:textId="77777777" w:rsidR="00C3245C" w:rsidRPr="00D428FF" w:rsidRDefault="00C3245C" w:rsidP="00C21F7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</w:p>
    <w:p w14:paraId="24EB30B3" w14:textId="3363D9D9" w:rsidR="00D428FF" w:rsidRDefault="00D428FF" w:rsidP="00824290">
      <w:pPr>
        <w:pStyle w:val="Heading1"/>
        <w:rPr>
          <w:rFonts w:eastAsia="Times New Roman"/>
          <w:lang w:eastAsia="en-GB"/>
        </w:rPr>
      </w:pPr>
      <w:r w:rsidRPr="00D428FF">
        <w:rPr>
          <w:rFonts w:eastAsia="Times New Roman"/>
          <w:lang w:eastAsia="en-GB"/>
        </w:rPr>
        <w:t xml:space="preserve">Report describing the build pipeline (tasks, design philosophy, </w:t>
      </w:r>
      <w:proofErr w:type="spellStart"/>
      <w:r w:rsidRPr="00D428FF">
        <w:rPr>
          <w:rFonts w:eastAsia="Times New Roman"/>
          <w:lang w:eastAsia="en-GB"/>
        </w:rPr>
        <w:t>yaml</w:t>
      </w:r>
      <w:proofErr w:type="spellEnd"/>
      <w:r w:rsidRPr="00D428FF">
        <w:rPr>
          <w:rFonts w:eastAsia="Times New Roman"/>
          <w:lang w:eastAsia="en-GB"/>
        </w:rPr>
        <w:t xml:space="preserve">), likewise for the release pipeline except maybe include a screenshot since no </w:t>
      </w:r>
      <w:proofErr w:type="spellStart"/>
      <w:r w:rsidRPr="00D428FF">
        <w:rPr>
          <w:rFonts w:eastAsia="Times New Roman"/>
          <w:lang w:eastAsia="en-GB"/>
        </w:rPr>
        <w:t>yaml</w:t>
      </w:r>
      <w:proofErr w:type="spellEnd"/>
      <w:r w:rsidRPr="00D428FF">
        <w:rPr>
          <w:rFonts w:eastAsia="Times New Roman"/>
          <w:lang w:eastAsia="en-GB"/>
        </w:rPr>
        <w:t xml:space="preserve"> for release just yet</w:t>
      </w:r>
    </w:p>
    <w:p w14:paraId="18A91720" w14:textId="5780D31A" w:rsidR="00173176" w:rsidRDefault="000D458C" w:rsidP="0017317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</w:pPr>
      <w:r w:rsidRPr="00470A4C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BPCalc</w:t>
      </w:r>
      <w:r w:rsidR="00470A4C" w:rsidRPr="00470A4C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ulator1</w:t>
      </w:r>
    </w:p>
    <w:p w14:paraId="33A1513E" w14:textId="4AD50BA2" w:rsidR="00FE692F" w:rsidRDefault="00D577E5" w:rsidP="0017317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Design philosophy: Build and release web application to Azure, the web application </w:t>
      </w:r>
      <w:r w:rsidR="006C0C20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consists of two additional stages. Stage one serves QA this is where </w:t>
      </w:r>
      <w:r w:rsidR="00F13223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first automated test </w:t>
      </w:r>
      <w:proofErr w:type="gramStart"/>
      <w:r w:rsidR="00F13223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are</w:t>
      </w:r>
      <w:proofErr w:type="gramEnd"/>
      <w:r w:rsidR="00F13223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running to validate stability of the code release, once </w:t>
      </w:r>
      <w:r w:rsidR="000D6B20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tests pass deployment moves to next step and runs </w:t>
      </w:r>
      <w:r w:rsidR="00EE15D8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load testing on a “just like production” environment, this </w:t>
      </w:r>
      <w:r w:rsidR="00EE15D8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lastRenderedPageBreak/>
        <w:t xml:space="preserve">assures that all performance tests are run </w:t>
      </w:r>
      <w:r w:rsidR="005D66D4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on production mirror ensuring that the application will be able to perf</w:t>
      </w:r>
      <w:r w:rsidR="00CA5C18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orm as expected. Once the tests on stage 1 and 2 </w:t>
      </w:r>
      <w:proofErr w:type="gramStart"/>
      <w:r w:rsidR="00CA5C18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pass</w:t>
      </w:r>
      <w:proofErr w:type="gramEnd"/>
      <w:r w:rsidR="00EA21E1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successfully, release is deemed </w:t>
      </w:r>
      <w:r w:rsidR="00CA5C18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production</w:t>
      </w:r>
      <w:r w:rsidR="00EA21E1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ready</w:t>
      </w:r>
      <w:r w:rsidR="005D3BB5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.</w:t>
      </w:r>
      <w:r w:rsidR="00CA5C18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</w:t>
      </w:r>
      <w:r w:rsidR="005D3BB5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The deployment was </w:t>
      </w:r>
      <w:r w:rsidR="00EA21E1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designed to utilise automated provisioning of applications </w:t>
      </w:r>
      <w:r w:rsidR="00010115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for required deployment and tests, environment is deleted afterwards to reduce the cost.</w:t>
      </w:r>
    </w:p>
    <w:p w14:paraId="042F68FC" w14:textId="780D5C78" w:rsidR="00470A4C" w:rsidRDefault="00470A4C" w:rsidP="0017317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470A4C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Build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:</w:t>
      </w:r>
    </w:p>
    <w:p w14:paraId="6199010E" w14:textId="4A9191DA" w:rsidR="00470A4C" w:rsidRDefault="00470A4C" w:rsidP="00470A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Use NuGet 4.4.1 – downloads and installs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nuget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4.4.1</w:t>
      </w:r>
      <w:r w:rsidR="00AD5BF9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on the host</w:t>
      </w:r>
    </w:p>
    <w:p w14:paraId="507C5468" w14:textId="72E4D4D2" w:rsidR="00A1677D" w:rsidRDefault="009C4FE2" w:rsidP="00470A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Nuget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restore - </w:t>
      </w:r>
      <w:r w:rsidR="00A1677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Runs </w:t>
      </w:r>
      <w:proofErr w:type="spellStart"/>
      <w:r w:rsidR="00A1677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nuget</w:t>
      </w:r>
      <w:proofErr w:type="spellEnd"/>
      <w:r w:rsidR="00A1677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r</w:t>
      </w:r>
      <w:r w:rsidR="00AD5BF9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estore</w:t>
      </w:r>
      <w:r w:rsidR="00A1677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on the .</w:t>
      </w:r>
      <w:proofErr w:type="spellStart"/>
      <w:r w:rsidR="00A1677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sln</w:t>
      </w:r>
      <w:proofErr w:type="spellEnd"/>
      <w:r w:rsidR="00A1677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within the workspace</w:t>
      </w:r>
    </w:p>
    <w:p w14:paraId="4D95291E" w14:textId="6DCD7AB2" w:rsidR="00AD5BF9" w:rsidRDefault="00AD5BF9" w:rsidP="00470A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</w:t>
      </w:r>
      <w:r w:rsidR="009C4FE2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Build solution – builds the .</w:t>
      </w:r>
      <w:proofErr w:type="spellStart"/>
      <w:r w:rsidR="009C4FE2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sln</w:t>
      </w:r>
      <w:proofErr w:type="spellEnd"/>
      <w:r w:rsidR="009C4FE2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within the workspace</w:t>
      </w:r>
    </w:p>
    <w:p w14:paraId="7EE8E2D7" w14:textId="613E772F" w:rsidR="002A4C28" w:rsidRDefault="002A4C28" w:rsidP="00470A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VsTest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– runs unit tests, targets files containing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UnitTest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in their name</w:t>
      </w:r>
    </w:p>
    <w:p w14:paraId="346F1FC4" w14:textId="6B55A202" w:rsidR="002A4C28" w:rsidRDefault="008C79E1" w:rsidP="00470A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Copy</w:t>
      </w:r>
      <w:r w:rsidR="005D4E65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Files – copies all </w:t>
      </w:r>
      <w:proofErr w:type="spellStart"/>
      <w:r w:rsidR="005D4E65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artifacts</w:t>
      </w:r>
      <w:proofErr w:type="spellEnd"/>
      <w:r w:rsidR="005D4E65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to the </w:t>
      </w:r>
      <w:r w:rsidR="00FB0283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staging directory, targets specific file extensions, such as: .</w:t>
      </w:r>
      <w:proofErr w:type="spellStart"/>
      <w:r w:rsidR="00FB0283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dll</w:t>
      </w:r>
      <w:proofErr w:type="spellEnd"/>
      <w:r w:rsidR="00FB0283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, .xml, </w:t>
      </w:r>
      <w:r w:rsidR="00E6652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.exe for automated testing</w:t>
      </w:r>
      <w:proofErr w:type="gramStart"/>
      <w:r w:rsidR="00E6652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, .json</w:t>
      </w:r>
      <w:proofErr w:type="gramEnd"/>
      <w:r w:rsidR="00E6652A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and .ps1 for provisioning</w:t>
      </w:r>
    </w:p>
    <w:p w14:paraId="7AD59F81" w14:textId="3AE66B00" w:rsidR="00FB0283" w:rsidRDefault="00FB0283" w:rsidP="00470A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Publish Artifacts </w:t>
      </w:r>
      <w:r w:rsidR="009F226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–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publishes</w:t>
      </w:r>
      <w:r w:rsidR="009F226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</w:t>
      </w:r>
      <w:proofErr w:type="spellStart"/>
      <w:r w:rsidR="009F226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artifacts</w:t>
      </w:r>
      <w:proofErr w:type="spellEnd"/>
      <w:r w:rsidR="009F226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to shared repository within azure devops</w:t>
      </w:r>
    </w:p>
    <w:p w14:paraId="34A3B7F1" w14:textId="40DD6238" w:rsidR="00120075" w:rsidRDefault="00120075" w:rsidP="0012007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Release:</w:t>
      </w:r>
    </w:p>
    <w:p w14:paraId="080DCE5F" w14:textId="0DAAC4F8" w:rsidR="00F400F4" w:rsidRDefault="00F400F4" w:rsidP="0012007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Stage 1</w:t>
      </w:r>
    </w:p>
    <w:p w14:paraId="25F66CB1" w14:textId="794D31EC" w:rsidR="00120075" w:rsidRDefault="00F06439" w:rsidP="00F0643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Provision web app resources in Azure – creates application service plan and web application, including two stages</w:t>
      </w:r>
    </w:p>
    <w:p w14:paraId="21812C83" w14:textId="54C6F2D1" w:rsidR="00F06439" w:rsidRDefault="00F06439" w:rsidP="00F0643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Deploy Azure App Service: Deploys the </w:t>
      </w:r>
      <w:r w:rsidR="00F400F4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application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in Azure</w:t>
      </w:r>
      <w:r w:rsidR="0009266B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on provisioned web app</w:t>
      </w:r>
    </w:p>
    <w:p w14:paraId="725F68FC" w14:textId="415642A3" w:rsidR="0009266B" w:rsidRDefault="0009266B" w:rsidP="00F0643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VsTest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– runs automated tests</w:t>
      </w:r>
    </w:p>
    <w:p w14:paraId="6F8D8069" w14:textId="37851AF0" w:rsidR="00F400F4" w:rsidRDefault="00F400F4" w:rsidP="00F400F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Stage 2</w:t>
      </w:r>
    </w:p>
    <w:p w14:paraId="08672D27" w14:textId="749E6DAB" w:rsidR="00F400F4" w:rsidRDefault="00F400F4" w:rsidP="00F400F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Deploy Azure App Service – Deploys application </w:t>
      </w:r>
      <w:r w:rsidR="001F5517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on provisioned stage.</w:t>
      </w:r>
    </w:p>
    <w:p w14:paraId="7CE22204" w14:textId="7940DA50" w:rsidR="00824290" w:rsidRPr="00824290" w:rsidRDefault="00824290" w:rsidP="0082429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Web Performance test – runs load test</w:t>
      </w:r>
      <w:bookmarkStart w:id="0" w:name="_GoBack"/>
      <w:bookmarkEnd w:id="0"/>
    </w:p>
    <w:p w14:paraId="39EBA78E" w14:textId="2EC2470A" w:rsidR="001F5517" w:rsidRPr="00F400F4" w:rsidRDefault="00F44F73" w:rsidP="00F400F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F44F73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Azure PowerShell script: </w:t>
      </w:r>
      <w:proofErr w:type="spellStart"/>
      <w:r w:rsidRPr="00F44F73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InlineScript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– Runs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powershell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script to destroy all resources to save cost</w:t>
      </w:r>
    </w:p>
    <w:p w14:paraId="2A135577" w14:textId="64AFCFA7" w:rsidR="00783B7C" w:rsidRDefault="00D428FF" w:rsidP="00F44F73">
      <w:pPr>
        <w:pStyle w:val="Heading1"/>
        <w:rPr>
          <w:rFonts w:eastAsia="Times New Roman"/>
          <w:lang w:eastAsia="en-GB"/>
        </w:rPr>
      </w:pPr>
      <w:r w:rsidRPr="00D428FF">
        <w:rPr>
          <w:rFonts w:eastAsia="Times New Roman"/>
          <w:lang w:eastAsia="en-GB"/>
        </w:rPr>
        <w:t>Tell me about the new feature (e.g. a user story) added</w:t>
      </w:r>
    </w:p>
    <w:p w14:paraId="0672FA6F" w14:textId="5E9729CB" w:rsidR="00603021" w:rsidRDefault="00F44F73" w:rsidP="0060302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The new feature </w:t>
      </w:r>
      <w:r w:rsidR="00E92715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changes the colour of the text depending on the blood pressure level, it highlights to the user</w:t>
      </w:r>
      <w:r w:rsidR="00CF209E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if the result is threatening or not in colour. To achieve this new feature additional </w:t>
      </w:r>
      <w:proofErr w:type="spellStart"/>
      <w:r w:rsidR="00CF209E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css</w:t>
      </w:r>
      <w:proofErr w:type="spellEnd"/>
      <w:r w:rsidR="00CF209E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</w:t>
      </w:r>
      <w:r w:rsidR="008F17E7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was added to existing </w:t>
      </w:r>
      <w:proofErr w:type="spellStart"/>
      <w:r w:rsidR="008F17E7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css</w:t>
      </w:r>
      <w:proofErr w:type="spellEnd"/>
      <w:r w:rsidR="008F17E7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file sit.min.css</w:t>
      </w:r>
      <w:r w:rsidR="00B75E53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(</w:t>
      </w:r>
      <w:proofErr w:type="spellStart"/>
      <w:r w:rsidR="00603021">
        <w:rPr>
          <w:rFonts w:ascii="Consolas" w:hAnsi="Consolas" w:cs="Consolas"/>
          <w:color w:val="800000"/>
          <w:sz w:val="19"/>
          <w:szCs w:val="19"/>
        </w:rPr>
        <w:t>cssLow</w:t>
      </w:r>
      <w:proofErr w:type="spellEnd"/>
      <w:r w:rsidR="00BA39F1"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 w:rsidR="00603021">
        <w:rPr>
          <w:rFonts w:ascii="Consolas" w:hAnsi="Consolas" w:cs="Consolas"/>
          <w:color w:val="800000"/>
          <w:sz w:val="19"/>
          <w:szCs w:val="19"/>
        </w:rPr>
        <w:t>cssNorma</w:t>
      </w:r>
      <w:r w:rsidR="00BA39F1">
        <w:rPr>
          <w:rFonts w:ascii="Consolas" w:hAnsi="Consolas" w:cs="Consolas"/>
          <w:color w:val="800000"/>
          <w:sz w:val="19"/>
          <w:szCs w:val="19"/>
        </w:rPr>
        <w:t>l</w:t>
      </w:r>
      <w:proofErr w:type="spellEnd"/>
      <w:r w:rsidR="00B75E53"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 w:rsidR="00603021">
        <w:rPr>
          <w:rFonts w:ascii="Consolas" w:hAnsi="Consolas" w:cs="Consolas"/>
          <w:color w:val="800000"/>
          <w:sz w:val="19"/>
          <w:szCs w:val="19"/>
        </w:rPr>
        <w:t>cssPreHigh</w:t>
      </w:r>
      <w:proofErr w:type="spellEnd"/>
      <w:r w:rsidR="00B75E53"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 w:rsidR="00603021">
        <w:rPr>
          <w:rFonts w:ascii="Consolas" w:hAnsi="Consolas" w:cs="Consolas"/>
          <w:color w:val="800000"/>
          <w:sz w:val="19"/>
          <w:szCs w:val="19"/>
        </w:rPr>
        <w:t>cssHigh</w:t>
      </w:r>
      <w:proofErr w:type="spellEnd"/>
      <w:r w:rsidR="00B75E53">
        <w:rPr>
          <w:rFonts w:ascii="Consolas" w:hAnsi="Consolas" w:cs="Consolas"/>
          <w:color w:val="800000"/>
          <w:sz w:val="19"/>
          <w:szCs w:val="19"/>
        </w:rPr>
        <w:t>,</w:t>
      </w:r>
      <w:r w:rsidR="006030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3021">
        <w:rPr>
          <w:rFonts w:ascii="Consolas" w:hAnsi="Consolas" w:cs="Consolas"/>
          <w:color w:val="800000"/>
          <w:sz w:val="19"/>
          <w:szCs w:val="19"/>
        </w:rPr>
        <w:t>cssAbnormal</w:t>
      </w:r>
      <w:proofErr w:type="spellEnd"/>
      <w:r w:rsidR="00B75E53">
        <w:rPr>
          <w:rFonts w:ascii="Consolas" w:hAnsi="Consolas" w:cs="Consolas"/>
          <w:color w:val="000000"/>
          <w:sz w:val="19"/>
          <w:szCs w:val="19"/>
        </w:rPr>
        <w:t>)</w:t>
      </w:r>
    </w:p>
    <w:p w14:paraId="682B2C02" w14:textId="765877CC" w:rsidR="00B75E53" w:rsidRPr="00173176" w:rsidRDefault="00AA2DFF" w:rsidP="0060302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And the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BloodPressure.cshtml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file has been adjusted to </w:t>
      </w:r>
      <w:r w:rsidR="00824F04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apply new style depending on the result printed to the page, a new method was added to the </w:t>
      </w:r>
      <w:r w:rsidR="00DF2DD9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business layer </w:t>
      </w:r>
      <w:proofErr w:type="spellStart"/>
      <w:proofErr w:type="gramStart"/>
      <w:r w:rsidR="00DF2DD9">
        <w:rPr>
          <w:rFonts w:ascii="Consolas" w:hAnsi="Consolas" w:cs="Consolas"/>
          <w:color w:val="000000"/>
          <w:sz w:val="19"/>
          <w:szCs w:val="19"/>
        </w:rPr>
        <w:t>GetDivClass</w:t>
      </w:r>
      <w:proofErr w:type="spellEnd"/>
      <w:r w:rsidR="00DF2DD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DF2DD9">
        <w:rPr>
          <w:rFonts w:ascii="Consolas" w:hAnsi="Consolas" w:cs="Consolas"/>
          <w:color w:val="000000"/>
          <w:sz w:val="19"/>
          <w:szCs w:val="19"/>
        </w:rPr>
        <w:t>BPCategory</w:t>
      </w:r>
      <w:proofErr w:type="spellEnd"/>
      <w:r w:rsidR="00DF2DD9">
        <w:rPr>
          <w:rFonts w:ascii="Consolas" w:hAnsi="Consolas" w:cs="Consolas"/>
          <w:color w:val="000000"/>
          <w:sz w:val="19"/>
          <w:szCs w:val="19"/>
        </w:rPr>
        <w:t xml:space="preserve"> category)</w:t>
      </w:r>
      <w:r w:rsidR="00DF2D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D71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this m</w:t>
      </w:r>
      <w:r w:rsidR="00DF2DD9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ethod</w:t>
      </w:r>
      <w:r w:rsidR="00271D71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takes in category as a parameter and returns</w:t>
      </w:r>
      <w:r w:rsidR="0079716E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name of the </w:t>
      </w:r>
      <w:proofErr w:type="spellStart"/>
      <w:r w:rsidR="0079716E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css</w:t>
      </w:r>
      <w:proofErr w:type="spellEnd"/>
      <w:r w:rsidR="0079716E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class to be used for display.</w:t>
      </w:r>
    </w:p>
    <w:sectPr w:rsidR="00B75E53" w:rsidRPr="0017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3BF2"/>
    <w:multiLevelType w:val="multilevel"/>
    <w:tmpl w:val="EC5C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51722"/>
    <w:multiLevelType w:val="hybridMultilevel"/>
    <w:tmpl w:val="77B49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16AA1"/>
    <w:multiLevelType w:val="hybridMultilevel"/>
    <w:tmpl w:val="C4826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60E4"/>
    <w:multiLevelType w:val="hybridMultilevel"/>
    <w:tmpl w:val="FDDEC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BE"/>
    <w:rsid w:val="00010115"/>
    <w:rsid w:val="0009266B"/>
    <w:rsid w:val="000D458C"/>
    <w:rsid w:val="000D6B20"/>
    <w:rsid w:val="00120075"/>
    <w:rsid w:val="00173176"/>
    <w:rsid w:val="00186A75"/>
    <w:rsid w:val="001F5517"/>
    <w:rsid w:val="00271D71"/>
    <w:rsid w:val="002872AE"/>
    <w:rsid w:val="002A4C28"/>
    <w:rsid w:val="00443C45"/>
    <w:rsid w:val="00470A4C"/>
    <w:rsid w:val="005268D8"/>
    <w:rsid w:val="0059321C"/>
    <w:rsid w:val="005D3BB5"/>
    <w:rsid w:val="005D4E65"/>
    <w:rsid w:val="005D66D4"/>
    <w:rsid w:val="00603021"/>
    <w:rsid w:val="006C0C20"/>
    <w:rsid w:val="006E32B9"/>
    <w:rsid w:val="0079716E"/>
    <w:rsid w:val="00824290"/>
    <w:rsid w:val="00824F04"/>
    <w:rsid w:val="008C79E1"/>
    <w:rsid w:val="008F17E7"/>
    <w:rsid w:val="009C4FE2"/>
    <w:rsid w:val="009D66CA"/>
    <w:rsid w:val="009F226D"/>
    <w:rsid w:val="00A1677D"/>
    <w:rsid w:val="00A61124"/>
    <w:rsid w:val="00AA2DFF"/>
    <w:rsid w:val="00AD5BF9"/>
    <w:rsid w:val="00B75E53"/>
    <w:rsid w:val="00BA39F1"/>
    <w:rsid w:val="00C21F75"/>
    <w:rsid w:val="00C23BBE"/>
    <w:rsid w:val="00C3245C"/>
    <w:rsid w:val="00C56C52"/>
    <w:rsid w:val="00C85ECD"/>
    <w:rsid w:val="00CA5C18"/>
    <w:rsid w:val="00CF209E"/>
    <w:rsid w:val="00D170BD"/>
    <w:rsid w:val="00D428FF"/>
    <w:rsid w:val="00D577E5"/>
    <w:rsid w:val="00D65DF2"/>
    <w:rsid w:val="00DF2DD9"/>
    <w:rsid w:val="00E4010D"/>
    <w:rsid w:val="00E6652A"/>
    <w:rsid w:val="00E92715"/>
    <w:rsid w:val="00EA21E1"/>
    <w:rsid w:val="00EE15D8"/>
    <w:rsid w:val="00F06439"/>
    <w:rsid w:val="00F13223"/>
    <w:rsid w:val="00F400F4"/>
    <w:rsid w:val="00F44F73"/>
    <w:rsid w:val="00FB0283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885F"/>
  <w15:chartTrackingRefBased/>
  <w15:docId w15:val="{557EA29F-D017-49A9-8D2B-E6491C3C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731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1807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Seweryn Malinowski</dc:creator>
  <cp:keywords/>
  <dc:description/>
  <cp:lastModifiedBy>Seweryn Malinowski</cp:lastModifiedBy>
  <cp:revision>49</cp:revision>
  <dcterms:created xsi:type="dcterms:W3CDTF">2018-12-12T21:24:00Z</dcterms:created>
  <dcterms:modified xsi:type="dcterms:W3CDTF">2018-12-12T22:09:00Z</dcterms:modified>
</cp:coreProperties>
</file>