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D37" w:rsidRDefault="00E54D37" w:rsidP="00E54D37">
      <w:pPr>
        <w:spacing w:line="276" w:lineRule="auto"/>
      </w:pPr>
      <w:proofErr w:type="spellStart"/>
      <w:r>
        <w:t>Unit</w:t>
      </w:r>
      <w:proofErr w:type="spellEnd"/>
      <w:r>
        <w:t xml:space="preserve"> Test</w:t>
      </w:r>
    </w:p>
    <w:p w:rsidR="00040D5B" w:rsidRDefault="00040D5B" w:rsidP="00040D5B">
      <w:pPr>
        <w:pStyle w:val="ListeParagraf"/>
        <w:numPr>
          <w:ilvl w:val="0"/>
          <w:numId w:val="3"/>
        </w:numPr>
        <w:spacing w:line="276" w:lineRule="auto"/>
      </w:pPr>
      <w:r>
        <w:t>.NET'te Unit Test Yapma:</w:t>
      </w:r>
    </w:p>
    <w:p w:rsidR="00040D5B" w:rsidRDefault="00040D5B" w:rsidP="00040D5B">
      <w:pPr>
        <w:pStyle w:val="ListeParagraf"/>
        <w:numPr>
          <w:ilvl w:val="0"/>
          <w:numId w:val="4"/>
        </w:numPr>
        <w:spacing w:line="276" w:lineRule="auto"/>
      </w:pPr>
      <w:r>
        <w:t>.NET platformunda unit test yapma sürecini açıklayın ve örnek olarak Xunit ve Moq kütüphanelerini kullanarak bir unit test yazın.</w:t>
      </w:r>
    </w:p>
    <w:p w:rsidR="00040D5B" w:rsidRDefault="00040D5B" w:rsidP="00E54D37">
      <w:pPr>
        <w:pStyle w:val="ListeParagraf"/>
        <w:numPr>
          <w:ilvl w:val="0"/>
          <w:numId w:val="3"/>
        </w:numPr>
        <w:spacing w:line="276" w:lineRule="auto"/>
      </w:pPr>
      <w:r>
        <w:t>Xunit ve Moq Temel Kavramları:</w:t>
      </w:r>
    </w:p>
    <w:p w:rsidR="00040D5B" w:rsidRDefault="00040D5B" w:rsidP="00040D5B">
      <w:pPr>
        <w:pStyle w:val="ListeParagraf"/>
        <w:numPr>
          <w:ilvl w:val="0"/>
          <w:numId w:val="4"/>
        </w:numPr>
        <w:spacing w:line="276" w:lineRule="auto"/>
      </w:pPr>
      <w:r>
        <w:t>Bu kütüphanelerde sıkça kullanılan fonksiyonları ve kavramları açıklayın. Özellikle aşağıdaki kavramlara odaklanın:</w:t>
      </w:r>
    </w:p>
    <w:p w:rsidR="00040D5B" w:rsidRDefault="00040D5B" w:rsidP="00040D5B">
      <w:pPr>
        <w:pStyle w:val="ListeParagraf"/>
        <w:numPr>
          <w:ilvl w:val="0"/>
          <w:numId w:val="4"/>
        </w:numPr>
        <w:spacing w:line="276" w:lineRule="auto"/>
      </w:pPr>
      <w:r>
        <w:rPr>
          <w:rStyle w:val="Vurgu"/>
        </w:rPr>
        <w:t>Mocked object</w:t>
      </w:r>
      <w:r>
        <w:t xml:space="preserve"> üretme: Testlerde bağımlılıkları izole etmek için nesneleri nasıl "mock"layabiliriz?</w:t>
      </w:r>
    </w:p>
    <w:p w:rsidR="00040D5B" w:rsidRDefault="00040D5B" w:rsidP="00040D5B">
      <w:pPr>
        <w:pStyle w:val="ListeParagraf"/>
        <w:numPr>
          <w:ilvl w:val="0"/>
          <w:numId w:val="4"/>
        </w:numPr>
        <w:spacing w:line="276" w:lineRule="auto"/>
      </w:pPr>
      <w:r>
        <w:rPr>
          <w:rStyle w:val="Vurgu"/>
        </w:rPr>
        <w:t>Assert</w:t>
      </w:r>
      <w:r>
        <w:t xml:space="preserve"> işlemleri: Beklenen ve gerçek değerleri doğrulama yöntemleri.</w:t>
      </w:r>
    </w:p>
    <w:p w:rsidR="00B7755C" w:rsidRDefault="00040D5B" w:rsidP="00B7755C">
      <w:pPr>
        <w:pStyle w:val="ListeParagraf"/>
        <w:numPr>
          <w:ilvl w:val="0"/>
          <w:numId w:val="4"/>
        </w:numPr>
        <w:spacing w:line="276" w:lineRule="auto"/>
      </w:pPr>
      <w:r>
        <w:rPr>
          <w:rStyle w:val="Vurgu"/>
        </w:rPr>
        <w:t>Fact ve Theory</w:t>
      </w:r>
      <w:r>
        <w:t xml:space="preserve">: Farklı test senaryoları için Fact ve Theory kullanımını kod üzerinde </w:t>
      </w:r>
      <w:proofErr w:type="spellStart"/>
      <w:r>
        <w:t>uygulayalım.</w:t>
      </w:r>
      <w:proofErr w:type="spellEnd"/>
    </w:p>
    <w:p w:rsidR="00B7755C" w:rsidRPr="00B7755C" w:rsidRDefault="00B7755C" w:rsidP="00B7755C">
      <w:pPr>
        <w:pStyle w:val="ListeParagraf"/>
        <w:spacing w:line="276" w:lineRule="auto"/>
        <w:ind w:left="1068"/>
      </w:pPr>
    </w:p>
    <w:p w:rsidR="00023A25" w:rsidRPr="00B7755C" w:rsidRDefault="00023A25" w:rsidP="00B7755C">
      <w:pPr>
        <w:spacing w:line="276" w:lineRule="auto"/>
        <w:ind w:left="708"/>
        <w:rPr>
          <w:rFonts w:cstheme="minorHAnsi"/>
        </w:rPr>
      </w:pPr>
      <w:proofErr w:type="spellStart"/>
      <w:r w:rsidRPr="00B7755C">
        <w:rPr>
          <w:rFonts w:eastAsia="Times New Roman" w:cstheme="minorHAnsi"/>
          <w:b/>
          <w:lang w:eastAsia="tr-TR"/>
        </w:rPr>
        <w:t>Unit</w:t>
      </w:r>
      <w:proofErr w:type="spellEnd"/>
      <w:r w:rsidRPr="00B7755C">
        <w:rPr>
          <w:rFonts w:eastAsia="Times New Roman" w:cstheme="minorHAnsi"/>
          <w:b/>
          <w:lang w:eastAsia="tr-TR"/>
        </w:rPr>
        <w:t xml:space="preserve"> test</w:t>
      </w:r>
      <w:r w:rsidRPr="00B7755C">
        <w:rPr>
          <w:rFonts w:eastAsia="Times New Roman" w:cstheme="minorHAnsi"/>
          <w:lang w:eastAsia="tr-TR"/>
        </w:rPr>
        <w:t xml:space="preserve">, </w:t>
      </w:r>
      <w:r w:rsidR="00B7755C">
        <w:rPr>
          <w:rFonts w:cstheme="minorHAnsi"/>
        </w:rPr>
        <w:t xml:space="preserve">bir </w:t>
      </w:r>
      <w:r w:rsidRPr="00B7755C">
        <w:rPr>
          <w:rFonts w:cstheme="minorHAnsi"/>
        </w:rPr>
        <w:t>yazılımın en küçük birimlerini bağımsız olarak test etme işlemidir.</w:t>
      </w:r>
    </w:p>
    <w:p w:rsidR="00023A25" w:rsidRPr="00B7755C" w:rsidRDefault="00023A25" w:rsidP="00023A25">
      <w:pPr>
        <w:pStyle w:val="ListeParagraf"/>
        <w:rPr>
          <w:rFonts w:cstheme="minorHAnsi"/>
          <w:shd w:val="clear" w:color="auto" w:fill="FFFFFF"/>
        </w:rPr>
      </w:pPr>
      <w:r w:rsidRPr="00B7755C">
        <w:rPr>
          <w:rFonts w:cstheme="minorHAnsi"/>
          <w:shd w:val="clear" w:color="auto" w:fill="FFFFFF"/>
        </w:rPr>
        <w:t xml:space="preserve">.NET ’de </w:t>
      </w:r>
      <w:proofErr w:type="spellStart"/>
      <w:r w:rsidRPr="00B7755C">
        <w:rPr>
          <w:rFonts w:cstheme="minorHAnsi"/>
          <w:shd w:val="clear" w:color="auto" w:fill="FFFFFF"/>
        </w:rPr>
        <w:t>Unit</w:t>
      </w:r>
      <w:proofErr w:type="spellEnd"/>
      <w:r w:rsidRPr="00B7755C">
        <w:rPr>
          <w:rFonts w:cstheme="minorHAnsi"/>
          <w:shd w:val="clear" w:color="auto" w:fill="FFFFFF"/>
        </w:rPr>
        <w:t xml:space="preserve"> Test yapabilmek için öncelikle test edilecek bir uygulamaya ihtiyaç vardır. Ardından ilgili uygulamayı test edebileceğimiz ve kuralları koyup değerlendirebileceğimiz bir test projesine ihtiyaç vardır.  Test için kullanılacak </w:t>
      </w:r>
      <w:proofErr w:type="spellStart"/>
      <w:r w:rsidRPr="00B7755C">
        <w:rPr>
          <w:rFonts w:cstheme="minorHAnsi"/>
          <w:shd w:val="clear" w:color="auto" w:fill="FFFFFF"/>
        </w:rPr>
        <w:t>framework’lere</w:t>
      </w:r>
      <w:proofErr w:type="spellEnd"/>
      <w:r w:rsidRPr="00B7755C">
        <w:rPr>
          <w:rFonts w:cstheme="minorHAnsi"/>
          <w:shd w:val="clear" w:color="auto" w:fill="FFFFFF"/>
        </w:rPr>
        <w:t xml:space="preserve"> ihtiyaç vardır. Bunlardan biride xUnit.Net </w:t>
      </w:r>
      <w:proofErr w:type="spellStart"/>
      <w:r w:rsidRPr="00B7755C">
        <w:rPr>
          <w:rFonts w:cstheme="minorHAnsi"/>
          <w:shd w:val="clear" w:color="auto" w:fill="FFFFFF"/>
        </w:rPr>
        <w:t>Framework’üdür</w:t>
      </w:r>
      <w:proofErr w:type="spellEnd"/>
      <w:r w:rsidRPr="00B7755C">
        <w:rPr>
          <w:rFonts w:cstheme="minorHAnsi"/>
          <w:shd w:val="clear" w:color="auto" w:fill="FFFFFF"/>
        </w:rPr>
        <w:t>.</w:t>
      </w:r>
    </w:p>
    <w:p w:rsidR="00023A25" w:rsidRPr="00B7755C" w:rsidRDefault="00023A25" w:rsidP="00023A25">
      <w:pPr>
        <w:pStyle w:val="ListeParagraf"/>
        <w:rPr>
          <w:rFonts w:cstheme="minorHAnsi"/>
          <w:shd w:val="clear" w:color="auto" w:fill="FFFFFF"/>
        </w:rPr>
      </w:pPr>
      <w:r w:rsidRPr="00B7755C">
        <w:rPr>
          <w:rFonts w:cstheme="minorHAnsi"/>
          <w:shd w:val="clear" w:color="auto" w:fill="FFFFFF"/>
        </w:rPr>
        <w:t xml:space="preserve"> </w:t>
      </w:r>
    </w:p>
    <w:p w:rsidR="00023A25" w:rsidRPr="00B7755C" w:rsidRDefault="00023A25" w:rsidP="00023A25">
      <w:pPr>
        <w:pStyle w:val="ListeParagraf"/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proofErr w:type="gramStart"/>
      <w:r w:rsidRPr="00B7755C">
        <w:rPr>
          <w:rFonts w:cstheme="minorHAnsi"/>
          <w:b/>
          <w:sz w:val="24"/>
          <w:szCs w:val="24"/>
          <w:shd w:val="clear" w:color="auto" w:fill="FFFFFF"/>
        </w:rPr>
        <w:t>xUnit</w:t>
      </w:r>
      <w:proofErr w:type="spellEnd"/>
      <w:r w:rsidRPr="00B7755C">
        <w:rPr>
          <w:rFonts w:cstheme="minorHAnsi"/>
          <w:b/>
          <w:sz w:val="24"/>
          <w:szCs w:val="24"/>
          <w:shd w:val="clear" w:color="auto" w:fill="FFFFFF"/>
        </w:rPr>
        <w:t xml:space="preserve"> .Net</w:t>
      </w:r>
      <w:proofErr w:type="gramEnd"/>
      <w:r w:rsidRPr="00B7755C">
        <w:rPr>
          <w:rFonts w:cstheme="minorHAnsi"/>
          <w:b/>
          <w:sz w:val="24"/>
          <w:szCs w:val="24"/>
          <w:shd w:val="clear" w:color="auto" w:fill="FFFFFF"/>
        </w:rPr>
        <w:t xml:space="preserve"> projesi oluşturma </w:t>
      </w:r>
    </w:p>
    <w:p w:rsidR="00023A25" w:rsidRPr="00B7755C" w:rsidRDefault="00023A25" w:rsidP="00023A25">
      <w:pPr>
        <w:pStyle w:val="ListeParagraf"/>
        <w:rPr>
          <w:rFonts w:cstheme="minorHAnsi"/>
          <w:shd w:val="clear" w:color="auto" w:fill="FFFFFF"/>
        </w:rPr>
      </w:pPr>
    </w:p>
    <w:p w:rsidR="00023A25" w:rsidRPr="00B7755C" w:rsidRDefault="00B7755C" w:rsidP="00023A25">
      <w:pPr>
        <w:pStyle w:val="ListeParagraf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</w:t>
      </w:r>
      <w:r w:rsidR="007C0376" w:rsidRPr="00B7755C">
        <w:rPr>
          <w:rFonts w:cstheme="minorHAnsi"/>
          <w:shd w:val="clear" w:color="auto" w:fill="FFFFFF"/>
        </w:rPr>
        <w:t>est edilecek bir matematik işlemleri içerin uygulamamız var.</w:t>
      </w:r>
    </w:p>
    <w:p w:rsidR="007C0376" w:rsidRDefault="007C0376" w:rsidP="00023A25">
      <w:pPr>
        <w:pStyle w:val="ListeParagraf"/>
        <w:rPr>
          <w:rFonts w:ascii="Georgia" w:hAnsi="Georgia"/>
          <w:color w:val="666666"/>
          <w:sz w:val="23"/>
          <w:szCs w:val="23"/>
          <w:shd w:val="clear" w:color="auto" w:fill="FFFFFF"/>
        </w:rPr>
      </w:pPr>
    </w:p>
    <w:p w:rsidR="007C0376" w:rsidRDefault="007C0376" w:rsidP="00023A25">
      <w:pPr>
        <w:pStyle w:val="ListeParagraf"/>
        <w:rPr>
          <w:rFonts w:ascii="Georgia" w:hAnsi="Georgia"/>
          <w:color w:val="666666"/>
          <w:sz w:val="23"/>
          <w:szCs w:val="23"/>
          <w:shd w:val="clear" w:color="auto" w:fill="FFFFFF"/>
        </w:rPr>
      </w:pPr>
      <w:r w:rsidRPr="007C0376">
        <w:rPr>
          <w:rFonts w:ascii="Georgia" w:hAnsi="Georgia"/>
          <w:color w:val="666666"/>
          <w:sz w:val="23"/>
          <w:szCs w:val="23"/>
          <w:shd w:val="clear" w:color="auto" w:fill="FFFFFF"/>
        </w:rPr>
        <w:drawing>
          <wp:inline distT="0" distB="0" distL="0" distR="0" wp14:anchorId="6E1E3BDB" wp14:editId="7B945FDD">
            <wp:extent cx="3088433" cy="196515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034" cy="19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76" w:rsidRDefault="007C0376" w:rsidP="00023A25">
      <w:pPr>
        <w:pStyle w:val="ListeParagraf"/>
        <w:rPr>
          <w:rFonts w:ascii="Georgia" w:hAnsi="Georgia"/>
          <w:color w:val="666666"/>
          <w:sz w:val="23"/>
          <w:szCs w:val="23"/>
          <w:shd w:val="clear" w:color="auto" w:fill="FFFFFF"/>
        </w:rPr>
      </w:pPr>
    </w:p>
    <w:p w:rsidR="007C0376" w:rsidRPr="00B7755C" w:rsidRDefault="007C0376" w:rsidP="00023A25">
      <w:pPr>
        <w:pStyle w:val="ListeParagraf"/>
        <w:rPr>
          <w:rFonts w:cstheme="minorHAnsi"/>
          <w:shd w:val="clear" w:color="auto" w:fill="FFFFFF"/>
        </w:rPr>
      </w:pPr>
      <w:proofErr w:type="spellStart"/>
      <w:r w:rsidRPr="00B7755C">
        <w:rPr>
          <w:rFonts w:cstheme="minorHAnsi"/>
          <w:shd w:val="clear" w:color="auto" w:fill="FFFFFF"/>
        </w:rPr>
        <w:t>Xunit</w:t>
      </w:r>
      <w:proofErr w:type="spellEnd"/>
      <w:r w:rsidRPr="00B7755C">
        <w:rPr>
          <w:rFonts w:cstheme="minorHAnsi"/>
          <w:shd w:val="clear" w:color="auto" w:fill="FFFFFF"/>
        </w:rPr>
        <w:t xml:space="preserve"> test projemizi oluşturup test edilecek </w:t>
      </w:r>
      <w:proofErr w:type="spellStart"/>
      <w:r w:rsidRPr="00B7755C">
        <w:rPr>
          <w:rFonts w:cstheme="minorHAnsi"/>
          <w:shd w:val="clear" w:color="auto" w:fill="FFFFFF"/>
        </w:rPr>
        <w:t>projeyide</w:t>
      </w:r>
      <w:proofErr w:type="spellEnd"/>
      <w:r w:rsidR="001F428B" w:rsidRPr="00B7755C">
        <w:rPr>
          <w:rFonts w:cstheme="minorHAnsi"/>
          <w:shd w:val="clear" w:color="auto" w:fill="FFFFFF"/>
        </w:rPr>
        <w:t xml:space="preserve"> ekliyoruz.  Proje </w:t>
      </w:r>
      <w:proofErr w:type="spellStart"/>
      <w:r w:rsidR="001F428B" w:rsidRPr="00B7755C">
        <w:rPr>
          <w:rFonts w:cstheme="minorHAnsi"/>
          <w:shd w:val="clear" w:color="auto" w:fill="FFFFFF"/>
        </w:rPr>
        <w:t>referansınıda</w:t>
      </w:r>
      <w:proofErr w:type="spellEnd"/>
      <w:r w:rsidR="001F428B" w:rsidRPr="00B7755C">
        <w:rPr>
          <w:rFonts w:cstheme="minorHAnsi"/>
          <w:shd w:val="clear" w:color="auto" w:fill="FFFFFF"/>
        </w:rPr>
        <w:t xml:space="preserve"> ekliyoruz test kodlara erişebilsin diye.</w:t>
      </w:r>
    </w:p>
    <w:p w:rsidR="001F428B" w:rsidRDefault="001F428B" w:rsidP="00023A25">
      <w:pPr>
        <w:pStyle w:val="ListeParagraf"/>
        <w:rPr>
          <w:rFonts w:ascii="Georgia" w:hAnsi="Georgia"/>
          <w:color w:val="666666"/>
          <w:sz w:val="23"/>
          <w:szCs w:val="23"/>
          <w:shd w:val="clear" w:color="auto" w:fill="FFFFFF"/>
        </w:rPr>
      </w:pPr>
    </w:p>
    <w:p w:rsidR="001F428B" w:rsidRPr="00B7755C" w:rsidRDefault="00B7755C" w:rsidP="00B7755C">
      <w:pPr>
        <w:rPr>
          <w:rFonts w:ascii="Georgia" w:hAnsi="Georgia"/>
          <w:color w:val="666666"/>
          <w:sz w:val="23"/>
          <w:szCs w:val="23"/>
          <w:shd w:val="clear" w:color="auto" w:fill="FFFFFF"/>
        </w:rPr>
      </w:pPr>
      <w:r>
        <w:rPr>
          <w:rFonts w:ascii="Georgia" w:hAnsi="Georgia"/>
          <w:color w:val="666666"/>
          <w:sz w:val="23"/>
          <w:szCs w:val="23"/>
          <w:shd w:val="clear" w:color="auto" w:fill="FFFFFF"/>
        </w:rPr>
        <w:t xml:space="preserve">            </w:t>
      </w:r>
      <w:r w:rsidR="001F428B" w:rsidRPr="001F428B">
        <w:rPr>
          <w:shd w:val="clear" w:color="auto" w:fill="FFFFFF"/>
        </w:rPr>
        <w:drawing>
          <wp:inline distT="0" distB="0" distL="0" distR="0" wp14:anchorId="6659A499" wp14:editId="180C6F6E">
            <wp:extent cx="2080224" cy="1974828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1390" cy="19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8B" w:rsidRPr="00B7755C" w:rsidRDefault="001F428B" w:rsidP="00B7755C">
      <w:pPr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</w:pPr>
      <w:proofErr w:type="spellStart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lastRenderedPageBreak/>
        <w:t>Unit</w:t>
      </w:r>
      <w:proofErr w:type="spellEnd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 xml:space="preserve"> test yazmak </w:t>
      </w:r>
      <w:proofErr w:type="spellStart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>Arrange</w:t>
      </w:r>
      <w:proofErr w:type="spellEnd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>Act</w:t>
      </w:r>
      <w:proofErr w:type="spellEnd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 xml:space="preserve"> ve </w:t>
      </w:r>
      <w:proofErr w:type="spellStart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>Assert</w:t>
      </w:r>
      <w:proofErr w:type="spellEnd"/>
      <w:r w:rsidRP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 xml:space="preserve"> olmak üzere üç aşamadan oluşur</w:t>
      </w:r>
      <w:r w:rsidR="00B7755C">
        <w:rPr>
          <w:rStyle w:val="Vurgu"/>
          <w:rFonts w:cstheme="minorHAnsi"/>
          <w:i w:val="0"/>
          <w:bdr w:val="none" w:sz="0" w:space="0" w:color="auto" w:frame="1"/>
          <w:shd w:val="clear" w:color="auto" w:fill="FFFFFF"/>
        </w:rPr>
        <w:t>.</w:t>
      </w:r>
    </w:p>
    <w:p w:rsidR="001F428B" w:rsidRPr="00B7755C" w:rsidRDefault="001F428B" w:rsidP="006F089D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lang w:eastAsia="tr-TR"/>
        </w:rPr>
      </w:pPr>
      <w:proofErr w:type="spellStart"/>
      <w:r w:rsidRPr="00B7755C">
        <w:rPr>
          <w:rFonts w:eastAsia="Times New Roman" w:cstheme="minorHAnsi"/>
          <w:b/>
          <w:bCs/>
          <w:i/>
          <w:iCs/>
          <w:bdr w:val="none" w:sz="0" w:space="0" w:color="auto" w:frame="1"/>
          <w:lang w:eastAsia="tr-TR"/>
        </w:rPr>
        <w:t>Arrange</w:t>
      </w:r>
      <w:proofErr w:type="spellEnd"/>
      <w:r w:rsidRPr="00B7755C">
        <w:rPr>
          <w:rFonts w:eastAsia="Times New Roman" w:cstheme="minorHAnsi"/>
          <w:lang w:eastAsia="tr-TR"/>
        </w:rPr>
        <w:br/>
        <w:t>Test edilecek metodun kullanacağı kaynakların hazırlandığı bölümdür. Değişken tanımlama, nesne oluşturma vs. gerçekleştirilir.</w:t>
      </w:r>
    </w:p>
    <w:p w:rsidR="006F089D" w:rsidRPr="00B7755C" w:rsidRDefault="006F089D" w:rsidP="006F089D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lang w:eastAsia="tr-TR"/>
        </w:rPr>
      </w:pPr>
      <w:proofErr w:type="spellStart"/>
      <w:r w:rsidRPr="00B7755C">
        <w:rPr>
          <w:rStyle w:val="Vurgu"/>
          <w:rFonts w:cstheme="minorHAnsi"/>
          <w:b/>
          <w:bCs/>
          <w:bdr w:val="none" w:sz="0" w:space="0" w:color="auto" w:frame="1"/>
          <w:shd w:val="clear" w:color="auto" w:fill="FFFFFF"/>
        </w:rPr>
        <w:t>Act</w:t>
      </w:r>
      <w:proofErr w:type="spellEnd"/>
      <w:r w:rsidRPr="00B7755C">
        <w:rPr>
          <w:rFonts w:cstheme="minorHAnsi"/>
        </w:rPr>
        <w:br/>
      </w:r>
      <w:proofErr w:type="spellStart"/>
      <w:r w:rsidRPr="00B7755C">
        <w:rPr>
          <w:rFonts w:cstheme="minorHAnsi"/>
          <w:shd w:val="clear" w:color="auto" w:fill="FFFFFF"/>
        </w:rPr>
        <w:t>Arrange</w:t>
      </w:r>
      <w:proofErr w:type="spellEnd"/>
      <w:r w:rsidRPr="00B7755C">
        <w:rPr>
          <w:rFonts w:cstheme="minorHAnsi"/>
          <w:shd w:val="clear" w:color="auto" w:fill="FFFFFF"/>
        </w:rPr>
        <w:t xml:space="preserve"> aşamasında hazırlanan değişkenler yahut nesneler eşliğinde test edilecek olan metodun çalıştırıldığı bölümdür.</w:t>
      </w:r>
    </w:p>
    <w:p w:rsidR="006F089D" w:rsidRPr="00B7755C" w:rsidRDefault="006F089D" w:rsidP="006F089D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lang w:eastAsia="tr-TR"/>
        </w:rPr>
      </w:pPr>
    </w:p>
    <w:p w:rsidR="006F089D" w:rsidRPr="00B7755C" w:rsidRDefault="006F089D" w:rsidP="006F089D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lang w:eastAsia="tr-TR"/>
        </w:rPr>
      </w:pPr>
      <w:proofErr w:type="spellStart"/>
      <w:r w:rsidRPr="00B7755C">
        <w:rPr>
          <w:rFonts w:eastAsia="Times New Roman" w:cstheme="minorHAnsi"/>
          <w:b/>
          <w:bCs/>
          <w:i/>
          <w:iCs/>
          <w:bdr w:val="none" w:sz="0" w:space="0" w:color="auto" w:frame="1"/>
          <w:lang w:eastAsia="tr-TR"/>
        </w:rPr>
        <w:t>Assert</w:t>
      </w:r>
      <w:proofErr w:type="spellEnd"/>
      <w:r w:rsidRPr="00B7755C">
        <w:rPr>
          <w:rFonts w:eastAsia="Times New Roman" w:cstheme="minorHAnsi"/>
          <w:lang w:eastAsia="tr-TR"/>
        </w:rPr>
        <w:br/>
      </w:r>
      <w:proofErr w:type="spellStart"/>
      <w:r w:rsidRPr="00B7755C">
        <w:rPr>
          <w:rFonts w:eastAsia="Times New Roman" w:cstheme="minorHAnsi"/>
          <w:lang w:eastAsia="tr-TR"/>
        </w:rPr>
        <w:t>Act</w:t>
      </w:r>
      <w:proofErr w:type="spellEnd"/>
      <w:r w:rsidRPr="00B7755C">
        <w:rPr>
          <w:rFonts w:eastAsia="Times New Roman" w:cstheme="minorHAnsi"/>
          <w:lang w:eastAsia="tr-TR"/>
        </w:rPr>
        <w:t xml:space="preserve"> aşamasında yapılan testi </w:t>
      </w:r>
      <w:proofErr w:type="spellStart"/>
      <w:r w:rsidRPr="00B7755C">
        <w:rPr>
          <w:rFonts w:eastAsia="Times New Roman" w:cstheme="minorHAnsi"/>
          <w:lang w:eastAsia="tr-TR"/>
        </w:rPr>
        <w:t>doğtulama</w:t>
      </w:r>
      <w:proofErr w:type="spellEnd"/>
      <w:r w:rsidRPr="00B7755C">
        <w:rPr>
          <w:rFonts w:eastAsia="Times New Roman" w:cstheme="minorHAnsi"/>
          <w:lang w:eastAsia="tr-TR"/>
        </w:rPr>
        <w:t xml:space="preserve"> aşaması. </w:t>
      </w:r>
      <w:proofErr w:type="gramStart"/>
      <w:r w:rsidRPr="00B7755C">
        <w:rPr>
          <w:rFonts w:eastAsia="Times New Roman" w:cstheme="minorHAnsi"/>
          <w:lang w:eastAsia="tr-TR"/>
        </w:rPr>
        <w:t>herhangi</w:t>
      </w:r>
      <w:proofErr w:type="gramEnd"/>
      <w:r w:rsidRPr="00B7755C">
        <w:rPr>
          <w:rFonts w:eastAsia="Times New Roman" w:cstheme="minorHAnsi"/>
          <w:lang w:eastAsia="tr-TR"/>
        </w:rPr>
        <w:t xml:space="preserve"> bir türde </w:t>
      </w:r>
      <w:proofErr w:type="spellStart"/>
      <w:r w:rsidRPr="00B7755C">
        <w:rPr>
          <w:rFonts w:eastAsia="Times New Roman" w:cstheme="minorHAnsi"/>
          <w:lang w:eastAsia="tr-TR"/>
        </w:rPr>
        <w:t>result</w:t>
      </w:r>
      <w:proofErr w:type="spellEnd"/>
      <w:r w:rsidRPr="00B7755C">
        <w:rPr>
          <w:rFonts w:eastAsia="Times New Roman" w:cstheme="minorHAnsi"/>
          <w:lang w:eastAsia="tr-TR"/>
        </w:rPr>
        <w:t xml:space="preserve"> dönebilir.</w:t>
      </w:r>
    </w:p>
    <w:p w:rsidR="006F089D" w:rsidRPr="00B7755C" w:rsidRDefault="006F089D" w:rsidP="006F089D">
      <w:pPr>
        <w:pStyle w:val="ListeParagraf"/>
        <w:rPr>
          <w:rFonts w:eastAsia="Times New Roman" w:cstheme="minorHAnsi"/>
          <w:lang w:eastAsia="tr-TR"/>
        </w:rPr>
      </w:pPr>
    </w:p>
    <w:p w:rsidR="006F089D" w:rsidRPr="00B7755C" w:rsidRDefault="006F089D" w:rsidP="006F08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z w:val="24"/>
          <w:szCs w:val="24"/>
          <w:lang w:eastAsia="tr-TR"/>
        </w:rPr>
      </w:pPr>
      <w:r w:rsidRPr="00B7755C">
        <w:rPr>
          <w:rFonts w:eastAsia="Times New Roman" w:cstheme="minorHAnsi"/>
          <w:b/>
          <w:sz w:val="24"/>
          <w:szCs w:val="24"/>
          <w:lang w:eastAsia="tr-TR"/>
        </w:rPr>
        <w:t>Test örneği</w:t>
      </w:r>
    </w:p>
    <w:p w:rsidR="006F089D" w:rsidRPr="00B7755C" w:rsidRDefault="006F089D" w:rsidP="006F08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tr-TR"/>
        </w:rPr>
      </w:pPr>
    </w:p>
    <w:p w:rsidR="006F089D" w:rsidRPr="00B7755C" w:rsidRDefault="006F089D" w:rsidP="006F089D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B7755C">
        <w:rPr>
          <w:rFonts w:cstheme="minorHAnsi"/>
          <w:shd w:val="clear" w:color="auto" w:fill="FFFFFF"/>
        </w:rPr>
        <w:t> ‘</w:t>
      </w:r>
      <w:proofErr w:type="spellStart"/>
      <w:r w:rsidRPr="00B7755C">
        <w:rPr>
          <w:rFonts w:cstheme="minorHAnsi"/>
          <w:shd w:val="clear" w:color="auto" w:fill="FFFFFF"/>
        </w:rPr>
        <w:t>Mathematics</w:t>
      </w:r>
      <w:proofErr w:type="spellEnd"/>
      <w:r w:rsidRPr="00B7755C">
        <w:rPr>
          <w:rFonts w:cstheme="minorHAnsi"/>
          <w:shd w:val="clear" w:color="auto" w:fill="FFFFFF"/>
        </w:rPr>
        <w:t>’ sınıfındaki metotları test edebilmek için ‘Test’ projesinde bir ‘</w:t>
      </w:r>
      <w:proofErr w:type="spellStart"/>
      <w:r w:rsidRPr="00B7755C">
        <w:rPr>
          <w:rFonts w:cstheme="minorHAnsi"/>
          <w:shd w:val="clear" w:color="auto" w:fill="FFFFFF"/>
        </w:rPr>
        <w:t>MathematicsTest</w:t>
      </w:r>
      <w:proofErr w:type="spellEnd"/>
      <w:r w:rsidRPr="00B7755C">
        <w:rPr>
          <w:rFonts w:cstheme="minorHAnsi"/>
          <w:shd w:val="clear" w:color="auto" w:fill="FFFFFF"/>
        </w:rPr>
        <w:t xml:space="preserve">’ isminde bir </w:t>
      </w:r>
      <w:proofErr w:type="spellStart"/>
      <w:r w:rsidRPr="00B7755C">
        <w:rPr>
          <w:rFonts w:cstheme="minorHAnsi"/>
          <w:shd w:val="clear" w:color="auto" w:fill="FFFFFF"/>
        </w:rPr>
        <w:t>class</w:t>
      </w:r>
      <w:proofErr w:type="spellEnd"/>
      <w:r w:rsidRPr="00B7755C">
        <w:rPr>
          <w:rFonts w:cstheme="minorHAnsi"/>
          <w:shd w:val="clear" w:color="auto" w:fill="FFFFFF"/>
        </w:rPr>
        <w:t xml:space="preserve"> oluşturup ‘</w:t>
      </w:r>
      <w:proofErr w:type="spellStart"/>
      <w:r w:rsidRPr="00B7755C">
        <w:rPr>
          <w:rFonts w:cstheme="minorHAnsi"/>
          <w:shd w:val="clear" w:color="auto" w:fill="FFFFFF"/>
        </w:rPr>
        <w:t>Subtract</w:t>
      </w:r>
      <w:proofErr w:type="spellEnd"/>
      <w:r w:rsidRPr="00B7755C">
        <w:rPr>
          <w:rFonts w:cstheme="minorHAnsi"/>
          <w:shd w:val="clear" w:color="auto" w:fill="FFFFFF"/>
        </w:rPr>
        <w:t>’ metodunu test edelim.</w:t>
      </w:r>
    </w:p>
    <w:p w:rsidR="006F089D" w:rsidRPr="00B7755C" w:rsidRDefault="006F089D" w:rsidP="006F089D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</w:p>
    <w:p w:rsidR="006F089D" w:rsidRPr="00B7755C" w:rsidRDefault="006F089D" w:rsidP="006F08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drawing>
          <wp:inline distT="0" distB="0" distL="0" distR="0" wp14:anchorId="1A822B84" wp14:editId="0ECC3927">
            <wp:extent cx="4419600" cy="475579"/>
            <wp:effectExtent l="0" t="0" r="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392" cy="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25" w:rsidRPr="00B7755C" w:rsidRDefault="00F30925" w:rsidP="006F08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tr-TR"/>
        </w:rPr>
      </w:pPr>
      <w:r w:rsidRPr="00B7755C">
        <w:rPr>
          <w:rFonts w:cstheme="minorHAnsi"/>
          <w:shd w:val="clear" w:color="auto" w:fill="FFFFFF"/>
        </w:rPr>
        <w:t>‘</w:t>
      </w:r>
      <w:proofErr w:type="spellStart"/>
      <w:r w:rsidRPr="00B7755C">
        <w:rPr>
          <w:rFonts w:cstheme="minorHAnsi"/>
          <w:shd w:val="clear" w:color="auto" w:fill="FFFFFF"/>
        </w:rPr>
        <w:t>Mathematics</w:t>
      </w:r>
      <w:proofErr w:type="spellEnd"/>
      <w:r w:rsidRPr="00B7755C">
        <w:rPr>
          <w:rFonts w:cstheme="minorHAnsi"/>
          <w:shd w:val="clear" w:color="auto" w:fill="FFFFFF"/>
        </w:rPr>
        <w:t>’ sınıfındaki ‘</w:t>
      </w:r>
      <w:proofErr w:type="spellStart"/>
      <w:r w:rsidRPr="00B7755C">
        <w:rPr>
          <w:rFonts w:cstheme="minorHAnsi"/>
          <w:shd w:val="clear" w:color="auto" w:fill="FFFFFF"/>
        </w:rPr>
        <w:t>Subtract</w:t>
      </w:r>
      <w:proofErr w:type="spellEnd"/>
      <w:r w:rsidRPr="00B7755C">
        <w:rPr>
          <w:rFonts w:cstheme="minorHAnsi"/>
          <w:shd w:val="clear" w:color="auto" w:fill="FFFFFF"/>
        </w:rPr>
        <w:t>’ metodu;</w:t>
      </w:r>
    </w:p>
    <w:p w:rsidR="00F30925" w:rsidRPr="00B7755C" w:rsidRDefault="00F30925" w:rsidP="006F089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tr-TR"/>
        </w:rPr>
      </w:pPr>
    </w:p>
    <w:p w:rsidR="00F30925" w:rsidRDefault="00F30925" w:rsidP="006F089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3"/>
          <w:szCs w:val="23"/>
          <w:lang w:eastAsia="tr-TR"/>
        </w:rPr>
      </w:pPr>
      <w:r w:rsidRPr="00F30925">
        <w:rPr>
          <w:rFonts w:ascii="Georgia" w:eastAsia="Times New Roman" w:hAnsi="Georgia" w:cs="Times New Roman"/>
          <w:color w:val="666666"/>
          <w:sz w:val="23"/>
          <w:szCs w:val="23"/>
          <w:lang w:eastAsia="tr-TR"/>
        </w:rPr>
        <w:drawing>
          <wp:inline distT="0" distB="0" distL="0" distR="0" wp14:anchorId="44EE77D4" wp14:editId="4BC8947D">
            <wp:extent cx="4417248" cy="2510589"/>
            <wp:effectExtent l="0" t="0" r="254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000" cy="25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25" w:rsidRDefault="00F30925" w:rsidP="006F089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3"/>
          <w:szCs w:val="23"/>
          <w:lang w:eastAsia="tr-TR"/>
        </w:rPr>
      </w:pPr>
    </w:p>
    <w:p w:rsidR="00F30925" w:rsidRPr="00B7755C" w:rsidRDefault="00F30925" w:rsidP="006F089D">
      <w:pPr>
        <w:shd w:val="clear" w:color="auto" w:fill="FFFFFF"/>
        <w:spacing w:after="0" w:line="240" w:lineRule="auto"/>
        <w:textAlignment w:val="baseline"/>
        <w:rPr>
          <w:rFonts w:cstheme="minorHAnsi"/>
          <w:shd w:val="clear" w:color="auto" w:fill="FFFFFF"/>
        </w:rPr>
      </w:pPr>
      <w:r w:rsidRPr="00B7755C">
        <w:rPr>
          <w:rFonts w:cstheme="minorHAnsi"/>
          <w:shd w:val="clear" w:color="auto" w:fill="FFFFFF"/>
        </w:rPr>
        <w:t>‘unitTest1’ sınıfındaki ‘</w:t>
      </w:r>
      <w:proofErr w:type="spellStart"/>
      <w:r w:rsidRPr="00B7755C">
        <w:rPr>
          <w:rFonts w:cstheme="minorHAnsi"/>
          <w:shd w:val="clear" w:color="auto" w:fill="FFFFFF"/>
        </w:rPr>
        <w:t>Subtract</w:t>
      </w:r>
      <w:proofErr w:type="spellEnd"/>
      <w:r w:rsidRPr="00B7755C">
        <w:rPr>
          <w:rFonts w:cstheme="minorHAnsi"/>
          <w:shd w:val="clear" w:color="auto" w:fill="FFFFFF"/>
        </w:rPr>
        <w:t>’ metodunu test eden ‘</w:t>
      </w:r>
      <w:proofErr w:type="spellStart"/>
      <w:r w:rsidRPr="00B7755C">
        <w:rPr>
          <w:rFonts w:cstheme="minorHAnsi"/>
          <w:shd w:val="clear" w:color="auto" w:fill="FFFFFF"/>
        </w:rPr>
        <w:t>SubTest</w:t>
      </w:r>
      <w:proofErr w:type="spellEnd"/>
      <w:r w:rsidRPr="00B7755C">
        <w:rPr>
          <w:rFonts w:cstheme="minorHAnsi"/>
          <w:shd w:val="clear" w:color="auto" w:fill="FFFFFF"/>
        </w:rPr>
        <w:t>’ metodu</w:t>
      </w:r>
    </w:p>
    <w:p w:rsidR="00F30925" w:rsidRPr="00B7755C" w:rsidRDefault="00F30925" w:rsidP="006F089D">
      <w:pPr>
        <w:shd w:val="clear" w:color="auto" w:fill="FFFFFF"/>
        <w:spacing w:after="0" w:line="240" w:lineRule="auto"/>
        <w:textAlignment w:val="baseline"/>
        <w:rPr>
          <w:rStyle w:val="Vurgu"/>
          <w:rFonts w:cstheme="minorHAnsi"/>
          <w:bdr w:val="none" w:sz="0" w:space="0" w:color="auto" w:frame="1"/>
          <w:shd w:val="clear" w:color="auto" w:fill="FFFFFF"/>
        </w:rPr>
      </w:pPr>
      <w:proofErr w:type="gramStart"/>
      <w:r w:rsidRPr="00B7755C">
        <w:rPr>
          <w:rStyle w:val="Vurgu"/>
          <w:rFonts w:cstheme="minorHAnsi"/>
          <w:bdr w:val="none" w:sz="0" w:space="0" w:color="auto" w:frame="1"/>
          <w:shd w:val="clear" w:color="auto" w:fill="FFFFFF"/>
        </w:rPr>
        <w:t>parametre</w:t>
      </w:r>
      <w:proofErr w:type="gramEnd"/>
      <w:r w:rsidRPr="00B7755C">
        <w:rPr>
          <w:rStyle w:val="Vurgu"/>
          <w:rFonts w:cstheme="minorHAnsi"/>
          <w:bdr w:val="none" w:sz="0" w:space="0" w:color="auto" w:frame="1"/>
          <w:shd w:val="clear" w:color="auto" w:fill="FFFFFF"/>
        </w:rPr>
        <w:t xml:space="preserve"> almadığı için </w:t>
      </w:r>
      <w:r w:rsidRPr="00B7755C">
        <w:rPr>
          <w:rStyle w:val="Vurgu"/>
          <w:rFonts w:cstheme="minorHAnsi"/>
          <w:u w:val="single"/>
          <w:bdr w:val="none" w:sz="0" w:space="0" w:color="auto" w:frame="1"/>
          <w:shd w:val="clear" w:color="auto" w:fill="FFFFFF"/>
        </w:rPr>
        <w:t>‘</w:t>
      </w:r>
      <w:proofErr w:type="spellStart"/>
      <w:r w:rsidRPr="00B7755C">
        <w:rPr>
          <w:rStyle w:val="Vurgu"/>
          <w:rFonts w:cstheme="minorHAnsi"/>
          <w:u w:val="single"/>
          <w:bdr w:val="none" w:sz="0" w:space="0" w:color="auto" w:frame="1"/>
          <w:shd w:val="clear" w:color="auto" w:fill="FFFFFF"/>
        </w:rPr>
        <w:t>Fact</w:t>
      </w:r>
      <w:proofErr w:type="spellEnd"/>
      <w:r w:rsidRPr="00B7755C">
        <w:rPr>
          <w:rStyle w:val="Vurgu"/>
          <w:rFonts w:cstheme="minorHAnsi"/>
          <w:u w:val="single"/>
          <w:bdr w:val="none" w:sz="0" w:space="0" w:color="auto" w:frame="1"/>
          <w:shd w:val="clear" w:color="auto" w:fill="FFFFFF"/>
        </w:rPr>
        <w:t>’</w:t>
      </w:r>
      <w:r w:rsidRPr="00B7755C">
        <w:rPr>
          <w:rStyle w:val="Vurgu"/>
          <w:rFonts w:cstheme="minorHAnsi"/>
          <w:bdr w:val="none" w:sz="0" w:space="0" w:color="auto" w:frame="1"/>
          <w:shd w:val="clear" w:color="auto" w:fill="FFFFFF"/>
        </w:rPr>
        <w:t> </w:t>
      </w:r>
      <w:proofErr w:type="spellStart"/>
      <w:r w:rsidRPr="00B7755C">
        <w:rPr>
          <w:rStyle w:val="Vurgu"/>
          <w:rFonts w:cstheme="minorHAnsi"/>
          <w:bdr w:val="none" w:sz="0" w:space="0" w:color="auto" w:frame="1"/>
          <w:shd w:val="clear" w:color="auto" w:fill="FFFFFF"/>
        </w:rPr>
        <w:t>attribute’u</w:t>
      </w:r>
      <w:proofErr w:type="spellEnd"/>
      <w:r w:rsidRPr="00B7755C">
        <w:rPr>
          <w:rStyle w:val="Vurgu"/>
          <w:rFonts w:cstheme="minorHAnsi"/>
          <w:bdr w:val="none" w:sz="0" w:space="0" w:color="auto" w:frame="1"/>
          <w:shd w:val="clear" w:color="auto" w:fill="FFFFFF"/>
        </w:rPr>
        <w:t xml:space="preserve"> ile işaretli.</w:t>
      </w:r>
    </w:p>
    <w:p w:rsidR="002F7066" w:rsidRDefault="00F30925" w:rsidP="00F3092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3"/>
          <w:szCs w:val="23"/>
          <w:lang w:eastAsia="tr-TR"/>
        </w:rPr>
      </w:pPr>
      <w:r w:rsidRPr="00B7755C">
        <w:rPr>
          <w:rFonts w:cstheme="minorHAnsi"/>
          <w:shd w:val="clear" w:color="auto" w:fill="FFFFFF"/>
        </w:rPr>
        <w:t>Test Explorer’, ‘</w:t>
      </w:r>
      <w:proofErr w:type="spellStart"/>
      <w:r w:rsidRPr="00B7755C">
        <w:rPr>
          <w:rFonts w:cstheme="minorHAnsi"/>
          <w:shd w:val="clear" w:color="auto" w:fill="FFFFFF"/>
        </w:rPr>
        <w:t>Fact</w:t>
      </w:r>
      <w:proofErr w:type="spellEnd"/>
      <w:r w:rsidRPr="00B7755C">
        <w:rPr>
          <w:rFonts w:cstheme="minorHAnsi"/>
          <w:shd w:val="clear" w:color="auto" w:fill="FFFFFF"/>
        </w:rPr>
        <w:t>’ ile işaretlenmiş metotların test metotları olduğunu algılamakta ve içerisindeki ‘</w:t>
      </w:r>
      <w:proofErr w:type="spellStart"/>
      <w:r w:rsidRPr="00B7755C">
        <w:rPr>
          <w:rFonts w:cstheme="minorHAnsi"/>
          <w:shd w:val="clear" w:color="auto" w:fill="FFFFFF"/>
        </w:rPr>
        <w:t>Assert</w:t>
      </w:r>
      <w:proofErr w:type="spellEnd"/>
      <w:r w:rsidRPr="00B7755C">
        <w:rPr>
          <w:rFonts w:cstheme="minorHAnsi"/>
          <w:shd w:val="clear" w:color="auto" w:fill="FFFFFF"/>
        </w:rPr>
        <w:t>’ değerlendirmelerine göre ilgili testin sonucunu aşağıdaki gibi bizlere sunmaktadır</w:t>
      </w:r>
      <w:r>
        <w:rPr>
          <w:rFonts w:ascii="Georgia" w:hAnsi="Georgia"/>
          <w:color w:val="666666"/>
          <w:sz w:val="23"/>
          <w:szCs w:val="23"/>
          <w:shd w:val="clear" w:color="auto" w:fill="FFFFFF"/>
        </w:rPr>
        <w:t>.</w:t>
      </w:r>
    </w:p>
    <w:p w:rsidR="00F30925" w:rsidRPr="00F30925" w:rsidRDefault="00F30925" w:rsidP="00F3092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3"/>
          <w:szCs w:val="23"/>
          <w:lang w:eastAsia="tr-TR"/>
        </w:rPr>
      </w:pPr>
    </w:p>
    <w:p w:rsidR="00F30925" w:rsidRDefault="00F30925" w:rsidP="002F706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30925">
        <w:rPr>
          <w:rFonts w:ascii="Times New Roman" w:eastAsia="Times New Roman" w:hAnsi="Times New Roman" w:cs="Times New Roman"/>
          <w:sz w:val="24"/>
          <w:szCs w:val="24"/>
          <w:lang w:eastAsia="tr-TR"/>
        </w:rPr>
        <w:drawing>
          <wp:inline distT="0" distB="0" distL="0" distR="0" wp14:anchorId="17A71085" wp14:editId="0BAF696E">
            <wp:extent cx="5133315" cy="800068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959" cy="8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25" w:rsidRPr="00B7755C" w:rsidRDefault="00B7755C" w:rsidP="002F7066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shd w:val="clear" w:color="auto" w:fill="FFFFFF"/>
        </w:rPr>
        <w:t>E</w:t>
      </w:r>
      <w:r w:rsidR="00F30925" w:rsidRPr="00B7755C">
        <w:rPr>
          <w:rFonts w:cstheme="minorHAnsi"/>
          <w:shd w:val="clear" w:color="auto" w:fill="FFFFFF"/>
        </w:rPr>
        <w:t>xpected</w:t>
      </w:r>
      <w:proofErr w:type="spellEnd"/>
      <w:r w:rsidR="00F30925" w:rsidRPr="00B7755C">
        <w:rPr>
          <w:rFonts w:cstheme="minorHAnsi"/>
          <w:shd w:val="clear" w:color="auto" w:fill="FFFFFF"/>
        </w:rPr>
        <w:t xml:space="preserve"> ‘-10′ değeri iken </w:t>
      </w:r>
      <w:proofErr w:type="spellStart"/>
      <w:r w:rsidR="00F30925" w:rsidRPr="00B7755C">
        <w:rPr>
          <w:rFonts w:cstheme="minorHAnsi"/>
          <w:shd w:val="clear" w:color="auto" w:fill="FFFFFF"/>
        </w:rPr>
        <w:t>actual</w:t>
      </w:r>
      <w:proofErr w:type="spellEnd"/>
      <w:r w:rsidR="00F30925" w:rsidRPr="00B7755C">
        <w:rPr>
          <w:rFonts w:cstheme="minorHAnsi"/>
          <w:shd w:val="clear" w:color="auto" w:fill="FFFFFF"/>
        </w:rPr>
        <w:t xml:space="preserve"> ’10’ değeri </w:t>
      </w:r>
      <w:proofErr w:type="gramStart"/>
      <w:r w:rsidR="00F30925" w:rsidRPr="00B7755C">
        <w:rPr>
          <w:rFonts w:cstheme="minorHAnsi"/>
          <w:shd w:val="clear" w:color="auto" w:fill="FFFFFF"/>
        </w:rPr>
        <w:t>aldı .</w:t>
      </w:r>
      <w:proofErr w:type="gramEnd"/>
      <w:r w:rsidR="00F30925" w:rsidRPr="00B7755C">
        <w:rPr>
          <w:rFonts w:cstheme="minorHAnsi"/>
          <w:shd w:val="clear" w:color="auto" w:fill="FFFFFF"/>
        </w:rPr>
        <w:t xml:space="preserve"> Dolayısıyla bu metot(</w:t>
      </w:r>
      <w:proofErr w:type="spellStart"/>
      <w:r w:rsidR="00F30925" w:rsidRPr="00B7755C">
        <w:rPr>
          <w:rFonts w:cstheme="minorHAnsi"/>
          <w:shd w:val="clear" w:color="auto" w:fill="FFFFFF"/>
        </w:rPr>
        <w:t>SubtractTest</w:t>
      </w:r>
      <w:proofErr w:type="spellEnd"/>
      <w:r w:rsidR="00F30925" w:rsidRPr="00B7755C">
        <w:rPr>
          <w:rFonts w:cstheme="minorHAnsi"/>
          <w:shd w:val="clear" w:color="auto" w:fill="FFFFFF"/>
        </w:rPr>
        <w:t>) testten geçemedi.</w:t>
      </w:r>
    </w:p>
    <w:p w:rsidR="00F30925" w:rsidRDefault="00F30925" w:rsidP="002F7066">
      <w:pPr>
        <w:rPr>
          <w:rFonts w:ascii="Georgia" w:hAnsi="Georgia"/>
          <w:color w:val="666666"/>
          <w:sz w:val="23"/>
          <w:szCs w:val="23"/>
          <w:shd w:val="clear" w:color="auto" w:fill="FFFFFF"/>
        </w:rPr>
      </w:pPr>
    </w:p>
    <w:p w:rsidR="00BE6A68" w:rsidRDefault="00BE6A68" w:rsidP="002F7066">
      <w:pPr>
        <w:rPr>
          <w:rFonts w:ascii="Georgia" w:hAnsi="Georgia"/>
          <w:color w:val="666666"/>
          <w:sz w:val="23"/>
          <w:szCs w:val="23"/>
          <w:shd w:val="clear" w:color="auto" w:fill="FFFFFF"/>
        </w:rPr>
      </w:pPr>
    </w:p>
    <w:p w:rsidR="00B7755C" w:rsidRDefault="00B7755C" w:rsidP="002F7066">
      <w:pPr>
        <w:rPr>
          <w:rFonts w:ascii="Georgia" w:hAnsi="Georgia"/>
          <w:color w:val="666666"/>
          <w:sz w:val="23"/>
          <w:szCs w:val="23"/>
          <w:shd w:val="clear" w:color="auto" w:fill="FFFFFF"/>
        </w:rPr>
      </w:pPr>
    </w:p>
    <w:p w:rsidR="00F30925" w:rsidRPr="00B7755C" w:rsidRDefault="00F30925" w:rsidP="002F7066">
      <w:pPr>
        <w:rPr>
          <w:rFonts w:cstheme="minorHAnsi"/>
          <w:shd w:val="clear" w:color="auto" w:fill="FFFFFF"/>
        </w:rPr>
      </w:pPr>
      <w:proofErr w:type="spellStart"/>
      <w:r w:rsidRPr="00B7755C">
        <w:rPr>
          <w:rFonts w:cstheme="minorHAnsi"/>
          <w:shd w:val="clear" w:color="auto" w:fill="FFFFFF"/>
        </w:rPr>
        <w:lastRenderedPageBreak/>
        <w:t>Assert</w:t>
      </w:r>
      <w:proofErr w:type="spellEnd"/>
      <w:r w:rsidRPr="00B7755C">
        <w:rPr>
          <w:rFonts w:cstheme="minorHAnsi"/>
          <w:shd w:val="clear" w:color="auto" w:fill="FFFFFF"/>
        </w:rPr>
        <w:t xml:space="preserve"> fonksiyonunun kontrol edebildiği durumlar</w:t>
      </w:r>
    </w:p>
    <w:tbl>
      <w:tblPr>
        <w:tblStyle w:val="AkKlavuz-Vurgu5"/>
        <w:tblW w:w="1089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2520"/>
        <w:gridCol w:w="2700"/>
        <w:gridCol w:w="5670"/>
      </w:tblGrid>
      <w:tr w:rsidR="00A15355" w:rsidTr="00BE6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r>
              <w:t>Fonksiyon</w:t>
            </w:r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Açıklama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Örnek Kullanım</w:t>
            </w:r>
          </w:p>
        </w:tc>
      </w:tr>
      <w:tr w:rsidR="00A15355" w:rsidTr="00B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Equal</w:t>
            </w:r>
            <w:proofErr w:type="spellEnd"/>
            <w:r>
              <w:t>/</w:t>
            </w:r>
            <w:proofErr w:type="spellStart"/>
            <w:r w:rsidRPr="00BE6A68">
              <w:rPr>
                <w:lang w:val="en-US"/>
              </w:rPr>
              <w:t>NotEqual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Sonuçla bekleneni kıyaslar.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Assert.Equal</w:t>
            </w:r>
            <w:proofErr w:type="spellEnd"/>
            <w:proofErr w:type="gramEnd"/>
            <w:r>
              <w:t>(</w:t>
            </w:r>
            <w:proofErr w:type="spellStart"/>
            <w:r>
              <w:t>expected</w:t>
            </w:r>
            <w:proofErr w:type="spellEnd"/>
            <w:r>
              <w:t xml:space="preserve">, </w:t>
            </w:r>
            <w:proofErr w:type="spellStart"/>
            <w:r>
              <w:t>result</w:t>
            </w:r>
            <w:proofErr w:type="spellEnd"/>
            <w:r>
              <w:t>);</w:t>
            </w:r>
            <w:r>
              <w:br/>
            </w:r>
            <w:proofErr w:type="spellStart"/>
            <w:r>
              <w:t>Assert.NotEqual</w:t>
            </w:r>
            <w:proofErr w:type="spellEnd"/>
            <w:r>
              <w:t>(</w:t>
            </w:r>
            <w:proofErr w:type="spellStart"/>
            <w:r>
              <w:t>expected</w:t>
            </w:r>
            <w:proofErr w:type="spellEnd"/>
            <w:r>
              <w:t xml:space="preserve">, </w:t>
            </w:r>
            <w:proofErr w:type="spellStart"/>
            <w:r>
              <w:t>result</w:t>
            </w:r>
            <w:proofErr w:type="spellEnd"/>
            <w:r>
              <w:t>);</w:t>
            </w:r>
          </w:p>
        </w:tc>
      </w:tr>
      <w:tr w:rsidR="00A15355" w:rsidTr="00BE6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Contain</w:t>
            </w:r>
            <w:proofErr w:type="spellEnd"/>
            <w:r>
              <w:t>/</w:t>
            </w:r>
            <w:proofErr w:type="spellStart"/>
            <w:r>
              <w:t>DoesNotContain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Sonuç içinde değer arar.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A15355">
              <w:t>var</w:t>
            </w:r>
            <w:proofErr w:type="gramEnd"/>
            <w:r w:rsidRPr="00A15355">
              <w:t xml:space="preserve"> </w:t>
            </w:r>
            <w:proofErr w:type="spellStart"/>
            <w:r w:rsidRPr="00A15355">
              <w:t>containsValues</w:t>
            </w:r>
            <w:proofErr w:type="spellEnd"/>
            <w:r w:rsidRPr="00A15355">
              <w:t xml:space="preserve"> = </w:t>
            </w:r>
            <w:proofErr w:type="spellStart"/>
            <w:r w:rsidRPr="00A15355">
              <w:t>new</w:t>
            </w:r>
            <w:proofErr w:type="spellEnd"/>
            <w:r w:rsidRPr="00A15355">
              <w:t>[] { 3, 5, 7, -10 };</w:t>
            </w:r>
          </w:p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A15355">
              <w:t>var</w:t>
            </w:r>
            <w:proofErr w:type="gramEnd"/>
            <w:r w:rsidRPr="00A15355">
              <w:t xml:space="preserve"> </w:t>
            </w:r>
            <w:proofErr w:type="spellStart"/>
            <w:r w:rsidRPr="00A15355">
              <w:t>doesNotContainsValues</w:t>
            </w:r>
            <w:proofErr w:type="spellEnd"/>
            <w:r w:rsidRPr="00A15355">
              <w:t xml:space="preserve"> = </w:t>
            </w:r>
            <w:proofErr w:type="spellStart"/>
            <w:r w:rsidRPr="00A15355">
              <w:t>new</w:t>
            </w:r>
            <w:proofErr w:type="spellEnd"/>
            <w:r w:rsidRPr="00A15355">
              <w:t>[] { 2, 4, 6 };</w:t>
            </w:r>
          </w:p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Assert.Contains</w:t>
            </w:r>
            <w:proofErr w:type="spellEnd"/>
            <w:proofErr w:type="gramEnd"/>
            <w:r>
              <w:t>&lt;</w:t>
            </w:r>
            <w:proofErr w:type="spellStart"/>
            <w:r>
              <w:t>int</w:t>
            </w:r>
            <w:proofErr w:type="spellEnd"/>
            <w:r>
              <w:t>&gt;(</w:t>
            </w:r>
            <w:proofErr w:type="spellStart"/>
            <w:r>
              <w:t>values</w:t>
            </w:r>
            <w:proofErr w:type="spellEnd"/>
            <w:r>
              <w:t xml:space="preserve">, v =&gt; v == </w:t>
            </w:r>
            <w:proofErr w:type="spellStart"/>
            <w:r>
              <w:t>result</w:t>
            </w:r>
            <w:proofErr w:type="spellEnd"/>
            <w:r>
              <w:t>);</w:t>
            </w:r>
            <w:r>
              <w:br/>
            </w:r>
            <w:proofErr w:type="spellStart"/>
            <w:r>
              <w:t>Assert.DoesNotContain</w:t>
            </w:r>
            <w:proofErr w:type="spellEnd"/>
            <w:r>
              <w:t>&lt;</w:t>
            </w:r>
            <w:proofErr w:type="spellStart"/>
            <w:r>
              <w:t>int</w:t>
            </w:r>
            <w:proofErr w:type="spellEnd"/>
            <w:r>
              <w:t>&gt;(</w:t>
            </w:r>
            <w:proofErr w:type="spellStart"/>
            <w:r>
              <w:t>values</w:t>
            </w:r>
            <w:proofErr w:type="spellEnd"/>
            <w:r>
              <w:t xml:space="preserve">, v =&gt; v == </w:t>
            </w:r>
            <w:proofErr w:type="spellStart"/>
            <w:r>
              <w:t>result</w:t>
            </w:r>
            <w:proofErr w:type="spellEnd"/>
            <w:r>
              <w:t>);</w:t>
            </w:r>
          </w:p>
        </w:tc>
      </w:tr>
      <w:tr w:rsidR="00A15355" w:rsidTr="00B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Şartın doğru/yanlış olduğunu kontrol eder.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Assert.True</w:t>
            </w:r>
            <w:proofErr w:type="spellEnd"/>
            <w:proofErr w:type="gramEnd"/>
            <w:r>
              <w:t>(</w:t>
            </w:r>
            <w:proofErr w:type="spellStart"/>
            <w:r>
              <w:t>result</w:t>
            </w:r>
            <w:proofErr w:type="spellEnd"/>
            <w:r>
              <w:t xml:space="preserve"> &lt; 10);</w:t>
            </w:r>
            <w:r>
              <w:br/>
            </w:r>
            <w:proofErr w:type="spellStart"/>
            <w:r>
              <w:t>Assert.False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 xml:space="preserve"> &gt; 10);</w:t>
            </w:r>
          </w:p>
        </w:tc>
      </w:tr>
      <w:tr w:rsidR="00A15355" w:rsidTr="00BE6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Match</w:t>
            </w:r>
            <w:proofErr w:type="spellEnd"/>
            <w:r>
              <w:t>/</w:t>
            </w:r>
            <w:proofErr w:type="spellStart"/>
            <w:r>
              <w:t>DoesNotMatch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Regex</w:t>
            </w:r>
            <w:proofErr w:type="spellEnd"/>
            <w:r>
              <w:t xml:space="preserve"> ifadesine uyum kontrolü yapar.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Assert.Matches</w:t>
            </w:r>
            <w:proofErr w:type="spellEnd"/>
            <w:proofErr w:type="gramEnd"/>
            <w:r>
              <w:t>("</w:t>
            </w:r>
            <w:proofErr w:type="spellStart"/>
            <w:r>
              <w:t>sa</w:t>
            </w:r>
            <w:proofErr w:type="spellEnd"/>
            <w:r>
              <w:t>{2}t", "saat");</w:t>
            </w:r>
            <w:r>
              <w:br/>
            </w:r>
            <w:proofErr w:type="spellStart"/>
            <w:r>
              <w:t>Assert.DoesNotMatch</w:t>
            </w:r>
            <w:proofErr w:type="spellEnd"/>
            <w:r>
              <w:t>("</w:t>
            </w:r>
            <w:proofErr w:type="spellStart"/>
            <w:r>
              <w:t>sa</w:t>
            </w:r>
            <w:proofErr w:type="spellEnd"/>
            <w:r>
              <w:t>{2}t", "</w:t>
            </w:r>
            <w:proofErr w:type="spellStart"/>
            <w:r>
              <w:t>muiddin</w:t>
            </w:r>
            <w:proofErr w:type="spellEnd"/>
            <w:r>
              <w:t>");</w:t>
            </w:r>
          </w:p>
        </w:tc>
      </w:tr>
      <w:tr w:rsidR="00A15355" w:rsidTr="00B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StartsWith</w:t>
            </w:r>
            <w:proofErr w:type="spellEnd"/>
            <w:r>
              <w:t>/</w:t>
            </w:r>
            <w:proofErr w:type="spellStart"/>
            <w:r>
              <w:t>EndsWith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Başlangıç/bitişi kontrol eder.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Assert.StartsWith</w:t>
            </w:r>
            <w:proofErr w:type="spellEnd"/>
            <w:proofErr w:type="gramEnd"/>
            <w:r>
              <w:t>("G", "</w:t>
            </w:r>
            <w:proofErr w:type="spellStart"/>
            <w:r>
              <w:t>Gençay</w:t>
            </w:r>
            <w:proofErr w:type="spellEnd"/>
            <w:r>
              <w:t>");</w:t>
            </w:r>
            <w:r>
              <w:br/>
            </w:r>
            <w:proofErr w:type="spellStart"/>
            <w:r>
              <w:t>Assert.EndsWith</w:t>
            </w:r>
            <w:proofErr w:type="spellEnd"/>
            <w:r>
              <w:t>("y", "</w:t>
            </w:r>
            <w:proofErr w:type="spellStart"/>
            <w:r>
              <w:t>Gençay</w:t>
            </w:r>
            <w:proofErr w:type="spellEnd"/>
            <w:r>
              <w:t>");</w:t>
            </w:r>
          </w:p>
        </w:tc>
      </w:tr>
      <w:tr w:rsidR="00A15355" w:rsidTr="00BE6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Empty</w:t>
            </w:r>
            <w:proofErr w:type="spellEnd"/>
            <w:r>
              <w:t>/</w:t>
            </w:r>
            <w:proofErr w:type="spellStart"/>
            <w:r>
              <w:t>NotEmpty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Koleksiyonun boş olup olmadığını kontrol eder.</w:t>
            </w:r>
          </w:p>
        </w:tc>
        <w:tc>
          <w:tcPr>
            <w:tcW w:w="5670" w:type="dxa"/>
            <w:hideMark/>
          </w:tcPr>
          <w:p w:rsidR="00A15355" w:rsidRP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A15355">
              <w:t>var</w:t>
            </w:r>
            <w:proofErr w:type="gramEnd"/>
            <w:r w:rsidRPr="00A15355">
              <w:t xml:space="preserve"> </w:t>
            </w:r>
            <w:proofErr w:type="spellStart"/>
            <w:r w:rsidRPr="00A15355">
              <w:t>emptyCollection</w:t>
            </w:r>
            <w:proofErr w:type="spellEnd"/>
            <w:r w:rsidRPr="00A15355">
              <w:t xml:space="preserve"> = </w:t>
            </w:r>
            <w:proofErr w:type="spellStart"/>
            <w:r w:rsidRPr="00A15355">
              <w:t>new</w:t>
            </w:r>
            <w:proofErr w:type="spellEnd"/>
            <w:r w:rsidRPr="00A15355">
              <w:t xml:space="preserve"> </w:t>
            </w:r>
            <w:proofErr w:type="spellStart"/>
            <w:r w:rsidRPr="00A15355">
              <w:t>List</w:t>
            </w:r>
            <w:proofErr w:type="spellEnd"/>
            <w:r w:rsidRPr="00A15355">
              <w:t>&lt;</w:t>
            </w:r>
            <w:proofErr w:type="spellStart"/>
            <w:r w:rsidRPr="00A15355">
              <w:t>object</w:t>
            </w:r>
            <w:proofErr w:type="spellEnd"/>
            <w:r w:rsidRPr="00A15355">
              <w:t>&gt;();</w:t>
            </w:r>
          </w:p>
          <w:p w:rsidR="00A15355" w:rsidRP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A15355">
              <w:t>var</w:t>
            </w:r>
            <w:proofErr w:type="gramEnd"/>
            <w:r w:rsidRPr="00A15355">
              <w:t xml:space="preserve"> </w:t>
            </w:r>
            <w:proofErr w:type="spellStart"/>
            <w:r w:rsidRPr="00A15355">
              <w:t>notEmptyCollection</w:t>
            </w:r>
            <w:proofErr w:type="spellEnd"/>
            <w:r w:rsidRPr="00A15355">
              <w:t xml:space="preserve"> = </w:t>
            </w:r>
            <w:proofErr w:type="spellStart"/>
            <w:r w:rsidRPr="00A15355">
              <w:t>new</w:t>
            </w:r>
            <w:proofErr w:type="spellEnd"/>
            <w:r w:rsidRPr="00A15355">
              <w:t xml:space="preserve"> </w:t>
            </w:r>
            <w:proofErr w:type="spellStart"/>
            <w:r w:rsidRPr="00A15355">
              <w:t>List</w:t>
            </w:r>
            <w:proofErr w:type="spellEnd"/>
            <w:r w:rsidRPr="00A15355">
              <w:t>&lt;</w:t>
            </w:r>
            <w:proofErr w:type="spellStart"/>
            <w:r w:rsidRPr="00A15355">
              <w:t>object</w:t>
            </w:r>
            <w:proofErr w:type="spellEnd"/>
            <w:r w:rsidRPr="00A15355">
              <w:t>&gt;() { 3 };</w:t>
            </w:r>
          </w:p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Assert.Empty</w:t>
            </w:r>
            <w:proofErr w:type="spellEnd"/>
            <w:proofErr w:type="gramEnd"/>
            <w:r>
              <w:t>(</w:t>
            </w:r>
            <w:proofErr w:type="spellStart"/>
            <w:r>
              <w:t>collection</w:t>
            </w:r>
            <w:proofErr w:type="spellEnd"/>
            <w:r>
              <w:t>);</w:t>
            </w:r>
            <w:r>
              <w:br/>
            </w:r>
            <w:proofErr w:type="spellStart"/>
            <w:r>
              <w:t>Assert.NotEmpty</w:t>
            </w:r>
            <w:proofErr w:type="spellEnd"/>
            <w:r>
              <w:t>(</w:t>
            </w:r>
            <w:proofErr w:type="spellStart"/>
            <w:r>
              <w:t>collection</w:t>
            </w:r>
            <w:proofErr w:type="spellEnd"/>
            <w:r>
              <w:t>);</w:t>
            </w:r>
          </w:p>
        </w:tc>
      </w:tr>
      <w:tr w:rsidR="00A15355" w:rsidTr="00B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InRange</w:t>
            </w:r>
            <w:proofErr w:type="spellEnd"/>
            <w:r>
              <w:t>/</w:t>
            </w:r>
            <w:proofErr w:type="spellStart"/>
            <w:r>
              <w:t>NotInRange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Değerin aralıkta olup olmadığını kontrol eder.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Assert.InRange</w:t>
            </w:r>
            <w:proofErr w:type="spellEnd"/>
            <w:proofErr w:type="gramEnd"/>
            <w:r>
              <w:t>(</w:t>
            </w:r>
            <w:proofErr w:type="spellStart"/>
            <w:r>
              <w:t>result</w:t>
            </w:r>
            <w:proofErr w:type="spellEnd"/>
            <w:r>
              <w:t>, -1000, 1000);</w:t>
            </w:r>
            <w:r>
              <w:br/>
            </w:r>
            <w:proofErr w:type="spellStart"/>
            <w:r>
              <w:t>Assert.NotInRange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, 1000, 2000);</w:t>
            </w:r>
          </w:p>
        </w:tc>
      </w:tr>
      <w:tr w:rsidR="00A15355" w:rsidTr="00BE6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Single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Koleksiyonda tek bir veri olup olmadığını kontrol eder.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A15355">
              <w:t>var</w:t>
            </w:r>
            <w:proofErr w:type="gramEnd"/>
            <w:r w:rsidRPr="00A15355">
              <w:t xml:space="preserve"> </w:t>
            </w:r>
            <w:proofErr w:type="spellStart"/>
            <w:r w:rsidRPr="00A15355">
              <w:t>collection</w:t>
            </w:r>
            <w:proofErr w:type="spellEnd"/>
            <w:r w:rsidRPr="00A15355">
              <w:t xml:space="preserve"> = </w:t>
            </w:r>
            <w:proofErr w:type="spellStart"/>
            <w:r w:rsidRPr="00A15355">
              <w:t>new</w:t>
            </w:r>
            <w:proofErr w:type="spellEnd"/>
            <w:r w:rsidRPr="00A15355">
              <w:t xml:space="preserve"> </w:t>
            </w:r>
            <w:proofErr w:type="spellStart"/>
            <w:r w:rsidRPr="00A15355">
              <w:t>List</w:t>
            </w:r>
            <w:proofErr w:type="spellEnd"/>
            <w:r w:rsidRPr="00A15355">
              <w:t>&lt;</w:t>
            </w:r>
            <w:proofErr w:type="spellStart"/>
            <w:r w:rsidRPr="00A15355">
              <w:t>object</w:t>
            </w:r>
            <w:proofErr w:type="spellEnd"/>
            <w:r w:rsidRPr="00A15355">
              <w:t>&gt; { 3 };</w:t>
            </w:r>
          </w:p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Assert.Single</w:t>
            </w:r>
            <w:proofErr w:type="spellEnd"/>
            <w:proofErr w:type="gramEnd"/>
            <w:r>
              <w:t>(</w:t>
            </w:r>
            <w:proofErr w:type="spellStart"/>
            <w:r>
              <w:t>collection</w:t>
            </w:r>
            <w:proofErr w:type="spellEnd"/>
            <w:r>
              <w:t>);</w:t>
            </w:r>
          </w:p>
        </w:tc>
      </w:tr>
      <w:tr w:rsidR="00A15355" w:rsidTr="00B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IsType</w:t>
            </w:r>
            <w:proofErr w:type="spellEnd"/>
            <w:r>
              <w:t>/</w:t>
            </w:r>
            <w:proofErr w:type="spellStart"/>
            <w:r>
              <w:t>IsNotType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Değerin türünü kontrol eder.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Assert.IsType</w:t>
            </w:r>
            <w:proofErr w:type="spellEnd"/>
            <w:proofErr w:type="gramEnd"/>
            <w:r>
              <w:t>&lt;</w:t>
            </w:r>
            <w:proofErr w:type="spellStart"/>
            <w:r>
              <w:t>int</w:t>
            </w:r>
            <w:proofErr w:type="spellEnd"/>
            <w:r>
              <w:t>&gt;(</w:t>
            </w:r>
            <w:proofErr w:type="spellStart"/>
            <w:r>
              <w:t>result</w:t>
            </w:r>
            <w:proofErr w:type="spellEnd"/>
            <w:r>
              <w:t>);</w:t>
            </w:r>
            <w:r>
              <w:br/>
            </w:r>
            <w:proofErr w:type="spellStart"/>
            <w:r>
              <w:t>Assert.IsNotType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&gt;(</w:t>
            </w:r>
            <w:proofErr w:type="spellStart"/>
            <w:r>
              <w:t>result</w:t>
            </w:r>
            <w:proofErr w:type="spellEnd"/>
            <w:r>
              <w:t>);</w:t>
            </w:r>
          </w:p>
        </w:tc>
      </w:tr>
      <w:tr w:rsidR="00A15355" w:rsidTr="00BE6A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IsAssignableFrom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t>Değerin tür türetmesini kontrol eder.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Assert.IsAssignableFrom</w:t>
            </w:r>
            <w:proofErr w:type="spellEnd"/>
            <w:proofErr w:type="gramEnd"/>
            <w:r>
              <w:t>&lt;</w:t>
            </w:r>
            <w:proofErr w:type="spellStart"/>
            <w:r>
              <w:t>object</w:t>
            </w:r>
            <w:proofErr w:type="spellEnd"/>
            <w:r>
              <w:t>&gt;(</w:t>
            </w:r>
            <w:proofErr w:type="spellStart"/>
            <w:r>
              <w:t>result</w:t>
            </w:r>
            <w:proofErr w:type="spellEnd"/>
            <w:r>
              <w:t>);</w:t>
            </w:r>
          </w:p>
          <w:p w:rsidR="00A15355" w:rsidRP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5355">
              <w:t>//ya da</w:t>
            </w:r>
          </w:p>
          <w:p w:rsidR="00A15355" w:rsidRP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A15355">
              <w:t>var</w:t>
            </w:r>
            <w:proofErr w:type="gramEnd"/>
            <w:r w:rsidRPr="00A15355">
              <w:t xml:space="preserve"> </w:t>
            </w:r>
            <w:proofErr w:type="spellStart"/>
            <w:r w:rsidRPr="00A15355">
              <w:t>collection</w:t>
            </w:r>
            <w:proofErr w:type="spellEnd"/>
            <w:r w:rsidRPr="00A15355">
              <w:t xml:space="preserve"> = </w:t>
            </w:r>
            <w:proofErr w:type="spellStart"/>
            <w:r w:rsidRPr="00A15355">
              <w:t>new</w:t>
            </w:r>
            <w:proofErr w:type="spellEnd"/>
            <w:r w:rsidRPr="00A15355">
              <w:t xml:space="preserve"> </w:t>
            </w:r>
            <w:proofErr w:type="spellStart"/>
            <w:r w:rsidRPr="00A15355">
              <w:t>List</w:t>
            </w:r>
            <w:proofErr w:type="spellEnd"/>
            <w:r w:rsidRPr="00A15355">
              <w:t>&lt;</w:t>
            </w:r>
            <w:proofErr w:type="spellStart"/>
            <w:r w:rsidRPr="00A15355">
              <w:t>object</w:t>
            </w:r>
            <w:proofErr w:type="spellEnd"/>
            <w:r w:rsidRPr="00A15355">
              <w:t>&gt;();</w:t>
            </w:r>
          </w:p>
          <w:p w:rsidR="00A15355" w:rsidRP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 w:rsidRPr="00A15355">
              <w:t>Assert.IsAssignableFrom</w:t>
            </w:r>
            <w:proofErr w:type="spellEnd"/>
            <w:proofErr w:type="gramEnd"/>
            <w:r w:rsidRPr="00A15355">
              <w:t>&lt;</w:t>
            </w:r>
            <w:proofErr w:type="spellStart"/>
            <w:r w:rsidRPr="00A15355">
              <w:t>IEnumerable</w:t>
            </w:r>
            <w:proofErr w:type="spellEnd"/>
            <w:r w:rsidRPr="00A15355">
              <w:t>&lt;</w:t>
            </w:r>
            <w:proofErr w:type="spellStart"/>
            <w:r w:rsidRPr="00A15355">
              <w:t>object</w:t>
            </w:r>
            <w:proofErr w:type="spellEnd"/>
            <w:r w:rsidRPr="00A15355">
              <w:t>&gt;&gt;(</w:t>
            </w:r>
            <w:proofErr w:type="spellStart"/>
            <w:r w:rsidRPr="00A15355">
              <w:t>collection</w:t>
            </w:r>
            <w:proofErr w:type="spellEnd"/>
            <w:r w:rsidRPr="00A15355">
              <w:t>);</w:t>
            </w:r>
          </w:p>
          <w:p w:rsidR="00A15355" w:rsidRDefault="00A15355" w:rsidP="00BE6A6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5355" w:rsidTr="00BE6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hideMark/>
          </w:tcPr>
          <w:p w:rsidR="00A15355" w:rsidRDefault="00A15355" w:rsidP="00BE6A68">
            <w:pPr>
              <w:spacing w:line="276" w:lineRule="auto"/>
              <w:rPr>
                <w:lang w:val="en-US"/>
              </w:rPr>
            </w:pPr>
            <w:proofErr w:type="spellStart"/>
            <w:r>
              <w:t>Null</w:t>
            </w:r>
            <w:proofErr w:type="spellEnd"/>
            <w:r>
              <w:t>/</w:t>
            </w:r>
            <w:proofErr w:type="spellStart"/>
            <w:r>
              <w:t>NotNull</w:t>
            </w:r>
            <w:proofErr w:type="spellEnd"/>
          </w:p>
        </w:tc>
        <w:tc>
          <w:tcPr>
            <w:tcW w:w="270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Değerin </w:t>
            </w:r>
            <w:proofErr w:type="spellStart"/>
            <w:r>
              <w:t>null</w:t>
            </w:r>
            <w:proofErr w:type="spellEnd"/>
            <w:r>
              <w:t xml:space="preserve"> olup olmadığını kontrol eder.</w:t>
            </w:r>
          </w:p>
        </w:tc>
        <w:tc>
          <w:tcPr>
            <w:tcW w:w="5670" w:type="dxa"/>
            <w:hideMark/>
          </w:tcPr>
          <w:p w:rsidR="00A15355" w:rsidRDefault="00A15355" w:rsidP="00BE6A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t>Assert.Null</w:t>
            </w:r>
            <w:proofErr w:type="spellEnd"/>
            <w:proofErr w:type="gramEnd"/>
            <w:r>
              <w:t>(</w:t>
            </w:r>
            <w:proofErr w:type="spellStart"/>
            <w:r>
              <w:t>result</w:t>
            </w:r>
            <w:proofErr w:type="spellEnd"/>
            <w:r>
              <w:t>);</w:t>
            </w:r>
            <w:r>
              <w:br/>
            </w:r>
            <w:proofErr w:type="spellStart"/>
            <w:r>
              <w:t>Assert.NotNull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);</w:t>
            </w:r>
          </w:p>
        </w:tc>
      </w:tr>
    </w:tbl>
    <w:p w:rsidR="00F30925" w:rsidRDefault="00F30925" w:rsidP="002F706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E6A68" w:rsidRDefault="00BE6A68" w:rsidP="002F706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7755C" w:rsidRDefault="00B7755C" w:rsidP="002F7066">
      <w:pPr>
        <w:rPr>
          <w:rFonts w:eastAsia="Times New Roman" w:cstheme="minorHAnsi"/>
          <w:lang w:eastAsia="tr-TR"/>
        </w:rPr>
      </w:pPr>
    </w:p>
    <w:p w:rsidR="00BE6A68" w:rsidRPr="00B7755C" w:rsidRDefault="00BE6A68" w:rsidP="002F7066">
      <w:pPr>
        <w:rPr>
          <w:rFonts w:cstheme="minorHAnsi"/>
          <w:shd w:val="clear" w:color="auto" w:fill="FFFFFF"/>
        </w:rPr>
      </w:pPr>
      <w:r w:rsidRPr="00B7755C">
        <w:rPr>
          <w:rFonts w:eastAsia="Times New Roman" w:cstheme="minorHAnsi"/>
          <w:lang w:eastAsia="tr-TR"/>
        </w:rPr>
        <w:lastRenderedPageBreak/>
        <w:t xml:space="preserve">Test </w:t>
      </w:r>
      <w:proofErr w:type="spellStart"/>
      <w:r w:rsidRPr="00B7755C">
        <w:rPr>
          <w:rFonts w:eastAsia="Times New Roman" w:cstheme="minorHAnsi"/>
          <w:lang w:eastAsia="tr-TR"/>
        </w:rPr>
        <w:t>metodları</w:t>
      </w:r>
      <w:proofErr w:type="spellEnd"/>
      <w:r w:rsidRPr="00B7755C">
        <w:rPr>
          <w:rFonts w:eastAsia="Times New Roman" w:cstheme="minorHAnsi"/>
          <w:lang w:eastAsia="tr-TR"/>
        </w:rPr>
        <w:t xml:space="preserve"> parametre alıyorsa </w:t>
      </w:r>
      <w:proofErr w:type="spellStart"/>
      <w:r w:rsidRPr="00B7755C">
        <w:rPr>
          <w:rFonts w:eastAsia="Times New Roman" w:cstheme="minorHAnsi"/>
          <w:lang w:eastAsia="tr-TR"/>
        </w:rPr>
        <w:t>theory</w:t>
      </w:r>
      <w:proofErr w:type="spellEnd"/>
      <w:r w:rsidRPr="00B7755C">
        <w:rPr>
          <w:rFonts w:eastAsia="Times New Roman" w:cstheme="minorHAnsi"/>
          <w:lang w:eastAsia="tr-TR"/>
        </w:rPr>
        <w:t xml:space="preserve"> </w:t>
      </w:r>
      <w:proofErr w:type="spellStart"/>
      <w:r w:rsidRPr="00B7755C">
        <w:rPr>
          <w:rFonts w:eastAsia="Times New Roman" w:cstheme="minorHAnsi"/>
          <w:lang w:eastAsia="tr-TR"/>
        </w:rPr>
        <w:t>attribute’u</w:t>
      </w:r>
      <w:proofErr w:type="spellEnd"/>
      <w:r w:rsidRPr="00B7755C">
        <w:rPr>
          <w:rFonts w:eastAsia="Times New Roman" w:cstheme="minorHAnsi"/>
          <w:lang w:eastAsia="tr-TR"/>
        </w:rPr>
        <w:t xml:space="preserve"> ile işaretliyoruz. </w:t>
      </w:r>
      <w:r w:rsidRPr="00B7755C">
        <w:rPr>
          <w:rFonts w:cstheme="minorHAnsi"/>
          <w:shd w:val="clear" w:color="auto" w:fill="FFFFFF"/>
        </w:rPr>
        <w:t>Ardından parametrelerini </w:t>
      </w:r>
      <w:r w:rsidRPr="00B7755C">
        <w:rPr>
          <w:rFonts w:cstheme="minorHAnsi"/>
          <w:u w:val="single"/>
          <w:bdr w:val="none" w:sz="0" w:space="0" w:color="auto" w:frame="1"/>
          <w:shd w:val="clear" w:color="auto" w:fill="FFFFFF"/>
        </w:rPr>
        <w:t>‘</w:t>
      </w:r>
      <w:proofErr w:type="spellStart"/>
      <w:r w:rsidRPr="00B7755C">
        <w:rPr>
          <w:rFonts w:cstheme="minorHAnsi"/>
          <w:u w:val="single"/>
          <w:bdr w:val="none" w:sz="0" w:space="0" w:color="auto" w:frame="1"/>
          <w:shd w:val="clear" w:color="auto" w:fill="FFFFFF"/>
        </w:rPr>
        <w:t>InlineData</w:t>
      </w:r>
      <w:proofErr w:type="spellEnd"/>
      <w:r w:rsidRPr="00B7755C">
        <w:rPr>
          <w:rFonts w:cstheme="minorHAnsi"/>
          <w:u w:val="single"/>
          <w:bdr w:val="none" w:sz="0" w:space="0" w:color="auto" w:frame="1"/>
          <w:shd w:val="clear" w:color="auto" w:fill="FFFFFF"/>
        </w:rPr>
        <w:t>’</w:t>
      </w:r>
      <w:r w:rsidRPr="00B7755C">
        <w:rPr>
          <w:rFonts w:cstheme="minorHAnsi"/>
          <w:shd w:val="clear" w:color="auto" w:fill="FFFFFF"/>
        </w:rPr>
        <w:t> </w:t>
      </w:r>
      <w:proofErr w:type="spellStart"/>
      <w:r w:rsidRPr="00B7755C">
        <w:rPr>
          <w:rFonts w:cstheme="minorHAnsi"/>
          <w:shd w:val="clear" w:color="auto" w:fill="FFFFFF"/>
        </w:rPr>
        <w:t>attribute’u</w:t>
      </w:r>
      <w:proofErr w:type="spellEnd"/>
      <w:r w:rsidRPr="00B7755C">
        <w:rPr>
          <w:rFonts w:cstheme="minorHAnsi"/>
          <w:shd w:val="clear" w:color="auto" w:fill="FFFFFF"/>
        </w:rPr>
        <w:t xml:space="preserve"> ile veriyoruz.</w:t>
      </w:r>
    </w:p>
    <w:p w:rsidR="00BE6A68" w:rsidRPr="00B7755C" w:rsidRDefault="00BE6A68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drawing>
          <wp:inline distT="0" distB="0" distL="0" distR="0" wp14:anchorId="200F9C08" wp14:editId="11E1ADE2">
            <wp:extent cx="4342216" cy="2502568"/>
            <wp:effectExtent l="0" t="0" r="127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672" cy="25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68" w:rsidRPr="00B7755C" w:rsidRDefault="00BE6A68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drawing>
          <wp:inline distT="0" distB="0" distL="0" distR="0" wp14:anchorId="631EA1ED" wp14:editId="2936FF21">
            <wp:extent cx="5220586" cy="1079528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7" cy="10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68" w:rsidRPr="00B7755C" w:rsidRDefault="00BE6A68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t>33 + 44 87 değil onun için testten geçemedim.</w:t>
      </w:r>
    </w:p>
    <w:p w:rsidR="00BE6A68" w:rsidRPr="00B7755C" w:rsidRDefault="00BE6A68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t xml:space="preserve">Test miktarı fazla ise </w:t>
      </w:r>
      <w:proofErr w:type="spellStart"/>
      <w:r w:rsidRPr="00B7755C">
        <w:rPr>
          <w:rFonts w:eastAsia="Times New Roman" w:cstheme="minorHAnsi"/>
          <w:lang w:eastAsia="tr-TR"/>
        </w:rPr>
        <w:t>memberdata</w:t>
      </w:r>
      <w:proofErr w:type="spellEnd"/>
      <w:r w:rsidRPr="00B7755C">
        <w:rPr>
          <w:rFonts w:eastAsia="Times New Roman" w:cstheme="minorHAnsi"/>
          <w:lang w:eastAsia="tr-TR"/>
        </w:rPr>
        <w:t xml:space="preserve"> </w:t>
      </w:r>
      <w:proofErr w:type="spellStart"/>
      <w:r w:rsidRPr="00B7755C">
        <w:rPr>
          <w:rFonts w:eastAsia="Times New Roman" w:cstheme="minorHAnsi"/>
          <w:lang w:eastAsia="tr-TR"/>
        </w:rPr>
        <w:t>attributeu</w:t>
      </w:r>
      <w:proofErr w:type="spellEnd"/>
      <w:r w:rsidRPr="00B7755C">
        <w:rPr>
          <w:rFonts w:eastAsia="Times New Roman" w:cstheme="minorHAnsi"/>
          <w:lang w:eastAsia="tr-TR"/>
        </w:rPr>
        <w:t xml:space="preserve"> ile </w:t>
      </w:r>
      <w:r w:rsidR="00FE56BB" w:rsidRPr="00B7755C">
        <w:rPr>
          <w:rFonts w:eastAsia="Times New Roman" w:cstheme="minorHAnsi"/>
          <w:lang w:eastAsia="tr-TR"/>
        </w:rPr>
        <w:t>böyle yazabiliriz.</w:t>
      </w:r>
    </w:p>
    <w:p w:rsidR="00FE56BB" w:rsidRPr="00B7755C" w:rsidRDefault="00FE56BB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drawing>
          <wp:inline distT="0" distB="0" distL="0" distR="0" wp14:anchorId="4D932631" wp14:editId="212D1419">
            <wp:extent cx="5397110" cy="3689498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304" cy="36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5C" w:rsidRDefault="00B7755C" w:rsidP="002F7066">
      <w:pPr>
        <w:rPr>
          <w:rFonts w:eastAsia="Times New Roman" w:cstheme="minorHAnsi"/>
          <w:b/>
          <w:sz w:val="24"/>
          <w:szCs w:val="24"/>
          <w:lang w:eastAsia="tr-TR"/>
        </w:rPr>
      </w:pPr>
    </w:p>
    <w:p w:rsidR="00B7755C" w:rsidRDefault="00B7755C" w:rsidP="002F7066">
      <w:pPr>
        <w:rPr>
          <w:rFonts w:eastAsia="Times New Roman" w:cstheme="minorHAnsi"/>
          <w:b/>
          <w:sz w:val="24"/>
          <w:szCs w:val="24"/>
          <w:lang w:eastAsia="tr-TR"/>
        </w:rPr>
      </w:pPr>
    </w:p>
    <w:p w:rsidR="00B7755C" w:rsidRDefault="00B7755C" w:rsidP="002F7066">
      <w:pPr>
        <w:rPr>
          <w:rFonts w:eastAsia="Times New Roman" w:cstheme="minorHAnsi"/>
          <w:b/>
          <w:sz w:val="24"/>
          <w:szCs w:val="24"/>
          <w:lang w:eastAsia="tr-TR"/>
        </w:rPr>
      </w:pPr>
    </w:p>
    <w:p w:rsidR="00FE56BB" w:rsidRPr="00B7755C" w:rsidRDefault="00B7755C" w:rsidP="002F7066">
      <w:pPr>
        <w:rPr>
          <w:rFonts w:eastAsia="Times New Roman" w:cstheme="minorHAnsi"/>
          <w:b/>
          <w:sz w:val="24"/>
          <w:szCs w:val="24"/>
          <w:lang w:eastAsia="tr-TR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tr-TR"/>
        </w:rPr>
        <w:lastRenderedPageBreak/>
        <w:t>Mock</w:t>
      </w:r>
      <w:proofErr w:type="spellEnd"/>
    </w:p>
    <w:p w:rsidR="00FE56BB" w:rsidRPr="00B7755C" w:rsidRDefault="00FE56BB" w:rsidP="002F7066">
      <w:pPr>
        <w:rPr>
          <w:rFonts w:cstheme="minorHAnsi"/>
          <w:shd w:val="clear" w:color="auto" w:fill="FFFFFF"/>
        </w:rPr>
      </w:pPr>
      <w:r w:rsidRPr="00B7755C">
        <w:rPr>
          <w:rFonts w:cstheme="minorHAnsi"/>
          <w:shd w:val="clear" w:color="auto" w:fill="FFFFFF"/>
        </w:rPr>
        <w:t xml:space="preserve">Test edilmek istenilen sınıfların gerçek nesnelerini kullanmak yerine onları </w:t>
      </w:r>
      <w:proofErr w:type="spellStart"/>
      <w:r w:rsidRPr="00B7755C">
        <w:rPr>
          <w:rFonts w:cstheme="minorHAnsi"/>
          <w:shd w:val="clear" w:color="auto" w:fill="FFFFFF"/>
        </w:rPr>
        <w:t>simüle</w:t>
      </w:r>
      <w:proofErr w:type="spellEnd"/>
      <w:r w:rsidRPr="00B7755C">
        <w:rPr>
          <w:rFonts w:cstheme="minorHAnsi"/>
          <w:shd w:val="clear" w:color="auto" w:fill="FFFFFF"/>
        </w:rPr>
        <w:t xml:space="preserve"> etmemizi sağlayan </w:t>
      </w:r>
      <w:proofErr w:type="spellStart"/>
      <w:r w:rsidRPr="00B7755C">
        <w:rPr>
          <w:rFonts w:cstheme="minorHAnsi"/>
          <w:shd w:val="clear" w:color="auto" w:fill="FFFFFF"/>
        </w:rPr>
        <w:t>frameworktür</w:t>
      </w:r>
      <w:proofErr w:type="spellEnd"/>
      <w:r w:rsidRPr="00B7755C">
        <w:rPr>
          <w:rFonts w:cstheme="minorHAnsi"/>
          <w:shd w:val="clear" w:color="auto" w:fill="FFFFFF"/>
        </w:rPr>
        <w:t>.</w:t>
      </w:r>
    </w:p>
    <w:p w:rsidR="00FE56BB" w:rsidRPr="00B7755C" w:rsidRDefault="00FE56BB" w:rsidP="002F7066">
      <w:pPr>
        <w:rPr>
          <w:rFonts w:cstheme="minorHAnsi"/>
          <w:shd w:val="clear" w:color="auto" w:fill="FFFFFF"/>
        </w:rPr>
      </w:pPr>
      <w:r w:rsidRPr="00B7755C">
        <w:rPr>
          <w:rFonts w:cstheme="minorHAnsi"/>
          <w:shd w:val="clear" w:color="auto" w:fill="FFFFFF"/>
        </w:rPr>
        <w:t xml:space="preserve">Mesela,  test edilecek bir sınıfın haddinden fazla uzun süreliğine çalışan metotları varsa ilgili sınıfları </w:t>
      </w:r>
      <w:proofErr w:type="spellStart"/>
      <w:r w:rsidRPr="00B7755C">
        <w:rPr>
          <w:rFonts w:cstheme="minorHAnsi"/>
          <w:shd w:val="clear" w:color="auto" w:fill="FFFFFF"/>
        </w:rPr>
        <w:t>simüle</w:t>
      </w:r>
      <w:proofErr w:type="spellEnd"/>
      <w:r w:rsidRPr="00B7755C">
        <w:rPr>
          <w:rFonts w:cstheme="minorHAnsi"/>
          <w:shd w:val="clear" w:color="auto" w:fill="FFFFFF"/>
        </w:rPr>
        <w:t xml:space="preserve"> etmek ve sadece davranışlarını modellemek testten geçip geçmediğine dair değerlendirme yapmak için yeterlidir.</w:t>
      </w:r>
    </w:p>
    <w:p w:rsidR="00792B84" w:rsidRPr="00B7755C" w:rsidRDefault="00792B84" w:rsidP="002F7066">
      <w:pPr>
        <w:rPr>
          <w:rFonts w:cstheme="minorHAnsi"/>
          <w:shd w:val="clear" w:color="auto" w:fill="FFFFFF"/>
        </w:rPr>
      </w:pPr>
    </w:p>
    <w:p w:rsidR="00792B84" w:rsidRPr="00B7755C" w:rsidRDefault="00792B84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drawing>
          <wp:inline distT="0" distB="0" distL="0" distR="0" wp14:anchorId="7A1EF95E" wp14:editId="1151958B">
            <wp:extent cx="4018547" cy="3068709"/>
            <wp:effectExtent l="0" t="0" r="127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878" cy="306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B84" w:rsidRPr="00B7755C" w:rsidRDefault="002141F6" w:rsidP="002F7066">
      <w:pPr>
        <w:rPr>
          <w:rFonts w:eastAsia="Times New Roman" w:cstheme="minorHAnsi"/>
          <w:lang w:eastAsia="tr-TR"/>
        </w:rPr>
      </w:pPr>
      <w:proofErr w:type="spellStart"/>
      <w:r w:rsidRPr="00B7755C">
        <w:rPr>
          <w:rFonts w:eastAsia="Times New Roman" w:cstheme="minorHAnsi"/>
          <w:lang w:eastAsia="tr-TR"/>
        </w:rPr>
        <w:t>Sum</w:t>
      </w:r>
      <w:proofErr w:type="spellEnd"/>
      <w:r w:rsidRPr="00B7755C">
        <w:rPr>
          <w:rFonts w:eastAsia="Times New Roman" w:cstheme="minorHAnsi"/>
          <w:lang w:eastAsia="tr-TR"/>
        </w:rPr>
        <w:t xml:space="preserve"> metodu 5 saniye sürdüğünü düşünürsek her test sürecinde beklememiz gerekir. Metodu taklit edersek test etme süremiz kısalır.</w:t>
      </w:r>
    </w:p>
    <w:p w:rsidR="002141F6" w:rsidRPr="00B7755C" w:rsidRDefault="002141F6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drawing>
          <wp:inline distT="0" distB="0" distL="0" distR="0" wp14:anchorId="59C2EA44" wp14:editId="25A21862">
            <wp:extent cx="4138863" cy="1595526"/>
            <wp:effectExtent l="0" t="0" r="0" b="508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7395" cy="15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04" w:rsidRPr="00B7755C" w:rsidRDefault="00592E04" w:rsidP="002F7066">
      <w:pPr>
        <w:rPr>
          <w:rFonts w:eastAsia="Times New Roman" w:cstheme="minorHAnsi"/>
          <w:lang w:eastAsia="tr-TR"/>
        </w:rPr>
      </w:pPr>
      <w:proofErr w:type="spellStart"/>
      <w:r w:rsidRPr="00B7755C">
        <w:rPr>
          <w:rFonts w:cstheme="minorHAnsi"/>
          <w:shd w:val="clear" w:color="auto" w:fill="FFFFFF"/>
        </w:rPr>
        <w:t>Mock</w:t>
      </w:r>
      <w:proofErr w:type="spellEnd"/>
      <w:r w:rsidRPr="00B7755C">
        <w:rPr>
          <w:rFonts w:cstheme="minorHAnsi"/>
          <w:shd w:val="clear" w:color="auto" w:fill="FFFFFF"/>
        </w:rPr>
        <w:t>’ sınıfına ‘</w:t>
      </w:r>
      <w:proofErr w:type="spellStart"/>
      <w:r w:rsidRPr="00B7755C">
        <w:rPr>
          <w:rFonts w:cstheme="minorHAnsi"/>
          <w:shd w:val="clear" w:color="auto" w:fill="FFFFFF"/>
        </w:rPr>
        <w:t>IMathematics</w:t>
      </w:r>
      <w:proofErr w:type="spellEnd"/>
      <w:r w:rsidRPr="00B7755C">
        <w:rPr>
          <w:rFonts w:cstheme="minorHAnsi"/>
          <w:shd w:val="clear" w:color="auto" w:fill="FFFFFF"/>
        </w:rPr>
        <w:t xml:space="preserve">’ </w:t>
      </w:r>
      <w:proofErr w:type="spellStart"/>
      <w:r w:rsidRPr="00B7755C">
        <w:rPr>
          <w:rFonts w:cstheme="minorHAnsi"/>
          <w:shd w:val="clear" w:color="auto" w:fill="FFFFFF"/>
        </w:rPr>
        <w:t>interface’i</w:t>
      </w:r>
      <w:proofErr w:type="spellEnd"/>
      <w:r w:rsidRPr="00B7755C">
        <w:rPr>
          <w:rFonts w:cstheme="minorHAnsi"/>
          <w:shd w:val="clear" w:color="auto" w:fill="FFFFFF"/>
        </w:rPr>
        <w:t xml:space="preserve"> verilmekte ve böylece hangi </w:t>
      </w:r>
      <w:proofErr w:type="spellStart"/>
      <w:r w:rsidRPr="00B7755C">
        <w:rPr>
          <w:rFonts w:cstheme="minorHAnsi"/>
          <w:shd w:val="clear" w:color="auto" w:fill="FFFFFF"/>
        </w:rPr>
        <w:t>interface</w:t>
      </w:r>
      <w:proofErr w:type="spellEnd"/>
      <w:r w:rsidRPr="00B7755C">
        <w:rPr>
          <w:rFonts w:cstheme="minorHAnsi"/>
          <w:shd w:val="clear" w:color="auto" w:fill="FFFFFF"/>
        </w:rPr>
        <w:t xml:space="preserve"> içerisindeki metotların </w:t>
      </w:r>
      <w:proofErr w:type="spellStart"/>
      <w:r w:rsidRPr="00B7755C">
        <w:rPr>
          <w:rFonts w:cstheme="minorHAnsi"/>
          <w:shd w:val="clear" w:color="auto" w:fill="FFFFFF"/>
        </w:rPr>
        <w:t>simüle</w:t>
      </w:r>
      <w:proofErr w:type="spellEnd"/>
      <w:r w:rsidRPr="00B7755C">
        <w:rPr>
          <w:rFonts w:cstheme="minorHAnsi"/>
          <w:shd w:val="clear" w:color="auto" w:fill="FFFFFF"/>
        </w:rPr>
        <w:t xml:space="preserve"> edileceği bilir. Sonra  </w:t>
      </w:r>
      <w:proofErr w:type="spellStart"/>
      <w:r w:rsidRPr="00B7755C">
        <w:rPr>
          <w:rFonts w:cstheme="minorHAnsi"/>
          <w:shd w:val="clear" w:color="auto" w:fill="FFFFFF"/>
        </w:rPr>
        <w:t>interface</w:t>
      </w:r>
      <w:proofErr w:type="spellEnd"/>
      <w:r w:rsidRPr="00B7755C">
        <w:rPr>
          <w:rFonts w:cstheme="minorHAnsi"/>
          <w:shd w:val="clear" w:color="auto" w:fill="FFFFFF"/>
        </w:rPr>
        <w:t xml:space="preserve"> içerisinde </w:t>
      </w:r>
      <w:proofErr w:type="spellStart"/>
      <w:r w:rsidRPr="00B7755C">
        <w:rPr>
          <w:rFonts w:cstheme="minorHAnsi"/>
          <w:shd w:val="clear" w:color="auto" w:fill="FFFFFF"/>
        </w:rPr>
        <w:t>simüle</w:t>
      </w:r>
      <w:proofErr w:type="spellEnd"/>
      <w:r w:rsidRPr="00B7755C">
        <w:rPr>
          <w:rFonts w:cstheme="minorHAnsi"/>
          <w:shd w:val="clear" w:color="auto" w:fill="FFFFFF"/>
        </w:rPr>
        <w:t xml:space="preserve"> edilecek olan metot ‘</w:t>
      </w:r>
      <w:proofErr w:type="spellStart"/>
      <w:r w:rsidRPr="00B7755C">
        <w:rPr>
          <w:rFonts w:cstheme="minorHAnsi"/>
          <w:shd w:val="clear" w:color="auto" w:fill="FFFFFF"/>
        </w:rPr>
        <w:t>Setup</w:t>
      </w:r>
      <w:proofErr w:type="spellEnd"/>
      <w:r w:rsidRPr="00B7755C">
        <w:rPr>
          <w:rFonts w:cstheme="minorHAnsi"/>
          <w:shd w:val="clear" w:color="auto" w:fill="FFFFFF"/>
        </w:rPr>
        <w:t xml:space="preserve">’ edilmekte ‘1’ ve ‘2’ değerlerine karşı ‘3’ değerinin dönmesi gerektiği bilir. Son </w:t>
      </w:r>
      <w:proofErr w:type="spellStart"/>
      <w:r w:rsidRPr="00B7755C">
        <w:rPr>
          <w:rFonts w:cstheme="minorHAnsi"/>
          <w:shd w:val="clear" w:color="auto" w:fill="FFFFFF"/>
        </w:rPr>
        <w:t>olarakta</w:t>
      </w:r>
      <w:proofErr w:type="spellEnd"/>
      <w:r w:rsidRPr="00B7755C">
        <w:rPr>
          <w:rFonts w:cstheme="minorHAnsi"/>
          <w:shd w:val="clear" w:color="auto" w:fill="FFFFFF"/>
        </w:rPr>
        <w:t xml:space="preserve"> ‘</w:t>
      </w:r>
      <w:proofErr w:type="spellStart"/>
      <w:r w:rsidRPr="00B7755C">
        <w:rPr>
          <w:rFonts w:cstheme="minorHAnsi"/>
          <w:shd w:val="clear" w:color="auto" w:fill="FFFFFF"/>
        </w:rPr>
        <w:t>Mock</w:t>
      </w:r>
      <w:proofErr w:type="spellEnd"/>
      <w:r w:rsidRPr="00B7755C">
        <w:rPr>
          <w:rFonts w:cstheme="minorHAnsi"/>
          <w:shd w:val="clear" w:color="auto" w:fill="FFFFFF"/>
        </w:rPr>
        <w:t xml:space="preserve">’ nesnesi üzerinden ‘Object’ </w:t>
      </w:r>
      <w:proofErr w:type="spellStart"/>
      <w:r w:rsidRPr="00B7755C">
        <w:rPr>
          <w:rFonts w:cstheme="minorHAnsi"/>
          <w:shd w:val="clear" w:color="auto" w:fill="FFFFFF"/>
        </w:rPr>
        <w:t>property’si</w:t>
      </w:r>
      <w:proofErr w:type="spellEnd"/>
      <w:r w:rsidRPr="00B7755C">
        <w:rPr>
          <w:rFonts w:cstheme="minorHAnsi"/>
          <w:shd w:val="clear" w:color="auto" w:fill="FFFFFF"/>
        </w:rPr>
        <w:t xml:space="preserve"> ile üretilen nesne çağrılmakta ve ilgili metot tetiklenmektedir.</w:t>
      </w:r>
    </w:p>
    <w:p w:rsidR="00592E04" w:rsidRPr="00B7755C" w:rsidRDefault="00592E04" w:rsidP="002F7066">
      <w:pPr>
        <w:rPr>
          <w:rFonts w:eastAsia="Times New Roman" w:cstheme="minorHAnsi"/>
          <w:lang w:eastAsia="tr-TR"/>
        </w:rPr>
      </w:pPr>
      <w:r w:rsidRPr="00B7755C">
        <w:rPr>
          <w:rFonts w:eastAsia="Times New Roman" w:cstheme="minorHAnsi"/>
          <w:lang w:eastAsia="tr-TR"/>
        </w:rPr>
        <w:drawing>
          <wp:inline distT="0" distB="0" distL="0" distR="0" wp14:anchorId="4E46EAA9" wp14:editId="11A53C33">
            <wp:extent cx="3743848" cy="1467055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04" w:rsidRPr="00B7755C" w:rsidRDefault="00592E04" w:rsidP="00B7755C">
      <w:pPr>
        <w:spacing w:line="276" w:lineRule="auto"/>
        <w:rPr>
          <w:rFonts w:eastAsia="Times New Roman" w:cstheme="minorHAnsi"/>
          <w:lang w:eastAsia="tr-TR"/>
        </w:rPr>
      </w:pPr>
      <w:proofErr w:type="spellStart"/>
      <w:r w:rsidRPr="00B7755C">
        <w:rPr>
          <w:rFonts w:eastAsia="Times New Roman" w:cstheme="minorHAnsi"/>
          <w:lang w:eastAsia="tr-TR"/>
        </w:rPr>
        <w:lastRenderedPageBreak/>
        <w:t>Mock</w:t>
      </w:r>
      <w:proofErr w:type="spellEnd"/>
      <w:r w:rsidRPr="00B7755C">
        <w:rPr>
          <w:rFonts w:eastAsia="Times New Roman" w:cstheme="minorHAnsi"/>
          <w:lang w:eastAsia="tr-TR"/>
        </w:rPr>
        <w:t xml:space="preserve"> üzerinden ayrı </w:t>
      </w:r>
      <w:r w:rsidR="00B7755C" w:rsidRPr="00B7755C">
        <w:rPr>
          <w:rFonts w:eastAsia="Times New Roman" w:cstheme="minorHAnsi"/>
          <w:lang w:eastAsia="tr-TR"/>
        </w:rPr>
        <w:t>değerlendirmeler</w:t>
      </w:r>
    </w:p>
    <w:p w:rsidR="00592E04" w:rsidRPr="00B7755C" w:rsidRDefault="00592E04" w:rsidP="00B7755C">
      <w:pPr>
        <w:spacing w:line="276" w:lineRule="auto"/>
        <w:rPr>
          <w:rFonts w:cstheme="minorHAnsi"/>
          <w:shd w:val="clear" w:color="auto" w:fill="FFFFFF"/>
        </w:rPr>
      </w:pPr>
      <w:proofErr w:type="spellStart"/>
      <w:r w:rsidRPr="00B7755C">
        <w:rPr>
          <w:rStyle w:val="Gl"/>
          <w:rFonts w:cstheme="minorHAnsi"/>
          <w:bdr w:val="none" w:sz="0" w:space="0" w:color="auto" w:frame="1"/>
          <w:shd w:val="clear" w:color="auto" w:fill="FFFFFF"/>
        </w:rPr>
        <w:t>Verify</w:t>
      </w:r>
      <w:proofErr w:type="spellEnd"/>
      <w:r w:rsidRPr="00B7755C">
        <w:rPr>
          <w:rFonts w:cstheme="minorHAnsi"/>
        </w:rPr>
        <w:br/>
      </w:r>
      <w:r w:rsidRPr="00B7755C">
        <w:rPr>
          <w:rFonts w:cstheme="minorHAnsi"/>
          <w:shd w:val="clear" w:color="auto" w:fill="FFFFFF"/>
        </w:rPr>
        <w:t>Bir metodun kaç kez çalıştığını test edebilmek için kullanılan metottur.</w:t>
      </w:r>
    </w:p>
    <w:p w:rsidR="00592E04" w:rsidRPr="00B7755C" w:rsidRDefault="00592E04" w:rsidP="00B7755C">
      <w:pPr>
        <w:spacing w:line="276" w:lineRule="auto"/>
        <w:rPr>
          <w:rFonts w:cstheme="minorHAnsi"/>
          <w:shd w:val="clear" w:color="auto" w:fill="FFFFFF"/>
        </w:rPr>
      </w:pPr>
      <w:proofErr w:type="spellStart"/>
      <w:r w:rsidRPr="00B7755C">
        <w:rPr>
          <w:rStyle w:val="Gl"/>
          <w:rFonts w:cstheme="minorHAnsi"/>
          <w:bdr w:val="none" w:sz="0" w:space="0" w:color="auto" w:frame="1"/>
          <w:shd w:val="clear" w:color="auto" w:fill="FFFFFF"/>
        </w:rPr>
        <w:t>Throws</w:t>
      </w:r>
      <w:proofErr w:type="spellEnd"/>
      <w:r w:rsidRPr="00B7755C">
        <w:rPr>
          <w:rFonts w:cstheme="minorHAnsi"/>
        </w:rPr>
        <w:br/>
      </w:r>
      <w:r w:rsidRPr="00B7755C">
        <w:rPr>
          <w:rFonts w:cstheme="minorHAnsi"/>
          <w:shd w:val="clear" w:color="auto" w:fill="FFFFFF"/>
        </w:rPr>
        <w:t xml:space="preserve">Bir metodun fırlattığı </w:t>
      </w:r>
      <w:proofErr w:type="spellStart"/>
      <w:r w:rsidRPr="00B7755C">
        <w:rPr>
          <w:rFonts w:cstheme="minorHAnsi"/>
          <w:shd w:val="clear" w:color="auto" w:fill="FFFFFF"/>
        </w:rPr>
        <w:t>exception’ı</w:t>
      </w:r>
      <w:proofErr w:type="spellEnd"/>
      <w:r w:rsidRPr="00B7755C">
        <w:rPr>
          <w:rFonts w:cstheme="minorHAnsi"/>
          <w:shd w:val="clear" w:color="auto" w:fill="FFFFFF"/>
        </w:rPr>
        <w:t xml:space="preserve"> test edebilmemizi sağlayan metottur.</w:t>
      </w:r>
    </w:p>
    <w:p w:rsidR="00B7755C" w:rsidRDefault="00592E04" w:rsidP="00B7755C">
      <w:pPr>
        <w:spacing w:line="276" w:lineRule="auto"/>
        <w:rPr>
          <w:rFonts w:cstheme="minorHAnsi"/>
          <w:b/>
          <w:bdr w:val="none" w:sz="0" w:space="0" w:color="auto" w:frame="1"/>
          <w:shd w:val="clear" w:color="auto" w:fill="FFFFFF"/>
        </w:rPr>
      </w:pPr>
      <w:r w:rsidRPr="00B7755C">
        <w:rPr>
          <w:rFonts w:cstheme="minorHAnsi"/>
          <w:b/>
          <w:shd w:val="clear" w:color="auto" w:fill="FFFFFF"/>
        </w:rPr>
        <w:t> </w:t>
      </w:r>
      <w:proofErr w:type="spellStart"/>
      <w:proofErr w:type="gramStart"/>
      <w:r w:rsidR="00B7755C">
        <w:rPr>
          <w:rFonts w:cstheme="minorHAnsi"/>
          <w:b/>
          <w:bdr w:val="none" w:sz="0" w:space="0" w:color="auto" w:frame="1"/>
          <w:shd w:val="clear" w:color="auto" w:fill="FFFFFF"/>
        </w:rPr>
        <w:t>It.IsAny</w:t>
      </w:r>
      <w:proofErr w:type="spellEnd"/>
      <w:proofErr w:type="gramEnd"/>
      <w:r w:rsidR="00B7755C">
        <w:rPr>
          <w:rFonts w:cstheme="minorHAnsi"/>
          <w:b/>
          <w:bdr w:val="none" w:sz="0" w:space="0" w:color="auto" w:frame="1"/>
          <w:shd w:val="clear" w:color="auto" w:fill="FFFFFF"/>
        </w:rPr>
        <w:t>&lt;T&gt;</w:t>
      </w:r>
    </w:p>
    <w:p w:rsidR="00592E04" w:rsidRPr="00B7755C" w:rsidRDefault="00592E04" w:rsidP="00B7755C">
      <w:pPr>
        <w:spacing w:line="276" w:lineRule="auto"/>
        <w:rPr>
          <w:rFonts w:cstheme="minorHAnsi"/>
          <w:bdr w:val="none" w:sz="0" w:space="0" w:color="auto" w:frame="1"/>
          <w:shd w:val="clear" w:color="auto" w:fill="FFFFFF"/>
        </w:rPr>
      </w:pPr>
      <w:r w:rsidRPr="00B7755C">
        <w:rPr>
          <w:rFonts w:cstheme="minorHAnsi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7755C">
        <w:rPr>
          <w:rFonts w:cstheme="minorHAnsi"/>
          <w:bdr w:val="none" w:sz="0" w:space="0" w:color="auto" w:frame="1"/>
          <w:shd w:val="clear" w:color="auto" w:fill="FFFFFF"/>
        </w:rPr>
        <w:t>Opsiyonel</w:t>
      </w:r>
      <w:proofErr w:type="spellEnd"/>
      <w:r w:rsidRPr="00B7755C">
        <w:rPr>
          <w:rFonts w:cstheme="minorHAnsi"/>
          <w:bdr w:val="none" w:sz="0" w:space="0" w:color="auto" w:frame="1"/>
          <w:shd w:val="clear" w:color="auto" w:fill="FFFFFF"/>
        </w:rPr>
        <w:t xml:space="preserve"> parametre için</w:t>
      </w:r>
      <w:bookmarkStart w:id="0" w:name="_GoBack"/>
      <w:bookmarkEnd w:id="0"/>
    </w:p>
    <w:p w:rsidR="00B7755C" w:rsidRDefault="00B7755C" w:rsidP="002F7066">
      <w:pPr>
        <w:rPr>
          <w:rFonts w:ascii="Georgia" w:hAnsi="Georgia"/>
          <w:color w:val="666666"/>
          <w:sz w:val="23"/>
          <w:szCs w:val="23"/>
          <w:u w:val="single"/>
          <w:bdr w:val="none" w:sz="0" w:space="0" w:color="auto" w:frame="1"/>
          <w:shd w:val="clear" w:color="auto" w:fill="FFFFFF"/>
        </w:rPr>
      </w:pPr>
    </w:p>
    <w:p w:rsidR="00B7755C" w:rsidRDefault="00B7755C" w:rsidP="002F7066">
      <w:pPr>
        <w:rPr>
          <w:rFonts w:ascii="Georgia" w:hAnsi="Georgia"/>
          <w:color w:val="666666"/>
          <w:sz w:val="23"/>
          <w:szCs w:val="23"/>
          <w:u w:val="single"/>
          <w:bdr w:val="none" w:sz="0" w:space="0" w:color="auto" w:frame="1"/>
          <w:shd w:val="clear" w:color="auto" w:fill="FFFFFF"/>
        </w:rPr>
      </w:pPr>
    </w:p>
    <w:p w:rsidR="00B7755C" w:rsidRDefault="00B7755C" w:rsidP="002F7066">
      <w:pPr>
        <w:rPr>
          <w:rFonts w:ascii="Georgia" w:hAnsi="Georgia"/>
          <w:color w:val="666666"/>
          <w:sz w:val="23"/>
          <w:szCs w:val="23"/>
          <w:u w:val="single"/>
          <w:bdr w:val="none" w:sz="0" w:space="0" w:color="auto" w:frame="1"/>
          <w:shd w:val="clear" w:color="auto" w:fill="FFFFFF"/>
        </w:rPr>
      </w:pPr>
    </w:p>
    <w:p w:rsidR="00B7755C" w:rsidRPr="00592E04" w:rsidRDefault="00B7755C" w:rsidP="002F7066">
      <w:pPr>
        <w:rPr>
          <w:rFonts w:ascii="Georgia" w:hAnsi="Georgia"/>
          <w:color w:val="666666"/>
          <w:sz w:val="23"/>
          <w:szCs w:val="23"/>
          <w:u w:val="single"/>
          <w:bdr w:val="none" w:sz="0" w:space="0" w:color="auto" w:frame="1"/>
          <w:shd w:val="clear" w:color="auto" w:fill="FFFFFF"/>
        </w:rPr>
      </w:pPr>
    </w:p>
    <w:p w:rsidR="00592E04" w:rsidRPr="002F7066" w:rsidRDefault="00592E04" w:rsidP="002F7066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592E04" w:rsidRPr="002F7066" w:rsidSect="00B7755C">
      <w:pgSz w:w="11906" w:h="16838"/>
      <w:pgMar w:top="1080" w:right="1417" w:bottom="81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D219B"/>
    <w:multiLevelType w:val="multilevel"/>
    <w:tmpl w:val="B95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A61AE"/>
    <w:multiLevelType w:val="hybridMultilevel"/>
    <w:tmpl w:val="21C4BEE4"/>
    <w:lvl w:ilvl="0" w:tplc="01E6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8E12DA"/>
    <w:multiLevelType w:val="hybridMultilevel"/>
    <w:tmpl w:val="B93A9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90B2C"/>
    <w:multiLevelType w:val="multilevel"/>
    <w:tmpl w:val="AC8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123EF0"/>
    <w:multiLevelType w:val="multilevel"/>
    <w:tmpl w:val="CECE5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57F17888"/>
    <w:multiLevelType w:val="hybridMultilevel"/>
    <w:tmpl w:val="F40AED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12F16"/>
    <w:multiLevelType w:val="hybridMultilevel"/>
    <w:tmpl w:val="C98470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0633B6"/>
    <w:multiLevelType w:val="multilevel"/>
    <w:tmpl w:val="F6CC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7129E"/>
    <w:multiLevelType w:val="hybridMultilevel"/>
    <w:tmpl w:val="73E83032"/>
    <w:lvl w:ilvl="0" w:tplc="6624EEC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3B"/>
    <w:rsid w:val="00023A25"/>
    <w:rsid w:val="00040D5B"/>
    <w:rsid w:val="001107D6"/>
    <w:rsid w:val="001F428B"/>
    <w:rsid w:val="002141F6"/>
    <w:rsid w:val="002F7066"/>
    <w:rsid w:val="00353FC2"/>
    <w:rsid w:val="00592E04"/>
    <w:rsid w:val="006F089D"/>
    <w:rsid w:val="00771D7F"/>
    <w:rsid w:val="00792B84"/>
    <w:rsid w:val="007C0376"/>
    <w:rsid w:val="00833B3B"/>
    <w:rsid w:val="00A15355"/>
    <w:rsid w:val="00B7755C"/>
    <w:rsid w:val="00BE6A68"/>
    <w:rsid w:val="00D34701"/>
    <w:rsid w:val="00E54D37"/>
    <w:rsid w:val="00F30925"/>
    <w:rsid w:val="00FE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3B3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71D7F"/>
    <w:rPr>
      <w:b/>
      <w:bCs/>
    </w:rPr>
  </w:style>
  <w:style w:type="character" w:styleId="Vurgu">
    <w:name w:val="Emphasis"/>
    <w:basedOn w:val="VarsaylanParagrafYazTipi"/>
    <w:uiPriority w:val="20"/>
    <w:qFormat/>
    <w:rsid w:val="00040D5B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037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30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Klavuz-Vurgu5">
    <w:name w:val="Light Grid Accent 5"/>
    <w:basedOn w:val="NormalTablo"/>
    <w:uiPriority w:val="62"/>
    <w:rsid w:val="00BE6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33B3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771D7F"/>
    <w:rPr>
      <w:b/>
      <w:bCs/>
    </w:rPr>
  </w:style>
  <w:style w:type="character" w:styleId="Vurgu">
    <w:name w:val="Emphasis"/>
    <w:basedOn w:val="VarsaylanParagrafYazTipi"/>
    <w:uiPriority w:val="20"/>
    <w:qFormat/>
    <w:rsid w:val="00040D5B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C0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C037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30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Klavuz-Vurgu5">
    <w:name w:val="Light Grid Accent 5"/>
    <w:basedOn w:val="NormalTablo"/>
    <w:uiPriority w:val="62"/>
    <w:rsid w:val="00BE6A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6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EXT00740</dc:creator>
  <cp:lastModifiedBy>user</cp:lastModifiedBy>
  <cp:revision>1</cp:revision>
  <dcterms:created xsi:type="dcterms:W3CDTF">2024-11-13T12:14:00Z</dcterms:created>
  <dcterms:modified xsi:type="dcterms:W3CDTF">2024-12-08T18:21:00Z</dcterms:modified>
</cp:coreProperties>
</file>