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99" w:rsidRPr="002827D8" w:rsidRDefault="00FE5799" w:rsidP="002827D8">
      <w:pPr>
        <w:pStyle w:val="Titel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:rsidR="00D2508A" w:rsidRPr="002827D8" w:rsidRDefault="00D2508A" w:rsidP="002827D8">
      <w:pPr>
        <w:pStyle w:val="KeinLeerraum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:rsidR="00FE5799" w:rsidRPr="002827D8" w:rsidRDefault="00FE5799" w:rsidP="002827D8">
      <w:pPr>
        <w:pStyle w:val="KeinLeerraum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:rsidR="00D2508A" w:rsidRPr="00C72255" w:rsidRDefault="00D2508A">
      <w:pPr>
        <w:rPr>
          <w:rFonts w:asciiTheme="majorHAnsi" w:hAnsiTheme="majorHAnsi" w:cstheme="majorHAnsi"/>
          <w:u w:val="single"/>
          <w:lang w:val="en-AU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</w:t>
      </w:r>
      <w:proofErr w:type="spellStart"/>
      <w:r w:rsidRPr="002827D8">
        <w:rPr>
          <w:rFonts w:asciiTheme="majorHAnsi" w:hAnsiTheme="majorHAnsi" w:cstheme="majorHAnsi"/>
          <w:b/>
          <w:sz w:val="36"/>
          <w:szCs w:val="36"/>
        </w:rPr>
        <w:t>driven</w:t>
      </w:r>
      <w:proofErr w:type="spellEnd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  <w:r w:rsidR="00440F97">
              <w:rPr>
                <w:rFonts w:asciiTheme="majorHAnsi" w:hAnsiTheme="majorHAnsi" w:cstheme="majorHAnsi"/>
              </w:rPr>
              <w:t xml:space="preserve"> (zu detailliert)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440F97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</w:t>
            </w:r>
            <w:r w:rsidR="00440F97">
              <w:rPr>
                <w:rFonts w:asciiTheme="majorHAnsi" w:hAnsiTheme="majorHAnsi" w:cstheme="majorHAnsi"/>
                <w:b w:val="0"/>
              </w:rPr>
              <w:t xml:space="preserve">endet </w:t>
            </w:r>
            <w:r w:rsidRPr="002827D8">
              <w:rPr>
                <w:rFonts w:asciiTheme="majorHAnsi" w:hAnsiTheme="majorHAnsi" w:cstheme="majorHAnsi"/>
                <w:b w:val="0"/>
              </w:rPr>
              <w:t>werden</w:t>
            </w:r>
          </w:p>
        </w:tc>
        <w:tc>
          <w:tcPr>
            <w:tcW w:w="4531" w:type="dxa"/>
          </w:tcPr>
          <w:p w:rsidR="00D2508A" w:rsidRPr="002827D8" w:rsidRDefault="00440F97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DD655A">
              <w:rPr>
                <w:rFonts w:asciiTheme="majorHAnsi" w:hAnsiTheme="majorHAnsi" w:cstheme="majorHAnsi"/>
              </w:rPr>
              <w:t xml:space="preserve">ie neuen Anforderungen nicht </w:t>
            </w:r>
            <w:r>
              <w:rPr>
                <w:rFonts w:asciiTheme="majorHAnsi" w:hAnsiTheme="majorHAnsi" w:cstheme="majorHAnsi"/>
              </w:rPr>
              <w:t>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:rsidR="00D2508A" w:rsidRPr="002827D8" w:rsidRDefault="00440F97" w:rsidP="00440F97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Müssen die Phasen des</w:t>
            </w:r>
            <w:r w:rsidR="00DD655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DD655A">
              <w:rPr>
                <w:rFonts w:asciiTheme="majorHAnsi" w:hAnsiTheme="majorHAnsi" w:cstheme="majorHAnsi"/>
              </w:rPr>
              <w:t>Waterfall</w:t>
            </w:r>
            <w:proofErr w:type="spellEnd"/>
            <w:r>
              <w:rPr>
                <w:rFonts w:asciiTheme="majorHAnsi" w:hAnsiTheme="majorHAnsi" w:cstheme="majorHAnsi"/>
              </w:rPr>
              <w:t>-</w:t>
            </w:r>
            <w:r w:rsidR="00DD655A">
              <w:rPr>
                <w:rFonts w:asciiTheme="majorHAnsi" w:hAnsiTheme="majorHAnsi" w:cstheme="majorHAnsi"/>
              </w:rPr>
              <w:t>Model</w:t>
            </w:r>
            <w:r>
              <w:rPr>
                <w:rFonts w:asciiTheme="majorHAnsi" w:hAnsiTheme="majorHAnsi" w:cstheme="majorHAnsi"/>
              </w:rPr>
              <w:t>s</w:t>
            </w:r>
            <w:r w:rsidR="00DD655A">
              <w:rPr>
                <w:rFonts w:asciiTheme="majorHAnsi" w:hAnsiTheme="majorHAnsi" w:cstheme="majorHAnsi"/>
              </w:rPr>
              <w:t xml:space="preserve"> erfüllen</w:t>
            </w:r>
          </w:p>
        </w:tc>
      </w:tr>
    </w:tbl>
    <w:p w:rsidR="00D2508A" w:rsidRPr="002827D8" w:rsidRDefault="00D2508A">
      <w:pPr>
        <w:rPr>
          <w:rFonts w:asciiTheme="majorHAnsi" w:hAnsiTheme="majorHAnsi" w:cstheme="majorHAnsi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Gitternetztabelle4Akzent3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D2508A" w:rsidRPr="002827D8" w:rsidTr="00AA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Genauere Aufgabenstellung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440F9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Gezielte</w:t>
            </w:r>
            <w:r w:rsidR="00D2508A" w:rsidRPr="002827D8">
              <w:rPr>
                <w:rFonts w:asciiTheme="majorHAnsi" w:hAnsiTheme="majorHAnsi" w:cstheme="majorHAnsi"/>
                <w:b w:val="0"/>
              </w:rPr>
              <w:t xml:space="preserve"> Methoden</w:t>
            </w:r>
          </w:p>
        </w:tc>
        <w:tc>
          <w:tcPr>
            <w:tcW w:w="4551" w:type="dxa"/>
          </w:tcPr>
          <w:p w:rsidR="00D2508A" w:rsidRPr="00440F97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440F97">
              <w:rPr>
                <w:rFonts w:asciiTheme="majorHAnsi" w:hAnsiTheme="majorHAnsi" w:cstheme="majorHAnsi"/>
              </w:rPr>
              <w:t>Know-How</w:t>
            </w:r>
            <w:proofErr w:type="spellEnd"/>
            <w:r w:rsidRPr="00440F97">
              <w:rPr>
                <w:rFonts w:asciiTheme="majorHAnsi" w:hAnsiTheme="majorHAnsi" w:cstheme="majorHAnsi"/>
              </w:rPr>
              <w:t>-Lücke durch technische</w:t>
            </w:r>
            <w:r>
              <w:rPr>
                <w:rFonts w:asciiTheme="majorHAnsi" w:hAnsiTheme="majorHAnsi" w:cstheme="majorHAnsi"/>
              </w:rPr>
              <w:t>n Fortschritt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AA2B00">
              <w:rPr>
                <w:rFonts w:asciiTheme="majorHAnsi" w:hAnsiTheme="majorHAnsi" w:cstheme="majorHAnsi"/>
                <w:b w:val="0"/>
              </w:rPr>
              <w:t>Erfahrung zur Systementwicklung einbezogen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:rsidTr="0044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</w:t>
            </w:r>
            <w:r w:rsidR="00440F97">
              <w:rPr>
                <w:rFonts w:asciiTheme="majorHAnsi" w:hAnsiTheme="majorHAnsi" w:cstheme="majorHAnsi"/>
                <w:b w:val="0"/>
              </w:rPr>
              <w:t>s</w:t>
            </w:r>
            <w:r w:rsidRPr="002827D8">
              <w:rPr>
                <w:rFonts w:asciiTheme="majorHAnsi" w:hAnsiTheme="majorHAnsi" w:cstheme="majorHAnsi"/>
                <w:b w:val="0"/>
              </w:rPr>
              <w:t xml:space="preserve"> Vorgehen</w:t>
            </w:r>
          </w:p>
        </w:tc>
        <w:tc>
          <w:tcPr>
            <w:tcW w:w="4551" w:type="dxa"/>
          </w:tcPr>
          <w:p w:rsidR="00D2508A" w:rsidRPr="002827D8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Komplexere Organisation (Kommunikation)</w:t>
            </w:r>
          </w:p>
        </w:tc>
      </w:tr>
      <w:tr w:rsidR="00D2508A" w:rsidRPr="002827D8" w:rsidTr="00AA2B0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51" w:type="dxa"/>
          </w:tcPr>
          <w:p w:rsidR="00D2508A" w:rsidRPr="002827D8" w:rsidRDefault="00DD655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Pflichtenheft ist notwendig bei Projektlaufzeit 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  <w:r w:rsidR="00440F97">
              <w:rPr>
                <w:rFonts w:asciiTheme="majorHAnsi" w:hAnsiTheme="majorHAnsi" w:cstheme="majorHAnsi"/>
                <w:b w:val="0"/>
              </w:rPr>
              <w:t>miteinbezogen</w:t>
            </w:r>
          </w:p>
        </w:tc>
        <w:tc>
          <w:tcPr>
            <w:tcW w:w="4551" w:type="dxa"/>
          </w:tcPr>
          <w:p w:rsidR="00C72255" w:rsidRPr="002827D8" w:rsidRDefault="00AA2B00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Ergebnisse hängen an individuellen Fähigkeiten und Motivation ab</w:t>
            </w:r>
          </w:p>
        </w:tc>
      </w:tr>
      <w:tr w:rsidR="00C72255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  <w:r w:rsidRPr="00C72255">
              <w:rPr>
                <w:rFonts w:asciiTheme="majorHAnsi" w:hAnsiTheme="majorHAnsi" w:cstheme="majorHAnsi"/>
                <w:b w:val="0"/>
              </w:rPr>
              <w:t>Bessere Entwurfsdokumentation</w:t>
            </w:r>
          </w:p>
        </w:tc>
        <w:tc>
          <w:tcPr>
            <w:tcW w:w="4551" w:type="dxa"/>
          </w:tcPr>
          <w:p w:rsidR="00C72255" w:rsidRPr="002827D8" w:rsidRDefault="00440F97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Betreuung des Kunden in jeder Phase</w:t>
            </w:r>
          </w:p>
        </w:tc>
      </w:tr>
      <w:tr w:rsidR="00C72255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AA2B00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Selbstreflexion</w:t>
            </w:r>
          </w:p>
        </w:tc>
        <w:tc>
          <w:tcPr>
            <w:tcW w:w="4551" w:type="dxa"/>
          </w:tcPr>
          <w:p w:rsidR="00C72255" w:rsidRPr="002827D8" w:rsidRDefault="00C72255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Default="00D2508A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Default="00C72255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Pr="002827D8" w:rsidRDefault="00440F97" w:rsidP="00D2508A">
      <w:pPr>
        <w:rPr>
          <w:rFonts w:asciiTheme="majorHAnsi" w:hAnsiTheme="majorHAnsi" w:cstheme="majorHAnsi"/>
          <w:sz w:val="24"/>
          <w:szCs w:val="24"/>
        </w:rPr>
        <w:sectPr w:rsidR="00C72255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proofErr w:type="spellStart"/>
      <w:r>
        <w:rPr>
          <w:rFonts w:asciiTheme="majorHAnsi" w:hAnsiTheme="majorHAnsi" w:cstheme="majorHAnsi"/>
          <w:sz w:val="24"/>
          <w:szCs w:val="24"/>
        </w:rPr>
        <w:t>Conclusion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 </w:t>
      </w:r>
    </w:p>
    <w:p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</w:pPr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99E" w:rsidRDefault="0084199E" w:rsidP="00FE5799">
      <w:pPr>
        <w:spacing w:after="0" w:line="240" w:lineRule="auto"/>
      </w:pPr>
      <w:r>
        <w:separator/>
      </w:r>
    </w:p>
  </w:endnote>
  <w:endnote w:type="continuationSeparator" w:id="0">
    <w:p w:rsidR="0084199E" w:rsidRDefault="0084199E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D8" w:rsidRDefault="002827D8" w:rsidP="002827D8">
    <w:pPr>
      <w:pStyle w:val="Fuzeile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 w:rsidR="00440F97">
      <w:rPr>
        <w:noProof/>
      </w:rPr>
      <w:t>1</w:t>
    </w:r>
    <w:r w:rsidRPr="002827D8">
      <w:fldChar w:fldCharType="end"/>
    </w:r>
    <w:r w:rsidRPr="002827D8">
      <w:t xml:space="preserve"> von </w:t>
    </w:r>
    <w:r w:rsidR="0084199E">
      <w:fldChar w:fldCharType="begin"/>
    </w:r>
    <w:r w:rsidR="0084199E">
      <w:instrText xml:space="preserve"> NUMPAGES   \* MERGEFORMAT </w:instrText>
    </w:r>
    <w:r w:rsidR="0084199E">
      <w:fldChar w:fldCharType="separate"/>
    </w:r>
    <w:r w:rsidR="00440F97">
      <w:rPr>
        <w:noProof/>
      </w:rPr>
      <w:t>1</w:t>
    </w:r>
    <w:r w:rsidR="00841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99E" w:rsidRDefault="0084199E" w:rsidP="00FE5799">
      <w:pPr>
        <w:spacing w:after="0" w:line="240" w:lineRule="auto"/>
      </w:pPr>
      <w:r>
        <w:separator/>
      </w:r>
    </w:p>
  </w:footnote>
  <w:footnote w:type="continuationSeparator" w:id="0">
    <w:p w:rsidR="0084199E" w:rsidRDefault="0084199E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6A" w:rsidRPr="00C72255" w:rsidRDefault="00BE786A" w:rsidP="00FE5799">
    <w:pPr>
      <w:pStyle w:val="Kopfzeile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>Software Engineering and Design</w:t>
    </w:r>
    <w:r w:rsidRPr="00C72255">
      <w:rPr>
        <w:lang w:val="en-AU"/>
      </w:rPr>
      <w:tab/>
      <w:t>CS1 Task2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065DF3"/>
    <w:rsid w:val="00190C4E"/>
    <w:rsid w:val="002827D8"/>
    <w:rsid w:val="00377B46"/>
    <w:rsid w:val="00406592"/>
    <w:rsid w:val="004220FB"/>
    <w:rsid w:val="00440F97"/>
    <w:rsid w:val="00770A17"/>
    <w:rsid w:val="0084199E"/>
    <w:rsid w:val="00AA2B00"/>
    <w:rsid w:val="00BE786A"/>
    <w:rsid w:val="00C72255"/>
    <w:rsid w:val="00D2508A"/>
    <w:rsid w:val="00D26B51"/>
    <w:rsid w:val="00DD655A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C87C48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D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799"/>
  </w:style>
  <w:style w:type="paragraph" w:styleId="Fuzeile">
    <w:name w:val="footer"/>
    <w:basedOn w:val="Standard"/>
    <w:link w:val="Fu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799"/>
  </w:style>
  <w:style w:type="paragraph" w:styleId="Titel">
    <w:name w:val="Title"/>
    <w:basedOn w:val="Standard"/>
    <w:next w:val="Standard"/>
    <w:link w:val="TitelZchn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827D8"/>
    <w:pPr>
      <w:spacing w:after="0" w:line="240" w:lineRule="auto"/>
    </w:pPr>
  </w:style>
  <w:style w:type="table" w:styleId="Gitternetztabelle4">
    <w:name w:val="Grid Table 4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Remy Lam</cp:lastModifiedBy>
  <cp:revision>5</cp:revision>
  <dcterms:created xsi:type="dcterms:W3CDTF">2016-09-29T12:47:00Z</dcterms:created>
  <dcterms:modified xsi:type="dcterms:W3CDTF">2016-10-03T10:00:00Z</dcterms:modified>
</cp:coreProperties>
</file>