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1339F5">
            <w:pPr>
              <w:pStyle w:val="Tabelle"/>
            </w:pPr>
            <w:r>
              <w:t>1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Insulin spritzen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Der Nutzer verabreicht sich über das PIP Insulin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Nutzer, Insulinpumpe(PIP)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Blutzuckerspiegel über den Schwellenwert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Blutzuckerspiegel wieder im guten Bereich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EE5A51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EE5A51" w:rsidRDefault="001339F5" w:rsidP="00EE5A51">
            <w:pPr>
              <w:pStyle w:val="Tabelle"/>
            </w:pPr>
            <w:r>
              <w:t>1.</w:t>
            </w:r>
            <w:r w:rsidR="00EE5A51"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Schlägt Alarm falls der Spiegel zu tief anfällt</w:t>
            </w:r>
          </w:p>
        </w:tc>
      </w:tr>
      <w:tr w:rsidR="00EE5A51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1339F5" w:rsidP="00EE5A51">
            <w:pPr>
              <w:pStyle w:val="Tabelle"/>
            </w:pPr>
            <w:r>
              <w:t>1.</w:t>
            </w:r>
            <w:r w:rsidR="00EE5A51"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Reagiert darauf</w:t>
            </w:r>
          </w:p>
        </w:tc>
      </w:tr>
      <w:tr w:rsidR="00EE5A51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1339F5" w:rsidP="00EE5A51">
            <w:pPr>
              <w:pStyle w:val="Tabelle"/>
            </w:pPr>
            <w:r>
              <w:t>1.</w:t>
            </w:r>
            <w:r w:rsidR="00EE5A51"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Verabreicht Insulin auf Knopfdruck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1339F5">
            <w:pPr>
              <w:pStyle w:val="Tabelle"/>
            </w:pPr>
            <w:r>
              <w:t>1.</w:t>
            </w:r>
            <w:r w:rsidR="00EE5A51"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EE5A51">
            <w:pPr>
              <w:pStyle w:val="Tabelle"/>
            </w:pPr>
            <w:r>
              <w:t>Pumpt Insulin in den Kreislauf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1339F5">
            <w:pPr>
              <w:pStyle w:val="Tabelle"/>
            </w:pPr>
            <w:r>
              <w:t>1.3.1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1339F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1339F5">
            <w:pPr>
              <w:pStyle w:val="Tabelle"/>
            </w:pPr>
            <w:r>
              <w:t>Insulin nachfüllen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E36" w:rsidRDefault="00485E36">
      <w:r>
        <w:separator/>
      </w:r>
    </w:p>
  </w:endnote>
  <w:endnote w:type="continuationSeparator" w:id="0">
    <w:p w:rsidR="00485E36" w:rsidRDefault="0048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485E36">
            <w:rPr>
              <w:noProof/>
            </w:rPr>
            <w:pict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E36" w:rsidRDefault="00485E36">
      <w:r>
        <w:separator/>
      </w:r>
    </w:p>
  </w:footnote>
  <w:footnote w:type="continuationSeparator" w:id="0">
    <w:p w:rsidR="00485E36" w:rsidRDefault="00485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0" w:dyaOrig="10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fillcolor="window">
                <v:imagedata r:id="rId1" o:title=""/>
              </v:shape>
              <o:OLEObject Type="Embed" ProgID="Word.Picture.8" ShapeID="_x0000_i1025" DrawAspect="Content" ObjectID="_1537343884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485E36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339F5"/>
    <w:rsid w:val="00152130"/>
    <w:rsid w:val="001D2022"/>
    <w:rsid w:val="003A58C5"/>
    <w:rsid w:val="003B2C18"/>
    <w:rsid w:val="00485E36"/>
    <w:rsid w:val="00756C9F"/>
    <w:rsid w:val="007E2780"/>
    <w:rsid w:val="007F6E04"/>
    <w:rsid w:val="00864DCF"/>
    <w:rsid w:val="00867D40"/>
    <w:rsid w:val="00E11988"/>
    <w:rsid w:val="00E6085F"/>
    <w:rsid w:val="00E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314428A"/>
  <w15:docId w15:val="{40B596A5-B26C-43E8-A6C6-BBFA21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val="de-DE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043B2-727B-40B5-A7C8-1D3D456E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Remy Lam</cp:lastModifiedBy>
  <cp:revision>6</cp:revision>
  <cp:lastPrinted>2013-03-05T11:36:00Z</cp:lastPrinted>
  <dcterms:created xsi:type="dcterms:W3CDTF">2013-10-16T09:36:00Z</dcterms:created>
  <dcterms:modified xsi:type="dcterms:W3CDTF">2016-10-07T09:12:00Z</dcterms:modified>
</cp:coreProperties>
</file>