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83" w:rsidRPr="009D3083" w:rsidRDefault="000D5E59" w:rsidP="009D3083">
      <w:pPr>
        <w:widowControl/>
        <w:pBdr>
          <w:bottom w:val="dotted" w:sz="6" w:space="8" w:color="B2B2B2"/>
        </w:pBdr>
        <w:spacing w:line="750" w:lineRule="atLeast"/>
        <w:jc w:val="center"/>
        <w:outlineLvl w:val="0"/>
        <w:rPr>
          <w:rFonts w:ascii="Verdana" w:eastAsia="宋体" w:hAnsi="Verdana" w:cs="宋体"/>
          <w:b/>
          <w:bCs/>
          <w:color w:val="232323"/>
          <w:kern w:val="36"/>
          <w:sz w:val="30"/>
          <w:szCs w:val="30"/>
        </w:rPr>
      </w:pPr>
      <w:hyperlink r:id="rId6" w:history="1">
        <w:r w:rsidR="009D3083" w:rsidRPr="009D3083">
          <w:rPr>
            <w:rFonts w:ascii="Verdana" w:eastAsia="宋体" w:hAnsi="Verdana" w:cs="宋体"/>
            <w:b/>
            <w:bCs/>
            <w:color w:val="000000"/>
            <w:kern w:val="36"/>
            <w:sz w:val="30"/>
          </w:rPr>
          <w:t>两分钟彻底让你明白</w:t>
        </w:r>
        <w:r w:rsidR="009D3083" w:rsidRPr="009D3083">
          <w:rPr>
            <w:rFonts w:ascii="Verdana" w:eastAsia="宋体" w:hAnsi="Verdana" w:cs="宋体"/>
            <w:b/>
            <w:bCs/>
            <w:color w:val="000000"/>
            <w:kern w:val="36"/>
            <w:sz w:val="30"/>
          </w:rPr>
          <w:t>Android Activity</w:t>
        </w:r>
        <w:r w:rsidR="009D3083" w:rsidRPr="009D3083">
          <w:rPr>
            <w:rFonts w:ascii="Verdana" w:eastAsia="宋体" w:hAnsi="Verdana" w:cs="宋体"/>
            <w:b/>
            <w:bCs/>
            <w:color w:val="000000"/>
            <w:kern w:val="36"/>
            <w:sz w:val="30"/>
          </w:rPr>
          <w:t>生命周期</w:t>
        </w:r>
        <w:r w:rsidR="009D3083" w:rsidRPr="009D3083">
          <w:rPr>
            <w:rFonts w:ascii="Verdana" w:eastAsia="宋体" w:hAnsi="Verdana" w:cs="宋体"/>
            <w:b/>
            <w:bCs/>
            <w:color w:val="000000"/>
            <w:kern w:val="36"/>
            <w:sz w:val="30"/>
          </w:rPr>
          <w:t>(</w:t>
        </w:r>
        <w:r w:rsidR="009D3083" w:rsidRPr="009D3083">
          <w:rPr>
            <w:rFonts w:ascii="Verdana" w:eastAsia="宋体" w:hAnsi="Verdana" w:cs="宋体"/>
            <w:b/>
            <w:bCs/>
            <w:color w:val="000000"/>
            <w:kern w:val="36"/>
            <w:sz w:val="30"/>
          </w:rPr>
          <w:t>图文</w:t>
        </w:r>
        <w:r w:rsidR="009D3083" w:rsidRPr="009D3083">
          <w:rPr>
            <w:rFonts w:ascii="Verdana" w:eastAsia="宋体" w:hAnsi="Verdana" w:cs="宋体"/>
            <w:b/>
            <w:bCs/>
            <w:color w:val="000000"/>
            <w:kern w:val="36"/>
            <w:sz w:val="30"/>
          </w:rPr>
          <w:t>)!</w:t>
        </w:r>
      </w:hyperlink>
    </w:p>
    <w:p w:rsidR="009D3083" w:rsidRPr="009D3083" w:rsidRDefault="009D3083" w:rsidP="009D3083">
      <w:pPr>
        <w:widowControl/>
        <w:spacing w:line="288" w:lineRule="atLeast"/>
        <w:jc w:val="center"/>
        <w:rPr>
          <w:rFonts w:ascii="Verdana" w:eastAsia="宋体" w:hAnsi="Verdana" w:cs="宋体"/>
          <w:color w:val="404040"/>
          <w:kern w:val="0"/>
          <w:sz w:val="18"/>
          <w:szCs w:val="18"/>
        </w:rPr>
      </w:pP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作者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: </w:t>
      </w:r>
      <w:hyperlink r:id="rId7" w:tgtFrame="_blank" w:history="1">
        <w:r w:rsidRPr="009D3083">
          <w:rPr>
            <w:rFonts w:ascii="Verdana" w:eastAsia="宋体" w:hAnsi="Verdana" w:cs="宋体"/>
            <w:color w:val="1A64A2"/>
            <w:kern w:val="0"/>
            <w:sz w:val="18"/>
            <w:szCs w:val="18"/>
          </w:rPr>
          <w:t>Android_Tutor</w:t>
        </w:r>
      </w:hyperlink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来源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: CSDN  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发布时间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: 2010-08-05 16:58  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阅读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 xml:space="preserve">: 188494 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次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推荐</w:t>
      </w:r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: 67   </w:t>
      </w:r>
      <w:hyperlink r:id="rId8" w:tgtFrame="_blank" w:history="1">
        <w:r w:rsidRPr="009D3083">
          <w:rPr>
            <w:rFonts w:ascii="Verdana" w:eastAsia="宋体" w:hAnsi="Verdana" w:cs="宋体"/>
            <w:color w:val="1A64A2"/>
            <w:kern w:val="0"/>
            <w:sz w:val="18"/>
            <w:szCs w:val="18"/>
          </w:rPr>
          <w:t>原文链接</w:t>
        </w:r>
      </w:hyperlink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   </w:t>
      </w:r>
      <w:hyperlink r:id="rId9" w:history="1">
        <w:r w:rsidRPr="009D3083">
          <w:rPr>
            <w:rFonts w:ascii="Verdana" w:eastAsia="宋体" w:hAnsi="Verdana" w:cs="宋体"/>
            <w:color w:val="1A64A2"/>
            <w:kern w:val="0"/>
            <w:sz w:val="18"/>
            <w:szCs w:val="18"/>
          </w:rPr>
          <w:t>[</w:t>
        </w:r>
        <w:r w:rsidRPr="009D3083">
          <w:rPr>
            <w:rFonts w:ascii="Verdana" w:eastAsia="宋体" w:hAnsi="Verdana" w:cs="宋体"/>
            <w:color w:val="1A64A2"/>
            <w:kern w:val="0"/>
            <w:sz w:val="18"/>
            <w:szCs w:val="18"/>
          </w:rPr>
          <w:t>收藏</w:t>
        </w:r>
        <w:r w:rsidRPr="009D3083">
          <w:rPr>
            <w:rFonts w:ascii="Verdana" w:eastAsia="宋体" w:hAnsi="Verdana" w:cs="宋体"/>
            <w:color w:val="1A64A2"/>
            <w:kern w:val="0"/>
            <w:sz w:val="18"/>
            <w:szCs w:val="18"/>
          </w:rPr>
          <w:t>]</w:t>
        </w:r>
      </w:hyperlink>
      <w:r w:rsidRPr="009D3083">
        <w:rPr>
          <w:rFonts w:ascii="Verdana" w:eastAsia="宋体" w:hAnsi="Verdana" w:cs="宋体"/>
          <w:color w:val="404040"/>
          <w:kern w:val="0"/>
          <w:sz w:val="18"/>
          <w:szCs w:val="18"/>
        </w:rPr>
        <w:t>  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大家好，今天给大家详解一下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Android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中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的生命周期，我在前面也曾经讲过这方面的内容，但是像网上大多数文章一样，基本都是翻译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Android API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，过于笼统，相信大家看了，会有一点点的帮助，但是还不能完全吃透，所以我今天特意在重新总结一下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.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首先看一下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Android api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中所提供的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生命周期图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(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不明白的，可以看完整篇文章，在回头看一下这个图，你会明白的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):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5191125" cy="6772275"/>
            <wp:effectExtent l="0" t="0" r="0" b="0"/>
            <wp:docPr id="1" name="图片 1" descr="http://pic001.cnblogs.com/img/tea9/201008/201008051652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1.cnblogs.com/img/tea9/201008/20100805165216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其实是继承了</w:t>
      </w:r>
      <w:r w:rsidRPr="009D3083">
        <w:rPr>
          <w:rFonts w:ascii="Verdana" w:eastAsia="宋体" w:hAnsi="Verdana" w:cs="宋体"/>
          <w:color w:val="232323"/>
          <w:kern w:val="0"/>
        </w:rPr>
        <w:t>ApplicationContext</w:t>
      </w:r>
      <w:r w:rsidRPr="009D3083">
        <w:rPr>
          <w:rFonts w:ascii="Verdana" w:eastAsia="宋体" w:hAnsi="Verdana" w:cs="宋体"/>
          <w:color w:val="232323"/>
          <w:kern w:val="0"/>
        </w:rPr>
        <w:t>这个类，我们可以重写以下方法，如下代码</w:t>
      </w:r>
      <w:r w:rsidRPr="009D3083">
        <w:rPr>
          <w:rFonts w:ascii="Verdana" w:eastAsia="宋体" w:hAnsi="Verdana" w:cs="宋体"/>
          <w:color w:val="232323"/>
          <w:kern w:val="0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lastRenderedPageBreak/>
        <w:t> </w:t>
      </w:r>
    </w:p>
    <w:p w:rsidR="009D3083" w:rsidRPr="009D3083" w:rsidRDefault="009D3083" w:rsidP="009D30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ind w:left="705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 plaincopy to clipboardprint?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Activity extends ApplicationContext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onCreate(Bundle savedInstanceState);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onStart();   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onRestart();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onResume();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onPause(); 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onStop();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onDestroy();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}  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为了便于大家更好的理解，我简单的写了一个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Demo,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不明白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周期的朋友们，可以亲手实践一下，大家按照我的步骤来。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第一步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新建一个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Android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工程，我这里命名为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ActivityDemo.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第二步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修改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ActivityDemo.java(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我这里重新写了以上的七种方法，主要用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Log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打印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),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代码如下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ind w:left="705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package com.tutor.activitydemo;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import android.app.Activity;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import android.os.Bundle;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import android.util.Log;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ActivityDemo extends Activity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final String TAG =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"ActivityDemo"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onCreate(Bundle savedInstanceState)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super.onCreate(savedInstanceState);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setContentView(R.layout.main);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onCreate~~~"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onStart()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super.onStart();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onStart~~~"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onRestart()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super.onRestart();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onRestart~~~"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onResume()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super.onResume();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onResume~~~"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onPause()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super.onPause();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onPause~~~"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onStop()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super.onStop();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onStop~~~"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onDestroy()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super.onDestroy();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onDestroy~~~"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}  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第三步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运行上述工程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效果图如下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(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没什么特别的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):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3152775" cy="1819275"/>
            <wp:effectExtent l="19050" t="0" r="9525" b="0"/>
            <wp:docPr id="2" name="图片 2" descr="http://pic001.cnblogs.com/img/tea9/201008/2010080516554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1.cnblogs.com/img/tea9/201008/201008051655445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核心在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Logcat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视窗里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如果你还不会用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Logcat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你可以看一下我的这篇文章</w:t>
      </w:r>
      <w:hyperlink r:id="rId12" w:history="1">
        <w:r w:rsidRPr="009D3083">
          <w:rPr>
            <w:rFonts w:ascii="Verdana" w:eastAsia="宋体" w:hAnsi="Verdana" w:cs="宋体"/>
            <w:color w:val="1A64A2"/>
            <w:kern w:val="0"/>
          </w:rPr>
          <w:t> Log</w:t>
        </w:r>
        <w:r w:rsidRPr="009D3083">
          <w:rPr>
            <w:rFonts w:ascii="Verdana" w:eastAsia="宋体" w:hAnsi="Verdana" w:cs="宋体"/>
            <w:color w:val="1A64A2"/>
            <w:kern w:val="0"/>
          </w:rPr>
          <w:t>图文详解</w:t>
        </w:r>
        <w:r w:rsidRPr="009D3083">
          <w:rPr>
            <w:rFonts w:ascii="Verdana" w:eastAsia="宋体" w:hAnsi="Verdana" w:cs="宋体"/>
            <w:color w:val="1A64A2"/>
            <w:kern w:val="0"/>
          </w:rPr>
          <w:t>(Log.v,Log.d,Log.i,Log.w,Log.e)</w:t>
        </w:r>
      </w:hyperlink>
      <w:r w:rsidRPr="009D3083">
        <w:rPr>
          <w:rFonts w:ascii="Verdana" w:eastAsia="宋体" w:hAnsi="Verdana" w:cs="宋体"/>
          <w:color w:val="232323"/>
          <w:kern w:val="0"/>
          <w:szCs w:val="21"/>
        </w:rPr>
        <w:t>，我们打开应用时先后执行了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onCreate()-&gt;onStart()-&gt;onResume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三个方法，看一下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LogCat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视窗如下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6153150" cy="1323975"/>
            <wp:effectExtent l="19050" t="0" r="0" b="0"/>
            <wp:docPr id="3" name="图片 3" descr="http://pic001.cnblogs.com/img/tea9/201008/2010080516560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1.cnblogs.com/img/tea9/201008/201008051656077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BACK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键：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当我们按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BACK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键时，我们这个应用程序将结束，这时候我们将先后调用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onPause()-&gt;onStop()-&gt;onDestory()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三个方法，如下图所示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6591300" cy="1343025"/>
            <wp:effectExtent l="19050" t="0" r="0" b="0"/>
            <wp:docPr id="4" name="图片 4" descr="http://pic001.cnblogs.com/img/tea9/201008/2010080516563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1.cnblogs.com/img/tea9/201008/20100805165631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当我们打开应用程序时，比如浏览器，我正在浏览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NBA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新闻，看到一半时，我突然想听歌，这时候我们会选择按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键，然后去打开音乐应用程序，而当我们按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的时候，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先后执行了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onPause()-&gt;onStop()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这两个方法，这时候应用程序并没有销毁。如下图所示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6172200" cy="1133475"/>
            <wp:effectExtent l="19050" t="0" r="0" b="0"/>
            <wp:docPr id="5" name="图片 5" descr="http://pic001.cnblogs.com/img/tea9/201008/2010080516565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1.cnblogs.com/img/tea9/201008/20100805165653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而当我们再次启动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应用程序时，则先后分别执行了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onRestart()-&gt;onStart()-&gt;onResume()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三个方法，如下图所示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6477000" cy="1381125"/>
            <wp:effectExtent l="19050" t="0" r="0" b="0"/>
            <wp:docPr id="6" name="图片 6" descr="http://pic001.cnblogs.com/img/tea9/201008/2010080516571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1.cnblogs.com/img/tea9/201008/201008051657135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这里我们会引出一个问题，当我们按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键，然后再进入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应用时，我们的应用的状态应该是和按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键之前的状态是一样的，同样为了方便理解，在这里我将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的代码作一些修改，就是增加一个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EditText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第四步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修改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main.xml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布局文件（增加了一个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EditText),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代码如下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9D3083" w:rsidRPr="009D3083" w:rsidRDefault="009D3083" w:rsidP="009D30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ind w:left="705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&lt;?</w:t>
      </w:r>
      <w:r w:rsidRPr="009D3083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xml version="1.0" encoding="utf-8"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?&gt;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LinearLayout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xmlns:android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="http://schemas.android.com/apk/res/android"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android:orientation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="vertical"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android:layout_width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="fill_parent"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android:layout_height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="fill_parent"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lastRenderedPageBreak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TextView   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android:layout_width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="fill_parent"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android:layout_height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="wrap_content"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android:text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="@string/hello"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EditText 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android:id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="@+id/editText"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android:layout_width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="fill_parent"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    android:layout_height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="wrap_content"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FF0000"/>
          <w:kern w:val="0"/>
          <w:sz w:val="18"/>
          <w:szCs w:val="18"/>
        </w:rPr>
        <w:br/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/&gt;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&lt;/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LinearLayout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第五步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然后其他不变，运行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程序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EditText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里输入如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"Frankie"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字符串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(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如下图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:)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drawing>
          <wp:inline distT="0" distB="0" distL="0" distR="0">
            <wp:extent cx="3581400" cy="2867025"/>
            <wp:effectExtent l="19050" t="0" r="0" b="0"/>
            <wp:docPr id="7" name="图片 7" descr="http://pic001.cnblogs.com/img/tea9/201008/2010080516582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1.cnblogs.com/img/tea9/201008/201008051658262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这时候，大家可以按一下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键，然后再次启动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应用程序，这时候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EditText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里并没有我们输入的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"Frankie"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字样，如下图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3619500" cy="2790825"/>
            <wp:effectExtent l="19050" t="0" r="0" b="0"/>
            <wp:docPr id="8" name="图片 8" descr="http://pic001.cnblogs.com/img/tea9/201008/2010080516583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1.cnblogs.com/img/tea9/201008/20100805165837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这显然不能称得一个合格的应用程序，所以我们需要在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几个方法里自己实现，如下第六步所示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第六步修改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ActivityDemo.java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代码如下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4" w:lineRule="atLeast"/>
        <w:ind w:left="705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package com.tutor.activitydemo;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import android.app.Activity;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import android.os.Bundle;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import android.util.Log;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import android.widget.EditText;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ActivityDemo extends Activity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final String TAG =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"ActivityDemo"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EditText mEditText;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定义一个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String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类型用来存取我们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EditText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输入的值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mString;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onCreate(Bundle savedInstanceState)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super.onCreate(savedInstanceState);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setContentView(R.layout.main);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mEditText = (EditText)findViewById(R.id.editText);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onCreate~~~"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onStart()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super.onStart();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onStart~~~"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当按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HOME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键时，然后再次启动应用时，我们要恢复先前状态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onRestart()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super.onRestart();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mEditText.setText(mString);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onRestart~~~"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onResume()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super.onResume();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onResume~~~"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当我们按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HOME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键时，我在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onPause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方法里，将输入的值赋给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mString  </w:t>
      </w:r>
      <w:r w:rsidRPr="009D308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onPause()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super.onPause();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mString = mEditText.getText().toString();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onPause~~~"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onStop()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super.onStop();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onStop~~~"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@Override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9D308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onDestroy() {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super.onDestroy();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Log.e(TAG, </w:t>
      </w:r>
      <w:r w:rsidRPr="009D3083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"start onDestroy~~~"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}  </w:t>
      </w:r>
      <w:r w:rsidRPr="009D30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}  </w:t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第七步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重新运行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ActivityDemo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程序，重复第五步操作，当我们按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HOME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键时，再次启动应用程序时，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EditText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里有上次输入的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"Frankie"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字样，如下图如示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9D3083" w:rsidRPr="009D3083" w:rsidRDefault="009D3083" w:rsidP="009D3083">
      <w:pPr>
        <w:widowControl/>
        <w:spacing w:before="75" w:after="75" w:line="420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>
        <w:rPr>
          <w:rFonts w:ascii="Verdana" w:eastAsia="宋体" w:hAnsi="Verdana" w:cs="宋体"/>
          <w:noProof/>
          <w:color w:val="232323"/>
          <w:kern w:val="0"/>
          <w:szCs w:val="21"/>
        </w:rPr>
        <w:lastRenderedPageBreak/>
        <w:drawing>
          <wp:inline distT="0" distB="0" distL="0" distR="0">
            <wp:extent cx="3571875" cy="2562225"/>
            <wp:effectExtent l="19050" t="0" r="9525" b="0"/>
            <wp:docPr id="9" name="图片 9" descr="http://pic001.cnblogs.com/img/tea9/201008/2010080516595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1.cnblogs.com/img/tea9/201008/201008051659554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83" w:rsidRPr="009D3083" w:rsidRDefault="009D3083" w:rsidP="009D3083">
      <w:pPr>
        <w:widowControl/>
        <w:spacing w:before="75" w:after="75" w:line="420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9D3083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OK,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大功基本告成，这时候大家可以在回上面看一下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生命周期图，我想大家应该完全了解了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Activity</w:t>
      </w:r>
      <w:r w:rsidRPr="009D3083">
        <w:rPr>
          <w:rFonts w:ascii="Verdana" w:eastAsia="宋体" w:hAnsi="Verdana" w:cs="宋体"/>
          <w:color w:val="232323"/>
          <w:kern w:val="0"/>
          <w:szCs w:val="21"/>
        </w:rPr>
        <w:t>的生命周期了，不知道你了解了没？</w:t>
      </w:r>
    </w:p>
    <w:p w:rsidR="00C01600" w:rsidRDefault="00C01600"/>
    <w:sectPr w:rsidR="00C01600" w:rsidSect="004A18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AFE" w:rsidRDefault="00FE4AFE" w:rsidP="009D3083">
      <w:r>
        <w:separator/>
      </w:r>
    </w:p>
  </w:endnote>
  <w:endnote w:type="continuationSeparator" w:id="1">
    <w:p w:rsidR="00FE4AFE" w:rsidRDefault="00FE4AFE" w:rsidP="009D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AFE" w:rsidRDefault="00FE4AFE" w:rsidP="009D3083">
      <w:r>
        <w:separator/>
      </w:r>
    </w:p>
  </w:footnote>
  <w:footnote w:type="continuationSeparator" w:id="1">
    <w:p w:rsidR="00FE4AFE" w:rsidRDefault="00FE4AFE" w:rsidP="009D30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083"/>
    <w:rsid w:val="000D5E59"/>
    <w:rsid w:val="004A1871"/>
    <w:rsid w:val="009D3083"/>
    <w:rsid w:val="00C01600"/>
    <w:rsid w:val="00FE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E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30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0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308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D308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3083"/>
  </w:style>
  <w:style w:type="paragraph" w:styleId="a6">
    <w:name w:val="Normal (Web)"/>
    <w:basedOn w:val="a"/>
    <w:uiPriority w:val="99"/>
    <w:semiHidden/>
    <w:unhideWhenUsed/>
    <w:rsid w:val="009D3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9D3083"/>
  </w:style>
  <w:style w:type="paragraph" w:customStyle="1" w:styleId="dp-highlighter">
    <w:name w:val="dp-highlighter"/>
    <w:basedOn w:val="a"/>
    <w:rsid w:val="009D3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3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08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D30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30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841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224">
          <w:marLeft w:val="22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5694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905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19404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21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1971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716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7129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454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droid_Tutor/archive/2010/07/28/5772285.aspx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Android_Tutor" TargetMode="External"/><Relationship Id="rId12" Type="http://schemas.openxmlformats.org/officeDocument/2006/relationships/hyperlink" Target="http://blog.csdn.net/Android_Tutor/archive/2009/12/26/5081713.aspx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kb.cnblogs.com/page/70125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yperlink" Target="javascript:add_to_wz()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846</Words>
  <Characters>4826</Characters>
  <Application>Microsoft Office Word</Application>
  <DocSecurity>0</DocSecurity>
  <Lines>40</Lines>
  <Paragraphs>11</Paragraphs>
  <ScaleCrop>false</ScaleCrop>
  <Company>微软中国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</cp:revision>
  <dcterms:created xsi:type="dcterms:W3CDTF">2016-08-24T07:36:00Z</dcterms:created>
  <dcterms:modified xsi:type="dcterms:W3CDTF">2016-08-31T01:19:00Z</dcterms:modified>
</cp:coreProperties>
</file>