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 </w:t>
      </w:r>
    </w:p>
    <w:tbl>
      <w:tblPr/>
      <w:tblGrid>
        <w:gridCol w:w="1702"/>
        <w:gridCol w:w="4615"/>
        <w:gridCol w:w="804"/>
        <w:gridCol w:w="2229"/>
      </w:tblGrid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Requirements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Details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Pts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Met/Unmet/Points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D2L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A1_Firstname_Lastname.zip (if your file is big) or A1_Firstname_Lastname.cpp  before deadline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Met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</w:t>
            </w:r>
          </w:p>
        </w:tc>
      </w:tr>
      <w:tr>
        <w:trPr>
          <w:trHeight w:val="810" w:hRule="auto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Rubric &amp; Outputs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Presented scores recorded by you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Replaced all the sample screenshots with yours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Met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</w:t>
            </w:r>
          </w:p>
        </w:tc>
      </w:tr>
      <w:tr>
        <w:trPr>
          <w:trHeight w:val="1" w:hRule="atLeast"/>
          <w:jc w:val="left"/>
        </w:trPr>
        <w:tc>
          <w:tcPr>
            <w:tcW w:w="63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10% Penalty if one of the above is not met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Yes/No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R1: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 of employee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Correctly displayed 23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R2:</w:t>
              <w:br/>
              <w:t xml:space="preserve">Store all the employees into an array and display them correctly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Store employees into an array, not a vector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 all the employees 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R3-1: A single employee search by SSN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Correctly pull the requested employee by SSN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R3-2: Display SecOps team or DevOps team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 all the employees within a department that is a user input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R3-3: Display only developers within DevOps team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 only developers within a DevOps team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R3-4: Exit the program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Terminate the program when the user enters the Exit option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R4: Output format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Was the output well-organized?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R5: Separate compilation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Using the make utility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R6: Readability of a program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Did the program correctly apply indentations and spaces?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63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