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EC" w:rsidRPr="00ED6416" w:rsidRDefault="00B24D46">
      <w:pPr>
        <w:rPr>
          <w:rFonts w:asciiTheme="majorHAnsi" w:hAnsiTheme="majorHAnsi"/>
          <w:b/>
          <w:sz w:val="26"/>
          <w:szCs w:val="26"/>
        </w:rPr>
      </w:pPr>
      <w:r w:rsidRPr="00ED6416">
        <w:rPr>
          <w:rFonts w:asciiTheme="majorHAnsi" w:hAnsiTheme="majorHAnsi"/>
          <w:b/>
          <w:sz w:val="26"/>
          <w:szCs w:val="26"/>
        </w:rPr>
        <w:t>Input</w:t>
      </w:r>
      <w:bookmarkStart w:id="0" w:name="_GoBack"/>
      <w:bookmarkEnd w:id="0"/>
    </w:p>
    <w:p w:rsidR="00B24D46" w:rsidRPr="00ED6416" w:rsidRDefault="00B24D46">
      <w:pPr>
        <w:rPr>
          <w:rFonts w:asciiTheme="majorHAnsi" w:hAnsiTheme="majorHAnsi"/>
          <w:sz w:val="26"/>
          <w:szCs w:val="26"/>
        </w:rPr>
      </w:pP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Vmem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Vthd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D,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R</w:t>
      </w:r>
    </w:p>
    <w:p w:rsidR="00B24D46" w:rsidRPr="00ED6416" w:rsidRDefault="00B24D46">
      <w:pPr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/>
          <w:b/>
          <w:sz w:val="26"/>
          <w:szCs w:val="26"/>
        </w:rPr>
        <w:t>Set</w:t>
      </w:r>
      <w:r w:rsidRPr="00ED6416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Vmem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Equals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Zero;</w:t>
      </w:r>
      <w:r w:rsidR="00002C34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002C34" w:rsidRPr="00002C34">
        <w:rPr>
          <w:rFonts w:asciiTheme="majorHAnsi" w:eastAsia="MTMI" w:hAnsiTheme="majorHAnsi" w:cs="MTMI"/>
          <w:iCs/>
          <w:color w:val="808080" w:themeColor="background1" w:themeShade="80"/>
          <w:sz w:val="26"/>
          <w:szCs w:val="26"/>
        </w:rPr>
        <w:t>| Data transferred at first round</w:t>
      </w:r>
    </w:p>
    <w:p w:rsidR="00B24D46" w:rsidRPr="00ED6416" w:rsidRDefault="00476973">
      <w:pPr>
        <w:rPr>
          <w:rFonts w:asciiTheme="majorHAnsi" w:hAnsiTheme="majorHAnsi"/>
          <w:sz w:val="26"/>
          <w:szCs w:val="26"/>
        </w:rPr>
      </w:pPr>
      <w:r w:rsidRPr="00ED6416">
        <w:rPr>
          <w:rFonts w:asciiTheme="majorHAnsi" w:hAnsiTheme="majorHAnsi"/>
          <w:b/>
          <w:sz w:val="26"/>
          <w:szCs w:val="26"/>
        </w:rPr>
        <w:t>While</w:t>
      </w:r>
      <w:r w:rsidRPr="00ED6416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ED6416">
        <w:rPr>
          <w:rFonts w:asciiTheme="majorHAnsi" w:hAnsiTheme="majorHAnsi"/>
          <w:sz w:val="26"/>
          <w:szCs w:val="26"/>
        </w:rPr>
        <w:t>i</w:t>
      </w:r>
      <w:proofErr w:type="spellEnd"/>
      <w:r w:rsidRPr="00ED6416">
        <w:rPr>
          <w:rFonts w:asciiTheme="majorHAnsi" w:hAnsiTheme="majorHAnsi"/>
          <w:sz w:val="26"/>
          <w:szCs w:val="26"/>
        </w:rPr>
        <w:t xml:space="preserve"> equals</w:t>
      </w:r>
      <w:r w:rsidR="00B24D46" w:rsidRPr="00ED6416">
        <w:rPr>
          <w:rFonts w:asciiTheme="majorHAnsi" w:hAnsiTheme="majorHAnsi"/>
          <w:sz w:val="26"/>
          <w:szCs w:val="26"/>
        </w:rPr>
        <w:t xml:space="preserve"> 0</w:t>
      </w:r>
      <w:r w:rsidRPr="00ED6416">
        <w:rPr>
          <w:rFonts w:asciiTheme="majorHAnsi" w:hAnsiTheme="majorHAnsi"/>
          <w:sz w:val="26"/>
          <w:szCs w:val="26"/>
        </w:rPr>
        <w:t xml:space="preserve"> , increase 0 until </w:t>
      </w:r>
      <w:r w:rsidR="00691DD8">
        <w:rPr>
          <w:rFonts w:asciiTheme="majorHAnsi" w:hAnsiTheme="majorHAnsi"/>
          <w:sz w:val="26"/>
          <w:szCs w:val="26"/>
        </w:rPr>
        <w:t xml:space="preserve">value of </w:t>
      </w:r>
      <w:proofErr w:type="spellStart"/>
      <w:r w:rsidRPr="00ED6416">
        <w:rPr>
          <w:rFonts w:asciiTheme="majorHAnsi" w:hAnsiTheme="majorHAnsi"/>
          <w:sz w:val="26"/>
          <w:szCs w:val="26"/>
        </w:rPr>
        <w:t>i</w:t>
      </w:r>
      <w:proofErr w:type="spellEnd"/>
      <w:r w:rsidRPr="00ED6416">
        <w:rPr>
          <w:rFonts w:asciiTheme="majorHAnsi" w:hAnsiTheme="majorHAnsi"/>
          <w:sz w:val="26"/>
          <w:szCs w:val="26"/>
        </w:rPr>
        <w:t xml:space="preserve"> equals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Vmem</w:t>
      </w:r>
      <w:proofErr w:type="spellEnd"/>
    </w:p>
    <w:p w:rsidR="00476973" w:rsidRPr="00ED6416" w:rsidRDefault="00476973">
      <w:pPr>
        <w:rPr>
          <w:rFonts w:asciiTheme="majorHAnsi" w:eastAsia="MTMI" w:hAnsiTheme="majorHAnsi" w:cs="MTMI"/>
          <w:b/>
          <w:iCs/>
          <w:sz w:val="26"/>
          <w:szCs w:val="26"/>
        </w:rPr>
      </w:pPr>
      <w:r w:rsidRPr="00ED6416">
        <w:rPr>
          <w:rFonts w:asciiTheme="majorHAnsi" w:eastAsia="MTMI" w:hAnsiTheme="majorHAnsi" w:cs="MTMI"/>
          <w:b/>
          <w:iCs/>
          <w:sz w:val="26"/>
          <w:szCs w:val="26"/>
        </w:rPr>
        <w:t>Do</w:t>
      </w:r>
    </w:p>
    <w:p w:rsidR="00476973" w:rsidRDefault="00476973" w:rsidP="0047697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Ti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="00ED6416" w:rsidRPr="00ED6416">
        <w:rPr>
          <w:rFonts w:asciiTheme="majorHAnsi" w:hAnsiTheme="majorHAnsi" w:cs="Times-Roman"/>
          <w:sz w:val="26"/>
          <w:szCs w:val="26"/>
        </w:rPr>
        <w:t>equals 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Vi/R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)</w:t>
      </w:r>
      <w:r w:rsidR="001370C0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1370C0" w:rsidRPr="001370C0">
        <w:rPr>
          <w:rFonts w:asciiTheme="majorHAnsi" w:eastAsia="MTMI" w:hAnsiTheme="majorHAnsi" w:cs="MTMI"/>
          <w:iCs/>
          <w:color w:val="808080" w:themeColor="background1" w:themeShade="80"/>
          <w:sz w:val="26"/>
          <w:szCs w:val="26"/>
        </w:rPr>
        <w:t xml:space="preserve">| Transfer time consumption at round </w:t>
      </w:r>
      <w:proofErr w:type="spellStart"/>
      <w:r w:rsidR="001370C0" w:rsidRPr="001370C0">
        <w:rPr>
          <w:rFonts w:asciiTheme="majorHAnsi" w:eastAsia="MTMI" w:hAnsiTheme="majorHAnsi" w:cs="MTMI"/>
          <w:iCs/>
          <w:color w:val="808080" w:themeColor="background1" w:themeShade="80"/>
          <w:sz w:val="26"/>
          <w:szCs w:val="26"/>
        </w:rPr>
        <w:t>i</w:t>
      </w:r>
      <w:proofErr w:type="spellEnd"/>
      <w:r w:rsidR="001370C0" w:rsidRPr="001370C0">
        <w:rPr>
          <w:rFonts w:asciiTheme="majorHAnsi" w:eastAsia="MTMI" w:hAnsiTheme="majorHAnsi" w:cs="MTMI"/>
          <w:iCs/>
          <w:color w:val="808080" w:themeColor="background1" w:themeShade="80"/>
          <w:sz w:val="26"/>
          <w:szCs w:val="26"/>
        </w:rPr>
        <w:t xml:space="preserve"> divided by Memory transmission rate during migration</w:t>
      </w:r>
    </w:p>
    <w:p w:rsidR="001370C0" w:rsidRPr="00ED6416" w:rsidRDefault="001370C0" w:rsidP="0047697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</w:p>
    <w:p w:rsidR="00476973" w:rsidRPr="00ED6416" w:rsidRDefault="00476973" w:rsidP="0047697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γ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="00ED6416" w:rsidRPr="00ED6416">
        <w:rPr>
          <w:rFonts w:asciiTheme="majorHAnsi" w:hAnsiTheme="majorHAnsi" w:cs="Times-Roman"/>
          <w:sz w:val="26"/>
          <w:szCs w:val="26"/>
        </w:rPr>
        <w:t>equals (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aTi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+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bD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c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)</w:t>
      </w:r>
      <w:r w:rsidR="001370C0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1370C0" w:rsidRPr="00691DD8">
        <w:rPr>
          <w:rFonts w:asciiTheme="majorHAnsi" w:eastAsia="MTMI" w:hAnsiTheme="majorHAnsi" w:cs="MTMI"/>
          <w:iCs/>
          <w:color w:val="808080" w:themeColor="background1" w:themeShade="80"/>
          <w:sz w:val="26"/>
          <w:szCs w:val="26"/>
        </w:rPr>
        <w:t>| Memory dirtying rate and duration of each iteration</w:t>
      </w:r>
    </w:p>
    <w:p w:rsidR="00476973" w:rsidRPr="00ED6416" w:rsidRDefault="00ED6416" w:rsidP="00002C3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eastAsia="MTMI" w:hAnsiTheme="majorHAnsi" w:cs="MTMI"/>
          <w:iCs/>
          <w:sz w:val="26"/>
          <w:szCs w:val="26"/>
        </w:rPr>
        <w:t>(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Wi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Pr="00ED6416">
        <w:rPr>
          <w:rFonts w:asciiTheme="majorHAnsi" w:hAnsiTheme="majorHAnsi" w:cs="Times-Roman"/>
          <w:sz w:val="26"/>
          <w:szCs w:val="26"/>
        </w:rPr>
        <w:t xml:space="preserve">equals </w:t>
      </w:r>
      <w:proofErr w:type="spell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γTiD</w:t>
      </w:r>
      <w:proofErr w:type="spellEnd"/>
      <w:r w:rsidR="001370C0">
        <w:rPr>
          <w:rFonts w:asciiTheme="majorHAnsi" w:eastAsia="MTMI" w:hAnsiTheme="majorHAnsi" w:cs="MTMI"/>
          <w:iCs/>
          <w:sz w:val="26"/>
          <w:szCs w:val="26"/>
        </w:rPr>
        <w:t xml:space="preserve"> </w:t>
      </w:r>
    </w:p>
    <w:p w:rsidR="00476973" w:rsidRPr="00ED6416" w:rsidRDefault="00ED6416" w:rsidP="00476973">
      <w:pPr>
        <w:ind w:firstLine="720"/>
        <w:rPr>
          <w:rFonts w:asciiTheme="majorHAnsi" w:hAnsiTheme="majorHAnsi" w:cs="Times-Roman"/>
          <w:sz w:val="26"/>
          <w:szCs w:val="26"/>
        </w:rPr>
      </w:pPr>
      <w:r w:rsidRPr="00ED6416">
        <w:rPr>
          <w:rFonts w:asciiTheme="majorHAnsi" w:eastAsia="MTMI" w:hAnsiTheme="majorHAnsi" w:cs="MTMI"/>
          <w:iCs/>
          <w:sz w:val="26"/>
          <w:szCs w:val="26"/>
        </w:rPr>
        <w:t>(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 xml:space="preserve"> </w:t>
      </w:r>
      <w:r w:rsidRPr="00ED6416">
        <w:rPr>
          <w:rFonts w:asciiTheme="majorHAnsi" w:hAnsiTheme="majorHAnsi" w:cs="Times-Roman"/>
          <w:sz w:val="26"/>
          <w:szCs w:val="26"/>
        </w:rPr>
        <w:t>equals (</w:t>
      </w:r>
      <w:proofErr w:type="spell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TiD</w:t>
      </w:r>
      <w:proofErr w:type="spellEnd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−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Wi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hAnsiTheme="majorHAnsi" w:cs="Times-Roman"/>
          <w:sz w:val="26"/>
          <w:szCs w:val="26"/>
        </w:rPr>
        <w:t>)</w:t>
      </w:r>
    </w:p>
    <w:p w:rsidR="00476973" w:rsidRPr="00ED6416" w:rsidRDefault="00ED6416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ab/>
      </w:r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 xml:space="preserve">if </w:t>
      </w:r>
      <w:r w:rsidR="00476973" w:rsidRPr="00ED6416">
        <w:rPr>
          <w:rFonts w:asciiTheme="majorHAnsi" w:hAnsiTheme="majorHAnsi" w:cs="Times-Bold"/>
          <w:bCs/>
          <w:sz w:val="26"/>
          <w:szCs w:val="26"/>
        </w:rPr>
        <w:t>(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>1) equals or smaller than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 xml:space="preserve">( </w:t>
      </w:r>
      <w:proofErr w:type="spellStart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Vthd</w:t>
      </w:r>
      <w:proofErr w:type="spellEnd"/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)  </w:t>
      </w:r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 xml:space="preserve">or </w:t>
      </w:r>
      <w:r w:rsidR="00476973" w:rsidRPr="00ED6416">
        <w:rPr>
          <w:rFonts w:asciiTheme="majorHAnsi" w:hAnsiTheme="majorHAnsi" w:cs="Times-Bold"/>
          <w:bCs/>
          <w:sz w:val="26"/>
          <w:szCs w:val="26"/>
        </w:rPr>
        <w:t>(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="00476973" w:rsidRPr="00ED6416">
        <w:rPr>
          <w:rFonts w:asciiTheme="majorHAnsi" w:eastAsia="MTSYN" w:hAnsiTheme="majorHAnsi" w:cs="MTSYN"/>
          <w:sz w:val="26"/>
          <w:szCs w:val="26"/>
        </w:rPr>
        <w:t>+</w:t>
      </w:r>
      <w:r w:rsidR="00476973" w:rsidRPr="00ED6416">
        <w:rPr>
          <w:rFonts w:asciiTheme="majorHAnsi" w:hAnsiTheme="majorHAnsi" w:cs="Times-Roman"/>
          <w:sz w:val="26"/>
          <w:szCs w:val="26"/>
        </w:rPr>
        <w:t xml:space="preserve">1) </w:t>
      </w:r>
      <w:r w:rsidR="00476973" w:rsidRPr="00ED6416">
        <w:rPr>
          <w:rFonts w:asciiTheme="majorHAnsi" w:eastAsia="MTMI" w:hAnsiTheme="majorHAnsi" w:cs="MTMI"/>
          <w:iCs/>
          <w:sz w:val="26"/>
          <w:szCs w:val="26"/>
        </w:rPr>
        <w:t xml:space="preserve">Is greater than Vi </w:t>
      </w:r>
    </w:p>
    <w:p w:rsidR="00476973" w:rsidRPr="00ED6416" w:rsidRDefault="00ED6416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ab/>
      </w:r>
      <w:r w:rsidR="00476973" w:rsidRPr="00ED6416">
        <w:rPr>
          <w:rFonts w:asciiTheme="majorHAnsi" w:hAnsiTheme="majorHAnsi" w:cs="Times-Bold"/>
          <w:b/>
          <w:bCs/>
          <w:sz w:val="26"/>
          <w:szCs w:val="26"/>
        </w:rPr>
        <w:t>then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-Roman"/>
          <w:sz w:val="26"/>
          <w:szCs w:val="26"/>
        </w:rPr>
      </w:pPr>
      <w:r w:rsidRPr="00ED6416">
        <w:rPr>
          <w:rFonts w:asciiTheme="majorHAnsi" w:hAnsiTheme="majorHAnsi" w:cs="Times-Roman"/>
          <w:b/>
          <w:sz w:val="26"/>
          <w:szCs w:val="26"/>
        </w:rPr>
        <w:t>Set</w:t>
      </w:r>
      <w:r w:rsidRPr="00ED6416">
        <w:rPr>
          <w:rFonts w:asciiTheme="majorHAnsi" w:hAnsiTheme="majorHAnsi" w:cs="Times-Roman"/>
          <w:sz w:val="26"/>
          <w:szCs w:val="26"/>
        </w:rPr>
        <w:t xml:space="preserve"> 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hAnsiTheme="majorHAnsi" w:cs="Times-Roman"/>
          <w:sz w:val="26"/>
          <w:szCs w:val="26"/>
        </w:rPr>
        <w:t>1)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Equals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TiD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="00002C34" w:rsidRPr="00002C34">
        <w:rPr>
          <w:rFonts w:asciiTheme="majorHAnsi" w:eastAsia="MTMI" w:hAnsiTheme="majorHAnsi" w:cs="MTMI"/>
          <w:iCs/>
          <w:color w:val="808080" w:themeColor="background1" w:themeShade="80"/>
          <w:sz w:val="26"/>
          <w:szCs w:val="26"/>
        </w:rPr>
        <w:t>| Data transferred at first round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 w:cs="Times-Roman"/>
          <w:b/>
          <w:sz w:val="26"/>
          <w:szCs w:val="26"/>
        </w:rPr>
        <w:t>Set</w:t>
      </w:r>
      <w:r w:rsidRPr="00ED6416">
        <w:rPr>
          <w:rFonts w:asciiTheme="majorHAnsi" w:hAnsiTheme="majorHAnsi" w:cs="Times-Roman"/>
          <w:sz w:val="26"/>
          <w:szCs w:val="26"/>
        </w:rPr>
        <w:t xml:space="preserve"> 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Ti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hAnsiTheme="majorHAnsi" w:cs="Times-Roman"/>
          <w:sz w:val="26"/>
          <w:szCs w:val="26"/>
        </w:rPr>
        <w:t>1)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Equals </w:t>
      </w:r>
      <w:r w:rsidR="00ED6416" w:rsidRPr="00ED6416">
        <w:rPr>
          <w:rFonts w:asciiTheme="majorHAnsi" w:eastAsia="MTSYN" w:hAnsiTheme="majorHAnsi" w:cs="MTSYN"/>
          <w:sz w:val="26"/>
          <w:szCs w:val="26"/>
        </w:rPr>
        <w:t>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Vi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hAnsiTheme="majorHAnsi" w:cs="Times-Roman"/>
          <w:sz w:val="26"/>
          <w:szCs w:val="26"/>
        </w:rPr>
        <w:t>1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/R</w:t>
      </w:r>
      <w:r w:rsidR="00ED6416" w:rsidRPr="00ED6416">
        <w:rPr>
          <w:rFonts w:asciiTheme="majorHAnsi" w:eastAsia="MTMI" w:hAnsiTheme="majorHAnsi" w:cs="MTMI"/>
          <w:iCs/>
          <w:sz w:val="26"/>
          <w:szCs w:val="26"/>
        </w:rPr>
        <w:t>)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eastAsia="MTMI" w:hAnsiTheme="majorHAnsi" w:cs="MTMI"/>
          <w:iCs/>
          <w:sz w:val="26"/>
          <w:szCs w:val="26"/>
        </w:rPr>
      </w:pPr>
      <w:r w:rsidRPr="00ED6416">
        <w:rPr>
          <w:rFonts w:asciiTheme="majorHAnsi" w:hAnsiTheme="majorHAnsi" w:cs="Times-Roman"/>
          <w:b/>
          <w:sz w:val="26"/>
          <w:szCs w:val="26"/>
        </w:rPr>
        <w:t>Set</w:t>
      </w:r>
      <w:r w:rsidRPr="00ED6416">
        <w:rPr>
          <w:rFonts w:asciiTheme="majorHAnsi" w:hAnsiTheme="majorHAnsi" w:cs="Times-Roman"/>
          <w:sz w:val="26"/>
          <w:szCs w:val="26"/>
        </w:rPr>
        <w:t xml:space="preserve"> (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Tdown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)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 Equals (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>Ti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r w:rsidRPr="00ED6416">
        <w:rPr>
          <w:rFonts w:asciiTheme="majorHAnsi" w:hAnsiTheme="majorHAnsi" w:cs="Times-Roman"/>
          <w:sz w:val="26"/>
          <w:szCs w:val="26"/>
        </w:rPr>
        <w:t xml:space="preserve">1 </w:t>
      </w:r>
      <w:r w:rsidRPr="00ED6416">
        <w:rPr>
          <w:rFonts w:asciiTheme="majorHAnsi" w:eastAsia="MTSYN" w:hAnsiTheme="majorHAnsi" w:cs="MTSYN"/>
          <w:sz w:val="26"/>
          <w:szCs w:val="26"/>
        </w:rPr>
        <w:t>+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Tresume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)</w:t>
      </w:r>
    </w:p>
    <w:p w:rsidR="00476973" w:rsidRPr="00ED6416" w:rsidRDefault="00476973" w:rsidP="0047697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-Bold"/>
          <w:b/>
          <w:b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>break</w:t>
      </w:r>
    </w:p>
    <w:p w:rsidR="00476973" w:rsidRPr="00ED6416" w:rsidRDefault="00476973" w:rsidP="00476973">
      <w:pPr>
        <w:tabs>
          <w:tab w:val="left" w:pos="720"/>
        </w:tabs>
        <w:ind w:left="720"/>
        <w:rPr>
          <w:rFonts w:asciiTheme="majorHAnsi" w:hAnsiTheme="majorHAnsi" w:cs="Times-Bold"/>
          <w:b/>
          <w:b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>end if</w:t>
      </w:r>
    </w:p>
    <w:p w:rsidR="00476973" w:rsidRPr="00ED6416" w:rsidRDefault="00476973" w:rsidP="00ED6416">
      <w:pPr>
        <w:tabs>
          <w:tab w:val="left" w:pos="720"/>
        </w:tabs>
        <w:rPr>
          <w:rFonts w:asciiTheme="majorHAnsi" w:hAnsiTheme="majorHAnsi" w:cs="Times-Bold"/>
          <w:b/>
          <w:bCs/>
          <w:sz w:val="26"/>
          <w:szCs w:val="26"/>
        </w:rPr>
      </w:pPr>
      <w:r w:rsidRPr="00ED6416">
        <w:rPr>
          <w:rFonts w:asciiTheme="majorHAnsi" w:hAnsiTheme="majorHAnsi" w:cs="Times-Bold"/>
          <w:b/>
          <w:bCs/>
          <w:sz w:val="26"/>
          <w:szCs w:val="26"/>
        </w:rPr>
        <w:t>end for</w:t>
      </w:r>
    </w:p>
    <w:p w:rsidR="00ED6416" w:rsidRPr="00ED6416" w:rsidRDefault="00ED6416" w:rsidP="00ED6416">
      <w:pPr>
        <w:autoSpaceDE w:val="0"/>
        <w:autoSpaceDN w:val="0"/>
        <w:adjustRightInd w:val="0"/>
        <w:spacing w:after="0" w:line="240" w:lineRule="auto"/>
        <w:rPr>
          <w:rFonts w:asciiTheme="majorHAnsi" w:eastAsia="MTSYN" w:hAnsiTheme="majorHAnsi" w:cs="MTSYN"/>
          <w:sz w:val="26"/>
          <w:szCs w:val="26"/>
        </w:rPr>
      </w:pPr>
      <w:r w:rsidRPr="00ED6416">
        <w:rPr>
          <w:rFonts w:asciiTheme="majorHAnsi" w:eastAsia="MTMI" w:hAnsiTheme="majorHAnsi" w:cs="MTMI"/>
          <w:b/>
          <w:iCs/>
          <w:sz w:val="26"/>
          <w:szCs w:val="26"/>
        </w:rPr>
        <w:t>Print</w:t>
      </w:r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: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Vmig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r w:rsidRPr="00ED6416">
        <w:rPr>
          <w:rFonts w:asciiTheme="majorHAnsi" w:eastAsia="MTSYN" w:hAnsiTheme="majorHAnsi" w:cs="MTSYN"/>
          <w:sz w:val="26"/>
          <w:szCs w:val="26"/>
        </w:rPr>
        <w:t>Equals Sum Vi To Vmax</w:t>
      </w:r>
    </w:p>
    <w:p w:rsidR="00ED6416" w:rsidRPr="00ED6416" w:rsidRDefault="00ED6416" w:rsidP="00ED6416">
      <w:pPr>
        <w:tabs>
          <w:tab w:val="left" w:pos="720"/>
        </w:tabs>
        <w:rPr>
          <w:rFonts w:asciiTheme="majorHAnsi" w:eastAsia="MTSYN" w:hAnsiTheme="majorHAnsi" w:cs="MTSYN"/>
          <w:sz w:val="26"/>
          <w:szCs w:val="26"/>
        </w:rPr>
      </w:pPr>
      <w:r w:rsidRPr="00ED6416">
        <w:rPr>
          <w:rFonts w:asciiTheme="majorHAnsi" w:eastAsia="MTSYN" w:hAnsiTheme="majorHAnsi" w:cs="MTSYN"/>
          <w:b/>
          <w:sz w:val="26"/>
          <w:szCs w:val="26"/>
        </w:rPr>
        <w:t>Print</w:t>
      </w:r>
      <w:r w:rsidRPr="00ED6416">
        <w:rPr>
          <w:rFonts w:asciiTheme="majorHAnsi" w:eastAsia="MTSYN" w:hAnsiTheme="majorHAnsi" w:cs="MTSYN"/>
          <w:sz w:val="26"/>
          <w:szCs w:val="26"/>
        </w:rPr>
        <w:t xml:space="preserve">: </w:t>
      </w:r>
      <w:proofErr w:type="spellStart"/>
      <w:r w:rsidRPr="00ED6416">
        <w:rPr>
          <w:rFonts w:asciiTheme="majorHAnsi" w:eastAsia="MTSYN" w:hAnsiTheme="majorHAnsi" w:cs="MTSYN"/>
          <w:sz w:val="26"/>
          <w:szCs w:val="26"/>
        </w:rPr>
        <w:t>Tmig</w:t>
      </w:r>
      <w:proofErr w:type="spellEnd"/>
      <w:r w:rsidRPr="00ED6416">
        <w:rPr>
          <w:rFonts w:asciiTheme="majorHAnsi" w:eastAsia="MTSYN" w:hAnsiTheme="majorHAnsi" w:cs="MTSYN"/>
          <w:sz w:val="26"/>
          <w:szCs w:val="26"/>
        </w:rPr>
        <w:t xml:space="preserve"> Equals Sum Ti To </w:t>
      </w:r>
      <w:proofErr w:type="spellStart"/>
      <w:r w:rsidRPr="00ED6416">
        <w:rPr>
          <w:rFonts w:asciiTheme="majorHAnsi" w:eastAsia="MTSYN" w:hAnsiTheme="majorHAnsi" w:cs="MTSYN"/>
          <w:sz w:val="26"/>
          <w:szCs w:val="26"/>
        </w:rPr>
        <w:t>Tmax</w:t>
      </w:r>
      <w:proofErr w:type="spellEnd"/>
    </w:p>
    <w:p w:rsidR="00ED6416" w:rsidRPr="00ED6416" w:rsidRDefault="00ED6416" w:rsidP="00ED6416">
      <w:pPr>
        <w:tabs>
          <w:tab w:val="left" w:pos="720"/>
        </w:tabs>
        <w:rPr>
          <w:rFonts w:asciiTheme="majorHAnsi" w:eastAsia="MTSYN" w:hAnsiTheme="majorHAnsi" w:cs="MTSYN"/>
          <w:sz w:val="26"/>
          <w:szCs w:val="26"/>
        </w:rPr>
      </w:pPr>
      <w:r w:rsidRPr="00ED6416">
        <w:rPr>
          <w:rFonts w:asciiTheme="majorHAnsi" w:eastAsia="MTSYN" w:hAnsiTheme="majorHAnsi" w:cs="MTSYN"/>
          <w:b/>
          <w:sz w:val="26"/>
          <w:szCs w:val="26"/>
        </w:rPr>
        <w:t>Output</w:t>
      </w:r>
    </w:p>
    <w:p w:rsidR="00ED6416" w:rsidRPr="00ED6416" w:rsidRDefault="00ED6416" w:rsidP="00ED6416">
      <w:pPr>
        <w:tabs>
          <w:tab w:val="left" w:pos="720"/>
        </w:tabs>
        <w:rPr>
          <w:rFonts w:asciiTheme="majorHAnsi" w:eastAsia="MTSYN" w:hAnsiTheme="majorHAnsi" w:cs="MTSYN"/>
          <w:sz w:val="26"/>
          <w:szCs w:val="26"/>
        </w:rPr>
      </w:pP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Vmig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Tmig</w:t>
      </w:r>
      <w:proofErr w:type="spellEnd"/>
      <w:r w:rsidRPr="00ED6416">
        <w:rPr>
          <w:rFonts w:asciiTheme="majorHAnsi" w:eastAsia="MTMI" w:hAnsiTheme="majorHAnsi" w:cs="MTMI"/>
          <w:iCs/>
          <w:sz w:val="26"/>
          <w:szCs w:val="26"/>
        </w:rPr>
        <w:t>,</w:t>
      </w:r>
      <w:r>
        <w:rPr>
          <w:rFonts w:asciiTheme="majorHAnsi" w:eastAsia="MTMI" w:hAnsiTheme="majorHAnsi" w:cs="MTMI"/>
          <w:iCs/>
          <w:sz w:val="26"/>
          <w:szCs w:val="26"/>
        </w:rPr>
        <w:t xml:space="preserve"> </w:t>
      </w:r>
      <w:proofErr w:type="spellStart"/>
      <w:r w:rsidRPr="00ED6416">
        <w:rPr>
          <w:rFonts w:asciiTheme="majorHAnsi" w:eastAsia="MTMI" w:hAnsiTheme="majorHAnsi" w:cs="MTMI"/>
          <w:iCs/>
          <w:sz w:val="26"/>
          <w:szCs w:val="26"/>
        </w:rPr>
        <w:t>Tdown</w:t>
      </w:r>
      <w:proofErr w:type="spellEnd"/>
    </w:p>
    <w:p w:rsidR="00ED6416" w:rsidRPr="00ED6416" w:rsidRDefault="00ED6416" w:rsidP="00ED6416">
      <w:pPr>
        <w:tabs>
          <w:tab w:val="left" w:pos="720"/>
        </w:tabs>
        <w:rPr>
          <w:rFonts w:asciiTheme="majorHAnsi" w:hAnsiTheme="majorHAnsi"/>
          <w:sz w:val="26"/>
          <w:szCs w:val="26"/>
        </w:rPr>
      </w:pPr>
    </w:p>
    <w:sectPr w:rsidR="00ED6416" w:rsidRPr="00ED6416" w:rsidSect="00AB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4D46"/>
    <w:rsid w:val="00002C34"/>
    <w:rsid w:val="001370C0"/>
    <w:rsid w:val="00476973"/>
    <w:rsid w:val="00691DD8"/>
    <w:rsid w:val="00777CE9"/>
    <w:rsid w:val="00AB6872"/>
    <w:rsid w:val="00B24D46"/>
    <w:rsid w:val="00BA4FEC"/>
    <w:rsid w:val="00ED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Jandal, Mustafa</dc:creator>
  <cp:lastModifiedBy>Mustafa</cp:lastModifiedBy>
  <cp:revision>3</cp:revision>
  <dcterms:created xsi:type="dcterms:W3CDTF">2016-11-15T15:55:00Z</dcterms:created>
  <dcterms:modified xsi:type="dcterms:W3CDTF">2016-11-16T08:50:00Z</dcterms:modified>
</cp:coreProperties>
</file>