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0270" w:rsidRPr="00B71792" w:rsidRDefault="00F25E98" w:rsidP="00F25E98">
      <w:pPr>
        <w:pStyle w:val="a3"/>
        <w:rPr>
          <w:rFonts w:ascii="Times New Roman" w:hAnsi="Times New Roman" w:cs="Times New Roman"/>
        </w:rPr>
      </w:pPr>
      <w:r w:rsidRPr="00B71792">
        <w:rPr>
          <w:rFonts w:ascii="Times New Roman" w:hAnsi="Times New Roman" w:cs="Times New Roman"/>
        </w:rPr>
        <w:t>Начальные действия</w:t>
      </w:r>
    </w:p>
    <w:p w:rsidR="00F25E98" w:rsidRPr="00651EE4" w:rsidRDefault="00F25E98" w:rsidP="00651EE4">
      <w:pPr>
        <w:jc w:val="both"/>
        <w:rPr>
          <w:rFonts w:ascii="Times New Roman" w:hAnsi="Times New Roman" w:cs="Times New Roman"/>
          <w:sz w:val="28"/>
        </w:rPr>
      </w:pPr>
      <w:r w:rsidRPr="00651EE4">
        <w:rPr>
          <w:rFonts w:ascii="Times New Roman" w:hAnsi="Times New Roman" w:cs="Times New Roman"/>
          <w:sz w:val="28"/>
        </w:rPr>
        <w:t xml:space="preserve">Для последующей работы с базой данных </w:t>
      </w:r>
      <w:proofErr w:type="spellStart"/>
      <w:r w:rsidRPr="00651EE4">
        <w:rPr>
          <w:rFonts w:ascii="Times New Roman" w:hAnsi="Times New Roman" w:cs="Times New Roman"/>
          <w:sz w:val="28"/>
          <w:lang w:val="en-US"/>
        </w:rPr>
        <w:t>PaymentData</w:t>
      </w:r>
      <w:proofErr w:type="spellEnd"/>
      <w:r w:rsidRPr="00651EE4">
        <w:rPr>
          <w:rFonts w:ascii="Times New Roman" w:hAnsi="Times New Roman" w:cs="Times New Roman"/>
          <w:sz w:val="28"/>
        </w:rPr>
        <w:t xml:space="preserve">, которая генерируется посредством представленного скрипта, произведено ознакомление с формулами расчета баланса, скриптом создания базы данных, программными компонентами (функции и триггеры). На втором шаге была произведена генерация тестовых данных с помощью программного обеспечения </w:t>
      </w:r>
      <w:proofErr w:type="spellStart"/>
      <w:r w:rsidRPr="00651EE4">
        <w:rPr>
          <w:rFonts w:ascii="Times New Roman" w:hAnsi="Times New Roman" w:cs="Times New Roman"/>
          <w:sz w:val="28"/>
          <w:lang w:val="en-US"/>
        </w:rPr>
        <w:t>RedGate</w:t>
      </w:r>
      <w:proofErr w:type="spellEnd"/>
      <w:r w:rsidRPr="00651EE4">
        <w:rPr>
          <w:rFonts w:ascii="Times New Roman" w:hAnsi="Times New Roman" w:cs="Times New Roman"/>
          <w:sz w:val="28"/>
        </w:rPr>
        <w:t xml:space="preserve">, которое было выбрано благодаря своим возможностям (тонкая настройка, объем данных, тип данных) и благодаря возможности пользоваться пробным периодом. </w:t>
      </w:r>
    </w:p>
    <w:p w:rsidR="00F25E98" w:rsidRPr="00651EE4" w:rsidRDefault="00F25E98" w:rsidP="00651EE4">
      <w:pPr>
        <w:jc w:val="both"/>
        <w:rPr>
          <w:rFonts w:ascii="Times New Roman" w:hAnsi="Times New Roman" w:cs="Times New Roman"/>
          <w:sz w:val="28"/>
        </w:rPr>
      </w:pPr>
      <w:r w:rsidRPr="00651EE4">
        <w:rPr>
          <w:rFonts w:ascii="Times New Roman" w:hAnsi="Times New Roman" w:cs="Times New Roman"/>
          <w:sz w:val="28"/>
        </w:rPr>
        <w:t>В конце концов был разработан тест на корректность расчета баланса.</w:t>
      </w:r>
    </w:p>
    <w:p w:rsidR="00F25E98" w:rsidRDefault="00F25E98" w:rsidP="00F25E98"/>
    <w:p w:rsidR="00F25E98" w:rsidRPr="00B71792" w:rsidRDefault="00F25E98" w:rsidP="00F25E98">
      <w:pPr>
        <w:pStyle w:val="a3"/>
        <w:rPr>
          <w:rFonts w:ascii="Times New Roman" w:hAnsi="Times New Roman" w:cs="Times New Roman"/>
        </w:rPr>
      </w:pPr>
      <w:r w:rsidRPr="00B71792">
        <w:rPr>
          <w:rFonts w:ascii="Times New Roman" w:hAnsi="Times New Roman" w:cs="Times New Roman"/>
        </w:rPr>
        <w:t xml:space="preserve">Задачи </w:t>
      </w:r>
      <w:r w:rsidRPr="00B71792">
        <w:rPr>
          <w:rFonts w:ascii="Times New Roman" w:hAnsi="Times New Roman" w:cs="Times New Roman"/>
          <w:lang w:val="en-US"/>
        </w:rPr>
        <w:t>I</w:t>
      </w:r>
      <w:r w:rsidRPr="00B71792">
        <w:rPr>
          <w:rFonts w:ascii="Times New Roman" w:hAnsi="Times New Roman" w:cs="Times New Roman"/>
        </w:rPr>
        <w:t xml:space="preserve"> уровня</w:t>
      </w:r>
    </w:p>
    <w:p w:rsidR="00F25E98" w:rsidRPr="00651EE4" w:rsidRDefault="00530B35" w:rsidP="00651EE4">
      <w:pPr>
        <w:jc w:val="both"/>
        <w:rPr>
          <w:rFonts w:ascii="Times New Roman" w:hAnsi="Times New Roman" w:cs="Times New Roman"/>
          <w:sz w:val="28"/>
        </w:rPr>
      </w:pPr>
      <w:r w:rsidRPr="00651EE4">
        <w:rPr>
          <w:rFonts w:ascii="Times New Roman" w:hAnsi="Times New Roman" w:cs="Times New Roman"/>
          <w:sz w:val="28"/>
        </w:rPr>
        <w:t xml:space="preserve">В данном разделе стоит задача реализации индексов, повышающих производительность операций вставки и изменения платежей без модификации программных компонент. В результате, был разработан код транзакции для операции вставки данных в таблицу </w:t>
      </w:r>
      <w:proofErr w:type="spellStart"/>
      <w:proofErr w:type="gramStart"/>
      <w:r w:rsidRPr="00651EE4">
        <w:rPr>
          <w:rFonts w:ascii="Times New Roman" w:hAnsi="Times New Roman" w:cs="Times New Roman"/>
          <w:sz w:val="28"/>
          <w:lang w:val="en-US"/>
        </w:rPr>
        <w:t>dbo</w:t>
      </w:r>
      <w:proofErr w:type="spellEnd"/>
      <w:r w:rsidRPr="00651EE4">
        <w:rPr>
          <w:rFonts w:ascii="Times New Roman" w:hAnsi="Times New Roman" w:cs="Times New Roman"/>
          <w:sz w:val="28"/>
        </w:rPr>
        <w:t>.</w:t>
      </w:r>
      <w:r w:rsidRPr="00651EE4">
        <w:rPr>
          <w:rFonts w:ascii="Times New Roman" w:hAnsi="Times New Roman" w:cs="Times New Roman"/>
          <w:sz w:val="28"/>
          <w:lang w:val="en-US"/>
        </w:rPr>
        <w:t>Payment</w:t>
      </w:r>
      <w:proofErr w:type="gramEnd"/>
      <w:r w:rsidRPr="00651EE4">
        <w:rPr>
          <w:rFonts w:ascii="Times New Roman" w:hAnsi="Times New Roman" w:cs="Times New Roman"/>
          <w:sz w:val="28"/>
        </w:rPr>
        <w:t xml:space="preserve">, а также код транзакции для операции изменения данных в таблице </w:t>
      </w:r>
      <w:proofErr w:type="spellStart"/>
      <w:r w:rsidRPr="00651EE4">
        <w:rPr>
          <w:rFonts w:ascii="Times New Roman" w:hAnsi="Times New Roman" w:cs="Times New Roman"/>
          <w:sz w:val="28"/>
          <w:lang w:val="en-US"/>
        </w:rPr>
        <w:t>dbo</w:t>
      </w:r>
      <w:proofErr w:type="spellEnd"/>
      <w:r w:rsidRPr="00651EE4">
        <w:rPr>
          <w:rFonts w:ascii="Times New Roman" w:hAnsi="Times New Roman" w:cs="Times New Roman"/>
          <w:sz w:val="28"/>
        </w:rPr>
        <w:t>.</w:t>
      </w:r>
      <w:r w:rsidRPr="00651EE4">
        <w:rPr>
          <w:rFonts w:ascii="Times New Roman" w:hAnsi="Times New Roman" w:cs="Times New Roman"/>
          <w:sz w:val="28"/>
          <w:lang w:val="en-US"/>
        </w:rPr>
        <w:t>Payment</w:t>
      </w:r>
      <w:r w:rsidRPr="00651EE4">
        <w:rPr>
          <w:rFonts w:ascii="Times New Roman" w:hAnsi="Times New Roman" w:cs="Times New Roman"/>
          <w:sz w:val="28"/>
        </w:rPr>
        <w:t xml:space="preserve">. </w:t>
      </w:r>
    </w:p>
    <w:p w:rsidR="00530B35" w:rsidRPr="00651EE4" w:rsidRDefault="00530B35" w:rsidP="00651EE4">
      <w:pPr>
        <w:jc w:val="both"/>
        <w:rPr>
          <w:rFonts w:ascii="Times New Roman" w:hAnsi="Times New Roman" w:cs="Times New Roman"/>
          <w:sz w:val="28"/>
        </w:rPr>
      </w:pPr>
      <w:r w:rsidRPr="00651EE4">
        <w:rPr>
          <w:rFonts w:ascii="Times New Roman" w:hAnsi="Times New Roman" w:cs="Times New Roman"/>
          <w:sz w:val="28"/>
        </w:rPr>
        <w:t xml:space="preserve">В качестве метрики использовалось среднее время, затраченное на исполнение одной транзакции, подсчеты велись с помощью программного обеспечения </w:t>
      </w:r>
      <w:proofErr w:type="spellStart"/>
      <w:r w:rsidRPr="00651EE4">
        <w:rPr>
          <w:rFonts w:ascii="Times New Roman" w:hAnsi="Times New Roman" w:cs="Times New Roman"/>
          <w:sz w:val="28"/>
          <w:lang w:val="en-US"/>
        </w:rPr>
        <w:t>SQLQueryStress</w:t>
      </w:r>
      <w:proofErr w:type="spellEnd"/>
      <w:r w:rsidRPr="00651EE4">
        <w:rPr>
          <w:rFonts w:ascii="Times New Roman" w:hAnsi="Times New Roman" w:cs="Times New Roman"/>
          <w:sz w:val="28"/>
        </w:rPr>
        <w:t xml:space="preserve">. Было создано подключение к базе данных </w:t>
      </w:r>
      <w:proofErr w:type="spellStart"/>
      <w:r w:rsidRPr="00651EE4">
        <w:rPr>
          <w:rFonts w:ascii="Times New Roman" w:hAnsi="Times New Roman" w:cs="Times New Roman"/>
          <w:sz w:val="28"/>
          <w:lang w:val="en-US"/>
        </w:rPr>
        <w:t>PaymentData</w:t>
      </w:r>
      <w:proofErr w:type="spellEnd"/>
      <w:r w:rsidRPr="00651EE4">
        <w:rPr>
          <w:rFonts w:ascii="Times New Roman" w:hAnsi="Times New Roman" w:cs="Times New Roman"/>
          <w:sz w:val="28"/>
        </w:rPr>
        <w:t xml:space="preserve"> и проведены тесты для операций </w:t>
      </w:r>
      <w:proofErr w:type="gramStart"/>
      <w:r w:rsidRPr="00651EE4">
        <w:rPr>
          <w:rFonts w:ascii="Times New Roman" w:hAnsi="Times New Roman" w:cs="Times New Roman"/>
          <w:sz w:val="28"/>
        </w:rPr>
        <w:t>вставки(</w:t>
      </w:r>
      <w:proofErr w:type="gramEnd"/>
      <w:r w:rsidRPr="00651EE4">
        <w:rPr>
          <w:rFonts w:ascii="Times New Roman" w:hAnsi="Times New Roman" w:cs="Times New Roman"/>
          <w:sz w:val="28"/>
        </w:rPr>
        <w:t xml:space="preserve">100, 400 и 1000), а также для операций изменения(100, 400). Результаты представлены на рисунках ниже. </w:t>
      </w:r>
    </w:p>
    <w:p w:rsidR="00530B35" w:rsidRDefault="00530B35" w:rsidP="00F25E98"/>
    <w:p w:rsidR="00530B35" w:rsidRDefault="00530B35" w:rsidP="00F25E98">
      <w:r>
        <w:rPr>
          <w:noProof/>
          <w:lang w:eastAsia="ru-RU"/>
        </w:rPr>
        <w:drawing>
          <wp:inline distT="0" distB="0" distL="0" distR="0" wp14:anchorId="6A57E7E6" wp14:editId="04BFF60E">
            <wp:extent cx="5940425" cy="17538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35" w:rsidRPr="00B71792" w:rsidRDefault="00530B35" w:rsidP="00530B35">
      <w:pPr>
        <w:jc w:val="center"/>
        <w:rPr>
          <w:rFonts w:ascii="Times New Roman" w:hAnsi="Times New Roman" w:cs="Times New Roman"/>
          <w:sz w:val="24"/>
        </w:rPr>
      </w:pPr>
      <w:r w:rsidRPr="00B71792">
        <w:rPr>
          <w:rFonts w:ascii="Times New Roman" w:hAnsi="Times New Roman" w:cs="Times New Roman"/>
          <w:sz w:val="24"/>
        </w:rPr>
        <w:t xml:space="preserve">Рис. 1 Реализация операции вставки данных в таблицу </w:t>
      </w:r>
      <w:r w:rsidRPr="00B71792">
        <w:rPr>
          <w:rFonts w:ascii="Times New Roman" w:hAnsi="Times New Roman" w:cs="Times New Roman"/>
          <w:sz w:val="24"/>
          <w:lang w:val="en-US"/>
        </w:rPr>
        <w:t>Payment</w:t>
      </w:r>
      <w:r w:rsidRPr="00B71792">
        <w:rPr>
          <w:rFonts w:ascii="Times New Roman" w:hAnsi="Times New Roman" w:cs="Times New Roman"/>
          <w:sz w:val="24"/>
        </w:rPr>
        <w:t xml:space="preserve"> 100 итераций.</w:t>
      </w:r>
    </w:p>
    <w:p w:rsidR="00530B35" w:rsidRDefault="00530B35" w:rsidP="00530B3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1BD621" wp14:editId="7EF4BEE9">
            <wp:extent cx="5940425" cy="17633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35" w:rsidRPr="00B71792" w:rsidRDefault="00530B35" w:rsidP="00530B35">
      <w:pPr>
        <w:jc w:val="center"/>
        <w:rPr>
          <w:rFonts w:ascii="Times New Roman" w:hAnsi="Times New Roman" w:cs="Times New Roman"/>
          <w:sz w:val="24"/>
        </w:rPr>
      </w:pPr>
      <w:r w:rsidRPr="00B71792">
        <w:rPr>
          <w:rFonts w:ascii="Times New Roman" w:hAnsi="Times New Roman" w:cs="Times New Roman"/>
          <w:sz w:val="24"/>
        </w:rPr>
        <w:t>Рис. 2</w:t>
      </w:r>
      <w:r w:rsidRPr="00B71792">
        <w:rPr>
          <w:rFonts w:ascii="Times New Roman" w:hAnsi="Times New Roman" w:cs="Times New Roman"/>
          <w:sz w:val="24"/>
        </w:rPr>
        <w:t xml:space="preserve"> Реализация операции вставки данных в таблицу </w:t>
      </w:r>
      <w:r w:rsidRPr="00B71792">
        <w:rPr>
          <w:rFonts w:ascii="Times New Roman" w:hAnsi="Times New Roman" w:cs="Times New Roman"/>
          <w:sz w:val="24"/>
          <w:lang w:val="en-US"/>
        </w:rPr>
        <w:t>Payment</w:t>
      </w:r>
      <w:r w:rsidRPr="00B71792">
        <w:rPr>
          <w:rFonts w:ascii="Times New Roman" w:hAnsi="Times New Roman" w:cs="Times New Roman"/>
          <w:sz w:val="24"/>
        </w:rPr>
        <w:t xml:space="preserve"> </w:t>
      </w:r>
      <w:r w:rsidRPr="00B71792">
        <w:rPr>
          <w:rFonts w:ascii="Times New Roman" w:hAnsi="Times New Roman" w:cs="Times New Roman"/>
          <w:sz w:val="24"/>
        </w:rPr>
        <w:t>400</w:t>
      </w:r>
      <w:r w:rsidRPr="00B71792">
        <w:rPr>
          <w:rFonts w:ascii="Times New Roman" w:hAnsi="Times New Roman" w:cs="Times New Roman"/>
          <w:sz w:val="24"/>
        </w:rPr>
        <w:t xml:space="preserve"> итераций.</w:t>
      </w:r>
    </w:p>
    <w:p w:rsidR="00530B35" w:rsidRDefault="00530B35" w:rsidP="00530B35">
      <w:pPr>
        <w:jc w:val="center"/>
      </w:pPr>
      <w:r>
        <w:rPr>
          <w:noProof/>
          <w:lang w:eastAsia="ru-RU"/>
        </w:rPr>
        <w:drawing>
          <wp:inline distT="0" distB="0" distL="0" distR="0" wp14:anchorId="381D7362" wp14:editId="4C45F232">
            <wp:extent cx="5940425" cy="17494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35" w:rsidRPr="00B71792" w:rsidRDefault="00530B35" w:rsidP="00530B35">
      <w:pPr>
        <w:jc w:val="center"/>
        <w:rPr>
          <w:rFonts w:ascii="Times New Roman" w:hAnsi="Times New Roman" w:cs="Times New Roman"/>
          <w:sz w:val="24"/>
        </w:rPr>
      </w:pPr>
      <w:r w:rsidRPr="00B71792">
        <w:rPr>
          <w:rFonts w:ascii="Times New Roman" w:hAnsi="Times New Roman" w:cs="Times New Roman"/>
          <w:sz w:val="24"/>
        </w:rPr>
        <w:t>Рис. 3</w:t>
      </w:r>
      <w:r w:rsidRPr="00B71792">
        <w:rPr>
          <w:rFonts w:ascii="Times New Roman" w:hAnsi="Times New Roman" w:cs="Times New Roman"/>
          <w:sz w:val="24"/>
        </w:rPr>
        <w:t xml:space="preserve"> Реализация операции вставки данных в таблицу </w:t>
      </w:r>
      <w:r w:rsidRPr="00B71792">
        <w:rPr>
          <w:rFonts w:ascii="Times New Roman" w:hAnsi="Times New Roman" w:cs="Times New Roman"/>
          <w:sz w:val="24"/>
          <w:lang w:val="en-US"/>
        </w:rPr>
        <w:t>Payment</w:t>
      </w:r>
      <w:r w:rsidRPr="00B71792">
        <w:rPr>
          <w:rFonts w:ascii="Times New Roman" w:hAnsi="Times New Roman" w:cs="Times New Roman"/>
          <w:sz w:val="24"/>
        </w:rPr>
        <w:t xml:space="preserve"> 400 итераций.</w:t>
      </w:r>
    </w:p>
    <w:p w:rsidR="00530B35" w:rsidRDefault="00530B35" w:rsidP="00530B35">
      <w:pPr>
        <w:jc w:val="center"/>
      </w:pPr>
      <w:r>
        <w:rPr>
          <w:noProof/>
          <w:lang w:eastAsia="ru-RU"/>
        </w:rPr>
        <w:drawing>
          <wp:inline distT="0" distB="0" distL="0" distR="0" wp14:anchorId="14135F31" wp14:editId="5AA295B2">
            <wp:extent cx="5940425" cy="16706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35" w:rsidRPr="00B71792" w:rsidRDefault="00530B35" w:rsidP="00530B35">
      <w:pPr>
        <w:jc w:val="center"/>
        <w:rPr>
          <w:rFonts w:ascii="Times New Roman" w:hAnsi="Times New Roman" w:cs="Times New Roman"/>
          <w:sz w:val="24"/>
        </w:rPr>
      </w:pPr>
      <w:r w:rsidRPr="00B71792">
        <w:rPr>
          <w:rFonts w:ascii="Times New Roman" w:hAnsi="Times New Roman" w:cs="Times New Roman"/>
          <w:sz w:val="24"/>
        </w:rPr>
        <w:t>Рис. 4</w:t>
      </w:r>
      <w:r w:rsidRPr="00B71792">
        <w:rPr>
          <w:rFonts w:ascii="Times New Roman" w:hAnsi="Times New Roman" w:cs="Times New Roman"/>
          <w:sz w:val="24"/>
        </w:rPr>
        <w:t xml:space="preserve"> Реализация операции </w:t>
      </w:r>
      <w:r w:rsidRPr="00B71792">
        <w:rPr>
          <w:rFonts w:ascii="Times New Roman" w:hAnsi="Times New Roman" w:cs="Times New Roman"/>
          <w:sz w:val="24"/>
        </w:rPr>
        <w:t>изменения</w:t>
      </w:r>
      <w:r w:rsidRPr="00B71792">
        <w:rPr>
          <w:rFonts w:ascii="Times New Roman" w:hAnsi="Times New Roman" w:cs="Times New Roman"/>
          <w:sz w:val="24"/>
        </w:rPr>
        <w:t xml:space="preserve"> данных в таблицу </w:t>
      </w:r>
      <w:r w:rsidRPr="00B71792">
        <w:rPr>
          <w:rFonts w:ascii="Times New Roman" w:hAnsi="Times New Roman" w:cs="Times New Roman"/>
          <w:sz w:val="24"/>
          <w:lang w:val="en-US"/>
        </w:rPr>
        <w:t>Payment</w:t>
      </w:r>
      <w:r w:rsidRPr="00B71792">
        <w:rPr>
          <w:rFonts w:ascii="Times New Roman" w:hAnsi="Times New Roman" w:cs="Times New Roman"/>
          <w:sz w:val="24"/>
        </w:rPr>
        <w:t xml:space="preserve"> </w:t>
      </w:r>
      <w:r w:rsidRPr="00B71792">
        <w:rPr>
          <w:rFonts w:ascii="Times New Roman" w:hAnsi="Times New Roman" w:cs="Times New Roman"/>
          <w:sz w:val="24"/>
        </w:rPr>
        <w:t>100</w:t>
      </w:r>
      <w:r w:rsidRPr="00B71792">
        <w:rPr>
          <w:rFonts w:ascii="Times New Roman" w:hAnsi="Times New Roman" w:cs="Times New Roman"/>
          <w:sz w:val="24"/>
        </w:rPr>
        <w:t xml:space="preserve"> итераций.</w:t>
      </w:r>
    </w:p>
    <w:p w:rsidR="00530B35" w:rsidRDefault="00530B35" w:rsidP="00530B35">
      <w:pPr>
        <w:jc w:val="center"/>
      </w:pPr>
    </w:p>
    <w:p w:rsidR="00530B35" w:rsidRDefault="00530B35" w:rsidP="00530B35">
      <w:pPr>
        <w:jc w:val="center"/>
      </w:pPr>
      <w:r>
        <w:rPr>
          <w:noProof/>
          <w:lang w:eastAsia="ru-RU"/>
        </w:rPr>
        <w:drawing>
          <wp:inline distT="0" distB="0" distL="0" distR="0" wp14:anchorId="7A78D54D" wp14:editId="49377215">
            <wp:extent cx="5940425" cy="16567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B35" w:rsidRPr="00B71792" w:rsidRDefault="00530B35" w:rsidP="00530B35">
      <w:pPr>
        <w:jc w:val="center"/>
        <w:rPr>
          <w:rFonts w:ascii="Times New Roman" w:hAnsi="Times New Roman" w:cs="Times New Roman"/>
          <w:sz w:val="24"/>
        </w:rPr>
      </w:pPr>
      <w:r w:rsidRPr="00B71792">
        <w:rPr>
          <w:rFonts w:ascii="Times New Roman" w:hAnsi="Times New Roman" w:cs="Times New Roman"/>
          <w:sz w:val="24"/>
        </w:rPr>
        <w:t>Рис. 5</w:t>
      </w:r>
      <w:r w:rsidRPr="00B71792">
        <w:rPr>
          <w:rFonts w:ascii="Times New Roman" w:hAnsi="Times New Roman" w:cs="Times New Roman"/>
          <w:sz w:val="24"/>
        </w:rPr>
        <w:t xml:space="preserve"> Реализация операции изменения данных в таблицу </w:t>
      </w:r>
      <w:r w:rsidRPr="00B71792">
        <w:rPr>
          <w:rFonts w:ascii="Times New Roman" w:hAnsi="Times New Roman" w:cs="Times New Roman"/>
          <w:sz w:val="24"/>
          <w:lang w:val="en-US"/>
        </w:rPr>
        <w:t>Payment</w:t>
      </w:r>
      <w:r w:rsidRPr="00B71792">
        <w:rPr>
          <w:rFonts w:ascii="Times New Roman" w:hAnsi="Times New Roman" w:cs="Times New Roman"/>
          <w:sz w:val="24"/>
        </w:rPr>
        <w:t xml:space="preserve"> </w:t>
      </w:r>
      <w:r w:rsidRPr="00B71792">
        <w:rPr>
          <w:rFonts w:ascii="Times New Roman" w:hAnsi="Times New Roman" w:cs="Times New Roman"/>
          <w:sz w:val="24"/>
        </w:rPr>
        <w:t>4</w:t>
      </w:r>
      <w:r w:rsidRPr="00B71792">
        <w:rPr>
          <w:rFonts w:ascii="Times New Roman" w:hAnsi="Times New Roman" w:cs="Times New Roman"/>
          <w:sz w:val="24"/>
        </w:rPr>
        <w:t>00 итераций.</w:t>
      </w:r>
    </w:p>
    <w:p w:rsidR="00FE70FB" w:rsidRPr="00651EE4" w:rsidRDefault="00FE70FB" w:rsidP="00FE70FB">
      <w:pPr>
        <w:jc w:val="both"/>
        <w:rPr>
          <w:rFonts w:ascii="Times New Roman" w:hAnsi="Times New Roman" w:cs="Times New Roman"/>
          <w:sz w:val="28"/>
          <w:szCs w:val="28"/>
        </w:rPr>
      </w:pPr>
      <w:r w:rsidRPr="00651EE4">
        <w:rPr>
          <w:rFonts w:ascii="Times New Roman" w:hAnsi="Times New Roman" w:cs="Times New Roman"/>
          <w:sz w:val="28"/>
          <w:szCs w:val="28"/>
        </w:rPr>
        <w:t>Далее, для реализации индексов был рассмотрен триггер [</w:t>
      </w:r>
      <w:r w:rsidRPr="00651EE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51EE4">
        <w:rPr>
          <w:rFonts w:ascii="Times New Roman" w:hAnsi="Times New Roman" w:cs="Times New Roman"/>
          <w:sz w:val="28"/>
          <w:szCs w:val="28"/>
        </w:rPr>
        <w:t>_</w:t>
      </w:r>
      <w:r w:rsidRPr="00651EE4">
        <w:rPr>
          <w:rFonts w:ascii="Times New Roman" w:hAnsi="Times New Roman" w:cs="Times New Roman"/>
          <w:sz w:val="28"/>
          <w:szCs w:val="28"/>
          <w:lang w:val="en-US"/>
        </w:rPr>
        <w:t>Payment</w:t>
      </w:r>
      <w:r w:rsidRPr="00651EE4">
        <w:rPr>
          <w:rFonts w:ascii="Times New Roman" w:hAnsi="Times New Roman" w:cs="Times New Roman"/>
          <w:sz w:val="28"/>
          <w:szCs w:val="28"/>
        </w:rPr>
        <w:t>_</w:t>
      </w:r>
      <w:r w:rsidRPr="00651EE4">
        <w:rPr>
          <w:rFonts w:ascii="Times New Roman" w:hAnsi="Times New Roman" w:cs="Times New Roman"/>
          <w:sz w:val="28"/>
          <w:szCs w:val="28"/>
          <w:lang w:val="en-US"/>
        </w:rPr>
        <w:t>AI</w:t>
      </w:r>
      <w:r w:rsidRPr="00651EE4">
        <w:rPr>
          <w:rFonts w:ascii="Times New Roman" w:hAnsi="Times New Roman" w:cs="Times New Roman"/>
          <w:sz w:val="28"/>
          <w:szCs w:val="28"/>
        </w:rPr>
        <w:t xml:space="preserve">]. Если используются поля, в которых отсутствует индекс, то его, в таком случае, </w:t>
      </w:r>
      <w:r w:rsidRPr="00651EE4">
        <w:rPr>
          <w:rFonts w:ascii="Times New Roman" w:hAnsi="Times New Roman" w:cs="Times New Roman"/>
          <w:sz w:val="28"/>
          <w:szCs w:val="28"/>
        </w:rPr>
        <w:lastRenderedPageBreak/>
        <w:t xml:space="preserve">необходимо создать. Если данный триггер </w:t>
      </w:r>
      <w:proofErr w:type="gramStart"/>
      <w:r w:rsidRPr="00651EE4">
        <w:rPr>
          <w:rFonts w:ascii="Times New Roman" w:hAnsi="Times New Roman" w:cs="Times New Roman"/>
          <w:sz w:val="28"/>
          <w:szCs w:val="28"/>
        </w:rPr>
        <w:t>срабатывает,  то</w:t>
      </w:r>
      <w:proofErr w:type="gramEnd"/>
      <w:r w:rsidRPr="00651EE4">
        <w:rPr>
          <w:rFonts w:ascii="Times New Roman" w:hAnsi="Times New Roman" w:cs="Times New Roman"/>
          <w:sz w:val="28"/>
          <w:szCs w:val="28"/>
        </w:rPr>
        <w:t xml:space="preserve"> вызываются функции:</w:t>
      </w:r>
    </w:p>
    <w:p w:rsidR="00FE70FB" w:rsidRPr="00651EE4" w:rsidRDefault="00FE70FB" w:rsidP="00FE70FB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proofErr w:type="spellStart"/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dbo</w:t>
      </w:r>
      <w:proofErr w:type="spellEnd"/>
      <w:proofErr w:type="gramStart"/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</w:rPr>
        <w:t>].[</w:t>
      </w:r>
      <w:proofErr w:type="gramEnd"/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</w:t>
      </w:r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</w:rPr>
        <w:t>_</w:t>
      </w:r>
      <w:proofErr w:type="spellStart"/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Calcu</w:t>
      </w:r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latePaymentParticipantBalance</w:t>
      </w:r>
      <w:proofErr w:type="spellEnd"/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] – необходимо добавить индекс для полей </w:t>
      </w:r>
      <w:proofErr w:type="spellStart"/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PaymentCategory</w:t>
      </w:r>
      <w:proofErr w:type="spellEnd"/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spellStart"/>
      <w:r w:rsidRPr="00651EE4">
        <w:rPr>
          <w:rStyle w:val="HTML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  <w:lang w:val="en-US"/>
        </w:rPr>
        <w:t>NotInPaymentParticipantProfit</w:t>
      </w:r>
      <w:proofErr w:type="spellEnd"/>
      <w:r w:rsidR="00651EE4" w:rsidRPr="00651EE4">
        <w:rPr>
          <w:rStyle w:val="HTML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</w:rPr>
        <w:t xml:space="preserve">, </w:t>
      </w:r>
      <w:proofErr w:type="spellStart"/>
      <w:r w:rsidR="00651EE4" w:rsidRPr="00651EE4">
        <w:rPr>
          <w:rStyle w:val="HTML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  <w:lang w:val="en-US"/>
        </w:rPr>
        <w:t>PaymentCategory</w:t>
      </w:r>
      <w:proofErr w:type="spellEnd"/>
      <w:r w:rsidR="00651EE4" w:rsidRPr="00651EE4">
        <w:rPr>
          <w:rStyle w:val="HTML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</w:rPr>
        <w:t>.</w:t>
      </w:r>
      <w:r w:rsidR="00651EE4" w:rsidRPr="00651EE4">
        <w:rPr>
          <w:rStyle w:val="HTML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  <w:lang w:val="en-US"/>
        </w:rPr>
        <w:t>Name</w:t>
      </w:r>
      <w:r w:rsidRPr="00651EE4">
        <w:rPr>
          <w:rStyle w:val="HTML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</w:rPr>
        <w:t xml:space="preserve">, </w:t>
      </w:r>
      <w:proofErr w:type="spellStart"/>
      <w:r w:rsidRPr="00651EE4">
        <w:rPr>
          <w:rStyle w:val="HTML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  <w:lang w:val="en-US"/>
        </w:rPr>
        <w:t>AccountType</w:t>
      </w:r>
      <w:proofErr w:type="spellEnd"/>
      <w:r w:rsidRPr="00651EE4">
        <w:rPr>
          <w:rStyle w:val="HTML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</w:rPr>
        <w:t>.</w:t>
      </w:r>
      <w:r w:rsidRPr="00651EE4">
        <w:rPr>
          <w:rStyle w:val="HTML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  <w:lang w:val="en-US"/>
        </w:rPr>
        <w:t>Name</w:t>
      </w:r>
      <w:r w:rsidRPr="00651EE4">
        <w:rPr>
          <w:rStyle w:val="HTML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</w:rPr>
        <w:t>;</w:t>
      </w:r>
    </w:p>
    <w:p w:rsidR="00FE70FB" w:rsidRPr="00651EE4" w:rsidRDefault="00FE70FB" w:rsidP="00FE70FB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proofErr w:type="spellStart"/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dbo</w:t>
      </w:r>
      <w:proofErr w:type="spellEnd"/>
      <w:proofErr w:type="gramStart"/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</w:rPr>
        <w:t>].</w:t>
      </w:r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proofErr w:type="gramEnd"/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</w:t>
      </w:r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</w:rPr>
        <w:t>_</w:t>
      </w:r>
      <w:proofErr w:type="spellStart"/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CalculateBalanceByMaterial</w:t>
      </w:r>
      <w:proofErr w:type="spellEnd"/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] – необходимо добавить индекс для полей </w:t>
      </w:r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Supplier</w:t>
      </w:r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spellStart"/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ProfitByMaterialAsPayer</w:t>
      </w:r>
      <w:proofErr w:type="spellEnd"/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Supplier</w:t>
      </w:r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spellStart"/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ProfitByMaterialAsPayee</w:t>
      </w:r>
      <w:proofErr w:type="spellEnd"/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AccountType</w:t>
      </w:r>
      <w:proofErr w:type="spellEnd"/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Name</w:t>
      </w:r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PaymentCategory</w:t>
      </w:r>
      <w:proofErr w:type="spellEnd"/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Name</w:t>
      </w:r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PaymentCategory</w:t>
      </w:r>
      <w:proofErr w:type="spellEnd"/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spellStart"/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ProfitByMaterial</w:t>
      </w:r>
      <w:proofErr w:type="spellEnd"/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PaymentCategory</w:t>
      </w:r>
      <w:proofErr w:type="spellEnd"/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spellStart"/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CostByMaterial</w:t>
      </w:r>
      <w:proofErr w:type="spellEnd"/>
      <w:r w:rsidR="00651EE4" w:rsidRPr="00651EE4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FE70FB" w:rsidRPr="00651EE4" w:rsidRDefault="00FE70FB" w:rsidP="00FE70FB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proofErr w:type="spellStart"/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bo</w:t>
      </w:r>
      <w:proofErr w:type="spellEnd"/>
      <w:proofErr w:type="gramStart"/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</w:rPr>
        <w:t>].[</w:t>
      </w:r>
      <w:proofErr w:type="gramEnd"/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</w:t>
      </w:r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</w:rPr>
        <w:t>_</w:t>
      </w:r>
      <w:proofErr w:type="spellStart"/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CalculateBalanceByWork</w:t>
      </w:r>
      <w:proofErr w:type="spellEnd"/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="00651EE4" w:rsidRPr="00651E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 w:rsidR="00651EE4" w:rsidRPr="00651E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необходимо добавить индекс для полей </w:t>
      </w:r>
      <w:proofErr w:type="spellStart"/>
      <w:r w:rsidR="00651EE4" w:rsidRPr="00651EE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AccountType</w:t>
      </w:r>
      <w:proofErr w:type="spellEnd"/>
      <w:r w:rsidR="00651EE4" w:rsidRPr="00651EE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651EE4" w:rsidRPr="00651EE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Name</w:t>
      </w:r>
      <w:r w:rsidR="00651EE4" w:rsidRPr="00651E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="00651EE4" w:rsidRPr="00651EE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PaymentCategory</w:t>
      </w:r>
      <w:proofErr w:type="spellEnd"/>
      <w:r w:rsidR="00651EE4" w:rsidRPr="00651EE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651EE4" w:rsidRPr="00651EE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Name</w:t>
      </w:r>
      <w:r w:rsidR="00651EE4" w:rsidRPr="00651EE4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:rsidR="00530B35" w:rsidRPr="00651EE4" w:rsidRDefault="00FE70FB" w:rsidP="00FE70FB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proofErr w:type="spellStart"/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dbo</w:t>
      </w:r>
      <w:proofErr w:type="spellEnd"/>
      <w:proofErr w:type="gramStart"/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</w:rPr>
        <w:t>].[</w:t>
      </w:r>
      <w:proofErr w:type="gramEnd"/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</w:t>
      </w:r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</w:rPr>
        <w:t>_</w:t>
      </w:r>
      <w:proofErr w:type="spellStart"/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CalculateProjectBalance</w:t>
      </w:r>
      <w:proofErr w:type="spellEnd"/>
      <w:r w:rsidRPr="00651EE4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="00651EE4" w:rsidRPr="00651EE4">
        <w:rPr>
          <w:rFonts w:ascii="Times New Roman" w:hAnsi="Times New Roman" w:cs="Times New Roman"/>
          <w:sz w:val="28"/>
          <w:szCs w:val="28"/>
        </w:rPr>
        <w:t xml:space="preserve"> – </w:t>
      </w:r>
      <w:r w:rsidR="00651EE4" w:rsidRPr="00651EE4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необходимо добавить индекс для полей</w:t>
      </w:r>
      <w:r w:rsidR="00651EE4" w:rsidRPr="00651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1EE4" w:rsidRPr="00651EE4">
        <w:rPr>
          <w:rFonts w:ascii="Times New Roman" w:hAnsi="Times New Roman" w:cs="Times New Roman"/>
          <w:sz w:val="28"/>
          <w:szCs w:val="28"/>
          <w:lang w:val="en-US"/>
        </w:rPr>
        <w:t>PaymentCategory</w:t>
      </w:r>
      <w:proofErr w:type="spellEnd"/>
      <w:r w:rsidR="00651EE4" w:rsidRPr="00651EE4">
        <w:rPr>
          <w:rFonts w:ascii="Times New Roman" w:hAnsi="Times New Roman" w:cs="Times New Roman"/>
          <w:sz w:val="28"/>
          <w:szCs w:val="28"/>
        </w:rPr>
        <w:t>.</w:t>
      </w:r>
      <w:r w:rsidR="00651EE4" w:rsidRPr="00651EE4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651EE4" w:rsidRPr="00651EE4">
        <w:rPr>
          <w:rFonts w:ascii="Times New Roman" w:hAnsi="Times New Roman" w:cs="Times New Roman"/>
          <w:sz w:val="28"/>
          <w:szCs w:val="28"/>
        </w:rPr>
        <w:t>;</w:t>
      </w:r>
    </w:p>
    <w:p w:rsidR="00651EE4" w:rsidRDefault="00651EE4" w:rsidP="00651EE4">
      <w:pPr>
        <w:jc w:val="both"/>
        <w:rPr>
          <w:rFonts w:ascii="Consolas" w:hAnsi="Consolas" w:cs="Consolas"/>
          <w:color w:val="000000"/>
          <w:sz w:val="19"/>
          <w:szCs w:val="19"/>
        </w:rPr>
      </w:pPr>
      <w:r w:rsidRPr="00651EE4">
        <w:rPr>
          <w:rFonts w:ascii="Times New Roman" w:hAnsi="Times New Roman" w:cs="Times New Roman"/>
          <w:sz w:val="28"/>
          <w:szCs w:val="28"/>
        </w:rPr>
        <w:t xml:space="preserve">В результате, были создать следующие индексы: </w:t>
      </w:r>
      <w:proofErr w:type="spellStart"/>
      <w:r w:rsidRPr="00651EE4">
        <w:rPr>
          <w:rFonts w:ascii="Times New Roman" w:hAnsi="Times New Roman" w:cs="Times New Roman"/>
          <w:color w:val="000000"/>
          <w:sz w:val="28"/>
          <w:szCs w:val="28"/>
        </w:rPr>
        <w:t>PCProfByMatInd</w:t>
      </w:r>
      <w:proofErr w:type="spellEnd"/>
      <w:r w:rsidRPr="00651EE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51EE4">
        <w:rPr>
          <w:rFonts w:ascii="Times New Roman" w:hAnsi="Times New Roman" w:cs="Times New Roman"/>
          <w:color w:val="000000"/>
          <w:sz w:val="28"/>
          <w:szCs w:val="28"/>
        </w:rPr>
        <w:t>PCCostByMatInd</w:t>
      </w:r>
      <w:proofErr w:type="spellEnd"/>
      <w:r w:rsidRPr="00651EE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51EE4">
        <w:rPr>
          <w:rFonts w:ascii="Times New Roman" w:hAnsi="Times New Roman" w:cs="Times New Roman"/>
          <w:color w:val="000000"/>
          <w:sz w:val="28"/>
          <w:szCs w:val="28"/>
        </w:rPr>
        <w:t>PCNPayPartInd</w:t>
      </w:r>
      <w:proofErr w:type="spellEnd"/>
      <w:r w:rsidRPr="00651EE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51EE4">
        <w:rPr>
          <w:rFonts w:ascii="Times New Roman" w:hAnsi="Times New Roman" w:cs="Times New Roman"/>
          <w:color w:val="000000"/>
          <w:sz w:val="28"/>
          <w:szCs w:val="28"/>
        </w:rPr>
        <w:t>PCNameInd</w:t>
      </w:r>
      <w:proofErr w:type="spellEnd"/>
      <w:r w:rsidRPr="00651EE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51EE4">
        <w:rPr>
          <w:rFonts w:ascii="Times New Roman" w:hAnsi="Times New Roman" w:cs="Times New Roman"/>
          <w:color w:val="000000"/>
          <w:sz w:val="28"/>
          <w:szCs w:val="28"/>
        </w:rPr>
        <w:t>ATNameInd</w:t>
      </w:r>
      <w:proofErr w:type="spellEnd"/>
      <w:r w:rsidRPr="00651EE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51EE4">
        <w:rPr>
          <w:rFonts w:ascii="Times New Roman" w:hAnsi="Times New Roman" w:cs="Times New Roman"/>
          <w:color w:val="000000"/>
          <w:sz w:val="28"/>
          <w:szCs w:val="28"/>
        </w:rPr>
        <w:t>SuppProfByMatPayerInd</w:t>
      </w:r>
      <w:proofErr w:type="spellEnd"/>
      <w:r w:rsidRPr="00651EE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651EE4">
        <w:rPr>
          <w:rFonts w:ascii="Times New Roman" w:hAnsi="Times New Roman" w:cs="Times New Roman"/>
          <w:color w:val="000000"/>
          <w:sz w:val="28"/>
          <w:szCs w:val="28"/>
        </w:rPr>
        <w:t>SuppProfByMatPayeeInd</w:t>
      </w:r>
      <w:proofErr w:type="spellEnd"/>
      <w:r w:rsidRPr="00651EE4">
        <w:rPr>
          <w:rFonts w:ascii="Times New Roman" w:hAnsi="Times New Roman" w:cs="Times New Roman"/>
          <w:color w:val="000000"/>
          <w:sz w:val="28"/>
          <w:szCs w:val="28"/>
        </w:rPr>
        <w:t>. Результат представлен на рисунке ниже.</w:t>
      </w:r>
    </w:p>
    <w:p w:rsidR="00651EE4" w:rsidRDefault="00651EE4" w:rsidP="00651EE4">
      <w:pPr>
        <w:jc w:val="both"/>
      </w:pPr>
      <w:r w:rsidRPr="00651EE4">
        <w:drawing>
          <wp:inline distT="0" distB="0" distL="0" distR="0" wp14:anchorId="1A6DF783" wp14:editId="2CD1EAB8">
            <wp:extent cx="5940425" cy="12306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EE4" w:rsidRPr="00B71792" w:rsidRDefault="00651EE4" w:rsidP="00651EE4">
      <w:pPr>
        <w:jc w:val="center"/>
        <w:rPr>
          <w:rFonts w:ascii="Times New Roman" w:hAnsi="Times New Roman" w:cs="Times New Roman"/>
          <w:sz w:val="24"/>
        </w:rPr>
      </w:pPr>
      <w:r w:rsidRPr="00B71792">
        <w:rPr>
          <w:rFonts w:ascii="Times New Roman" w:hAnsi="Times New Roman" w:cs="Times New Roman"/>
          <w:sz w:val="24"/>
        </w:rPr>
        <w:t xml:space="preserve">Рис. 6. Создание </w:t>
      </w:r>
      <w:proofErr w:type="spellStart"/>
      <w:r w:rsidRPr="00B71792">
        <w:rPr>
          <w:rFonts w:ascii="Times New Roman" w:hAnsi="Times New Roman" w:cs="Times New Roman"/>
          <w:sz w:val="24"/>
        </w:rPr>
        <w:t>некластеризованных</w:t>
      </w:r>
      <w:proofErr w:type="spellEnd"/>
      <w:r w:rsidRPr="00B71792">
        <w:rPr>
          <w:rFonts w:ascii="Times New Roman" w:hAnsi="Times New Roman" w:cs="Times New Roman"/>
          <w:sz w:val="24"/>
        </w:rPr>
        <w:t xml:space="preserve"> индексов.</w:t>
      </w:r>
    </w:p>
    <w:p w:rsidR="00651EE4" w:rsidRDefault="00651EE4" w:rsidP="00651EE4">
      <w:pPr>
        <w:jc w:val="both"/>
        <w:rPr>
          <w:rFonts w:ascii="Times New Roman" w:hAnsi="Times New Roman" w:cs="Times New Roman"/>
          <w:sz w:val="28"/>
        </w:rPr>
      </w:pPr>
      <w:r w:rsidRPr="00651EE4">
        <w:rPr>
          <w:rFonts w:ascii="Times New Roman" w:hAnsi="Times New Roman" w:cs="Times New Roman"/>
          <w:sz w:val="28"/>
        </w:rPr>
        <w:t xml:space="preserve">Далее были заново проведены тесты для операций вставки данных в таблицу и изменений данных в таблице. </w:t>
      </w:r>
      <w:r>
        <w:rPr>
          <w:rFonts w:ascii="Times New Roman" w:hAnsi="Times New Roman" w:cs="Times New Roman"/>
          <w:sz w:val="28"/>
        </w:rPr>
        <w:t>Результаты представлены на рисунках ниже.</w:t>
      </w:r>
    </w:p>
    <w:p w:rsidR="00651EE4" w:rsidRDefault="00651EE4" w:rsidP="00651EE4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6784B82" wp14:editId="7C7F8EB6">
            <wp:extent cx="5940425" cy="16891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EE4" w:rsidRPr="00B71792" w:rsidRDefault="00651EE4" w:rsidP="00651EE4">
      <w:pPr>
        <w:jc w:val="center"/>
        <w:rPr>
          <w:rFonts w:ascii="Times New Roman" w:hAnsi="Times New Roman" w:cs="Times New Roman"/>
          <w:sz w:val="24"/>
        </w:rPr>
      </w:pPr>
      <w:r w:rsidRPr="00B71792">
        <w:rPr>
          <w:rFonts w:ascii="Times New Roman" w:hAnsi="Times New Roman" w:cs="Times New Roman"/>
          <w:sz w:val="24"/>
        </w:rPr>
        <w:t xml:space="preserve">Рис. </w:t>
      </w:r>
      <w:r w:rsidRPr="00B71792">
        <w:rPr>
          <w:rFonts w:ascii="Times New Roman" w:hAnsi="Times New Roman" w:cs="Times New Roman"/>
          <w:sz w:val="24"/>
        </w:rPr>
        <w:t>7</w:t>
      </w:r>
      <w:r w:rsidRPr="00B71792">
        <w:rPr>
          <w:rFonts w:ascii="Times New Roman" w:hAnsi="Times New Roman" w:cs="Times New Roman"/>
          <w:sz w:val="24"/>
        </w:rPr>
        <w:t xml:space="preserve"> Реализация операции изменения данных в таблицу </w:t>
      </w:r>
      <w:r w:rsidRPr="00B71792">
        <w:rPr>
          <w:rFonts w:ascii="Times New Roman" w:hAnsi="Times New Roman" w:cs="Times New Roman"/>
          <w:sz w:val="24"/>
          <w:lang w:val="en-US"/>
        </w:rPr>
        <w:t>Payment</w:t>
      </w:r>
      <w:r w:rsidRPr="00B71792">
        <w:rPr>
          <w:rFonts w:ascii="Times New Roman" w:hAnsi="Times New Roman" w:cs="Times New Roman"/>
          <w:sz w:val="24"/>
        </w:rPr>
        <w:t xml:space="preserve"> 100 итераций</w:t>
      </w:r>
      <w:r w:rsidRPr="00B71792">
        <w:rPr>
          <w:rFonts w:ascii="Times New Roman" w:hAnsi="Times New Roman" w:cs="Times New Roman"/>
          <w:sz w:val="24"/>
        </w:rPr>
        <w:t xml:space="preserve"> после добавления </w:t>
      </w:r>
      <w:proofErr w:type="spellStart"/>
      <w:r w:rsidRPr="00B71792">
        <w:rPr>
          <w:rFonts w:ascii="Times New Roman" w:hAnsi="Times New Roman" w:cs="Times New Roman"/>
          <w:sz w:val="24"/>
        </w:rPr>
        <w:t>некластеризованных</w:t>
      </w:r>
      <w:proofErr w:type="spellEnd"/>
      <w:r w:rsidRPr="00B71792">
        <w:rPr>
          <w:rFonts w:ascii="Times New Roman" w:hAnsi="Times New Roman" w:cs="Times New Roman"/>
          <w:sz w:val="24"/>
        </w:rPr>
        <w:t xml:space="preserve"> индексов</w:t>
      </w:r>
      <w:r w:rsidRPr="00B71792">
        <w:rPr>
          <w:rFonts w:ascii="Times New Roman" w:hAnsi="Times New Roman" w:cs="Times New Roman"/>
          <w:sz w:val="24"/>
        </w:rPr>
        <w:t>.</w:t>
      </w:r>
    </w:p>
    <w:p w:rsidR="00651EE4" w:rsidRDefault="00651EE4" w:rsidP="00651EE4">
      <w:pPr>
        <w:jc w:val="both"/>
        <w:rPr>
          <w:rFonts w:ascii="Times New Roman" w:hAnsi="Times New Roman" w:cs="Times New Roman"/>
          <w:sz w:val="28"/>
        </w:rPr>
      </w:pPr>
    </w:p>
    <w:p w:rsidR="00651EE4" w:rsidRDefault="00651EE4" w:rsidP="00651EE4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4F778B0" wp14:editId="21460127">
            <wp:extent cx="5940425" cy="16522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EE4" w:rsidRPr="00B71792" w:rsidRDefault="00651EE4" w:rsidP="00651EE4">
      <w:pPr>
        <w:jc w:val="center"/>
        <w:rPr>
          <w:rFonts w:ascii="Times New Roman" w:hAnsi="Times New Roman" w:cs="Times New Roman"/>
          <w:sz w:val="24"/>
        </w:rPr>
      </w:pPr>
      <w:r w:rsidRPr="00B71792">
        <w:rPr>
          <w:rFonts w:ascii="Times New Roman" w:hAnsi="Times New Roman" w:cs="Times New Roman"/>
          <w:sz w:val="24"/>
        </w:rPr>
        <w:t xml:space="preserve">Рис. </w:t>
      </w:r>
      <w:r w:rsidRPr="00B71792">
        <w:rPr>
          <w:rFonts w:ascii="Times New Roman" w:hAnsi="Times New Roman" w:cs="Times New Roman"/>
          <w:sz w:val="24"/>
        </w:rPr>
        <w:t>8</w:t>
      </w:r>
      <w:r w:rsidRPr="00B71792">
        <w:rPr>
          <w:rFonts w:ascii="Times New Roman" w:hAnsi="Times New Roman" w:cs="Times New Roman"/>
          <w:sz w:val="24"/>
        </w:rPr>
        <w:t xml:space="preserve"> Реализация операции изменения данных в таблицу </w:t>
      </w:r>
      <w:r w:rsidRPr="00B71792">
        <w:rPr>
          <w:rFonts w:ascii="Times New Roman" w:hAnsi="Times New Roman" w:cs="Times New Roman"/>
          <w:sz w:val="24"/>
          <w:lang w:val="en-US"/>
        </w:rPr>
        <w:t>Payment</w:t>
      </w:r>
      <w:r w:rsidRPr="00B71792">
        <w:rPr>
          <w:rFonts w:ascii="Times New Roman" w:hAnsi="Times New Roman" w:cs="Times New Roman"/>
          <w:sz w:val="24"/>
        </w:rPr>
        <w:t xml:space="preserve"> </w:t>
      </w:r>
      <w:r w:rsidRPr="00B71792">
        <w:rPr>
          <w:rFonts w:ascii="Times New Roman" w:hAnsi="Times New Roman" w:cs="Times New Roman"/>
          <w:sz w:val="24"/>
        </w:rPr>
        <w:t>400</w:t>
      </w:r>
      <w:r w:rsidRPr="00B71792">
        <w:rPr>
          <w:rFonts w:ascii="Times New Roman" w:hAnsi="Times New Roman" w:cs="Times New Roman"/>
          <w:sz w:val="24"/>
        </w:rPr>
        <w:t xml:space="preserve"> итераций после добавления </w:t>
      </w:r>
      <w:proofErr w:type="spellStart"/>
      <w:r w:rsidRPr="00B71792">
        <w:rPr>
          <w:rFonts w:ascii="Times New Roman" w:hAnsi="Times New Roman" w:cs="Times New Roman"/>
          <w:sz w:val="24"/>
        </w:rPr>
        <w:t>некластеризованных</w:t>
      </w:r>
      <w:proofErr w:type="spellEnd"/>
      <w:r w:rsidRPr="00B71792">
        <w:rPr>
          <w:rFonts w:ascii="Times New Roman" w:hAnsi="Times New Roman" w:cs="Times New Roman"/>
          <w:sz w:val="24"/>
        </w:rPr>
        <w:t xml:space="preserve"> индексов.</w:t>
      </w:r>
    </w:p>
    <w:p w:rsidR="00651EE4" w:rsidRDefault="00651EE4" w:rsidP="00651EE4">
      <w:pPr>
        <w:jc w:val="both"/>
        <w:rPr>
          <w:rFonts w:ascii="Times New Roman" w:hAnsi="Times New Roman" w:cs="Times New Roman"/>
          <w:sz w:val="28"/>
        </w:rPr>
      </w:pPr>
    </w:p>
    <w:p w:rsidR="00651EE4" w:rsidRDefault="00651EE4" w:rsidP="00651EE4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4C754F7" wp14:editId="2B458869">
            <wp:extent cx="5940425" cy="18656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EE4" w:rsidRPr="00B71792" w:rsidRDefault="00651EE4" w:rsidP="00651EE4">
      <w:pPr>
        <w:jc w:val="center"/>
        <w:rPr>
          <w:rFonts w:ascii="Times New Roman" w:hAnsi="Times New Roman" w:cs="Times New Roman"/>
          <w:sz w:val="24"/>
        </w:rPr>
      </w:pPr>
      <w:r w:rsidRPr="00B71792">
        <w:rPr>
          <w:rFonts w:ascii="Times New Roman" w:hAnsi="Times New Roman" w:cs="Times New Roman"/>
          <w:sz w:val="24"/>
        </w:rPr>
        <w:t xml:space="preserve">Рис. 8 Реализация операции </w:t>
      </w:r>
      <w:r w:rsidRPr="00B71792">
        <w:rPr>
          <w:rFonts w:ascii="Times New Roman" w:hAnsi="Times New Roman" w:cs="Times New Roman"/>
          <w:sz w:val="24"/>
        </w:rPr>
        <w:t>вставки</w:t>
      </w:r>
      <w:r w:rsidRPr="00B71792">
        <w:rPr>
          <w:rFonts w:ascii="Times New Roman" w:hAnsi="Times New Roman" w:cs="Times New Roman"/>
          <w:sz w:val="24"/>
        </w:rPr>
        <w:t xml:space="preserve"> данных в таблицу </w:t>
      </w:r>
      <w:r w:rsidRPr="00B71792">
        <w:rPr>
          <w:rFonts w:ascii="Times New Roman" w:hAnsi="Times New Roman" w:cs="Times New Roman"/>
          <w:sz w:val="24"/>
          <w:lang w:val="en-US"/>
        </w:rPr>
        <w:t>Payment</w:t>
      </w:r>
      <w:r w:rsidRPr="00B71792">
        <w:rPr>
          <w:rFonts w:ascii="Times New Roman" w:hAnsi="Times New Roman" w:cs="Times New Roman"/>
          <w:sz w:val="24"/>
        </w:rPr>
        <w:t xml:space="preserve"> </w:t>
      </w:r>
      <w:r w:rsidRPr="00B71792">
        <w:rPr>
          <w:rFonts w:ascii="Times New Roman" w:hAnsi="Times New Roman" w:cs="Times New Roman"/>
          <w:sz w:val="24"/>
        </w:rPr>
        <w:t>100</w:t>
      </w:r>
      <w:r w:rsidRPr="00B71792">
        <w:rPr>
          <w:rFonts w:ascii="Times New Roman" w:hAnsi="Times New Roman" w:cs="Times New Roman"/>
          <w:sz w:val="24"/>
        </w:rPr>
        <w:t xml:space="preserve"> итераций после добавления </w:t>
      </w:r>
      <w:proofErr w:type="spellStart"/>
      <w:r w:rsidRPr="00B71792">
        <w:rPr>
          <w:rFonts w:ascii="Times New Roman" w:hAnsi="Times New Roman" w:cs="Times New Roman"/>
          <w:sz w:val="24"/>
        </w:rPr>
        <w:t>некластеризованных</w:t>
      </w:r>
      <w:proofErr w:type="spellEnd"/>
      <w:r w:rsidRPr="00B71792">
        <w:rPr>
          <w:rFonts w:ascii="Times New Roman" w:hAnsi="Times New Roman" w:cs="Times New Roman"/>
          <w:sz w:val="24"/>
        </w:rPr>
        <w:t xml:space="preserve"> индексов.</w:t>
      </w:r>
    </w:p>
    <w:p w:rsidR="00651EE4" w:rsidRDefault="00651EE4" w:rsidP="00651EE4">
      <w:pPr>
        <w:jc w:val="both"/>
        <w:rPr>
          <w:rFonts w:ascii="Times New Roman" w:hAnsi="Times New Roman" w:cs="Times New Roman"/>
          <w:sz w:val="28"/>
        </w:rPr>
      </w:pPr>
    </w:p>
    <w:p w:rsidR="00651EE4" w:rsidRDefault="00651EE4" w:rsidP="00651EE4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124F1E8" wp14:editId="31E197EE">
            <wp:extent cx="5940425" cy="18745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EE4" w:rsidRPr="00B71792" w:rsidRDefault="00651EE4" w:rsidP="00651EE4">
      <w:pPr>
        <w:jc w:val="center"/>
        <w:rPr>
          <w:rFonts w:ascii="Times New Roman" w:hAnsi="Times New Roman" w:cs="Times New Roman"/>
          <w:sz w:val="24"/>
        </w:rPr>
      </w:pPr>
      <w:r w:rsidRPr="00B71792">
        <w:rPr>
          <w:rFonts w:ascii="Times New Roman" w:hAnsi="Times New Roman" w:cs="Times New Roman"/>
          <w:sz w:val="24"/>
        </w:rPr>
        <w:t xml:space="preserve">Рис. 8 Реализация операции вставки данных в таблицу </w:t>
      </w:r>
      <w:r w:rsidRPr="00B71792">
        <w:rPr>
          <w:rFonts w:ascii="Times New Roman" w:hAnsi="Times New Roman" w:cs="Times New Roman"/>
          <w:sz w:val="24"/>
          <w:lang w:val="en-US"/>
        </w:rPr>
        <w:t>Payment</w:t>
      </w:r>
      <w:r w:rsidRPr="00B71792">
        <w:rPr>
          <w:rFonts w:ascii="Times New Roman" w:hAnsi="Times New Roman" w:cs="Times New Roman"/>
          <w:sz w:val="24"/>
        </w:rPr>
        <w:t xml:space="preserve"> </w:t>
      </w:r>
      <w:r w:rsidRPr="00B71792">
        <w:rPr>
          <w:rFonts w:ascii="Times New Roman" w:hAnsi="Times New Roman" w:cs="Times New Roman"/>
          <w:sz w:val="24"/>
        </w:rPr>
        <w:t>400</w:t>
      </w:r>
      <w:r w:rsidRPr="00B71792">
        <w:rPr>
          <w:rFonts w:ascii="Times New Roman" w:hAnsi="Times New Roman" w:cs="Times New Roman"/>
          <w:sz w:val="24"/>
        </w:rPr>
        <w:t xml:space="preserve"> итераций после добавления </w:t>
      </w:r>
      <w:proofErr w:type="spellStart"/>
      <w:r w:rsidRPr="00B71792">
        <w:rPr>
          <w:rFonts w:ascii="Times New Roman" w:hAnsi="Times New Roman" w:cs="Times New Roman"/>
          <w:sz w:val="24"/>
        </w:rPr>
        <w:t>некластеризованных</w:t>
      </w:r>
      <w:proofErr w:type="spellEnd"/>
      <w:r w:rsidRPr="00B71792">
        <w:rPr>
          <w:rFonts w:ascii="Times New Roman" w:hAnsi="Times New Roman" w:cs="Times New Roman"/>
          <w:sz w:val="24"/>
        </w:rPr>
        <w:t xml:space="preserve"> индексов.</w:t>
      </w:r>
    </w:p>
    <w:p w:rsidR="00651EE4" w:rsidRDefault="00651EE4" w:rsidP="00651EE4">
      <w:pPr>
        <w:jc w:val="both"/>
        <w:rPr>
          <w:rFonts w:ascii="Times New Roman" w:hAnsi="Times New Roman" w:cs="Times New Roman"/>
          <w:sz w:val="28"/>
        </w:rPr>
      </w:pPr>
    </w:p>
    <w:p w:rsidR="00651EE4" w:rsidRDefault="00651EE4" w:rsidP="00651EE4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01DF664" wp14:editId="556CB256">
            <wp:extent cx="5940425" cy="18884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EE4" w:rsidRPr="00B71792" w:rsidRDefault="00651EE4" w:rsidP="00651EE4">
      <w:pPr>
        <w:jc w:val="center"/>
        <w:rPr>
          <w:rFonts w:ascii="Times New Roman" w:hAnsi="Times New Roman" w:cs="Times New Roman"/>
          <w:sz w:val="24"/>
        </w:rPr>
      </w:pPr>
      <w:r w:rsidRPr="00B71792">
        <w:rPr>
          <w:rFonts w:ascii="Times New Roman" w:hAnsi="Times New Roman" w:cs="Times New Roman"/>
          <w:sz w:val="24"/>
        </w:rPr>
        <w:t xml:space="preserve">Рис. 8 Реализация операции вставки данных в таблицу </w:t>
      </w:r>
      <w:r w:rsidRPr="00B71792">
        <w:rPr>
          <w:rFonts w:ascii="Times New Roman" w:hAnsi="Times New Roman" w:cs="Times New Roman"/>
          <w:sz w:val="24"/>
          <w:lang w:val="en-US"/>
        </w:rPr>
        <w:t>Payment</w:t>
      </w:r>
      <w:r w:rsidRPr="00B71792">
        <w:rPr>
          <w:rFonts w:ascii="Times New Roman" w:hAnsi="Times New Roman" w:cs="Times New Roman"/>
          <w:sz w:val="24"/>
        </w:rPr>
        <w:t xml:space="preserve"> </w:t>
      </w:r>
      <w:r w:rsidRPr="00B71792">
        <w:rPr>
          <w:rFonts w:ascii="Times New Roman" w:hAnsi="Times New Roman" w:cs="Times New Roman"/>
          <w:sz w:val="24"/>
        </w:rPr>
        <w:t>1000</w:t>
      </w:r>
      <w:r w:rsidRPr="00B71792">
        <w:rPr>
          <w:rFonts w:ascii="Times New Roman" w:hAnsi="Times New Roman" w:cs="Times New Roman"/>
          <w:sz w:val="24"/>
        </w:rPr>
        <w:t xml:space="preserve"> итераций после добавления </w:t>
      </w:r>
      <w:proofErr w:type="spellStart"/>
      <w:r w:rsidRPr="00B71792">
        <w:rPr>
          <w:rFonts w:ascii="Times New Roman" w:hAnsi="Times New Roman" w:cs="Times New Roman"/>
          <w:sz w:val="24"/>
        </w:rPr>
        <w:t>некластеризованных</w:t>
      </w:r>
      <w:proofErr w:type="spellEnd"/>
      <w:r w:rsidRPr="00B71792">
        <w:rPr>
          <w:rFonts w:ascii="Times New Roman" w:hAnsi="Times New Roman" w:cs="Times New Roman"/>
          <w:sz w:val="24"/>
        </w:rPr>
        <w:t xml:space="preserve"> индексов.</w:t>
      </w:r>
    </w:p>
    <w:p w:rsidR="00651EE4" w:rsidRDefault="00651EE4" w:rsidP="00651EE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Более детально результаты среднего времени на исполнение одной транзакции представлены в таблице ниже.</w:t>
      </w:r>
    </w:p>
    <w:tbl>
      <w:tblPr>
        <w:tblStyle w:val="a6"/>
        <w:tblW w:w="9356" w:type="dxa"/>
        <w:tblInd w:w="-5" w:type="dxa"/>
        <w:tblLook w:val="04A0" w:firstRow="1" w:lastRow="0" w:firstColumn="1" w:lastColumn="0" w:noHBand="0" w:noVBand="1"/>
      </w:tblPr>
      <w:tblGrid>
        <w:gridCol w:w="3120"/>
        <w:gridCol w:w="3543"/>
        <w:gridCol w:w="2693"/>
      </w:tblGrid>
      <w:tr w:rsidR="00651EE4" w:rsidTr="00B71792">
        <w:tc>
          <w:tcPr>
            <w:tcW w:w="3120" w:type="dxa"/>
            <w:vAlign w:val="center"/>
          </w:tcPr>
          <w:p w:rsidR="00651EE4" w:rsidRPr="00B71792" w:rsidRDefault="00651EE4" w:rsidP="00B7179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71792">
              <w:rPr>
                <w:rFonts w:ascii="Times New Roman" w:hAnsi="Times New Roman" w:cs="Times New Roman"/>
                <w:sz w:val="24"/>
              </w:rPr>
              <w:t>Название, количество итераций</w:t>
            </w:r>
          </w:p>
        </w:tc>
        <w:tc>
          <w:tcPr>
            <w:tcW w:w="3543" w:type="dxa"/>
            <w:vAlign w:val="center"/>
          </w:tcPr>
          <w:p w:rsidR="00651EE4" w:rsidRPr="00B71792" w:rsidRDefault="00651EE4" w:rsidP="00B7179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71792">
              <w:rPr>
                <w:rFonts w:ascii="Times New Roman" w:hAnsi="Times New Roman" w:cs="Times New Roman"/>
                <w:sz w:val="24"/>
              </w:rPr>
              <w:t>Время перед добавлением индексов</w:t>
            </w:r>
            <w:r w:rsidR="00B71792" w:rsidRPr="00B71792">
              <w:rPr>
                <w:rFonts w:ascii="Times New Roman" w:hAnsi="Times New Roman" w:cs="Times New Roman"/>
                <w:sz w:val="24"/>
              </w:rPr>
              <w:t>, с</w:t>
            </w:r>
          </w:p>
        </w:tc>
        <w:tc>
          <w:tcPr>
            <w:tcW w:w="2693" w:type="dxa"/>
            <w:vAlign w:val="center"/>
          </w:tcPr>
          <w:p w:rsidR="00651EE4" w:rsidRPr="00B71792" w:rsidRDefault="00651EE4" w:rsidP="00B7179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71792">
              <w:rPr>
                <w:rFonts w:ascii="Times New Roman" w:hAnsi="Times New Roman" w:cs="Times New Roman"/>
                <w:sz w:val="24"/>
              </w:rPr>
              <w:t>Время после добавления индексов</w:t>
            </w:r>
            <w:r w:rsidR="00B71792" w:rsidRPr="00B71792">
              <w:rPr>
                <w:rFonts w:ascii="Times New Roman" w:hAnsi="Times New Roman" w:cs="Times New Roman"/>
                <w:sz w:val="24"/>
              </w:rPr>
              <w:t>, с</w:t>
            </w:r>
          </w:p>
        </w:tc>
      </w:tr>
      <w:tr w:rsidR="00651EE4" w:rsidTr="00B71792">
        <w:tc>
          <w:tcPr>
            <w:tcW w:w="3120" w:type="dxa"/>
            <w:vAlign w:val="center"/>
          </w:tcPr>
          <w:p w:rsidR="00651EE4" w:rsidRPr="00B71792" w:rsidRDefault="00651EE4" w:rsidP="00B71792">
            <w:pPr>
              <w:rPr>
                <w:rFonts w:ascii="Times New Roman" w:hAnsi="Times New Roman" w:cs="Times New Roman"/>
                <w:sz w:val="24"/>
              </w:rPr>
            </w:pPr>
            <w:r w:rsidRPr="00B71792">
              <w:rPr>
                <w:rFonts w:ascii="Times New Roman" w:hAnsi="Times New Roman" w:cs="Times New Roman"/>
                <w:sz w:val="24"/>
              </w:rPr>
              <w:t>Операция вставки</w:t>
            </w:r>
          </w:p>
        </w:tc>
        <w:tc>
          <w:tcPr>
            <w:tcW w:w="3543" w:type="dxa"/>
            <w:vAlign w:val="center"/>
          </w:tcPr>
          <w:p w:rsidR="00651EE4" w:rsidRPr="00B71792" w:rsidRDefault="00651EE4" w:rsidP="00B7179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93" w:type="dxa"/>
            <w:vAlign w:val="center"/>
          </w:tcPr>
          <w:p w:rsidR="00651EE4" w:rsidRPr="00B71792" w:rsidRDefault="00651EE4" w:rsidP="00B7179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51EE4" w:rsidTr="00B71792">
        <w:tc>
          <w:tcPr>
            <w:tcW w:w="3120" w:type="dxa"/>
            <w:vAlign w:val="center"/>
          </w:tcPr>
          <w:p w:rsidR="00651EE4" w:rsidRPr="00B71792" w:rsidRDefault="00651EE4" w:rsidP="00B71792">
            <w:pPr>
              <w:rPr>
                <w:rFonts w:ascii="Times New Roman" w:hAnsi="Times New Roman" w:cs="Times New Roman"/>
                <w:sz w:val="24"/>
              </w:rPr>
            </w:pPr>
            <w:r w:rsidRPr="00B71792">
              <w:rPr>
                <w:rFonts w:ascii="Times New Roman" w:hAnsi="Times New Roman" w:cs="Times New Roman"/>
                <w:sz w:val="24"/>
              </w:rPr>
              <w:t>100</w:t>
            </w:r>
          </w:p>
        </w:tc>
        <w:tc>
          <w:tcPr>
            <w:tcW w:w="3543" w:type="dxa"/>
            <w:vAlign w:val="center"/>
          </w:tcPr>
          <w:p w:rsidR="00651EE4" w:rsidRPr="00B71792" w:rsidRDefault="00834C40" w:rsidP="00B7179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71792">
              <w:rPr>
                <w:rFonts w:ascii="Times New Roman" w:hAnsi="Times New Roman" w:cs="Times New Roman"/>
                <w:sz w:val="24"/>
              </w:rPr>
              <w:t>1,3778</w:t>
            </w:r>
          </w:p>
        </w:tc>
        <w:tc>
          <w:tcPr>
            <w:tcW w:w="2693" w:type="dxa"/>
            <w:vAlign w:val="center"/>
          </w:tcPr>
          <w:p w:rsidR="00651EE4" w:rsidRPr="00B71792" w:rsidRDefault="00834C40" w:rsidP="00B7179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71792">
              <w:rPr>
                <w:rFonts w:ascii="Times New Roman" w:hAnsi="Times New Roman" w:cs="Times New Roman"/>
                <w:sz w:val="24"/>
              </w:rPr>
              <w:t>1,4129</w:t>
            </w:r>
          </w:p>
        </w:tc>
      </w:tr>
      <w:tr w:rsidR="00651EE4" w:rsidTr="00B71792">
        <w:tc>
          <w:tcPr>
            <w:tcW w:w="3120" w:type="dxa"/>
            <w:vAlign w:val="center"/>
          </w:tcPr>
          <w:p w:rsidR="00651EE4" w:rsidRPr="00B71792" w:rsidRDefault="00651EE4" w:rsidP="00B71792">
            <w:pPr>
              <w:rPr>
                <w:rFonts w:ascii="Times New Roman" w:hAnsi="Times New Roman" w:cs="Times New Roman"/>
                <w:sz w:val="24"/>
              </w:rPr>
            </w:pPr>
            <w:r w:rsidRPr="00B71792">
              <w:rPr>
                <w:rFonts w:ascii="Times New Roman" w:hAnsi="Times New Roman" w:cs="Times New Roman"/>
                <w:sz w:val="24"/>
              </w:rPr>
              <w:t>400</w:t>
            </w:r>
          </w:p>
        </w:tc>
        <w:tc>
          <w:tcPr>
            <w:tcW w:w="3543" w:type="dxa"/>
            <w:vAlign w:val="center"/>
          </w:tcPr>
          <w:p w:rsidR="00651EE4" w:rsidRPr="00B71792" w:rsidRDefault="00834C40" w:rsidP="00B7179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71792">
              <w:rPr>
                <w:rFonts w:ascii="Times New Roman" w:hAnsi="Times New Roman" w:cs="Times New Roman"/>
                <w:sz w:val="24"/>
              </w:rPr>
              <w:t>1,2484</w:t>
            </w:r>
          </w:p>
        </w:tc>
        <w:tc>
          <w:tcPr>
            <w:tcW w:w="2693" w:type="dxa"/>
            <w:vAlign w:val="center"/>
          </w:tcPr>
          <w:p w:rsidR="00651EE4" w:rsidRPr="00B71792" w:rsidRDefault="00834C40" w:rsidP="00B7179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71792">
              <w:rPr>
                <w:rFonts w:ascii="Times New Roman" w:hAnsi="Times New Roman" w:cs="Times New Roman"/>
                <w:sz w:val="24"/>
              </w:rPr>
              <w:t>1,0496</w:t>
            </w:r>
          </w:p>
        </w:tc>
      </w:tr>
      <w:tr w:rsidR="00651EE4" w:rsidTr="00B71792">
        <w:tc>
          <w:tcPr>
            <w:tcW w:w="3120" w:type="dxa"/>
            <w:vAlign w:val="center"/>
          </w:tcPr>
          <w:p w:rsidR="00651EE4" w:rsidRPr="00B71792" w:rsidRDefault="00651EE4" w:rsidP="00B71792">
            <w:pPr>
              <w:rPr>
                <w:rFonts w:ascii="Times New Roman" w:hAnsi="Times New Roman" w:cs="Times New Roman"/>
                <w:sz w:val="24"/>
              </w:rPr>
            </w:pPr>
            <w:r w:rsidRPr="00B71792">
              <w:rPr>
                <w:rFonts w:ascii="Times New Roman" w:hAnsi="Times New Roman" w:cs="Times New Roman"/>
                <w:sz w:val="24"/>
              </w:rPr>
              <w:t>1000</w:t>
            </w:r>
          </w:p>
        </w:tc>
        <w:tc>
          <w:tcPr>
            <w:tcW w:w="3543" w:type="dxa"/>
            <w:vAlign w:val="center"/>
          </w:tcPr>
          <w:p w:rsidR="00651EE4" w:rsidRPr="00B71792" w:rsidRDefault="00834C40" w:rsidP="00B7179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71792">
              <w:rPr>
                <w:rFonts w:ascii="Times New Roman" w:hAnsi="Times New Roman" w:cs="Times New Roman"/>
                <w:sz w:val="24"/>
              </w:rPr>
              <w:t>1,3476</w:t>
            </w:r>
          </w:p>
        </w:tc>
        <w:tc>
          <w:tcPr>
            <w:tcW w:w="2693" w:type="dxa"/>
            <w:vAlign w:val="center"/>
          </w:tcPr>
          <w:p w:rsidR="00651EE4" w:rsidRPr="00B71792" w:rsidRDefault="00834C40" w:rsidP="00B7179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71792">
              <w:rPr>
                <w:rFonts w:ascii="Times New Roman" w:hAnsi="Times New Roman" w:cs="Times New Roman"/>
                <w:sz w:val="24"/>
              </w:rPr>
              <w:t>1,0024</w:t>
            </w:r>
          </w:p>
        </w:tc>
      </w:tr>
      <w:tr w:rsidR="00651EE4" w:rsidTr="00B71792">
        <w:tc>
          <w:tcPr>
            <w:tcW w:w="3120" w:type="dxa"/>
            <w:vAlign w:val="center"/>
          </w:tcPr>
          <w:p w:rsidR="00651EE4" w:rsidRPr="00B71792" w:rsidRDefault="00651EE4" w:rsidP="00B71792">
            <w:pPr>
              <w:rPr>
                <w:rFonts w:ascii="Times New Roman" w:hAnsi="Times New Roman" w:cs="Times New Roman"/>
                <w:sz w:val="24"/>
              </w:rPr>
            </w:pPr>
            <w:r w:rsidRPr="00B71792">
              <w:rPr>
                <w:rFonts w:ascii="Times New Roman" w:hAnsi="Times New Roman" w:cs="Times New Roman"/>
                <w:sz w:val="24"/>
              </w:rPr>
              <w:t>Операция изменения</w:t>
            </w:r>
          </w:p>
        </w:tc>
        <w:tc>
          <w:tcPr>
            <w:tcW w:w="3543" w:type="dxa"/>
            <w:vAlign w:val="center"/>
          </w:tcPr>
          <w:p w:rsidR="00651EE4" w:rsidRPr="00B71792" w:rsidRDefault="00651EE4" w:rsidP="00B7179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93" w:type="dxa"/>
            <w:vAlign w:val="center"/>
          </w:tcPr>
          <w:p w:rsidR="00651EE4" w:rsidRPr="00B71792" w:rsidRDefault="00651EE4" w:rsidP="00B7179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51EE4" w:rsidTr="00B71792">
        <w:tc>
          <w:tcPr>
            <w:tcW w:w="3120" w:type="dxa"/>
            <w:vAlign w:val="center"/>
          </w:tcPr>
          <w:p w:rsidR="00651EE4" w:rsidRPr="00B71792" w:rsidRDefault="00651EE4" w:rsidP="00B71792">
            <w:pPr>
              <w:rPr>
                <w:rFonts w:ascii="Times New Roman" w:hAnsi="Times New Roman" w:cs="Times New Roman"/>
                <w:sz w:val="24"/>
              </w:rPr>
            </w:pPr>
            <w:r w:rsidRPr="00B71792">
              <w:rPr>
                <w:rFonts w:ascii="Times New Roman" w:hAnsi="Times New Roman" w:cs="Times New Roman"/>
                <w:sz w:val="24"/>
              </w:rPr>
              <w:t>100</w:t>
            </w:r>
          </w:p>
        </w:tc>
        <w:tc>
          <w:tcPr>
            <w:tcW w:w="3543" w:type="dxa"/>
            <w:vAlign w:val="center"/>
          </w:tcPr>
          <w:p w:rsidR="00651EE4" w:rsidRPr="00B71792" w:rsidRDefault="00834C40" w:rsidP="00B7179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71792">
              <w:rPr>
                <w:rFonts w:ascii="Times New Roman" w:hAnsi="Times New Roman" w:cs="Times New Roman"/>
                <w:sz w:val="24"/>
              </w:rPr>
              <w:t>8,4455</w:t>
            </w:r>
          </w:p>
        </w:tc>
        <w:tc>
          <w:tcPr>
            <w:tcW w:w="2693" w:type="dxa"/>
            <w:vAlign w:val="center"/>
          </w:tcPr>
          <w:p w:rsidR="00651EE4" w:rsidRPr="00B71792" w:rsidRDefault="00834C40" w:rsidP="00B7179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71792">
              <w:rPr>
                <w:rFonts w:ascii="Times New Roman" w:hAnsi="Times New Roman" w:cs="Times New Roman"/>
                <w:sz w:val="24"/>
              </w:rPr>
              <w:t>8,1003</w:t>
            </w:r>
          </w:p>
        </w:tc>
      </w:tr>
      <w:tr w:rsidR="00651EE4" w:rsidTr="00B71792">
        <w:tc>
          <w:tcPr>
            <w:tcW w:w="3120" w:type="dxa"/>
            <w:vAlign w:val="center"/>
          </w:tcPr>
          <w:p w:rsidR="00651EE4" w:rsidRPr="00B71792" w:rsidRDefault="00651EE4" w:rsidP="00B71792">
            <w:pPr>
              <w:rPr>
                <w:rFonts w:ascii="Times New Roman" w:hAnsi="Times New Roman" w:cs="Times New Roman"/>
                <w:sz w:val="24"/>
              </w:rPr>
            </w:pPr>
            <w:r w:rsidRPr="00B71792">
              <w:rPr>
                <w:rFonts w:ascii="Times New Roman" w:hAnsi="Times New Roman" w:cs="Times New Roman"/>
                <w:sz w:val="24"/>
              </w:rPr>
              <w:t>400</w:t>
            </w:r>
          </w:p>
        </w:tc>
        <w:tc>
          <w:tcPr>
            <w:tcW w:w="3543" w:type="dxa"/>
            <w:vAlign w:val="center"/>
          </w:tcPr>
          <w:p w:rsidR="00651EE4" w:rsidRPr="00B71792" w:rsidRDefault="00834C40" w:rsidP="00B7179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71792">
              <w:rPr>
                <w:rFonts w:ascii="Times New Roman" w:hAnsi="Times New Roman" w:cs="Times New Roman"/>
                <w:sz w:val="24"/>
              </w:rPr>
              <w:t>7,6453</w:t>
            </w:r>
          </w:p>
        </w:tc>
        <w:tc>
          <w:tcPr>
            <w:tcW w:w="2693" w:type="dxa"/>
            <w:vAlign w:val="center"/>
          </w:tcPr>
          <w:p w:rsidR="00651EE4" w:rsidRPr="00B71792" w:rsidRDefault="00834C40" w:rsidP="00B7179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71792">
              <w:rPr>
                <w:rFonts w:ascii="Times New Roman" w:hAnsi="Times New Roman" w:cs="Times New Roman"/>
                <w:sz w:val="24"/>
              </w:rPr>
              <w:t>6,8851</w:t>
            </w:r>
          </w:p>
        </w:tc>
      </w:tr>
    </w:tbl>
    <w:p w:rsidR="00651EE4" w:rsidRPr="00651EE4" w:rsidRDefault="00651EE4" w:rsidP="00651EE4">
      <w:pPr>
        <w:jc w:val="both"/>
        <w:rPr>
          <w:rFonts w:ascii="Times New Roman" w:hAnsi="Times New Roman" w:cs="Times New Roman"/>
          <w:sz w:val="28"/>
        </w:rPr>
      </w:pPr>
    </w:p>
    <w:p w:rsidR="00651EE4" w:rsidRPr="00651EE4" w:rsidRDefault="00D36A17" w:rsidP="00651EE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результате, </w:t>
      </w:r>
      <w:r w:rsidR="00B71792">
        <w:rPr>
          <w:rFonts w:ascii="Times New Roman" w:hAnsi="Times New Roman" w:cs="Times New Roman"/>
          <w:sz w:val="28"/>
        </w:rPr>
        <w:t xml:space="preserve">можно заметить, что при меньшем количестве операций операция вставки работает дольше, время увеличилось на 2.5%, возможно, данный феномен связан с техническим оснащением. Далее, при 400 итерациях прирост скорости операции вставки составляет около 16%, а при 1000 итерациях около 26%. Если говорить об операции изменения данных, то при 100 итерациях прирост составляет около 4%, а при 400 итерациях около 10%. </w:t>
      </w:r>
      <w:bookmarkStart w:id="0" w:name="_GoBack"/>
      <w:bookmarkEnd w:id="0"/>
    </w:p>
    <w:sectPr w:rsidR="00651EE4" w:rsidRPr="00651E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287F04"/>
    <w:multiLevelType w:val="hybridMultilevel"/>
    <w:tmpl w:val="281C29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E98"/>
    <w:rsid w:val="00530B35"/>
    <w:rsid w:val="00651EE4"/>
    <w:rsid w:val="00834C40"/>
    <w:rsid w:val="00B71792"/>
    <w:rsid w:val="00D36A17"/>
    <w:rsid w:val="00F25E98"/>
    <w:rsid w:val="00FE0270"/>
    <w:rsid w:val="00FE7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D71254"/>
  <w15:chartTrackingRefBased/>
  <w15:docId w15:val="{1E3873C8-891A-4092-B7DF-C50CEDAAA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25E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25E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FE70FB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FE70FB"/>
    <w:rPr>
      <w:rFonts w:ascii="Courier New" w:eastAsia="Times New Roman" w:hAnsi="Courier New" w:cs="Courier New"/>
      <w:sz w:val="20"/>
      <w:szCs w:val="20"/>
    </w:rPr>
  </w:style>
  <w:style w:type="table" w:styleId="a6">
    <w:name w:val="Table Grid"/>
    <w:basedOn w:val="a1"/>
    <w:uiPriority w:val="39"/>
    <w:rsid w:val="00651E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92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5</Pages>
  <Words>641</Words>
  <Characters>3654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Мальцев</dc:creator>
  <cp:keywords/>
  <dc:description/>
  <cp:lastModifiedBy>Даниил Мальцев</cp:lastModifiedBy>
  <cp:revision>2</cp:revision>
  <dcterms:created xsi:type="dcterms:W3CDTF">2022-06-14T14:48:00Z</dcterms:created>
  <dcterms:modified xsi:type="dcterms:W3CDTF">2022-06-14T18:33:00Z</dcterms:modified>
</cp:coreProperties>
</file>