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D0646" w14:textId="77777777" w:rsidR="00070A1E" w:rsidRPr="00C340F0" w:rsidRDefault="00070A1E" w:rsidP="0091762C">
      <w:pPr>
        <w:spacing w:line="360" w:lineRule="auto"/>
        <w:jc w:val="center"/>
        <w:rPr>
          <w:rFonts w:ascii="Times New Roman" w:hAnsi="Times New Roman"/>
          <w:b/>
          <w:sz w:val="48"/>
          <w:szCs w:val="48"/>
        </w:rPr>
      </w:pPr>
      <w:bookmarkStart w:id="0" w:name="_quda9awcxdxm" w:colFirst="0" w:colLast="0"/>
      <w:bookmarkEnd w:id="0"/>
      <w:r w:rsidRPr="00C340F0">
        <w:rPr>
          <w:rFonts w:ascii="Times New Roman" w:hAnsi="Times New Roman"/>
          <w:b/>
          <w:sz w:val="48"/>
          <w:szCs w:val="48"/>
        </w:rPr>
        <w:t>MAKERERE</w:t>
      </w:r>
      <w:r w:rsidRPr="00C340F0">
        <w:rPr>
          <w:rFonts w:ascii="Times New Roman" w:hAnsi="Times New Roman"/>
          <w:noProof/>
          <w:sz w:val="48"/>
          <w:szCs w:val="48"/>
        </w:rPr>
        <w:drawing>
          <wp:inline distT="0" distB="0" distL="0" distR="0" wp14:anchorId="665A8BD5" wp14:editId="3AB3518E">
            <wp:extent cx="1276350" cy="1123950"/>
            <wp:effectExtent l="0" t="0" r="0" b="0"/>
            <wp:docPr id="4" name="Picture 4" descr="Mak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 hea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123950"/>
                    </a:xfrm>
                    <a:prstGeom prst="rect">
                      <a:avLst/>
                    </a:prstGeom>
                    <a:noFill/>
                    <a:ln>
                      <a:noFill/>
                    </a:ln>
                  </pic:spPr>
                </pic:pic>
              </a:graphicData>
            </a:graphic>
          </wp:inline>
        </w:drawing>
      </w:r>
      <w:r w:rsidRPr="00C340F0">
        <w:rPr>
          <w:rFonts w:ascii="Times New Roman" w:hAnsi="Times New Roman"/>
          <w:b/>
          <w:sz w:val="48"/>
          <w:szCs w:val="48"/>
        </w:rPr>
        <w:t>UNIVERSITY</w:t>
      </w:r>
    </w:p>
    <w:p w14:paraId="40D67097" w14:textId="77777777" w:rsidR="00070A1E" w:rsidRPr="00C340F0" w:rsidRDefault="00070A1E" w:rsidP="0091762C">
      <w:pPr>
        <w:spacing w:line="360" w:lineRule="auto"/>
        <w:jc w:val="center"/>
        <w:rPr>
          <w:rFonts w:ascii="Times New Roman" w:hAnsi="Times New Roman"/>
          <w:b/>
          <w:sz w:val="32"/>
          <w:szCs w:val="32"/>
        </w:rPr>
      </w:pPr>
      <w:r w:rsidRPr="00C340F0">
        <w:rPr>
          <w:rFonts w:ascii="Times New Roman" w:hAnsi="Times New Roman"/>
          <w:b/>
          <w:sz w:val="32"/>
          <w:szCs w:val="32"/>
        </w:rPr>
        <w:t>COLLEGE OF COMPUTING AND INFORMATION SCIENCE</w:t>
      </w:r>
    </w:p>
    <w:p w14:paraId="7DAA1D6E" w14:textId="77777777" w:rsidR="00070A1E" w:rsidRPr="00C340F0" w:rsidRDefault="00070A1E" w:rsidP="0091762C">
      <w:pPr>
        <w:spacing w:line="360" w:lineRule="auto"/>
        <w:jc w:val="center"/>
        <w:rPr>
          <w:rFonts w:ascii="Times New Roman" w:hAnsi="Times New Roman"/>
          <w:b/>
          <w:sz w:val="28"/>
          <w:szCs w:val="28"/>
        </w:rPr>
      </w:pPr>
      <w:r w:rsidRPr="00C340F0">
        <w:rPr>
          <w:rFonts w:ascii="Times New Roman" w:hAnsi="Times New Roman"/>
          <w:b/>
          <w:sz w:val="28"/>
          <w:szCs w:val="28"/>
        </w:rPr>
        <w:t>SCHOOL OF COMPUTING AND INFORMATICS TECHNOLOGY</w:t>
      </w:r>
    </w:p>
    <w:p w14:paraId="0237F73B" w14:textId="77777777" w:rsidR="00070A1E" w:rsidRDefault="00070A1E" w:rsidP="0091762C">
      <w:pPr>
        <w:spacing w:line="360" w:lineRule="auto"/>
        <w:jc w:val="center"/>
        <w:rPr>
          <w:rFonts w:ascii="Times New Roman" w:hAnsi="Times New Roman"/>
          <w:b/>
          <w:sz w:val="24"/>
          <w:szCs w:val="24"/>
        </w:rPr>
      </w:pPr>
      <w:r w:rsidRPr="004904CB">
        <w:rPr>
          <w:rFonts w:ascii="Times New Roman" w:hAnsi="Times New Roman"/>
          <w:b/>
          <w:sz w:val="24"/>
          <w:szCs w:val="24"/>
        </w:rPr>
        <w:t>BACHELOR OF SOFTWARE ENGINEERING</w:t>
      </w:r>
    </w:p>
    <w:p w14:paraId="3814460F" w14:textId="59A63419" w:rsidR="00070A1E" w:rsidRDefault="00070A1E" w:rsidP="0091762C">
      <w:pPr>
        <w:spacing w:line="360" w:lineRule="auto"/>
        <w:jc w:val="center"/>
        <w:rPr>
          <w:rFonts w:ascii="Times New Roman" w:hAnsi="Times New Roman"/>
          <w:b/>
          <w:sz w:val="24"/>
          <w:szCs w:val="24"/>
        </w:rPr>
      </w:pPr>
      <w:r>
        <w:rPr>
          <w:rFonts w:ascii="Times New Roman" w:hAnsi="Times New Roman"/>
          <w:b/>
          <w:sz w:val="24"/>
          <w:szCs w:val="24"/>
        </w:rPr>
        <w:t>BSE 4</w:t>
      </w:r>
      <w:r w:rsidR="006F1989">
        <w:rPr>
          <w:rFonts w:ascii="Times New Roman" w:hAnsi="Times New Roman"/>
          <w:b/>
          <w:sz w:val="24"/>
          <w:szCs w:val="24"/>
        </w:rPr>
        <w:t>2</w:t>
      </w:r>
      <w:r>
        <w:rPr>
          <w:rFonts w:ascii="Times New Roman" w:hAnsi="Times New Roman"/>
          <w:b/>
          <w:sz w:val="24"/>
          <w:szCs w:val="24"/>
        </w:rPr>
        <w:t>00: SOFTWARE ENGINEERING PROJECT I</w:t>
      </w:r>
      <w:r w:rsidR="006F1989">
        <w:rPr>
          <w:rFonts w:ascii="Times New Roman" w:hAnsi="Times New Roman"/>
          <w:b/>
          <w:sz w:val="24"/>
          <w:szCs w:val="24"/>
        </w:rPr>
        <w:t>I</w:t>
      </w:r>
    </w:p>
    <w:p w14:paraId="7CD08D0F" w14:textId="77777777" w:rsidR="00070A1E" w:rsidRDefault="00070A1E" w:rsidP="0091762C">
      <w:pPr>
        <w:spacing w:line="360" w:lineRule="auto"/>
        <w:jc w:val="center"/>
        <w:rPr>
          <w:rFonts w:ascii="Times New Roman" w:hAnsi="Times New Roman"/>
          <w:b/>
          <w:sz w:val="24"/>
          <w:szCs w:val="24"/>
        </w:rPr>
      </w:pPr>
      <w:r>
        <w:rPr>
          <w:rFonts w:ascii="Times New Roman" w:hAnsi="Times New Roman"/>
          <w:b/>
          <w:sz w:val="24"/>
          <w:szCs w:val="24"/>
        </w:rPr>
        <w:t>WIMEA-ICT Automatic Weather Station (AWS) Setup Guide</w:t>
      </w:r>
    </w:p>
    <w:p w14:paraId="67C06099" w14:textId="5C814BBF" w:rsidR="00070A1E" w:rsidRDefault="00070A1E" w:rsidP="0091762C">
      <w:pPr>
        <w:spacing w:line="360" w:lineRule="auto"/>
        <w:jc w:val="center"/>
        <w:rPr>
          <w:rFonts w:ascii="Times New Roman" w:hAnsi="Times New Roman"/>
          <w:b/>
          <w:sz w:val="24"/>
          <w:szCs w:val="24"/>
        </w:rPr>
      </w:pPr>
      <w:r>
        <w:rPr>
          <w:rFonts w:ascii="Times New Roman" w:hAnsi="Times New Roman"/>
          <w:b/>
          <w:sz w:val="24"/>
          <w:szCs w:val="24"/>
        </w:rPr>
        <w:t xml:space="preserve">Software </w:t>
      </w:r>
      <w:r w:rsidR="00302BF6">
        <w:rPr>
          <w:rFonts w:ascii="Times New Roman" w:hAnsi="Times New Roman"/>
          <w:b/>
          <w:sz w:val="24"/>
          <w:szCs w:val="24"/>
        </w:rPr>
        <w:t>Design</w:t>
      </w:r>
      <w:r>
        <w:rPr>
          <w:rFonts w:ascii="Times New Roman" w:hAnsi="Times New Roman"/>
          <w:b/>
          <w:sz w:val="24"/>
          <w:szCs w:val="24"/>
        </w:rPr>
        <w:t xml:space="preserve"> </w:t>
      </w:r>
      <w:r w:rsidR="00302BF6">
        <w:rPr>
          <w:rFonts w:ascii="Times New Roman" w:hAnsi="Times New Roman"/>
          <w:b/>
          <w:sz w:val="24"/>
          <w:szCs w:val="24"/>
        </w:rPr>
        <w:t>Document</w:t>
      </w:r>
    </w:p>
    <w:p w14:paraId="5A46BA01" w14:textId="1D54C854" w:rsidR="00070A1E" w:rsidRPr="00232CF3" w:rsidRDefault="00070A1E" w:rsidP="00232CF3">
      <w:pPr>
        <w:jc w:val="center"/>
        <w:rPr>
          <w:rFonts w:ascii="Times New Roman" w:hAnsi="Times New Roman" w:cs="Times New Roman"/>
          <w:b/>
        </w:rPr>
      </w:pPr>
      <w:r w:rsidRPr="00232CF3">
        <w:rPr>
          <w:rFonts w:ascii="Times New Roman" w:hAnsi="Times New Roman" w:cs="Times New Roman"/>
          <w:b/>
        </w:rPr>
        <w:t>Group: BSE19-3</w:t>
      </w:r>
    </w:p>
    <w:p w14:paraId="589611E9" w14:textId="1039F7DB" w:rsidR="003908B5" w:rsidRDefault="003908B5" w:rsidP="0091762C">
      <w:pPr>
        <w:spacing w:line="360" w:lineRule="auto"/>
        <w:jc w:val="center"/>
        <w:rPr>
          <w:rFonts w:ascii="Times New Roman" w:hAnsi="Times New Roman"/>
          <w:b/>
          <w:sz w:val="24"/>
          <w:szCs w:val="24"/>
        </w:rPr>
      </w:pPr>
    </w:p>
    <w:p w14:paraId="1AE648BB" w14:textId="0F80DBF1" w:rsidR="003908B5" w:rsidRDefault="003908B5" w:rsidP="0091762C">
      <w:pPr>
        <w:spacing w:line="360" w:lineRule="auto"/>
        <w:jc w:val="center"/>
        <w:rPr>
          <w:rFonts w:ascii="Times New Roman" w:hAnsi="Times New Roman"/>
          <w:b/>
          <w:sz w:val="24"/>
          <w:szCs w:val="24"/>
        </w:rPr>
      </w:pPr>
    </w:p>
    <w:p w14:paraId="5D827441" w14:textId="70B2DB4B" w:rsidR="003908B5" w:rsidRDefault="003908B5" w:rsidP="0091762C">
      <w:pPr>
        <w:spacing w:line="360" w:lineRule="auto"/>
        <w:jc w:val="center"/>
        <w:rPr>
          <w:rFonts w:ascii="Times New Roman" w:hAnsi="Times New Roman"/>
          <w:b/>
          <w:sz w:val="24"/>
          <w:szCs w:val="24"/>
        </w:rPr>
      </w:pPr>
    </w:p>
    <w:p w14:paraId="79002A8E" w14:textId="5462BE3C" w:rsidR="003908B5" w:rsidRDefault="003908B5" w:rsidP="0091762C">
      <w:pPr>
        <w:pStyle w:val="ListParagraph"/>
        <w:spacing w:line="360" w:lineRule="auto"/>
        <w:ind w:hanging="360"/>
        <w:jc w:val="center"/>
        <w:rPr>
          <w:rFonts w:ascii="Times New Roman" w:hAnsi="Times New Roman" w:cs="Times New Roman"/>
          <w:sz w:val="24"/>
          <w:szCs w:val="24"/>
        </w:rPr>
      </w:pPr>
      <w:r w:rsidRPr="004A5B1E">
        <w:rPr>
          <w:rFonts w:ascii="Times New Roman" w:hAnsi="Times New Roman" w:cs="Times New Roman"/>
          <w:b/>
          <w:sz w:val="24"/>
          <w:szCs w:val="24"/>
        </w:rPr>
        <w:t>Project Supervisor:</w:t>
      </w:r>
      <w:r w:rsidRPr="00C259B6">
        <w:rPr>
          <w:rFonts w:ascii="Times New Roman" w:hAnsi="Times New Roman" w:cs="Times New Roman"/>
          <w:sz w:val="24"/>
          <w:szCs w:val="24"/>
        </w:rPr>
        <w:t xml:space="preserve"> </w:t>
      </w:r>
      <w:r>
        <w:rPr>
          <w:rFonts w:ascii="Times New Roman" w:hAnsi="Times New Roman" w:cs="Times New Roman"/>
          <w:sz w:val="24"/>
          <w:szCs w:val="24"/>
        </w:rPr>
        <w:t xml:space="preserve">Ms. Mary </w:t>
      </w:r>
      <w:proofErr w:type="spellStart"/>
      <w:r>
        <w:rPr>
          <w:rFonts w:ascii="Times New Roman" w:hAnsi="Times New Roman" w:cs="Times New Roman"/>
          <w:sz w:val="24"/>
          <w:szCs w:val="24"/>
        </w:rPr>
        <w:t>Nsabagwa</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proofErr w:type="gramStart"/>
      <w:r>
        <w:rPr>
          <w:rFonts w:ascii="Times New Roman" w:hAnsi="Times New Roman" w:cs="Times New Roman"/>
          <w:sz w:val="24"/>
          <w:szCs w:val="24"/>
        </w:rPr>
        <w:t>…..</w:t>
      </w:r>
      <w:proofErr w:type="gramEnd"/>
    </w:p>
    <w:p w14:paraId="166D8AEA" w14:textId="6B28F264" w:rsidR="003908B5" w:rsidRDefault="003908B5" w:rsidP="0091762C">
      <w:pPr>
        <w:pStyle w:val="ListParagraph"/>
        <w:spacing w:line="360" w:lineRule="auto"/>
        <w:ind w:left="5760" w:firstLine="720"/>
        <w:jc w:val="center"/>
        <w:rPr>
          <w:rFonts w:ascii="Times New Roman" w:hAnsi="Times New Roman" w:cs="Times New Roman"/>
          <w:sz w:val="24"/>
          <w:szCs w:val="24"/>
        </w:rPr>
      </w:pPr>
      <w:r>
        <w:rPr>
          <w:rFonts w:ascii="Times New Roman" w:hAnsi="Times New Roman" w:cs="Times New Roman"/>
          <w:sz w:val="24"/>
          <w:szCs w:val="24"/>
        </w:rPr>
        <w:t>Signature</w:t>
      </w:r>
    </w:p>
    <w:p w14:paraId="0376FA45" w14:textId="77777777" w:rsidR="003908B5" w:rsidRDefault="003908B5" w:rsidP="0091762C">
      <w:pPr>
        <w:pStyle w:val="ListParagraph"/>
        <w:spacing w:line="360" w:lineRule="auto"/>
        <w:ind w:hanging="360"/>
        <w:jc w:val="center"/>
        <w:rPr>
          <w:rFonts w:ascii="Times New Roman" w:hAnsi="Times New Roman" w:cs="Times New Roman"/>
          <w:sz w:val="24"/>
          <w:szCs w:val="24"/>
        </w:rPr>
      </w:pPr>
    </w:p>
    <w:p w14:paraId="066BD295" w14:textId="77777777" w:rsidR="003908B5" w:rsidRDefault="003908B5" w:rsidP="0091762C">
      <w:pPr>
        <w:pStyle w:val="ListParagraph"/>
        <w:spacing w:line="360" w:lineRule="auto"/>
        <w:ind w:left="5040"/>
        <w:jc w:val="center"/>
        <w:rPr>
          <w:rFonts w:ascii="Times New Roman" w:hAnsi="Times New Roman" w:cs="Times New Roman"/>
          <w:sz w:val="24"/>
          <w:szCs w:val="24"/>
        </w:rPr>
      </w:pPr>
      <w:r>
        <w:rPr>
          <w:rFonts w:ascii="Times New Roman" w:hAnsi="Times New Roman" w:cs="Times New Roman"/>
          <w:sz w:val="24"/>
          <w:szCs w:val="24"/>
        </w:rPr>
        <w:t>……………………………...</w:t>
      </w:r>
    </w:p>
    <w:p w14:paraId="717A435E" w14:textId="77777777" w:rsidR="003908B5" w:rsidRPr="00C259B6" w:rsidRDefault="003908B5" w:rsidP="0091762C">
      <w:pPr>
        <w:pStyle w:val="ListParagraph"/>
        <w:spacing w:line="360" w:lineRule="auto"/>
        <w:ind w:left="5760" w:firstLine="720"/>
        <w:jc w:val="center"/>
        <w:rPr>
          <w:rFonts w:ascii="Times New Roman" w:hAnsi="Times New Roman" w:cs="Times New Roman"/>
          <w:sz w:val="24"/>
          <w:szCs w:val="24"/>
        </w:rPr>
      </w:pPr>
      <w:r>
        <w:rPr>
          <w:rFonts w:ascii="Times New Roman" w:hAnsi="Times New Roman" w:cs="Times New Roman"/>
          <w:sz w:val="24"/>
          <w:szCs w:val="24"/>
        </w:rPr>
        <w:t>Date</w:t>
      </w:r>
    </w:p>
    <w:p w14:paraId="1893CBDA" w14:textId="77777777" w:rsidR="003908B5" w:rsidRDefault="003908B5" w:rsidP="0091762C">
      <w:pPr>
        <w:spacing w:line="360" w:lineRule="auto"/>
        <w:jc w:val="both"/>
        <w:rPr>
          <w:rFonts w:ascii="Times New Roman" w:hAnsi="Times New Roman"/>
          <w:b/>
          <w:sz w:val="24"/>
          <w:szCs w:val="24"/>
        </w:rPr>
      </w:pPr>
    </w:p>
    <w:p w14:paraId="3ACB62F5" w14:textId="32C3B257" w:rsidR="00070A1E" w:rsidRDefault="00070A1E" w:rsidP="0091762C">
      <w:pPr>
        <w:spacing w:line="360" w:lineRule="auto"/>
        <w:jc w:val="both"/>
        <w:rPr>
          <w:rFonts w:ascii="Times New Roman" w:hAnsi="Times New Roman" w:cs="Times New Roman"/>
          <w:sz w:val="24"/>
          <w:szCs w:val="24"/>
        </w:rPr>
      </w:pPr>
    </w:p>
    <w:p w14:paraId="181143C9" w14:textId="77777777" w:rsidR="00FF52D0" w:rsidRDefault="00FF52D0" w:rsidP="0091762C">
      <w:pPr>
        <w:spacing w:line="360" w:lineRule="auto"/>
        <w:jc w:val="both"/>
        <w:rPr>
          <w:rFonts w:ascii="Times New Roman" w:hAnsi="Times New Roman" w:cs="Times New Roman"/>
          <w:sz w:val="24"/>
          <w:szCs w:val="24"/>
        </w:rPr>
        <w:sectPr w:rsidR="00FF52D0" w:rsidSect="00232CF3">
          <w:headerReference w:type="default" r:id="rId9"/>
          <w:footerReference w:type="default" r:id="rId10"/>
          <w:pgSz w:w="12240" w:h="15840"/>
          <w:pgMar w:top="1350" w:right="1440" w:bottom="1350" w:left="1350" w:header="720" w:footer="720" w:gutter="0"/>
          <w:cols w:space="720"/>
          <w:titlePg/>
          <w:docGrid w:linePitch="360"/>
        </w:sectPr>
      </w:pPr>
    </w:p>
    <w:p w14:paraId="27A01D95" w14:textId="77777777" w:rsidR="00963A06" w:rsidRPr="006F74D7" w:rsidRDefault="00963A06" w:rsidP="0091762C">
      <w:pPr>
        <w:spacing w:line="360" w:lineRule="auto"/>
        <w:jc w:val="both"/>
        <w:rPr>
          <w:rFonts w:ascii="Times New Roman" w:hAnsi="Times New Roman" w:cs="Times New Roman"/>
          <w:b/>
          <w:sz w:val="40"/>
          <w:szCs w:val="40"/>
        </w:rPr>
      </w:pPr>
      <w:r w:rsidRPr="006F74D7">
        <w:rPr>
          <w:rFonts w:ascii="Times New Roman" w:hAnsi="Times New Roman" w:cs="Times New Roman"/>
          <w:b/>
          <w:sz w:val="40"/>
          <w:szCs w:val="40"/>
        </w:rPr>
        <w:lastRenderedPageBreak/>
        <w:t>BSE19-3</w:t>
      </w:r>
    </w:p>
    <w:p w14:paraId="449BA908" w14:textId="5D9615B1" w:rsidR="00963A06" w:rsidRDefault="00963A06" w:rsidP="0091762C">
      <w:pPr>
        <w:spacing w:line="360" w:lineRule="auto"/>
        <w:jc w:val="both"/>
        <w:rPr>
          <w:rFonts w:ascii="Times New Roman" w:hAnsi="Times New Roman" w:cs="Times New Roman"/>
          <w:sz w:val="36"/>
          <w:szCs w:val="36"/>
        </w:rPr>
      </w:pPr>
      <w:r w:rsidRPr="006F74D7">
        <w:rPr>
          <w:rFonts w:ascii="Times New Roman" w:hAnsi="Times New Roman" w:cs="Times New Roman"/>
          <w:sz w:val="36"/>
          <w:szCs w:val="36"/>
        </w:rPr>
        <w:t>WIMEA-ICT AWS Setup Guide</w:t>
      </w:r>
    </w:p>
    <w:p w14:paraId="61CB1585" w14:textId="77777777" w:rsidR="006F74D7" w:rsidRPr="006F74D7" w:rsidRDefault="006F74D7" w:rsidP="0091762C">
      <w:pPr>
        <w:spacing w:line="360" w:lineRule="auto"/>
        <w:jc w:val="both"/>
        <w:rPr>
          <w:rFonts w:ascii="Times New Roman" w:hAnsi="Times New Roman" w:cs="Times New Roman"/>
          <w:sz w:val="36"/>
          <w:szCs w:val="36"/>
        </w:rPr>
      </w:pPr>
    </w:p>
    <w:p w14:paraId="2575C9BD" w14:textId="6E77BED8" w:rsidR="009943F1" w:rsidRPr="006F74D7" w:rsidRDefault="009943F1" w:rsidP="00C0457B">
      <w:pPr>
        <w:pStyle w:val="Heading1"/>
      </w:pPr>
      <w:bookmarkStart w:id="1" w:name="_Toc10111062"/>
      <w:r w:rsidRPr="006F74D7">
        <w:t>Software Design Document</w:t>
      </w:r>
      <w:bookmarkEnd w:id="1"/>
    </w:p>
    <w:p w14:paraId="02E15D42" w14:textId="1AC358F6" w:rsidR="00446964" w:rsidRDefault="00446964" w:rsidP="0091762C">
      <w:pPr>
        <w:spacing w:line="360" w:lineRule="auto"/>
        <w:jc w:val="both"/>
        <w:rPr>
          <w:rFonts w:ascii="Times New Roman" w:hAnsi="Times New Roman" w:cs="Times New Roman"/>
          <w:sz w:val="24"/>
          <w:szCs w:val="24"/>
        </w:rPr>
      </w:pPr>
    </w:p>
    <w:p w14:paraId="5338A0BF" w14:textId="3E7BA5E4" w:rsidR="00446964" w:rsidRDefault="00446964" w:rsidP="0091762C">
      <w:pPr>
        <w:spacing w:line="360" w:lineRule="auto"/>
        <w:jc w:val="both"/>
        <w:rPr>
          <w:rFonts w:ascii="Times New Roman" w:hAnsi="Times New Roman" w:cs="Times New Roman"/>
          <w:sz w:val="24"/>
          <w:szCs w:val="24"/>
        </w:rPr>
      </w:pPr>
    </w:p>
    <w:p w14:paraId="4E7B7C00" w14:textId="7250EA68" w:rsidR="00446964" w:rsidRDefault="00446964" w:rsidP="0091762C">
      <w:pPr>
        <w:spacing w:line="360" w:lineRule="auto"/>
        <w:jc w:val="both"/>
        <w:rPr>
          <w:rFonts w:ascii="Times New Roman" w:hAnsi="Times New Roman" w:cs="Times New Roman"/>
          <w:sz w:val="24"/>
          <w:szCs w:val="24"/>
        </w:rPr>
      </w:pPr>
    </w:p>
    <w:p w14:paraId="12B8AD0B" w14:textId="51D32FA0" w:rsidR="00446964" w:rsidRDefault="00446964" w:rsidP="0091762C">
      <w:pPr>
        <w:spacing w:line="360" w:lineRule="auto"/>
        <w:jc w:val="both"/>
        <w:rPr>
          <w:rFonts w:ascii="Times New Roman" w:hAnsi="Times New Roman" w:cs="Times New Roman"/>
          <w:sz w:val="24"/>
          <w:szCs w:val="24"/>
        </w:rPr>
      </w:pPr>
    </w:p>
    <w:p w14:paraId="2DD6E28B" w14:textId="5CA754D0" w:rsidR="00446964" w:rsidRDefault="00446964"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Team: </w:t>
      </w:r>
      <w:r w:rsidRPr="00853652">
        <w:rPr>
          <w:rFonts w:ascii="Times New Roman" w:hAnsi="Times New Roman" w:cs="Times New Roman"/>
          <w:b/>
          <w:sz w:val="24"/>
          <w:szCs w:val="24"/>
        </w:rPr>
        <w:t>BSE19-3</w:t>
      </w:r>
    </w:p>
    <w:tbl>
      <w:tblPr>
        <w:tblStyle w:val="TableGrid"/>
        <w:tblW w:w="0" w:type="auto"/>
        <w:tblLook w:val="04A0" w:firstRow="1" w:lastRow="0" w:firstColumn="1" w:lastColumn="0" w:noHBand="0" w:noVBand="1"/>
      </w:tblPr>
      <w:tblGrid>
        <w:gridCol w:w="3276"/>
        <w:gridCol w:w="3338"/>
        <w:gridCol w:w="2826"/>
      </w:tblGrid>
      <w:tr w:rsidR="00446964" w14:paraId="78EED52B" w14:textId="77777777" w:rsidTr="0059211E">
        <w:tc>
          <w:tcPr>
            <w:tcW w:w="3308" w:type="dxa"/>
          </w:tcPr>
          <w:p w14:paraId="2BAD47F1" w14:textId="77777777" w:rsidR="00446964" w:rsidRDefault="00446964" w:rsidP="0091762C">
            <w:pPr>
              <w:spacing w:line="360" w:lineRule="auto"/>
              <w:jc w:val="both"/>
              <w:rPr>
                <w:rFonts w:ascii="Times New Roman" w:hAnsi="Times New Roman"/>
                <w:b/>
                <w:sz w:val="24"/>
                <w:szCs w:val="24"/>
              </w:rPr>
            </w:pPr>
            <w:r>
              <w:rPr>
                <w:rFonts w:ascii="Times New Roman" w:hAnsi="Times New Roman"/>
                <w:b/>
                <w:sz w:val="24"/>
                <w:szCs w:val="24"/>
              </w:rPr>
              <w:t>Name</w:t>
            </w:r>
          </w:p>
        </w:tc>
        <w:tc>
          <w:tcPr>
            <w:tcW w:w="3369" w:type="dxa"/>
          </w:tcPr>
          <w:p w14:paraId="31ADC28A" w14:textId="77777777" w:rsidR="00446964" w:rsidRDefault="00446964" w:rsidP="0091762C">
            <w:pPr>
              <w:spacing w:line="360" w:lineRule="auto"/>
              <w:jc w:val="both"/>
              <w:rPr>
                <w:rFonts w:ascii="Times New Roman" w:hAnsi="Times New Roman"/>
                <w:b/>
                <w:sz w:val="24"/>
                <w:szCs w:val="24"/>
              </w:rPr>
            </w:pPr>
            <w:r>
              <w:rPr>
                <w:rFonts w:ascii="Times New Roman" w:hAnsi="Times New Roman"/>
                <w:b/>
                <w:sz w:val="24"/>
                <w:szCs w:val="24"/>
              </w:rPr>
              <w:t>Registration Number</w:t>
            </w:r>
          </w:p>
        </w:tc>
        <w:tc>
          <w:tcPr>
            <w:tcW w:w="2853" w:type="dxa"/>
          </w:tcPr>
          <w:p w14:paraId="720D07BD" w14:textId="77777777" w:rsidR="00446964" w:rsidRDefault="00446964" w:rsidP="0091762C">
            <w:pPr>
              <w:spacing w:line="360" w:lineRule="auto"/>
              <w:jc w:val="both"/>
              <w:rPr>
                <w:rFonts w:ascii="Times New Roman" w:hAnsi="Times New Roman"/>
                <w:b/>
                <w:sz w:val="24"/>
                <w:szCs w:val="24"/>
              </w:rPr>
            </w:pPr>
            <w:r>
              <w:rPr>
                <w:rFonts w:ascii="Times New Roman" w:hAnsi="Times New Roman"/>
                <w:b/>
                <w:sz w:val="24"/>
                <w:szCs w:val="24"/>
              </w:rPr>
              <w:t>Signature</w:t>
            </w:r>
          </w:p>
        </w:tc>
      </w:tr>
      <w:tr w:rsidR="00446964" w14:paraId="496F5E49" w14:textId="77777777" w:rsidTr="0059211E">
        <w:tc>
          <w:tcPr>
            <w:tcW w:w="3308" w:type="dxa"/>
          </w:tcPr>
          <w:p w14:paraId="7D74C808" w14:textId="77777777" w:rsidR="00446964" w:rsidRDefault="00446964" w:rsidP="0091762C">
            <w:pPr>
              <w:spacing w:line="360" w:lineRule="auto"/>
              <w:jc w:val="both"/>
              <w:rPr>
                <w:rFonts w:ascii="Times New Roman" w:hAnsi="Times New Roman"/>
                <w:b/>
                <w:sz w:val="24"/>
                <w:szCs w:val="24"/>
              </w:rPr>
            </w:pPr>
            <w:proofErr w:type="spellStart"/>
            <w:r>
              <w:rPr>
                <w:rFonts w:ascii="Times New Roman" w:hAnsi="Times New Roman"/>
                <w:b/>
                <w:sz w:val="24"/>
                <w:szCs w:val="24"/>
              </w:rPr>
              <w:t>Mwesigye</w:t>
            </w:r>
            <w:proofErr w:type="spellEnd"/>
            <w:r>
              <w:rPr>
                <w:rFonts w:ascii="Times New Roman" w:hAnsi="Times New Roman"/>
                <w:b/>
                <w:sz w:val="24"/>
                <w:szCs w:val="24"/>
              </w:rPr>
              <w:t xml:space="preserve"> Robert</w:t>
            </w:r>
          </w:p>
        </w:tc>
        <w:tc>
          <w:tcPr>
            <w:tcW w:w="3369" w:type="dxa"/>
          </w:tcPr>
          <w:p w14:paraId="042ACD07" w14:textId="77777777" w:rsidR="00446964" w:rsidRDefault="00446964" w:rsidP="0091762C">
            <w:pPr>
              <w:spacing w:line="360" w:lineRule="auto"/>
              <w:jc w:val="both"/>
              <w:rPr>
                <w:rFonts w:ascii="Times New Roman" w:hAnsi="Times New Roman"/>
                <w:b/>
                <w:sz w:val="24"/>
                <w:szCs w:val="24"/>
              </w:rPr>
            </w:pPr>
            <w:r>
              <w:rPr>
                <w:rFonts w:ascii="Times New Roman" w:hAnsi="Times New Roman"/>
                <w:b/>
                <w:sz w:val="24"/>
                <w:szCs w:val="24"/>
              </w:rPr>
              <w:t>15 / U / 771</w:t>
            </w:r>
          </w:p>
        </w:tc>
        <w:tc>
          <w:tcPr>
            <w:tcW w:w="2853" w:type="dxa"/>
          </w:tcPr>
          <w:p w14:paraId="79082B3B" w14:textId="77777777" w:rsidR="00446964" w:rsidRDefault="00446964" w:rsidP="0091762C">
            <w:pPr>
              <w:spacing w:line="360" w:lineRule="auto"/>
              <w:jc w:val="both"/>
              <w:rPr>
                <w:rFonts w:ascii="Times New Roman" w:hAnsi="Times New Roman"/>
                <w:b/>
                <w:sz w:val="24"/>
                <w:szCs w:val="24"/>
              </w:rPr>
            </w:pPr>
          </w:p>
        </w:tc>
      </w:tr>
      <w:tr w:rsidR="00446964" w14:paraId="7756F453" w14:textId="77777777" w:rsidTr="0059211E">
        <w:tc>
          <w:tcPr>
            <w:tcW w:w="3308" w:type="dxa"/>
          </w:tcPr>
          <w:p w14:paraId="5080E711" w14:textId="77777777" w:rsidR="00446964" w:rsidRDefault="00446964" w:rsidP="0091762C">
            <w:pPr>
              <w:spacing w:line="360" w:lineRule="auto"/>
              <w:jc w:val="both"/>
              <w:rPr>
                <w:rFonts w:ascii="Times New Roman" w:hAnsi="Times New Roman"/>
                <w:b/>
                <w:sz w:val="24"/>
                <w:szCs w:val="24"/>
              </w:rPr>
            </w:pPr>
            <w:proofErr w:type="spellStart"/>
            <w:r>
              <w:rPr>
                <w:rFonts w:ascii="Times New Roman" w:hAnsi="Times New Roman"/>
                <w:b/>
                <w:sz w:val="24"/>
                <w:szCs w:val="24"/>
              </w:rPr>
              <w:t>Ninsiima</w:t>
            </w:r>
            <w:proofErr w:type="spellEnd"/>
            <w:r>
              <w:rPr>
                <w:rFonts w:ascii="Times New Roman" w:hAnsi="Times New Roman"/>
                <w:b/>
                <w:sz w:val="24"/>
                <w:szCs w:val="24"/>
              </w:rPr>
              <w:t xml:space="preserve"> Grace</w:t>
            </w:r>
          </w:p>
        </w:tc>
        <w:tc>
          <w:tcPr>
            <w:tcW w:w="3369" w:type="dxa"/>
          </w:tcPr>
          <w:p w14:paraId="7C2D5B20" w14:textId="77777777" w:rsidR="00446964" w:rsidRDefault="00446964" w:rsidP="0091762C">
            <w:pPr>
              <w:spacing w:line="360" w:lineRule="auto"/>
              <w:jc w:val="both"/>
              <w:rPr>
                <w:rFonts w:ascii="Times New Roman" w:hAnsi="Times New Roman"/>
                <w:b/>
                <w:sz w:val="24"/>
                <w:szCs w:val="24"/>
              </w:rPr>
            </w:pPr>
            <w:r>
              <w:rPr>
                <w:rFonts w:ascii="Times New Roman" w:hAnsi="Times New Roman"/>
                <w:b/>
                <w:sz w:val="24"/>
                <w:szCs w:val="24"/>
              </w:rPr>
              <w:t>15 / U / 1004</w:t>
            </w:r>
          </w:p>
        </w:tc>
        <w:tc>
          <w:tcPr>
            <w:tcW w:w="2853" w:type="dxa"/>
          </w:tcPr>
          <w:p w14:paraId="730DE6AA" w14:textId="77777777" w:rsidR="00446964" w:rsidRDefault="00446964" w:rsidP="0091762C">
            <w:pPr>
              <w:spacing w:line="360" w:lineRule="auto"/>
              <w:jc w:val="both"/>
              <w:rPr>
                <w:rFonts w:ascii="Times New Roman" w:hAnsi="Times New Roman"/>
                <w:b/>
                <w:sz w:val="24"/>
                <w:szCs w:val="24"/>
              </w:rPr>
            </w:pPr>
          </w:p>
        </w:tc>
      </w:tr>
      <w:tr w:rsidR="00446964" w14:paraId="454C17F3" w14:textId="77777777" w:rsidTr="0059211E">
        <w:trPr>
          <w:trHeight w:val="70"/>
        </w:trPr>
        <w:tc>
          <w:tcPr>
            <w:tcW w:w="3308" w:type="dxa"/>
          </w:tcPr>
          <w:p w14:paraId="5DE81BFF" w14:textId="77777777" w:rsidR="00446964" w:rsidRDefault="00446964" w:rsidP="0091762C">
            <w:pPr>
              <w:spacing w:line="360" w:lineRule="auto"/>
              <w:jc w:val="both"/>
              <w:rPr>
                <w:rFonts w:ascii="Times New Roman" w:hAnsi="Times New Roman"/>
                <w:b/>
                <w:sz w:val="24"/>
                <w:szCs w:val="24"/>
              </w:rPr>
            </w:pPr>
            <w:proofErr w:type="spellStart"/>
            <w:r>
              <w:rPr>
                <w:rFonts w:ascii="Times New Roman" w:hAnsi="Times New Roman"/>
                <w:b/>
                <w:sz w:val="24"/>
                <w:szCs w:val="24"/>
              </w:rPr>
              <w:t>Ssemagoye</w:t>
            </w:r>
            <w:proofErr w:type="spellEnd"/>
            <w:r>
              <w:rPr>
                <w:rFonts w:ascii="Times New Roman" w:hAnsi="Times New Roman"/>
                <w:b/>
                <w:sz w:val="24"/>
                <w:szCs w:val="24"/>
              </w:rPr>
              <w:t xml:space="preserve"> Umar </w:t>
            </w:r>
            <w:proofErr w:type="spellStart"/>
            <w:r>
              <w:rPr>
                <w:rFonts w:ascii="Times New Roman" w:hAnsi="Times New Roman"/>
                <w:b/>
                <w:sz w:val="24"/>
                <w:szCs w:val="24"/>
              </w:rPr>
              <w:t>Munddu</w:t>
            </w:r>
            <w:proofErr w:type="spellEnd"/>
          </w:p>
        </w:tc>
        <w:tc>
          <w:tcPr>
            <w:tcW w:w="3369" w:type="dxa"/>
          </w:tcPr>
          <w:p w14:paraId="2C86EB9E" w14:textId="77777777" w:rsidR="00446964" w:rsidRDefault="00446964" w:rsidP="0091762C">
            <w:pPr>
              <w:spacing w:line="360" w:lineRule="auto"/>
              <w:jc w:val="both"/>
              <w:rPr>
                <w:rFonts w:ascii="Times New Roman" w:hAnsi="Times New Roman"/>
                <w:b/>
                <w:sz w:val="24"/>
                <w:szCs w:val="24"/>
              </w:rPr>
            </w:pPr>
            <w:r>
              <w:rPr>
                <w:rFonts w:ascii="Times New Roman" w:hAnsi="Times New Roman"/>
                <w:b/>
                <w:sz w:val="24"/>
                <w:szCs w:val="24"/>
              </w:rPr>
              <w:t>15 / U / 12812 / PS</w:t>
            </w:r>
          </w:p>
        </w:tc>
        <w:tc>
          <w:tcPr>
            <w:tcW w:w="2853" w:type="dxa"/>
          </w:tcPr>
          <w:p w14:paraId="4F09C80A" w14:textId="77777777" w:rsidR="00446964" w:rsidRDefault="00446964" w:rsidP="0091762C">
            <w:pPr>
              <w:spacing w:line="360" w:lineRule="auto"/>
              <w:jc w:val="both"/>
              <w:rPr>
                <w:rFonts w:ascii="Times New Roman" w:hAnsi="Times New Roman"/>
                <w:b/>
                <w:sz w:val="24"/>
                <w:szCs w:val="24"/>
              </w:rPr>
            </w:pPr>
          </w:p>
        </w:tc>
      </w:tr>
      <w:tr w:rsidR="00446964" w14:paraId="5015942E" w14:textId="77777777" w:rsidTr="0059211E">
        <w:tc>
          <w:tcPr>
            <w:tcW w:w="3308" w:type="dxa"/>
          </w:tcPr>
          <w:p w14:paraId="133FA9D6" w14:textId="77777777" w:rsidR="00446964" w:rsidRDefault="00446964" w:rsidP="0091762C">
            <w:pPr>
              <w:spacing w:line="360" w:lineRule="auto"/>
              <w:jc w:val="both"/>
              <w:rPr>
                <w:rFonts w:ascii="Times New Roman" w:hAnsi="Times New Roman"/>
                <w:b/>
                <w:sz w:val="24"/>
                <w:szCs w:val="24"/>
              </w:rPr>
            </w:pPr>
            <w:proofErr w:type="spellStart"/>
            <w:r>
              <w:rPr>
                <w:rFonts w:ascii="Times New Roman" w:hAnsi="Times New Roman"/>
                <w:b/>
                <w:sz w:val="24"/>
                <w:szCs w:val="24"/>
              </w:rPr>
              <w:t>Mawanda</w:t>
            </w:r>
            <w:proofErr w:type="spellEnd"/>
            <w:r>
              <w:rPr>
                <w:rFonts w:ascii="Times New Roman" w:hAnsi="Times New Roman"/>
                <w:b/>
                <w:sz w:val="24"/>
                <w:szCs w:val="24"/>
              </w:rPr>
              <w:t xml:space="preserve"> Henry</w:t>
            </w:r>
          </w:p>
        </w:tc>
        <w:tc>
          <w:tcPr>
            <w:tcW w:w="3369" w:type="dxa"/>
          </w:tcPr>
          <w:p w14:paraId="0C632115" w14:textId="77777777" w:rsidR="00446964" w:rsidRDefault="00446964" w:rsidP="0091762C">
            <w:pPr>
              <w:spacing w:line="360" w:lineRule="auto"/>
              <w:jc w:val="both"/>
              <w:rPr>
                <w:rFonts w:ascii="Times New Roman" w:hAnsi="Times New Roman"/>
                <w:b/>
                <w:sz w:val="24"/>
                <w:szCs w:val="24"/>
              </w:rPr>
            </w:pPr>
            <w:r>
              <w:rPr>
                <w:rFonts w:ascii="Times New Roman" w:hAnsi="Times New Roman"/>
                <w:b/>
                <w:sz w:val="24"/>
                <w:szCs w:val="24"/>
              </w:rPr>
              <w:t>15 / U / 7496 / PS</w:t>
            </w:r>
          </w:p>
        </w:tc>
        <w:tc>
          <w:tcPr>
            <w:tcW w:w="2853" w:type="dxa"/>
          </w:tcPr>
          <w:p w14:paraId="51F8C7CB" w14:textId="77777777" w:rsidR="00446964" w:rsidRDefault="00446964" w:rsidP="0091762C">
            <w:pPr>
              <w:spacing w:line="360" w:lineRule="auto"/>
              <w:jc w:val="both"/>
              <w:rPr>
                <w:rFonts w:ascii="Times New Roman" w:hAnsi="Times New Roman"/>
                <w:b/>
                <w:sz w:val="24"/>
                <w:szCs w:val="24"/>
              </w:rPr>
            </w:pPr>
          </w:p>
        </w:tc>
      </w:tr>
    </w:tbl>
    <w:p w14:paraId="3602FD54" w14:textId="387A4290" w:rsidR="00446964" w:rsidRDefault="00446964" w:rsidP="0091762C">
      <w:pPr>
        <w:spacing w:line="360" w:lineRule="auto"/>
        <w:jc w:val="both"/>
        <w:rPr>
          <w:rFonts w:ascii="Times New Roman" w:hAnsi="Times New Roman" w:cs="Times New Roman"/>
          <w:sz w:val="24"/>
          <w:szCs w:val="24"/>
        </w:rPr>
      </w:pPr>
    </w:p>
    <w:p w14:paraId="455865C1" w14:textId="6B4475FA" w:rsidR="00853652" w:rsidRDefault="00853652" w:rsidP="0091762C">
      <w:pPr>
        <w:spacing w:line="360" w:lineRule="auto"/>
        <w:jc w:val="both"/>
        <w:rPr>
          <w:rFonts w:ascii="Times New Roman" w:hAnsi="Times New Roman" w:cs="Times New Roman"/>
          <w:sz w:val="24"/>
          <w:szCs w:val="24"/>
        </w:rPr>
      </w:pPr>
    </w:p>
    <w:p w14:paraId="3C6EE1FF" w14:textId="04E0B5F4" w:rsidR="00853652" w:rsidRDefault="00853652" w:rsidP="0091762C">
      <w:pPr>
        <w:spacing w:line="360" w:lineRule="auto"/>
        <w:jc w:val="both"/>
        <w:rPr>
          <w:rFonts w:ascii="Times New Roman" w:hAnsi="Times New Roman" w:cs="Times New Roman"/>
          <w:sz w:val="24"/>
          <w:szCs w:val="24"/>
        </w:rPr>
      </w:pPr>
    </w:p>
    <w:p w14:paraId="40D26283" w14:textId="66133711" w:rsidR="00735015" w:rsidRDefault="00853652"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Date: 05 Feb, 2019</w:t>
      </w:r>
    </w:p>
    <w:p w14:paraId="7634FAED" w14:textId="3D71A317" w:rsidR="00C0457B" w:rsidRDefault="00C0457B">
      <w:pPr>
        <w:rPr>
          <w:rFonts w:ascii="Times New Roman" w:hAnsi="Times New Roman" w:cs="Times New Roman"/>
          <w:sz w:val="24"/>
          <w:szCs w:val="24"/>
        </w:rPr>
      </w:pPr>
      <w:r>
        <w:rPr>
          <w:rFonts w:ascii="Times New Roman" w:hAnsi="Times New Roman" w:cs="Times New Roman"/>
          <w:sz w:val="24"/>
          <w:szCs w:val="24"/>
        </w:rPr>
        <w:br w:type="page"/>
      </w:r>
    </w:p>
    <w:p w14:paraId="1E8C8E98" w14:textId="77777777" w:rsidR="00232CF3" w:rsidRDefault="00C0457B" w:rsidP="00232CF3">
      <w:pPr>
        <w:pStyle w:val="Heading1"/>
      </w:pPr>
      <w:bookmarkStart w:id="2" w:name="_Toc10111063"/>
      <w:r>
        <w:lastRenderedPageBreak/>
        <w:t>Table of Contents</w:t>
      </w:r>
      <w:bookmarkEnd w:id="2"/>
    </w:p>
    <w:sdt>
      <w:sdtPr>
        <w:rPr>
          <w:rFonts w:ascii="Times New Roman" w:eastAsiaTheme="minorHAnsi" w:hAnsi="Times New Roman" w:cs="Times New Roman"/>
          <w:color w:val="auto"/>
          <w:sz w:val="22"/>
          <w:szCs w:val="22"/>
        </w:rPr>
        <w:id w:val="-2005262252"/>
        <w:docPartObj>
          <w:docPartGallery w:val="Table of Contents"/>
          <w:docPartUnique/>
        </w:docPartObj>
      </w:sdtPr>
      <w:sdtEndPr>
        <w:rPr>
          <w:b/>
          <w:bCs/>
          <w:noProof/>
        </w:rPr>
      </w:sdtEndPr>
      <w:sdtContent>
        <w:p w14:paraId="58297BAE" w14:textId="07C39CD3" w:rsidR="00232CF3" w:rsidRPr="00782196" w:rsidRDefault="00232CF3">
          <w:pPr>
            <w:pStyle w:val="TOCHeading"/>
            <w:rPr>
              <w:rFonts w:ascii="Times New Roman" w:hAnsi="Times New Roman" w:cs="Times New Roman"/>
            </w:rPr>
          </w:pPr>
        </w:p>
        <w:p w14:paraId="153DC0AA" w14:textId="3518E256" w:rsidR="00DD4506" w:rsidRPr="00782196" w:rsidRDefault="00232CF3" w:rsidP="00782196">
          <w:pPr>
            <w:pStyle w:val="TOC1"/>
            <w:rPr>
              <w:rFonts w:eastAsiaTheme="minorEastAsia"/>
            </w:rPr>
          </w:pPr>
          <w:r w:rsidRPr="00782196">
            <w:rPr>
              <w:bCs/>
            </w:rPr>
            <w:fldChar w:fldCharType="begin"/>
          </w:r>
          <w:r w:rsidRPr="00782196">
            <w:rPr>
              <w:bCs/>
            </w:rPr>
            <w:instrText xml:space="preserve"> TOC \o "1-3" \h \z \u </w:instrText>
          </w:r>
          <w:r w:rsidRPr="00782196">
            <w:rPr>
              <w:bCs/>
            </w:rPr>
            <w:fldChar w:fldCharType="separate"/>
          </w:r>
          <w:hyperlink w:anchor="_Toc10111062" w:history="1">
            <w:r w:rsidR="00DD4506" w:rsidRPr="00782196">
              <w:rPr>
                <w:rStyle w:val="Hyperlink"/>
              </w:rPr>
              <w:t>Software Design Document</w:t>
            </w:r>
            <w:r w:rsidR="00DD4506" w:rsidRPr="00782196">
              <w:rPr>
                <w:webHidden/>
              </w:rPr>
              <w:tab/>
            </w:r>
            <w:r w:rsidR="00DD4506" w:rsidRPr="00782196">
              <w:rPr>
                <w:webHidden/>
              </w:rPr>
              <w:fldChar w:fldCharType="begin"/>
            </w:r>
            <w:r w:rsidR="00DD4506" w:rsidRPr="00782196">
              <w:rPr>
                <w:webHidden/>
              </w:rPr>
              <w:instrText xml:space="preserve"> PAGEREF _Toc10111062 \h </w:instrText>
            </w:r>
            <w:r w:rsidR="00DD4506" w:rsidRPr="00782196">
              <w:rPr>
                <w:webHidden/>
              </w:rPr>
            </w:r>
            <w:r w:rsidR="00DD4506" w:rsidRPr="00782196">
              <w:rPr>
                <w:webHidden/>
              </w:rPr>
              <w:fldChar w:fldCharType="separate"/>
            </w:r>
            <w:r w:rsidR="00DD4506" w:rsidRPr="00782196">
              <w:rPr>
                <w:webHidden/>
              </w:rPr>
              <w:t>i</w:t>
            </w:r>
            <w:r w:rsidR="00DD4506" w:rsidRPr="00782196">
              <w:rPr>
                <w:webHidden/>
              </w:rPr>
              <w:fldChar w:fldCharType="end"/>
            </w:r>
          </w:hyperlink>
        </w:p>
        <w:p w14:paraId="7D14ECDB" w14:textId="76038280" w:rsidR="00DD4506" w:rsidRPr="00782196" w:rsidRDefault="00DD4506" w:rsidP="00782196">
          <w:pPr>
            <w:pStyle w:val="TOC1"/>
            <w:rPr>
              <w:rFonts w:eastAsiaTheme="minorEastAsia"/>
            </w:rPr>
          </w:pPr>
          <w:hyperlink w:anchor="_Toc10111063" w:history="1">
            <w:r w:rsidRPr="00782196">
              <w:rPr>
                <w:rStyle w:val="Hyperlink"/>
              </w:rPr>
              <w:t>Table of Contents</w:t>
            </w:r>
            <w:r w:rsidRPr="00782196">
              <w:rPr>
                <w:webHidden/>
              </w:rPr>
              <w:tab/>
            </w:r>
            <w:r w:rsidRPr="00782196">
              <w:rPr>
                <w:webHidden/>
              </w:rPr>
              <w:fldChar w:fldCharType="begin"/>
            </w:r>
            <w:r w:rsidRPr="00782196">
              <w:rPr>
                <w:webHidden/>
              </w:rPr>
              <w:instrText xml:space="preserve"> PAGEREF _Toc10111063 \h </w:instrText>
            </w:r>
            <w:r w:rsidRPr="00782196">
              <w:rPr>
                <w:webHidden/>
              </w:rPr>
            </w:r>
            <w:r w:rsidRPr="00782196">
              <w:rPr>
                <w:webHidden/>
              </w:rPr>
              <w:fldChar w:fldCharType="separate"/>
            </w:r>
            <w:r w:rsidRPr="00782196">
              <w:rPr>
                <w:webHidden/>
              </w:rPr>
              <w:t>ii</w:t>
            </w:r>
            <w:r w:rsidRPr="00782196">
              <w:rPr>
                <w:webHidden/>
              </w:rPr>
              <w:fldChar w:fldCharType="end"/>
            </w:r>
          </w:hyperlink>
        </w:p>
        <w:p w14:paraId="26CF891E" w14:textId="35BA4943" w:rsidR="00DD4506" w:rsidRPr="00782196" w:rsidRDefault="00DD4506">
          <w:pPr>
            <w:pStyle w:val="TOC2"/>
            <w:tabs>
              <w:tab w:val="right" w:leader="dot" w:pos="9440"/>
            </w:tabs>
            <w:rPr>
              <w:rFonts w:ascii="Times New Roman" w:eastAsiaTheme="minorEastAsia" w:hAnsi="Times New Roman" w:cs="Times New Roman"/>
              <w:noProof/>
            </w:rPr>
          </w:pPr>
          <w:hyperlink w:anchor="_Toc10111064" w:history="1">
            <w:r w:rsidRPr="00782196">
              <w:rPr>
                <w:rStyle w:val="Hyperlink"/>
                <w:rFonts w:ascii="Times New Roman" w:hAnsi="Times New Roman" w:cs="Times New Roman"/>
                <w:noProof/>
              </w:rPr>
              <w:t>List of Tables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_Toc10111064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iv</w:t>
            </w:r>
            <w:r w:rsidRPr="00782196">
              <w:rPr>
                <w:rFonts w:ascii="Times New Roman" w:hAnsi="Times New Roman" w:cs="Times New Roman"/>
                <w:noProof/>
                <w:webHidden/>
              </w:rPr>
              <w:fldChar w:fldCharType="end"/>
            </w:r>
          </w:hyperlink>
        </w:p>
        <w:p w14:paraId="02CC0B9C" w14:textId="30F8F011" w:rsidR="00DD4506" w:rsidRPr="00782196" w:rsidRDefault="00DD4506">
          <w:pPr>
            <w:pStyle w:val="TOC2"/>
            <w:tabs>
              <w:tab w:val="right" w:leader="dot" w:pos="9440"/>
            </w:tabs>
            <w:rPr>
              <w:rFonts w:ascii="Times New Roman" w:eastAsiaTheme="minorEastAsia" w:hAnsi="Times New Roman" w:cs="Times New Roman"/>
              <w:noProof/>
            </w:rPr>
          </w:pPr>
          <w:hyperlink w:anchor="_Toc10111065" w:history="1">
            <w:r w:rsidRPr="00782196">
              <w:rPr>
                <w:rStyle w:val="Hyperlink"/>
                <w:rFonts w:ascii="Times New Roman" w:hAnsi="Times New Roman" w:cs="Times New Roman"/>
                <w:noProof/>
              </w:rPr>
              <w:t>List of Figures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_Toc10111065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iv</w:t>
            </w:r>
            <w:r w:rsidRPr="00782196">
              <w:rPr>
                <w:rFonts w:ascii="Times New Roman" w:hAnsi="Times New Roman" w:cs="Times New Roman"/>
                <w:noProof/>
                <w:webHidden/>
              </w:rPr>
              <w:fldChar w:fldCharType="end"/>
            </w:r>
          </w:hyperlink>
        </w:p>
        <w:p w14:paraId="68E60CA0" w14:textId="1A4E8E6C" w:rsidR="00DD4506" w:rsidRPr="00782196" w:rsidRDefault="00DD4506" w:rsidP="00782196">
          <w:pPr>
            <w:pStyle w:val="TOC1"/>
            <w:rPr>
              <w:rFonts w:eastAsiaTheme="minorEastAsia"/>
            </w:rPr>
          </w:pPr>
          <w:hyperlink w:anchor="_Toc10111066" w:history="1">
            <w:r w:rsidRPr="00782196">
              <w:rPr>
                <w:rStyle w:val="Hyperlink"/>
                <w:b w:val="0"/>
              </w:rPr>
              <w:t>1 Introduction</w:t>
            </w:r>
            <w:r w:rsidRPr="00782196">
              <w:rPr>
                <w:webHidden/>
              </w:rPr>
              <w:tab/>
            </w:r>
            <w:r w:rsidRPr="00782196">
              <w:rPr>
                <w:webHidden/>
              </w:rPr>
              <w:fldChar w:fldCharType="begin"/>
            </w:r>
            <w:r w:rsidRPr="00782196">
              <w:rPr>
                <w:webHidden/>
              </w:rPr>
              <w:instrText xml:space="preserve"> PAGEREF _Toc10111066 \h </w:instrText>
            </w:r>
            <w:r w:rsidRPr="00782196">
              <w:rPr>
                <w:webHidden/>
              </w:rPr>
            </w:r>
            <w:r w:rsidRPr="00782196">
              <w:rPr>
                <w:webHidden/>
              </w:rPr>
              <w:fldChar w:fldCharType="separate"/>
            </w:r>
            <w:r w:rsidRPr="00782196">
              <w:rPr>
                <w:webHidden/>
              </w:rPr>
              <w:t>1</w:t>
            </w:r>
            <w:r w:rsidRPr="00782196">
              <w:rPr>
                <w:webHidden/>
              </w:rPr>
              <w:fldChar w:fldCharType="end"/>
            </w:r>
          </w:hyperlink>
        </w:p>
        <w:p w14:paraId="5C7F55BB" w14:textId="18CF8336" w:rsidR="00DD4506" w:rsidRPr="00782196" w:rsidRDefault="00DD4506">
          <w:pPr>
            <w:pStyle w:val="TOC2"/>
            <w:tabs>
              <w:tab w:val="right" w:leader="dot" w:pos="9440"/>
            </w:tabs>
            <w:rPr>
              <w:rFonts w:ascii="Times New Roman" w:eastAsiaTheme="minorEastAsia" w:hAnsi="Times New Roman" w:cs="Times New Roman"/>
              <w:noProof/>
            </w:rPr>
          </w:pPr>
          <w:hyperlink w:anchor="_Toc10111067" w:history="1">
            <w:r w:rsidRPr="00782196">
              <w:rPr>
                <w:rStyle w:val="Hyperlink"/>
                <w:rFonts w:ascii="Times New Roman" w:hAnsi="Times New Roman" w:cs="Times New Roman"/>
                <w:noProof/>
              </w:rPr>
              <w:t>1.1 Purpose</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_Toc10111067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w:t>
            </w:r>
            <w:r w:rsidRPr="00782196">
              <w:rPr>
                <w:rFonts w:ascii="Times New Roman" w:hAnsi="Times New Roman" w:cs="Times New Roman"/>
                <w:noProof/>
                <w:webHidden/>
              </w:rPr>
              <w:fldChar w:fldCharType="end"/>
            </w:r>
          </w:hyperlink>
        </w:p>
        <w:p w14:paraId="1C08BE3A" w14:textId="07CFC0FB" w:rsidR="00DD4506" w:rsidRPr="00782196" w:rsidRDefault="00DD4506">
          <w:pPr>
            <w:pStyle w:val="TOC2"/>
            <w:tabs>
              <w:tab w:val="right" w:leader="dot" w:pos="9440"/>
            </w:tabs>
            <w:rPr>
              <w:rFonts w:ascii="Times New Roman" w:eastAsiaTheme="minorEastAsia" w:hAnsi="Times New Roman" w:cs="Times New Roman"/>
              <w:noProof/>
            </w:rPr>
          </w:pPr>
          <w:hyperlink w:anchor="_Toc10111068" w:history="1">
            <w:r w:rsidRPr="00782196">
              <w:rPr>
                <w:rStyle w:val="Hyperlink"/>
                <w:rFonts w:ascii="Times New Roman" w:hAnsi="Times New Roman" w:cs="Times New Roman"/>
                <w:noProof/>
              </w:rPr>
              <w:t>1.2 Scope</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_Toc10111068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w:t>
            </w:r>
            <w:r w:rsidRPr="00782196">
              <w:rPr>
                <w:rFonts w:ascii="Times New Roman" w:hAnsi="Times New Roman" w:cs="Times New Roman"/>
                <w:noProof/>
                <w:webHidden/>
              </w:rPr>
              <w:fldChar w:fldCharType="end"/>
            </w:r>
          </w:hyperlink>
        </w:p>
        <w:p w14:paraId="16768200" w14:textId="6BCA2CB7" w:rsidR="00DD4506" w:rsidRPr="00782196" w:rsidRDefault="00DD4506">
          <w:pPr>
            <w:pStyle w:val="TOC2"/>
            <w:tabs>
              <w:tab w:val="right" w:leader="dot" w:pos="9440"/>
            </w:tabs>
            <w:rPr>
              <w:rFonts w:ascii="Times New Roman" w:eastAsiaTheme="minorEastAsia" w:hAnsi="Times New Roman" w:cs="Times New Roman"/>
              <w:noProof/>
            </w:rPr>
          </w:pPr>
          <w:hyperlink w:anchor="_Toc10111069" w:history="1">
            <w:r w:rsidRPr="00782196">
              <w:rPr>
                <w:rStyle w:val="Hyperlink"/>
                <w:rFonts w:ascii="Times New Roman" w:hAnsi="Times New Roman" w:cs="Times New Roman"/>
                <w:noProof/>
              </w:rPr>
              <w:t>1.3 Document Overview</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_Toc10111069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w:t>
            </w:r>
            <w:r w:rsidRPr="00782196">
              <w:rPr>
                <w:rFonts w:ascii="Times New Roman" w:hAnsi="Times New Roman" w:cs="Times New Roman"/>
                <w:noProof/>
                <w:webHidden/>
              </w:rPr>
              <w:fldChar w:fldCharType="end"/>
            </w:r>
          </w:hyperlink>
        </w:p>
        <w:p w14:paraId="5B66060D" w14:textId="3F1B92F7" w:rsidR="00DD4506" w:rsidRPr="00782196" w:rsidRDefault="00DD4506">
          <w:pPr>
            <w:pStyle w:val="TOC2"/>
            <w:tabs>
              <w:tab w:val="right" w:leader="dot" w:pos="9440"/>
            </w:tabs>
            <w:rPr>
              <w:rFonts w:ascii="Times New Roman" w:eastAsiaTheme="minorEastAsia" w:hAnsi="Times New Roman" w:cs="Times New Roman"/>
              <w:noProof/>
            </w:rPr>
          </w:pPr>
          <w:hyperlink w:anchor="_Toc10111070" w:history="1">
            <w:r w:rsidRPr="00782196">
              <w:rPr>
                <w:rStyle w:val="Hyperlink"/>
                <w:rFonts w:ascii="Times New Roman" w:hAnsi="Times New Roman" w:cs="Times New Roman"/>
                <w:noProof/>
              </w:rPr>
              <w:t>1.4 Reference Material</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_Toc10111070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3</w:t>
            </w:r>
            <w:r w:rsidRPr="00782196">
              <w:rPr>
                <w:rFonts w:ascii="Times New Roman" w:hAnsi="Times New Roman" w:cs="Times New Roman"/>
                <w:noProof/>
                <w:webHidden/>
              </w:rPr>
              <w:fldChar w:fldCharType="end"/>
            </w:r>
          </w:hyperlink>
        </w:p>
        <w:p w14:paraId="74030892" w14:textId="71BBB0B5" w:rsidR="00DD4506" w:rsidRPr="00782196" w:rsidRDefault="00DD4506">
          <w:pPr>
            <w:pStyle w:val="TOC2"/>
            <w:tabs>
              <w:tab w:val="right" w:leader="dot" w:pos="9440"/>
            </w:tabs>
            <w:rPr>
              <w:rFonts w:ascii="Times New Roman" w:eastAsiaTheme="minorEastAsia" w:hAnsi="Times New Roman" w:cs="Times New Roman"/>
              <w:noProof/>
            </w:rPr>
          </w:pPr>
          <w:hyperlink w:anchor="_Toc10111071" w:history="1">
            <w:r w:rsidRPr="00782196">
              <w:rPr>
                <w:rStyle w:val="Hyperlink"/>
                <w:rFonts w:ascii="Times New Roman" w:hAnsi="Times New Roman" w:cs="Times New Roman"/>
                <w:noProof/>
              </w:rPr>
              <w:t>1.5 Definitions and Acronyms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_Toc10111071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4</w:t>
            </w:r>
            <w:r w:rsidRPr="00782196">
              <w:rPr>
                <w:rFonts w:ascii="Times New Roman" w:hAnsi="Times New Roman" w:cs="Times New Roman"/>
                <w:noProof/>
                <w:webHidden/>
              </w:rPr>
              <w:fldChar w:fldCharType="end"/>
            </w:r>
          </w:hyperlink>
        </w:p>
        <w:p w14:paraId="336CBFCD" w14:textId="7D8516C9" w:rsidR="00DD4506" w:rsidRPr="00782196" w:rsidRDefault="00DD4506" w:rsidP="00782196">
          <w:pPr>
            <w:pStyle w:val="TOC1"/>
            <w:rPr>
              <w:rFonts w:eastAsiaTheme="minorEastAsia"/>
            </w:rPr>
          </w:pPr>
          <w:hyperlink w:anchor="_Toc10111072" w:history="1">
            <w:r w:rsidRPr="00782196">
              <w:rPr>
                <w:rStyle w:val="Hyperlink"/>
              </w:rPr>
              <w:t>2 System Overview</w:t>
            </w:r>
            <w:r w:rsidRPr="00782196">
              <w:rPr>
                <w:webHidden/>
              </w:rPr>
              <w:tab/>
            </w:r>
            <w:r w:rsidRPr="00782196">
              <w:rPr>
                <w:webHidden/>
              </w:rPr>
              <w:fldChar w:fldCharType="begin"/>
            </w:r>
            <w:r w:rsidRPr="00782196">
              <w:rPr>
                <w:webHidden/>
              </w:rPr>
              <w:instrText xml:space="preserve"> PAGEREF _Toc10111072 \h </w:instrText>
            </w:r>
            <w:r w:rsidRPr="00782196">
              <w:rPr>
                <w:webHidden/>
              </w:rPr>
            </w:r>
            <w:r w:rsidRPr="00782196">
              <w:rPr>
                <w:webHidden/>
              </w:rPr>
              <w:fldChar w:fldCharType="separate"/>
            </w:r>
            <w:r w:rsidRPr="00782196">
              <w:rPr>
                <w:webHidden/>
              </w:rPr>
              <w:t>5</w:t>
            </w:r>
            <w:r w:rsidRPr="00782196">
              <w:rPr>
                <w:webHidden/>
              </w:rPr>
              <w:fldChar w:fldCharType="end"/>
            </w:r>
          </w:hyperlink>
        </w:p>
        <w:p w14:paraId="6E06F190" w14:textId="502C7728" w:rsidR="00DD4506" w:rsidRPr="00782196" w:rsidRDefault="00DD4506">
          <w:pPr>
            <w:pStyle w:val="TOC2"/>
            <w:tabs>
              <w:tab w:val="right" w:leader="dot" w:pos="9440"/>
            </w:tabs>
            <w:rPr>
              <w:rFonts w:ascii="Times New Roman" w:eastAsiaTheme="minorEastAsia" w:hAnsi="Times New Roman" w:cs="Times New Roman"/>
              <w:noProof/>
            </w:rPr>
          </w:pPr>
          <w:hyperlink w:anchor="_Toc10111073" w:history="1">
            <w:r w:rsidRPr="00782196">
              <w:rPr>
                <w:rStyle w:val="Hyperlink"/>
                <w:rFonts w:ascii="Times New Roman" w:hAnsi="Times New Roman" w:cs="Times New Roman"/>
                <w:noProof/>
              </w:rPr>
              <w:t>2.1 Background Information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_Toc10111073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5</w:t>
            </w:r>
            <w:r w:rsidRPr="00782196">
              <w:rPr>
                <w:rFonts w:ascii="Times New Roman" w:hAnsi="Times New Roman" w:cs="Times New Roman"/>
                <w:noProof/>
                <w:webHidden/>
              </w:rPr>
              <w:fldChar w:fldCharType="end"/>
            </w:r>
          </w:hyperlink>
        </w:p>
        <w:p w14:paraId="1B6E1634" w14:textId="2D027D0D" w:rsidR="00DD4506" w:rsidRPr="00782196" w:rsidRDefault="00DD4506">
          <w:pPr>
            <w:pStyle w:val="TOC2"/>
            <w:tabs>
              <w:tab w:val="right" w:leader="dot" w:pos="9440"/>
            </w:tabs>
            <w:rPr>
              <w:rFonts w:ascii="Times New Roman" w:eastAsiaTheme="minorEastAsia" w:hAnsi="Times New Roman" w:cs="Times New Roman"/>
              <w:noProof/>
            </w:rPr>
          </w:pPr>
          <w:hyperlink w:anchor="_Toc10111074" w:history="1">
            <w:r w:rsidRPr="00782196">
              <w:rPr>
                <w:rStyle w:val="Hyperlink"/>
                <w:rFonts w:ascii="Times New Roman" w:hAnsi="Times New Roman" w:cs="Times New Roman"/>
                <w:noProof/>
              </w:rPr>
              <w:t>2.2 System Description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_Toc10111074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5</w:t>
            </w:r>
            <w:r w:rsidRPr="00782196">
              <w:rPr>
                <w:rFonts w:ascii="Times New Roman" w:hAnsi="Times New Roman" w:cs="Times New Roman"/>
                <w:noProof/>
                <w:webHidden/>
              </w:rPr>
              <w:fldChar w:fldCharType="end"/>
            </w:r>
          </w:hyperlink>
        </w:p>
        <w:p w14:paraId="69568A27" w14:textId="2692186F" w:rsidR="00DD4506" w:rsidRPr="00782196" w:rsidRDefault="00DD4506" w:rsidP="00782196">
          <w:pPr>
            <w:pStyle w:val="TOC1"/>
            <w:rPr>
              <w:rFonts w:eastAsiaTheme="minorEastAsia"/>
            </w:rPr>
          </w:pPr>
          <w:hyperlink w:anchor="_Toc10111075" w:history="1">
            <w:r w:rsidRPr="00782196">
              <w:rPr>
                <w:rStyle w:val="Hyperlink"/>
              </w:rPr>
              <w:t>3 System Architecture</w:t>
            </w:r>
            <w:r w:rsidRPr="00782196">
              <w:rPr>
                <w:webHidden/>
              </w:rPr>
              <w:tab/>
            </w:r>
            <w:r w:rsidRPr="00782196">
              <w:rPr>
                <w:webHidden/>
              </w:rPr>
              <w:fldChar w:fldCharType="begin"/>
            </w:r>
            <w:r w:rsidRPr="00782196">
              <w:rPr>
                <w:webHidden/>
              </w:rPr>
              <w:instrText xml:space="preserve"> PAGEREF _Toc10111075 \h </w:instrText>
            </w:r>
            <w:r w:rsidRPr="00782196">
              <w:rPr>
                <w:webHidden/>
              </w:rPr>
            </w:r>
            <w:r w:rsidRPr="00782196">
              <w:rPr>
                <w:webHidden/>
              </w:rPr>
              <w:fldChar w:fldCharType="separate"/>
            </w:r>
            <w:r w:rsidRPr="00782196">
              <w:rPr>
                <w:webHidden/>
              </w:rPr>
              <w:t>7</w:t>
            </w:r>
            <w:r w:rsidRPr="00782196">
              <w:rPr>
                <w:webHidden/>
              </w:rPr>
              <w:fldChar w:fldCharType="end"/>
            </w:r>
          </w:hyperlink>
        </w:p>
        <w:p w14:paraId="37FEDC06" w14:textId="3AE29DE0" w:rsidR="00DD4506" w:rsidRPr="00782196" w:rsidRDefault="00DD4506">
          <w:pPr>
            <w:pStyle w:val="TOC2"/>
            <w:tabs>
              <w:tab w:val="right" w:leader="dot" w:pos="9440"/>
            </w:tabs>
            <w:rPr>
              <w:rFonts w:ascii="Times New Roman" w:eastAsiaTheme="minorEastAsia" w:hAnsi="Times New Roman" w:cs="Times New Roman"/>
              <w:noProof/>
            </w:rPr>
          </w:pPr>
          <w:hyperlink w:anchor="_Toc10111076" w:history="1">
            <w:r w:rsidRPr="00782196">
              <w:rPr>
                <w:rStyle w:val="Hyperlink"/>
                <w:rFonts w:ascii="Times New Roman" w:hAnsi="Times New Roman" w:cs="Times New Roman"/>
                <w:noProof/>
              </w:rPr>
              <w:t>3.1 Architectural Design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_Toc10111076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7</w:t>
            </w:r>
            <w:r w:rsidRPr="00782196">
              <w:rPr>
                <w:rFonts w:ascii="Times New Roman" w:hAnsi="Times New Roman" w:cs="Times New Roman"/>
                <w:noProof/>
                <w:webHidden/>
              </w:rPr>
              <w:fldChar w:fldCharType="end"/>
            </w:r>
          </w:hyperlink>
        </w:p>
        <w:p w14:paraId="474BB48F" w14:textId="223C12CB" w:rsidR="00DD4506" w:rsidRPr="00782196" w:rsidRDefault="00DD4506">
          <w:pPr>
            <w:pStyle w:val="TOC2"/>
            <w:tabs>
              <w:tab w:val="right" w:leader="dot" w:pos="9440"/>
            </w:tabs>
            <w:rPr>
              <w:rFonts w:ascii="Times New Roman" w:eastAsiaTheme="minorEastAsia" w:hAnsi="Times New Roman" w:cs="Times New Roman"/>
              <w:noProof/>
            </w:rPr>
          </w:pPr>
          <w:hyperlink w:anchor="_Toc10111077" w:history="1">
            <w:r w:rsidRPr="00782196">
              <w:rPr>
                <w:rStyle w:val="Hyperlink"/>
                <w:rFonts w:ascii="Times New Roman" w:hAnsi="Times New Roman" w:cs="Times New Roman"/>
                <w:noProof/>
              </w:rPr>
              <w:t>3.2 Decomposition Description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_Toc10111077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8</w:t>
            </w:r>
            <w:r w:rsidRPr="00782196">
              <w:rPr>
                <w:rFonts w:ascii="Times New Roman" w:hAnsi="Times New Roman" w:cs="Times New Roman"/>
                <w:noProof/>
                <w:webHidden/>
              </w:rPr>
              <w:fldChar w:fldCharType="end"/>
            </w:r>
          </w:hyperlink>
        </w:p>
        <w:p w14:paraId="3E5ABEBF" w14:textId="708CA358" w:rsidR="00DD4506" w:rsidRPr="00782196" w:rsidRDefault="00DD4506">
          <w:pPr>
            <w:pStyle w:val="TOC3"/>
            <w:tabs>
              <w:tab w:val="right" w:leader="dot" w:pos="9440"/>
            </w:tabs>
            <w:rPr>
              <w:rFonts w:ascii="Times New Roman" w:eastAsiaTheme="minorEastAsia" w:hAnsi="Times New Roman" w:cs="Times New Roman"/>
              <w:noProof/>
            </w:rPr>
          </w:pPr>
          <w:hyperlink w:anchor="_Toc10111078" w:history="1">
            <w:r w:rsidRPr="00782196">
              <w:rPr>
                <w:rStyle w:val="Hyperlink"/>
                <w:rFonts w:ascii="Times New Roman" w:hAnsi="Times New Roman" w:cs="Times New Roman"/>
                <w:noProof/>
              </w:rPr>
              <w:t>3.2.1 Activity diagram</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_Toc10111078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9</w:t>
            </w:r>
            <w:r w:rsidRPr="00782196">
              <w:rPr>
                <w:rFonts w:ascii="Times New Roman" w:hAnsi="Times New Roman" w:cs="Times New Roman"/>
                <w:noProof/>
                <w:webHidden/>
              </w:rPr>
              <w:fldChar w:fldCharType="end"/>
            </w:r>
          </w:hyperlink>
        </w:p>
        <w:p w14:paraId="3A547556" w14:textId="79EBEE3A" w:rsidR="00DD4506" w:rsidRPr="00782196" w:rsidRDefault="00DD4506">
          <w:pPr>
            <w:pStyle w:val="TOC2"/>
            <w:tabs>
              <w:tab w:val="right" w:leader="dot" w:pos="9440"/>
            </w:tabs>
            <w:rPr>
              <w:rFonts w:ascii="Times New Roman" w:eastAsiaTheme="minorEastAsia" w:hAnsi="Times New Roman" w:cs="Times New Roman"/>
              <w:noProof/>
            </w:rPr>
          </w:pPr>
          <w:hyperlink w:anchor="_Toc10111079" w:history="1">
            <w:r w:rsidRPr="00782196">
              <w:rPr>
                <w:rStyle w:val="Hyperlink"/>
                <w:rFonts w:ascii="Times New Roman" w:hAnsi="Times New Roman" w:cs="Times New Roman"/>
                <w:noProof/>
              </w:rPr>
              <w:t>3.3 Design Considerations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_Toc10111079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12</w:t>
            </w:r>
            <w:r w:rsidRPr="00782196">
              <w:rPr>
                <w:rFonts w:ascii="Times New Roman" w:hAnsi="Times New Roman" w:cs="Times New Roman"/>
                <w:noProof/>
                <w:webHidden/>
              </w:rPr>
              <w:fldChar w:fldCharType="end"/>
            </w:r>
          </w:hyperlink>
        </w:p>
        <w:p w14:paraId="552636D0" w14:textId="35F0F8AB" w:rsidR="00DD4506" w:rsidRPr="00782196" w:rsidRDefault="00DD4506">
          <w:pPr>
            <w:pStyle w:val="TOC3"/>
            <w:tabs>
              <w:tab w:val="right" w:leader="dot" w:pos="9440"/>
            </w:tabs>
            <w:rPr>
              <w:rFonts w:ascii="Times New Roman" w:eastAsiaTheme="minorEastAsia" w:hAnsi="Times New Roman" w:cs="Times New Roman"/>
              <w:noProof/>
            </w:rPr>
          </w:pPr>
          <w:hyperlink w:anchor="_Toc10111080" w:history="1">
            <w:r w:rsidRPr="00782196">
              <w:rPr>
                <w:rStyle w:val="Hyperlink"/>
                <w:rFonts w:ascii="Times New Roman" w:hAnsi="Times New Roman" w:cs="Times New Roman"/>
                <w:noProof/>
              </w:rPr>
              <w:t>3.3.1 Assumptions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_Toc10111080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12</w:t>
            </w:r>
            <w:r w:rsidRPr="00782196">
              <w:rPr>
                <w:rFonts w:ascii="Times New Roman" w:hAnsi="Times New Roman" w:cs="Times New Roman"/>
                <w:noProof/>
                <w:webHidden/>
              </w:rPr>
              <w:fldChar w:fldCharType="end"/>
            </w:r>
          </w:hyperlink>
        </w:p>
        <w:p w14:paraId="3611A9D9" w14:textId="3097E57F" w:rsidR="00DD4506" w:rsidRPr="00782196" w:rsidRDefault="00DD4506">
          <w:pPr>
            <w:pStyle w:val="TOC3"/>
            <w:tabs>
              <w:tab w:val="right" w:leader="dot" w:pos="9440"/>
            </w:tabs>
            <w:rPr>
              <w:rFonts w:ascii="Times New Roman" w:eastAsiaTheme="minorEastAsia" w:hAnsi="Times New Roman" w:cs="Times New Roman"/>
              <w:noProof/>
            </w:rPr>
          </w:pPr>
          <w:hyperlink w:anchor="_Toc10111081" w:history="1">
            <w:r w:rsidRPr="00782196">
              <w:rPr>
                <w:rStyle w:val="Hyperlink"/>
                <w:rFonts w:ascii="Times New Roman" w:hAnsi="Times New Roman" w:cs="Times New Roman"/>
                <w:noProof/>
              </w:rPr>
              <w:t>3.3.2 Constraints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_Toc10111081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13</w:t>
            </w:r>
            <w:r w:rsidRPr="00782196">
              <w:rPr>
                <w:rFonts w:ascii="Times New Roman" w:hAnsi="Times New Roman" w:cs="Times New Roman"/>
                <w:noProof/>
                <w:webHidden/>
              </w:rPr>
              <w:fldChar w:fldCharType="end"/>
            </w:r>
          </w:hyperlink>
        </w:p>
        <w:p w14:paraId="5EADACF7" w14:textId="707F3133" w:rsidR="00DD4506" w:rsidRPr="00782196" w:rsidRDefault="00DD4506">
          <w:pPr>
            <w:pStyle w:val="TOC2"/>
            <w:tabs>
              <w:tab w:val="right" w:leader="dot" w:pos="9440"/>
            </w:tabs>
            <w:rPr>
              <w:rFonts w:ascii="Times New Roman" w:eastAsiaTheme="minorEastAsia" w:hAnsi="Times New Roman" w:cs="Times New Roman"/>
              <w:noProof/>
            </w:rPr>
          </w:pPr>
          <w:hyperlink w:anchor="_Toc10111082" w:history="1">
            <w:r w:rsidRPr="00782196">
              <w:rPr>
                <w:rStyle w:val="Hyperlink"/>
                <w:rFonts w:ascii="Times New Roman" w:hAnsi="Times New Roman" w:cs="Times New Roman"/>
                <w:noProof/>
              </w:rPr>
              <w:t>3.4 Design Rationale</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_Toc10111082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13</w:t>
            </w:r>
            <w:r w:rsidRPr="00782196">
              <w:rPr>
                <w:rFonts w:ascii="Times New Roman" w:hAnsi="Times New Roman" w:cs="Times New Roman"/>
                <w:noProof/>
                <w:webHidden/>
              </w:rPr>
              <w:fldChar w:fldCharType="end"/>
            </w:r>
          </w:hyperlink>
        </w:p>
        <w:p w14:paraId="47D17658" w14:textId="783137AF" w:rsidR="00DD4506" w:rsidRPr="00782196" w:rsidRDefault="00DD4506" w:rsidP="00782196">
          <w:pPr>
            <w:pStyle w:val="TOC1"/>
            <w:rPr>
              <w:rFonts w:eastAsiaTheme="minorEastAsia"/>
            </w:rPr>
          </w:pPr>
          <w:hyperlink w:anchor="_Toc10111083" w:history="1">
            <w:r w:rsidRPr="00782196">
              <w:rPr>
                <w:rStyle w:val="Hyperlink"/>
              </w:rPr>
              <w:t>4 Data Design</w:t>
            </w:r>
            <w:r w:rsidRPr="00782196">
              <w:rPr>
                <w:webHidden/>
              </w:rPr>
              <w:tab/>
            </w:r>
            <w:r w:rsidRPr="00782196">
              <w:rPr>
                <w:webHidden/>
              </w:rPr>
              <w:fldChar w:fldCharType="begin"/>
            </w:r>
            <w:r w:rsidRPr="00782196">
              <w:rPr>
                <w:webHidden/>
              </w:rPr>
              <w:instrText xml:space="preserve"> PAGEREF _Toc10111083 \h </w:instrText>
            </w:r>
            <w:r w:rsidRPr="00782196">
              <w:rPr>
                <w:webHidden/>
              </w:rPr>
            </w:r>
            <w:r w:rsidRPr="00782196">
              <w:rPr>
                <w:webHidden/>
              </w:rPr>
              <w:fldChar w:fldCharType="separate"/>
            </w:r>
            <w:r w:rsidRPr="00782196">
              <w:rPr>
                <w:webHidden/>
              </w:rPr>
              <w:t>14</w:t>
            </w:r>
            <w:r w:rsidRPr="00782196">
              <w:rPr>
                <w:webHidden/>
              </w:rPr>
              <w:fldChar w:fldCharType="end"/>
            </w:r>
          </w:hyperlink>
        </w:p>
        <w:p w14:paraId="49B5D60D" w14:textId="1485AD72" w:rsidR="00DD4506" w:rsidRPr="00782196" w:rsidRDefault="00DD4506">
          <w:pPr>
            <w:pStyle w:val="TOC2"/>
            <w:tabs>
              <w:tab w:val="right" w:leader="dot" w:pos="9440"/>
            </w:tabs>
            <w:rPr>
              <w:rFonts w:ascii="Times New Roman" w:eastAsiaTheme="minorEastAsia" w:hAnsi="Times New Roman" w:cs="Times New Roman"/>
              <w:noProof/>
            </w:rPr>
          </w:pPr>
          <w:hyperlink w:anchor="_Toc10111084" w:history="1">
            <w:r w:rsidRPr="00782196">
              <w:rPr>
                <w:rStyle w:val="Hyperlink"/>
                <w:rFonts w:ascii="Times New Roman" w:hAnsi="Times New Roman" w:cs="Times New Roman"/>
                <w:noProof/>
              </w:rPr>
              <w:t>4.1 Data Description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_Toc10111084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14</w:t>
            </w:r>
            <w:r w:rsidRPr="00782196">
              <w:rPr>
                <w:rFonts w:ascii="Times New Roman" w:hAnsi="Times New Roman" w:cs="Times New Roman"/>
                <w:noProof/>
                <w:webHidden/>
              </w:rPr>
              <w:fldChar w:fldCharType="end"/>
            </w:r>
          </w:hyperlink>
        </w:p>
        <w:p w14:paraId="5FE18085" w14:textId="49A5EE09" w:rsidR="00DD4506" w:rsidRPr="00782196" w:rsidRDefault="00DD4506">
          <w:pPr>
            <w:pStyle w:val="TOC3"/>
            <w:tabs>
              <w:tab w:val="right" w:leader="dot" w:pos="9440"/>
            </w:tabs>
            <w:rPr>
              <w:rFonts w:ascii="Times New Roman" w:eastAsiaTheme="minorEastAsia" w:hAnsi="Times New Roman" w:cs="Times New Roman"/>
              <w:noProof/>
            </w:rPr>
          </w:pPr>
          <w:hyperlink w:anchor="_Toc10111085" w:history="1">
            <w:r w:rsidRPr="00782196">
              <w:rPr>
                <w:rStyle w:val="Hyperlink"/>
                <w:rFonts w:ascii="Times New Roman" w:hAnsi="Times New Roman" w:cs="Times New Roman"/>
                <w:noProof/>
              </w:rPr>
              <w:t>4.1.1 Assembly Collaboration diagram</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_Toc10111085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16</w:t>
            </w:r>
            <w:r w:rsidRPr="00782196">
              <w:rPr>
                <w:rFonts w:ascii="Times New Roman" w:hAnsi="Times New Roman" w:cs="Times New Roman"/>
                <w:noProof/>
                <w:webHidden/>
              </w:rPr>
              <w:fldChar w:fldCharType="end"/>
            </w:r>
          </w:hyperlink>
        </w:p>
        <w:p w14:paraId="690C5950" w14:textId="200EA2D6" w:rsidR="00DD4506" w:rsidRPr="00782196" w:rsidRDefault="00DD4506">
          <w:pPr>
            <w:pStyle w:val="TOC2"/>
            <w:tabs>
              <w:tab w:val="right" w:leader="dot" w:pos="9440"/>
            </w:tabs>
            <w:rPr>
              <w:rFonts w:ascii="Times New Roman" w:eastAsiaTheme="minorEastAsia" w:hAnsi="Times New Roman" w:cs="Times New Roman"/>
              <w:noProof/>
            </w:rPr>
          </w:pPr>
          <w:hyperlink w:anchor="_Toc10111086" w:history="1">
            <w:r w:rsidRPr="00782196">
              <w:rPr>
                <w:rStyle w:val="Hyperlink"/>
                <w:rFonts w:ascii="Times New Roman" w:hAnsi="Times New Roman" w:cs="Times New Roman"/>
                <w:noProof/>
              </w:rPr>
              <w:t>4.2 Object Diagrams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_Toc10111086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16</w:t>
            </w:r>
            <w:r w:rsidRPr="00782196">
              <w:rPr>
                <w:rFonts w:ascii="Times New Roman" w:hAnsi="Times New Roman" w:cs="Times New Roman"/>
                <w:noProof/>
                <w:webHidden/>
              </w:rPr>
              <w:fldChar w:fldCharType="end"/>
            </w:r>
          </w:hyperlink>
        </w:p>
        <w:p w14:paraId="19CB3A97" w14:textId="72576316" w:rsidR="00DD4506" w:rsidRPr="00782196" w:rsidRDefault="00DD4506">
          <w:pPr>
            <w:pStyle w:val="TOC3"/>
            <w:tabs>
              <w:tab w:val="right" w:leader="dot" w:pos="9440"/>
            </w:tabs>
            <w:rPr>
              <w:rFonts w:ascii="Times New Roman" w:eastAsiaTheme="minorEastAsia" w:hAnsi="Times New Roman" w:cs="Times New Roman"/>
              <w:noProof/>
            </w:rPr>
          </w:pPr>
          <w:hyperlink w:anchor="_Toc10111087" w:history="1">
            <w:r w:rsidRPr="00782196">
              <w:rPr>
                <w:rStyle w:val="Hyperlink"/>
                <w:rFonts w:ascii="Times New Roman" w:hAnsi="Times New Roman" w:cs="Times New Roman"/>
                <w:noProof/>
              </w:rPr>
              <w:t>4.2.1 XML Object Creation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_Toc10111087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16</w:t>
            </w:r>
            <w:r w:rsidRPr="00782196">
              <w:rPr>
                <w:rFonts w:ascii="Times New Roman" w:hAnsi="Times New Roman" w:cs="Times New Roman"/>
                <w:noProof/>
                <w:webHidden/>
              </w:rPr>
              <w:fldChar w:fldCharType="end"/>
            </w:r>
          </w:hyperlink>
        </w:p>
        <w:p w14:paraId="2493753E" w14:textId="7B7096FA" w:rsidR="00DD4506" w:rsidRPr="00782196" w:rsidRDefault="00DD4506">
          <w:pPr>
            <w:pStyle w:val="TOC3"/>
            <w:tabs>
              <w:tab w:val="right" w:leader="dot" w:pos="9440"/>
            </w:tabs>
            <w:rPr>
              <w:rFonts w:ascii="Times New Roman" w:eastAsiaTheme="minorEastAsia" w:hAnsi="Times New Roman" w:cs="Times New Roman"/>
              <w:noProof/>
            </w:rPr>
          </w:pPr>
          <w:hyperlink w:anchor="_Toc10111088" w:history="1">
            <w:r w:rsidRPr="00782196">
              <w:rPr>
                <w:rStyle w:val="Hyperlink"/>
                <w:rFonts w:ascii="Times New Roman" w:hAnsi="Times New Roman" w:cs="Times New Roman"/>
                <w:noProof/>
              </w:rPr>
              <w:t>4.2.1 Assembly Mode Creation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_Toc10111088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17</w:t>
            </w:r>
            <w:r w:rsidRPr="00782196">
              <w:rPr>
                <w:rFonts w:ascii="Times New Roman" w:hAnsi="Times New Roman" w:cs="Times New Roman"/>
                <w:noProof/>
                <w:webHidden/>
              </w:rPr>
              <w:fldChar w:fldCharType="end"/>
            </w:r>
          </w:hyperlink>
        </w:p>
        <w:p w14:paraId="4805A2D1" w14:textId="4A94E6AC" w:rsidR="00DD4506" w:rsidRPr="00782196" w:rsidRDefault="00DD4506">
          <w:pPr>
            <w:pStyle w:val="TOC3"/>
            <w:tabs>
              <w:tab w:val="right" w:leader="dot" w:pos="9440"/>
            </w:tabs>
            <w:rPr>
              <w:rFonts w:ascii="Times New Roman" w:eastAsiaTheme="minorEastAsia" w:hAnsi="Times New Roman" w:cs="Times New Roman"/>
              <w:noProof/>
            </w:rPr>
          </w:pPr>
          <w:hyperlink w:anchor="_Toc10111089" w:history="1">
            <w:r w:rsidRPr="00782196">
              <w:rPr>
                <w:rStyle w:val="Hyperlink"/>
                <w:rFonts w:ascii="Times New Roman" w:hAnsi="Times New Roman" w:cs="Times New Roman"/>
                <w:noProof/>
              </w:rPr>
              <w:t>4.2.1 Explore Mode Creation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_Toc10111089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18</w:t>
            </w:r>
            <w:r w:rsidRPr="00782196">
              <w:rPr>
                <w:rFonts w:ascii="Times New Roman" w:hAnsi="Times New Roman" w:cs="Times New Roman"/>
                <w:noProof/>
                <w:webHidden/>
              </w:rPr>
              <w:fldChar w:fldCharType="end"/>
            </w:r>
          </w:hyperlink>
        </w:p>
        <w:p w14:paraId="1B43F6DB" w14:textId="3F770BD0" w:rsidR="00DD4506" w:rsidRPr="00782196" w:rsidRDefault="00DD4506">
          <w:pPr>
            <w:pStyle w:val="TOC2"/>
            <w:tabs>
              <w:tab w:val="right" w:leader="dot" w:pos="9440"/>
            </w:tabs>
            <w:rPr>
              <w:rFonts w:ascii="Times New Roman" w:eastAsiaTheme="minorEastAsia" w:hAnsi="Times New Roman" w:cs="Times New Roman"/>
              <w:noProof/>
            </w:rPr>
          </w:pPr>
          <w:hyperlink w:anchor="_Toc10111090" w:history="1">
            <w:r w:rsidRPr="00782196">
              <w:rPr>
                <w:rStyle w:val="Hyperlink"/>
                <w:rFonts w:ascii="Times New Roman" w:hAnsi="Times New Roman" w:cs="Times New Roman"/>
                <w:noProof/>
              </w:rPr>
              <w:t>4.3 Data Dictionary</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_Toc10111090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19</w:t>
            </w:r>
            <w:r w:rsidRPr="00782196">
              <w:rPr>
                <w:rFonts w:ascii="Times New Roman" w:hAnsi="Times New Roman" w:cs="Times New Roman"/>
                <w:noProof/>
                <w:webHidden/>
              </w:rPr>
              <w:fldChar w:fldCharType="end"/>
            </w:r>
          </w:hyperlink>
        </w:p>
        <w:p w14:paraId="1961FB9D" w14:textId="3EAFA9D2" w:rsidR="00DD4506" w:rsidRPr="00782196" w:rsidRDefault="00DD4506" w:rsidP="00782196">
          <w:pPr>
            <w:pStyle w:val="TOC1"/>
            <w:rPr>
              <w:rFonts w:eastAsiaTheme="minorEastAsia"/>
            </w:rPr>
          </w:pPr>
          <w:hyperlink w:anchor="_Toc10111091" w:history="1">
            <w:r w:rsidRPr="00782196">
              <w:rPr>
                <w:rStyle w:val="Hyperlink"/>
              </w:rPr>
              <w:t>5 Components Design</w:t>
            </w:r>
            <w:r w:rsidRPr="00782196">
              <w:rPr>
                <w:webHidden/>
              </w:rPr>
              <w:tab/>
            </w:r>
            <w:r w:rsidRPr="00782196">
              <w:rPr>
                <w:webHidden/>
              </w:rPr>
              <w:fldChar w:fldCharType="begin"/>
            </w:r>
            <w:r w:rsidRPr="00782196">
              <w:rPr>
                <w:webHidden/>
              </w:rPr>
              <w:instrText xml:space="preserve"> PAGEREF _Toc10111091 \h </w:instrText>
            </w:r>
            <w:r w:rsidRPr="00782196">
              <w:rPr>
                <w:webHidden/>
              </w:rPr>
            </w:r>
            <w:r w:rsidRPr="00782196">
              <w:rPr>
                <w:webHidden/>
              </w:rPr>
              <w:fldChar w:fldCharType="separate"/>
            </w:r>
            <w:r w:rsidRPr="00782196">
              <w:rPr>
                <w:webHidden/>
              </w:rPr>
              <w:t>20</w:t>
            </w:r>
            <w:r w:rsidRPr="00782196">
              <w:rPr>
                <w:webHidden/>
              </w:rPr>
              <w:fldChar w:fldCharType="end"/>
            </w:r>
          </w:hyperlink>
        </w:p>
        <w:p w14:paraId="5EFE7785" w14:textId="11FCA9B7" w:rsidR="00DD4506" w:rsidRPr="00782196" w:rsidRDefault="00DD4506">
          <w:pPr>
            <w:pStyle w:val="TOC2"/>
            <w:tabs>
              <w:tab w:val="right" w:leader="dot" w:pos="9440"/>
            </w:tabs>
            <w:rPr>
              <w:rFonts w:ascii="Times New Roman" w:eastAsiaTheme="minorEastAsia" w:hAnsi="Times New Roman" w:cs="Times New Roman"/>
              <w:noProof/>
            </w:rPr>
          </w:pPr>
          <w:hyperlink w:anchor="_Toc10111092" w:history="1">
            <w:r w:rsidRPr="00782196">
              <w:rPr>
                <w:rStyle w:val="Hyperlink"/>
                <w:rFonts w:ascii="Times New Roman" w:hAnsi="Times New Roman" w:cs="Times New Roman"/>
                <w:noProof/>
              </w:rPr>
              <w:t>5.1 Algorithms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_Toc10111092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20</w:t>
            </w:r>
            <w:r w:rsidRPr="00782196">
              <w:rPr>
                <w:rFonts w:ascii="Times New Roman" w:hAnsi="Times New Roman" w:cs="Times New Roman"/>
                <w:noProof/>
                <w:webHidden/>
              </w:rPr>
              <w:fldChar w:fldCharType="end"/>
            </w:r>
          </w:hyperlink>
        </w:p>
        <w:p w14:paraId="633C2013" w14:textId="77CB361D" w:rsidR="00DD4506" w:rsidRPr="00782196" w:rsidRDefault="00DD4506">
          <w:pPr>
            <w:pStyle w:val="TOC3"/>
            <w:tabs>
              <w:tab w:val="right" w:leader="dot" w:pos="9440"/>
            </w:tabs>
            <w:rPr>
              <w:rFonts w:ascii="Times New Roman" w:eastAsiaTheme="minorEastAsia" w:hAnsi="Times New Roman" w:cs="Times New Roman"/>
              <w:noProof/>
            </w:rPr>
          </w:pPr>
          <w:hyperlink w:anchor="_Toc10111093" w:history="1">
            <w:r w:rsidRPr="00782196">
              <w:rPr>
                <w:rStyle w:val="Hyperlink"/>
                <w:rFonts w:ascii="Times New Roman" w:hAnsi="Times New Roman" w:cs="Times New Roman"/>
                <w:i/>
                <w:noProof/>
              </w:rPr>
              <w:t>5.1.1 Main program</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_Toc10111093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20</w:t>
            </w:r>
            <w:r w:rsidRPr="00782196">
              <w:rPr>
                <w:rFonts w:ascii="Times New Roman" w:hAnsi="Times New Roman" w:cs="Times New Roman"/>
                <w:noProof/>
                <w:webHidden/>
              </w:rPr>
              <w:fldChar w:fldCharType="end"/>
            </w:r>
          </w:hyperlink>
        </w:p>
        <w:p w14:paraId="14A77549" w14:textId="4DC8D0EB" w:rsidR="00DD4506" w:rsidRPr="00782196" w:rsidRDefault="00DD4506">
          <w:pPr>
            <w:pStyle w:val="TOC3"/>
            <w:tabs>
              <w:tab w:val="right" w:leader="dot" w:pos="9440"/>
            </w:tabs>
            <w:rPr>
              <w:rFonts w:ascii="Times New Roman" w:eastAsiaTheme="minorEastAsia" w:hAnsi="Times New Roman" w:cs="Times New Roman"/>
              <w:noProof/>
            </w:rPr>
          </w:pPr>
          <w:hyperlink w:anchor="_Toc10111094" w:history="1">
            <w:r w:rsidRPr="00782196">
              <w:rPr>
                <w:rStyle w:val="Hyperlink"/>
                <w:rFonts w:ascii="Times New Roman" w:hAnsi="Times New Roman" w:cs="Times New Roman"/>
                <w:i/>
                <w:noProof/>
              </w:rPr>
              <w:t>5.1.2 Manual assembly</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_Toc10111094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20</w:t>
            </w:r>
            <w:r w:rsidRPr="00782196">
              <w:rPr>
                <w:rFonts w:ascii="Times New Roman" w:hAnsi="Times New Roman" w:cs="Times New Roman"/>
                <w:noProof/>
                <w:webHidden/>
              </w:rPr>
              <w:fldChar w:fldCharType="end"/>
            </w:r>
          </w:hyperlink>
        </w:p>
        <w:p w14:paraId="774B3913" w14:textId="49352BA5" w:rsidR="00DD4506" w:rsidRPr="00782196" w:rsidRDefault="00DD4506">
          <w:pPr>
            <w:pStyle w:val="TOC3"/>
            <w:tabs>
              <w:tab w:val="right" w:leader="dot" w:pos="9440"/>
            </w:tabs>
            <w:rPr>
              <w:rFonts w:ascii="Times New Roman" w:eastAsiaTheme="minorEastAsia" w:hAnsi="Times New Roman" w:cs="Times New Roman"/>
              <w:noProof/>
            </w:rPr>
          </w:pPr>
          <w:hyperlink w:anchor="_Toc10111095" w:history="1">
            <w:r w:rsidRPr="00782196">
              <w:rPr>
                <w:rStyle w:val="Hyperlink"/>
                <w:rFonts w:ascii="Times New Roman" w:hAnsi="Times New Roman" w:cs="Times New Roman"/>
                <w:i/>
                <w:noProof/>
              </w:rPr>
              <w:t>5.1.3 Get component</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_Toc10111095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21</w:t>
            </w:r>
            <w:r w:rsidRPr="00782196">
              <w:rPr>
                <w:rFonts w:ascii="Times New Roman" w:hAnsi="Times New Roman" w:cs="Times New Roman"/>
                <w:noProof/>
                <w:webHidden/>
              </w:rPr>
              <w:fldChar w:fldCharType="end"/>
            </w:r>
          </w:hyperlink>
        </w:p>
        <w:p w14:paraId="1BD979A7" w14:textId="47EA2F85" w:rsidR="00DD4506" w:rsidRPr="00782196" w:rsidRDefault="00DD4506">
          <w:pPr>
            <w:pStyle w:val="TOC3"/>
            <w:tabs>
              <w:tab w:val="right" w:leader="dot" w:pos="9440"/>
            </w:tabs>
            <w:rPr>
              <w:rFonts w:ascii="Times New Roman" w:eastAsiaTheme="minorEastAsia" w:hAnsi="Times New Roman" w:cs="Times New Roman"/>
              <w:noProof/>
            </w:rPr>
          </w:pPr>
          <w:hyperlink w:anchor="_Toc10111096" w:history="1">
            <w:r w:rsidRPr="00782196">
              <w:rPr>
                <w:rStyle w:val="Hyperlink"/>
                <w:rFonts w:ascii="Times New Roman" w:hAnsi="Times New Roman" w:cs="Times New Roman"/>
                <w:i/>
                <w:noProof/>
              </w:rPr>
              <w:t>5.1.4 Evaluate connection</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_Toc10111096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21</w:t>
            </w:r>
            <w:r w:rsidRPr="00782196">
              <w:rPr>
                <w:rFonts w:ascii="Times New Roman" w:hAnsi="Times New Roman" w:cs="Times New Roman"/>
                <w:noProof/>
                <w:webHidden/>
              </w:rPr>
              <w:fldChar w:fldCharType="end"/>
            </w:r>
          </w:hyperlink>
        </w:p>
        <w:p w14:paraId="011CB6F1" w14:textId="532FC387" w:rsidR="00DD4506" w:rsidRPr="00782196" w:rsidRDefault="00DD4506">
          <w:pPr>
            <w:pStyle w:val="TOC3"/>
            <w:tabs>
              <w:tab w:val="right" w:leader="dot" w:pos="9440"/>
            </w:tabs>
            <w:rPr>
              <w:rFonts w:ascii="Times New Roman" w:eastAsiaTheme="minorEastAsia" w:hAnsi="Times New Roman" w:cs="Times New Roman"/>
              <w:noProof/>
            </w:rPr>
          </w:pPr>
          <w:hyperlink w:anchor="_Toc10111097" w:history="1">
            <w:r w:rsidRPr="00782196">
              <w:rPr>
                <w:rStyle w:val="Hyperlink"/>
                <w:rFonts w:ascii="Times New Roman" w:hAnsi="Times New Roman" w:cs="Times New Roman"/>
                <w:i/>
                <w:noProof/>
              </w:rPr>
              <w:t>5.1.5 Speed Control Algorithm</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_Toc10111097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22</w:t>
            </w:r>
            <w:r w:rsidRPr="00782196">
              <w:rPr>
                <w:rFonts w:ascii="Times New Roman" w:hAnsi="Times New Roman" w:cs="Times New Roman"/>
                <w:noProof/>
                <w:webHidden/>
              </w:rPr>
              <w:fldChar w:fldCharType="end"/>
            </w:r>
          </w:hyperlink>
        </w:p>
        <w:p w14:paraId="45A2E2AA" w14:textId="2326D5BD" w:rsidR="00DD4506" w:rsidRPr="00782196" w:rsidRDefault="00DD4506">
          <w:pPr>
            <w:pStyle w:val="TOC3"/>
            <w:tabs>
              <w:tab w:val="right" w:leader="dot" w:pos="9440"/>
            </w:tabs>
            <w:rPr>
              <w:rFonts w:ascii="Times New Roman" w:eastAsiaTheme="minorEastAsia" w:hAnsi="Times New Roman" w:cs="Times New Roman"/>
              <w:noProof/>
            </w:rPr>
          </w:pPr>
          <w:hyperlink w:anchor="_Toc10111098" w:history="1">
            <w:r w:rsidRPr="00782196">
              <w:rPr>
                <w:rStyle w:val="Hyperlink"/>
                <w:rFonts w:ascii="Times New Roman" w:hAnsi="Times New Roman" w:cs="Times New Roman"/>
                <w:i/>
                <w:noProof/>
              </w:rPr>
              <w:t>5.1.6 Volume Control Algorithm</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_Toc10111098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22</w:t>
            </w:r>
            <w:r w:rsidRPr="00782196">
              <w:rPr>
                <w:rFonts w:ascii="Times New Roman" w:hAnsi="Times New Roman" w:cs="Times New Roman"/>
                <w:noProof/>
                <w:webHidden/>
              </w:rPr>
              <w:fldChar w:fldCharType="end"/>
            </w:r>
          </w:hyperlink>
        </w:p>
        <w:p w14:paraId="14DE668F" w14:textId="0022C48A" w:rsidR="00DD4506" w:rsidRPr="00782196" w:rsidRDefault="00DD4506" w:rsidP="00782196">
          <w:pPr>
            <w:pStyle w:val="TOC1"/>
            <w:rPr>
              <w:rFonts w:eastAsiaTheme="minorEastAsia"/>
            </w:rPr>
          </w:pPr>
          <w:hyperlink w:anchor="_Toc10111099" w:history="1">
            <w:r w:rsidRPr="00782196">
              <w:rPr>
                <w:rStyle w:val="Hyperlink"/>
              </w:rPr>
              <w:t>6 Human Interface Design</w:t>
            </w:r>
            <w:r w:rsidRPr="00782196">
              <w:rPr>
                <w:webHidden/>
              </w:rPr>
              <w:tab/>
            </w:r>
            <w:r w:rsidRPr="00782196">
              <w:rPr>
                <w:webHidden/>
              </w:rPr>
              <w:fldChar w:fldCharType="begin"/>
            </w:r>
            <w:r w:rsidRPr="00782196">
              <w:rPr>
                <w:webHidden/>
              </w:rPr>
              <w:instrText xml:space="preserve"> PAGEREF _Toc10111099 \h </w:instrText>
            </w:r>
            <w:r w:rsidRPr="00782196">
              <w:rPr>
                <w:webHidden/>
              </w:rPr>
            </w:r>
            <w:r w:rsidRPr="00782196">
              <w:rPr>
                <w:webHidden/>
              </w:rPr>
              <w:fldChar w:fldCharType="separate"/>
            </w:r>
            <w:r w:rsidRPr="00782196">
              <w:rPr>
                <w:webHidden/>
              </w:rPr>
              <w:t>23</w:t>
            </w:r>
            <w:r w:rsidRPr="00782196">
              <w:rPr>
                <w:webHidden/>
              </w:rPr>
              <w:fldChar w:fldCharType="end"/>
            </w:r>
          </w:hyperlink>
        </w:p>
        <w:p w14:paraId="33112FE0" w14:textId="59EACB38" w:rsidR="00DD4506" w:rsidRPr="00782196" w:rsidRDefault="00DD4506">
          <w:pPr>
            <w:pStyle w:val="TOC2"/>
            <w:tabs>
              <w:tab w:val="right" w:leader="dot" w:pos="9440"/>
            </w:tabs>
            <w:rPr>
              <w:rFonts w:ascii="Times New Roman" w:eastAsiaTheme="minorEastAsia" w:hAnsi="Times New Roman" w:cs="Times New Roman"/>
              <w:noProof/>
            </w:rPr>
          </w:pPr>
          <w:hyperlink w:anchor="_Toc10111100" w:history="1">
            <w:r w:rsidRPr="00782196">
              <w:rPr>
                <w:rStyle w:val="Hyperlink"/>
                <w:rFonts w:ascii="Times New Roman" w:hAnsi="Times New Roman" w:cs="Times New Roman"/>
                <w:noProof/>
              </w:rPr>
              <w:t>6.1 Overview of User Interface</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_Toc10111100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23</w:t>
            </w:r>
            <w:r w:rsidRPr="00782196">
              <w:rPr>
                <w:rFonts w:ascii="Times New Roman" w:hAnsi="Times New Roman" w:cs="Times New Roman"/>
                <w:noProof/>
                <w:webHidden/>
              </w:rPr>
              <w:fldChar w:fldCharType="end"/>
            </w:r>
          </w:hyperlink>
        </w:p>
        <w:p w14:paraId="3566797F" w14:textId="2224143A" w:rsidR="00DD4506" w:rsidRPr="00782196" w:rsidRDefault="00DD4506">
          <w:pPr>
            <w:pStyle w:val="TOC2"/>
            <w:tabs>
              <w:tab w:val="right" w:leader="dot" w:pos="9440"/>
            </w:tabs>
            <w:rPr>
              <w:rFonts w:ascii="Times New Roman" w:eastAsiaTheme="minorEastAsia" w:hAnsi="Times New Roman" w:cs="Times New Roman"/>
              <w:noProof/>
            </w:rPr>
          </w:pPr>
          <w:hyperlink w:anchor="_Toc10111101" w:history="1">
            <w:r w:rsidRPr="00782196">
              <w:rPr>
                <w:rStyle w:val="Hyperlink"/>
                <w:rFonts w:ascii="Times New Roman" w:hAnsi="Times New Roman" w:cs="Times New Roman"/>
                <w:noProof/>
              </w:rPr>
              <w:t>6.2 Screen Images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_Toc10111101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24</w:t>
            </w:r>
            <w:r w:rsidRPr="00782196">
              <w:rPr>
                <w:rFonts w:ascii="Times New Roman" w:hAnsi="Times New Roman" w:cs="Times New Roman"/>
                <w:noProof/>
                <w:webHidden/>
              </w:rPr>
              <w:fldChar w:fldCharType="end"/>
            </w:r>
          </w:hyperlink>
        </w:p>
        <w:p w14:paraId="374FBDCD" w14:textId="18AD3DC5" w:rsidR="00DD4506" w:rsidRPr="00782196" w:rsidRDefault="00DD4506">
          <w:pPr>
            <w:pStyle w:val="TOC3"/>
            <w:tabs>
              <w:tab w:val="right" w:leader="dot" w:pos="9440"/>
            </w:tabs>
            <w:rPr>
              <w:rFonts w:ascii="Times New Roman" w:eastAsiaTheme="minorEastAsia" w:hAnsi="Times New Roman" w:cs="Times New Roman"/>
              <w:noProof/>
            </w:rPr>
          </w:pPr>
          <w:hyperlink w:anchor="_Toc10111102" w:history="1">
            <w:r w:rsidRPr="00782196">
              <w:rPr>
                <w:rStyle w:val="Hyperlink"/>
                <w:rFonts w:ascii="Times New Roman" w:hAnsi="Times New Roman" w:cs="Times New Roman"/>
                <w:noProof/>
              </w:rPr>
              <w:t>6.2.1 Start (choose operation mode)</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_Toc10111102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24</w:t>
            </w:r>
            <w:r w:rsidRPr="00782196">
              <w:rPr>
                <w:rFonts w:ascii="Times New Roman" w:hAnsi="Times New Roman" w:cs="Times New Roman"/>
                <w:noProof/>
                <w:webHidden/>
              </w:rPr>
              <w:fldChar w:fldCharType="end"/>
            </w:r>
          </w:hyperlink>
        </w:p>
        <w:p w14:paraId="093131F3" w14:textId="1F0060BC" w:rsidR="00DD4506" w:rsidRPr="00782196" w:rsidRDefault="00DD4506">
          <w:pPr>
            <w:pStyle w:val="TOC3"/>
            <w:tabs>
              <w:tab w:val="right" w:leader="dot" w:pos="9440"/>
            </w:tabs>
            <w:rPr>
              <w:rFonts w:ascii="Times New Roman" w:eastAsiaTheme="minorEastAsia" w:hAnsi="Times New Roman" w:cs="Times New Roman"/>
              <w:noProof/>
            </w:rPr>
          </w:pPr>
          <w:hyperlink w:anchor="_Toc10111103" w:history="1">
            <w:r w:rsidRPr="00782196">
              <w:rPr>
                <w:rStyle w:val="Hyperlink"/>
                <w:rFonts w:ascii="Times New Roman" w:hAnsi="Times New Roman" w:cs="Times New Roman"/>
                <w:noProof/>
              </w:rPr>
              <w:t>6.2.3 Select node</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_Toc10111103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25</w:t>
            </w:r>
            <w:r w:rsidRPr="00782196">
              <w:rPr>
                <w:rFonts w:ascii="Times New Roman" w:hAnsi="Times New Roman" w:cs="Times New Roman"/>
                <w:noProof/>
                <w:webHidden/>
              </w:rPr>
              <w:fldChar w:fldCharType="end"/>
            </w:r>
          </w:hyperlink>
        </w:p>
        <w:p w14:paraId="3F55EDE7" w14:textId="0591AA34" w:rsidR="00DD4506" w:rsidRPr="00782196" w:rsidRDefault="00DD4506">
          <w:pPr>
            <w:pStyle w:val="TOC3"/>
            <w:tabs>
              <w:tab w:val="right" w:leader="dot" w:pos="9440"/>
            </w:tabs>
            <w:rPr>
              <w:rFonts w:ascii="Times New Roman" w:eastAsiaTheme="minorEastAsia" w:hAnsi="Times New Roman" w:cs="Times New Roman"/>
              <w:noProof/>
            </w:rPr>
          </w:pPr>
          <w:hyperlink w:anchor="_Toc10111104" w:history="1">
            <w:r w:rsidRPr="00782196">
              <w:rPr>
                <w:rStyle w:val="Hyperlink"/>
                <w:rFonts w:ascii="Times New Roman" w:hAnsi="Times New Roman" w:cs="Times New Roman"/>
                <w:noProof/>
              </w:rPr>
              <w:t>6.2.4 Auto-assembly</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_Toc10111104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26</w:t>
            </w:r>
            <w:r w:rsidRPr="00782196">
              <w:rPr>
                <w:rFonts w:ascii="Times New Roman" w:hAnsi="Times New Roman" w:cs="Times New Roman"/>
                <w:noProof/>
                <w:webHidden/>
              </w:rPr>
              <w:fldChar w:fldCharType="end"/>
            </w:r>
          </w:hyperlink>
        </w:p>
        <w:p w14:paraId="5E947A5A" w14:textId="6378C61D" w:rsidR="00DD4506" w:rsidRPr="00782196" w:rsidRDefault="00DD4506">
          <w:pPr>
            <w:pStyle w:val="TOC3"/>
            <w:tabs>
              <w:tab w:val="right" w:leader="dot" w:pos="9440"/>
            </w:tabs>
            <w:rPr>
              <w:rFonts w:ascii="Times New Roman" w:eastAsiaTheme="minorEastAsia" w:hAnsi="Times New Roman" w:cs="Times New Roman"/>
              <w:noProof/>
            </w:rPr>
          </w:pPr>
          <w:hyperlink w:anchor="_Toc10111105" w:history="1">
            <w:r w:rsidRPr="00782196">
              <w:rPr>
                <w:rStyle w:val="Hyperlink"/>
                <w:rFonts w:ascii="Times New Roman" w:hAnsi="Times New Roman" w:cs="Times New Roman"/>
                <w:noProof/>
              </w:rPr>
              <w:t>6.2.5 Manual assembly</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_Toc10111105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27</w:t>
            </w:r>
            <w:r w:rsidRPr="00782196">
              <w:rPr>
                <w:rFonts w:ascii="Times New Roman" w:hAnsi="Times New Roman" w:cs="Times New Roman"/>
                <w:noProof/>
                <w:webHidden/>
              </w:rPr>
              <w:fldChar w:fldCharType="end"/>
            </w:r>
          </w:hyperlink>
        </w:p>
        <w:p w14:paraId="0126BAD2" w14:textId="33365A1A" w:rsidR="00DD4506" w:rsidRPr="00782196" w:rsidRDefault="00DD4506">
          <w:pPr>
            <w:pStyle w:val="TOC3"/>
            <w:tabs>
              <w:tab w:val="right" w:leader="dot" w:pos="9440"/>
            </w:tabs>
            <w:rPr>
              <w:rFonts w:ascii="Times New Roman" w:eastAsiaTheme="minorEastAsia" w:hAnsi="Times New Roman" w:cs="Times New Roman"/>
              <w:noProof/>
            </w:rPr>
          </w:pPr>
          <w:hyperlink w:anchor="_Toc10111106" w:history="1">
            <w:r w:rsidRPr="00782196">
              <w:rPr>
                <w:rStyle w:val="Hyperlink"/>
                <w:rFonts w:ascii="Times New Roman" w:hAnsi="Times New Roman" w:cs="Times New Roman"/>
                <w:noProof/>
              </w:rPr>
              <w:t>6.2.6 Explore (About WIMEA-ICT AWS)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_Toc10111106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28</w:t>
            </w:r>
            <w:r w:rsidRPr="00782196">
              <w:rPr>
                <w:rFonts w:ascii="Times New Roman" w:hAnsi="Times New Roman" w:cs="Times New Roman"/>
                <w:noProof/>
                <w:webHidden/>
              </w:rPr>
              <w:fldChar w:fldCharType="end"/>
            </w:r>
          </w:hyperlink>
        </w:p>
        <w:p w14:paraId="45D9C1E3" w14:textId="6760423A" w:rsidR="00DD4506" w:rsidRPr="00782196" w:rsidRDefault="00DD4506">
          <w:pPr>
            <w:pStyle w:val="TOC2"/>
            <w:tabs>
              <w:tab w:val="right" w:leader="dot" w:pos="9440"/>
            </w:tabs>
            <w:rPr>
              <w:rFonts w:ascii="Times New Roman" w:eastAsiaTheme="minorEastAsia" w:hAnsi="Times New Roman" w:cs="Times New Roman"/>
              <w:noProof/>
            </w:rPr>
          </w:pPr>
          <w:hyperlink w:anchor="_Toc10111107" w:history="1">
            <w:r w:rsidRPr="00782196">
              <w:rPr>
                <w:rStyle w:val="Hyperlink"/>
                <w:rFonts w:ascii="Times New Roman" w:hAnsi="Times New Roman" w:cs="Times New Roman"/>
                <w:noProof/>
              </w:rPr>
              <w:t>6.3 Screen Objects and Actions</w:t>
            </w:r>
            <w:r w:rsidRPr="00782196">
              <w:rPr>
                <w:rFonts w:ascii="Times New Roman" w:hAnsi="Times New Roman" w:cs="Times New Roman"/>
                <w:noProof/>
                <w:webHidden/>
              </w:rPr>
              <w:tab/>
            </w:r>
            <w:r w:rsidRPr="00782196">
              <w:rPr>
                <w:rFonts w:ascii="Times New Roman" w:hAnsi="Times New Roman" w:cs="Times New Roman"/>
                <w:noProof/>
                <w:webHidden/>
              </w:rPr>
              <w:fldChar w:fldCharType="begin"/>
            </w:r>
            <w:r w:rsidRPr="00782196">
              <w:rPr>
                <w:rFonts w:ascii="Times New Roman" w:hAnsi="Times New Roman" w:cs="Times New Roman"/>
                <w:noProof/>
                <w:webHidden/>
              </w:rPr>
              <w:instrText xml:space="preserve"> PAGEREF _Toc10111107 \h </w:instrText>
            </w:r>
            <w:r w:rsidRPr="00782196">
              <w:rPr>
                <w:rFonts w:ascii="Times New Roman" w:hAnsi="Times New Roman" w:cs="Times New Roman"/>
                <w:noProof/>
                <w:webHidden/>
              </w:rPr>
            </w:r>
            <w:r w:rsidRPr="00782196">
              <w:rPr>
                <w:rFonts w:ascii="Times New Roman" w:hAnsi="Times New Roman" w:cs="Times New Roman"/>
                <w:noProof/>
                <w:webHidden/>
              </w:rPr>
              <w:fldChar w:fldCharType="separate"/>
            </w:r>
            <w:r w:rsidRPr="00782196">
              <w:rPr>
                <w:rFonts w:ascii="Times New Roman" w:hAnsi="Times New Roman" w:cs="Times New Roman"/>
                <w:noProof/>
                <w:webHidden/>
              </w:rPr>
              <w:t>28</w:t>
            </w:r>
            <w:r w:rsidRPr="00782196">
              <w:rPr>
                <w:rFonts w:ascii="Times New Roman" w:hAnsi="Times New Roman" w:cs="Times New Roman"/>
                <w:noProof/>
                <w:webHidden/>
              </w:rPr>
              <w:fldChar w:fldCharType="end"/>
            </w:r>
          </w:hyperlink>
        </w:p>
        <w:p w14:paraId="4A7AAB1C" w14:textId="65AC120F" w:rsidR="00232CF3" w:rsidRDefault="00232CF3">
          <w:r w:rsidRPr="00782196">
            <w:rPr>
              <w:rFonts w:ascii="Times New Roman" w:hAnsi="Times New Roman" w:cs="Times New Roman"/>
              <w:b/>
              <w:bCs/>
              <w:noProof/>
            </w:rPr>
            <w:fldChar w:fldCharType="end"/>
          </w:r>
        </w:p>
      </w:sdtContent>
    </w:sdt>
    <w:p w14:paraId="1CAFDF9E" w14:textId="7B0DB61A" w:rsidR="00A5796C" w:rsidRDefault="00C0457B" w:rsidP="00A5796C">
      <w:pPr>
        <w:rPr>
          <w:rFonts w:ascii="Times New Roman" w:eastAsiaTheme="majorEastAsia" w:hAnsi="Times New Roman" w:cstheme="majorBidi"/>
          <w:b/>
          <w:sz w:val="32"/>
          <w:szCs w:val="32"/>
        </w:rPr>
      </w:pPr>
      <w:r>
        <w:br w:type="page"/>
      </w:r>
    </w:p>
    <w:p w14:paraId="34B4B931" w14:textId="3BDC1694" w:rsidR="00FF52D0" w:rsidRDefault="0039318F" w:rsidP="002124E8">
      <w:pPr>
        <w:pStyle w:val="Heading2"/>
      </w:pPr>
      <w:bookmarkStart w:id="3" w:name="_Toc10111064"/>
      <w:r>
        <w:lastRenderedPageBreak/>
        <w:t>List of Tables</w:t>
      </w:r>
      <w:bookmarkEnd w:id="3"/>
    </w:p>
    <w:p w14:paraId="5155C9DF" w14:textId="08B09F90" w:rsidR="001649B5" w:rsidRPr="001649B5" w:rsidRDefault="001649B5" w:rsidP="00A5796C">
      <w:pPr>
        <w:pStyle w:val="TableofFigures"/>
        <w:tabs>
          <w:tab w:val="right" w:leader="dot" w:pos="9440"/>
        </w:tabs>
        <w:spacing w:line="360" w:lineRule="auto"/>
        <w:rPr>
          <w:rFonts w:ascii="Times New Roman" w:eastAsiaTheme="minorEastAsia" w:hAnsi="Times New Roman" w:cs="Times New Roman"/>
          <w:i w:val="0"/>
          <w:iCs w:val="0"/>
          <w:noProof/>
          <w:sz w:val="24"/>
          <w:szCs w:val="24"/>
        </w:rPr>
      </w:pPr>
      <w:r w:rsidRPr="001649B5">
        <w:rPr>
          <w:rFonts w:ascii="Times New Roman" w:hAnsi="Times New Roman" w:cs="Times New Roman"/>
          <w:sz w:val="24"/>
          <w:szCs w:val="24"/>
        </w:rPr>
        <w:fldChar w:fldCharType="begin"/>
      </w:r>
      <w:r w:rsidRPr="001649B5">
        <w:rPr>
          <w:rFonts w:ascii="Times New Roman" w:hAnsi="Times New Roman" w:cs="Times New Roman"/>
          <w:sz w:val="24"/>
          <w:szCs w:val="24"/>
        </w:rPr>
        <w:instrText xml:space="preserve"> TOC \h \z \c "Table" </w:instrText>
      </w:r>
      <w:r w:rsidRPr="001649B5">
        <w:rPr>
          <w:rFonts w:ascii="Times New Roman" w:hAnsi="Times New Roman" w:cs="Times New Roman"/>
          <w:sz w:val="24"/>
          <w:szCs w:val="24"/>
        </w:rPr>
        <w:fldChar w:fldCharType="separate"/>
      </w:r>
      <w:hyperlink w:anchor="_Toc7194593" w:history="1">
        <w:r w:rsidRPr="001649B5">
          <w:rPr>
            <w:rStyle w:val="Hyperlink"/>
            <w:rFonts w:ascii="Times New Roman" w:hAnsi="Times New Roman" w:cs="Times New Roman"/>
            <w:noProof/>
            <w:sz w:val="24"/>
            <w:szCs w:val="24"/>
          </w:rPr>
          <w:t>Table 1 Data Dictionary</w:t>
        </w:r>
        <w:r w:rsidRPr="001649B5">
          <w:rPr>
            <w:rFonts w:ascii="Times New Roman" w:hAnsi="Times New Roman" w:cs="Times New Roman"/>
            <w:noProof/>
            <w:webHidden/>
            <w:sz w:val="24"/>
            <w:szCs w:val="24"/>
          </w:rPr>
          <w:tab/>
        </w:r>
        <w:r w:rsidRPr="001649B5">
          <w:rPr>
            <w:rFonts w:ascii="Times New Roman" w:hAnsi="Times New Roman" w:cs="Times New Roman"/>
            <w:noProof/>
            <w:webHidden/>
            <w:sz w:val="24"/>
            <w:szCs w:val="24"/>
          </w:rPr>
          <w:fldChar w:fldCharType="begin"/>
        </w:r>
        <w:r w:rsidRPr="001649B5">
          <w:rPr>
            <w:rFonts w:ascii="Times New Roman" w:hAnsi="Times New Roman" w:cs="Times New Roman"/>
            <w:noProof/>
            <w:webHidden/>
            <w:sz w:val="24"/>
            <w:szCs w:val="24"/>
          </w:rPr>
          <w:instrText xml:space="preserve"> PAGEREF _Toc7194593 \h </w:instrText>
        </w:r>
        <w:r w:rsidRPr="001649B5">
          <w:rPr>
            <w:rFonts w:ascii="Times New Roman" w:hAnsi="Times New Roman" w:cs="Times New Roman"/>
            <w:noProof/>
            <w:webHidden/>
            <w:sz w:val="24"/>
            <w:szCs w:val="24"/>
          </w:rPr>
        </w:r>
        <w:r w:rsidRPr="001649B5">
          <w:rPr>
            <w:rFonts w:ascii="Times New Roman" w:hAnsi="Times New Roman" w:cs="Times New Roman"/>
            <w:noProof/>
            <w:webHidden/>
            <w:sz w:val="24"/>
            <w:szCs w:val="24"/>
          </w:rPr>
          <w:fldChar w:fldCharType="separate"/>
        </w:r>
        <w:r w:rsidRPr="001649B5">
          <w:rPr>
            <w:rFonts w:ascii="Times New Roman" w:hAnsi="Times New Roman" w:cs="Times New Roman"/>
            <w:noProof/>
            <w:webHidden/>
            <w:sz w:val="24"/>
            <w:szCs w:val="24"/>
          </w:rPr>
          <w:t>18</w:t>
        </w:r>
        <w:r w:rsidRPr="001649B5">
          <w:rPr>
            <w:rFonts w:ascii="Times New Roman" w:hAnsi="Times New Roman" w:cs="Times New Roman"/>
            <w:noProof/>
            <w:webHidden/>
            <w:sz w:val="24"/>
            <w:szCs w:val="24"/>
          </w:rPr>
          <w:fldChar w:fldCharType="end"/>
        </w:r>
      </w:hyperlink>
    </w:p>
    <w:p w14:paraId="632E5BAF" w14:textId="7873167E" w:rsidR="001649B5" w:rsidRPr="001649B5" w:rsidRDefault="00A36D7A" w:rsidP="00A5796C">
      <w:pPr>
        <w:pStyle w:val="TableofFigures"/>
        <w:tabs>
          <w:tab w:val="right" w:leader="dot" w:pos="9440"/>
        </w:tabs>
        <w:spacing w:line="360" w:lineRule="auto"/>
        <w:rPr>
          <w:rFonts w:ascii="Times New Roman" w:eastAsiaTheme="minorEastAsia" w:hAnsi="Times New Roman" w:cs="Times New Roman"/>
          <w:i w:val="0"/>
          <w:iCs w:val="0"/>
          <w:noProof/>
          <w:sz w:val="24"/>
          <w:szCs w:val="24"/>
        </w:rPr>
      </w:pPr>
      <w:hyperlink w:anchor="_Toc7194594" w:history="1">
        <w:r w:rsidR="001649B5" w:rsidRPr="001649B5">
          <w:rPr>
            <w:rStyle w:val="Hyperlink"/>
            <w:rFonts w:ascii="Times New Roman" w:hAnsi="Times New Roman" w:cs="Times New Roman"/>
            <w:noProof/>
            <w:sz w:val="24"/>
            <w:szCs w:val="24"/>
          </w:rPr>
          <w:t>Table 2 Screen Objects and Actions</w:t>
        </w:r>
        <w:r w:rsidR="001649B5" w:rsidRPr="001649B5">
          <w:rPr>
            <w:rFonts w:ascii="Times New Roman" w:hAnsi="Times New Roman" w:cs="Times New Roman"/>
            <w:noProof/>
            <w:webHidden/>
            <w:sz w:val="24"/>
            <w:szCs w:val="24"/>
          </w:rPr>
          <w:tab/>
        </w:r>
        <w:r w:rsidR="001649B5" w:rsidRPr="001649B5">
          <w:rPr>
            <w:rFonts w:ascii="Times New Roman" w:hAnsi="Times New Roman" w:cs="Times New Roman"/>
            <w:noProof/>
            <w:webHidden/>
            <w:sz w:val="24"/>
            <w:szCs w:val="24"/>
          </w:rPr>
          <w:fldChar w:fldCharType="begin"/>
        </w:r>
        <w:r w:rsidR="001649B5" w:rsidRPr="001649B5">
          <w:rPr>
            <w:rFonts w:ascii="Times New Roman" w:hAnsi="Times New Roman" w:cs="Times New Roman"/>
            <w:noProof/>
            <w:webHidden/>
            <w:sz w:val="24"/>
            <w:szCs w:val="24"/>
          </w:rPr>
          <w:instrText xml:space="preserve"> PAGEREF _Toc7194594 \h </w:instrText>
        </w:r>
        <w:r w:rsidR="001649B5" w:rsidRPr="001649B5">
          <w:rPr>
            <w:rFonts w:ascii="Times New Roman" w:hAnsi="Times New Roman" w:cs="Times New Roman"/>
            <w:noProof/>
            <w:webHidden/>
            <w:sz w:val="24"/>
            <w:szCs w:val="24"/>
          </w:rPr>
        </w:r>
        <w:r w:rsidR="001649B5" w:rsidRPr="001649B5">
          <w:rPr>
            <w:rFonts w:ascii="Times New Roman" w:hAnsi="Times New Roman" w:cs="Times New Roman"/>
            <w:noProof/>
            <w:webHidden/>
            <w:sz w:val="24"/>
            <w:szCs w:val="24"/>
          </w:rPr>
          <w:fldChar w:fldCharType="separate"/>
        </w:r>
        <w:r w:rsidR="001649B5" w:rsidRPr="001649B5">
          <w:rPr>
            <w:rFonts w:ascii="Times New Roman" w:hAnsi="Times New Roman" w:cs="Times New Roman"/>
            <w:noProof/>
            <w:webHidden/>
            <w:sz w:val="24"/>
            <w:szCs w:val="24"/>
          </w:rPr>
          <w:t>27</w:t>
        </w:r>
        <w:r w:rsidR="001649B5" w:rsidRPr="001649B5">
          <w:rPr>
            <w:rFonts w:ascii="Times New Roman" w:hAnsi="Times New Roman" w:cs="Times New Roman"/>
            <w:noProof/>
            <w:webHidden/>
            <w:sz w:val="24"/>
            <w:szCs w:val="24"/>
          </w:rPr>
          <w:fldChar w:fldCharType="end"/>
        </w:r>
      </w:hyperlink>
    </w:p>
    <w:p w14:paraId="055AF739" w14:textId="4FABC37B" w:rsidR="00026D1D" w:rsidRDefault="001649B5" w:rsidP="002124E8">
      <w:pPr>
        <w:pStyle w:val="Heading2"/>
      </w:pPr>
      <w:r w:rsidRPr="001649B5">
        <w:fldChar w:fldCharType="end"/>
      </w:r>
    </w:p>
    <w:p w14:paraId="3E44F791" w14:textId="19760DEC" w:rsidR="0039318F" w:rsidRDefault="00F376FC" w:rsidP="002124E8">
      <w:pPr>
        <w:pStyle w:val="Heading2"/>
      </w:pPr>
      <w:bookmarkStart w:id="4" w:name="_Toc10111065"/>
      <w:r>
        <w:t>List of Figures</w:t>
      </w:r>
      <w:bookmarkEnd w:id="4"/>
    </w:p>
    <w:p w14:paraId="7B8C73AB" w14:textId="3DF7A268" w:rsidR="00A5796C" w:rsidRPr="00A5796C" w:rsidRDefault="00A5796C" w:rsidP="00A5796C">
      <w:pPr>
        <w:pStyle w:val="TableofFigures"/>
        <w:tabs>
          <w:tab w:val="right" w:leader="dot" w:pos="9440"/>
        </w:tabs>
        <w:spacing w:line="360" w:lineRule="auto"/>
        <w:rPr>
          <w:rFonts w:ascii="Times New Roman" w:eastAsiaTheme="minorEastAsia" w:hAnsi="Times New Roman" w:cs="Times New Roman"/>
          <w:i w:val="0"/>
          <w:iCs w:val="0"/>
          <w:noProof/>
          <w:sz w:val="24"/>
          <w:szCs w:val="24"/>
        </w:rPr>
      </w:pPr>
      <w:r w:rsidRPr="00A5796C">
        <w:rPr>
          <w:rFonts w:ascii="Times New Roman" w:hAnsi="Times New Roman" w:cs="Times New Roman"/>
          <w:sz w:val="24"/>
          <w:szCs w:val="24"/>
        </w:rPr>
        <w:fldChar w:fldCharType="begin"/>
      </w:r>
      <w:r w:rsidRPr="00A5796C">
        <w:rPr>
          <w:rFonts w:ascii="Times New Roman" w:hAnsi="Times New Roman" w:cs="Times New Roman"/>
          <w:sz w:val="24"/>
          <w:szCs w:val="24"/>
        </w:rPr>
        <w:instrText xml:space="preserve"> TOC \h \z \c "Figure 2." </w:instrText>
      </w:r>
      <w:r w:rsidRPr="00A5796C">
        <w:rPr>
          <w:rFonts w:ascii="Times New Roman" w:hAnsi="Times New Roman" w:cs="Times New Roman"/>
          <w:sz w:val="24"/>
          <w:szCs w:val="24"/>
        </w:rPr>
        <w:fldChar w:fldCharType="separate"/>
      </w:r>
      <w:hyperlink w:anchor="_Toc7194824" w:history="1">
        <w:r w:rsidRPr="00A5796C">
          <w:rPr>
            <w:rStyle w:val="Hyperlink"/>
            <w:rFonts w:ascii="Times New Roman" w:hAnsi="Times New Roman" w:cs="Times New Roman"/>
            <w:noProof/>
            <w:sz w:val="24"/>
            <w:szCs w:val="24"/>
          </w:rPr>
          <w:t>Figure 2. 1 Overview of WIMEA-ICT AWS Setup Guide</w:t>
        </w:r>
        <w:r w:rsidRPr="00A5796C">
          <w:rPr>
            <w:rFonts w:ascii="Times New Roman" w:hAnsi="Times New Roman" w:cs="Times New Roman"/>
            <w:noProof/>
            <w:webHidden/>
            <w:sz w:val="24"/>
            <w:szCs w:val="24"/>
          </w:rPr>
          <w:tab/>
        </w:r>
        <w:r w:rsidRPr="00A5796C">
          <w:rPr>
            <w:rFonts w:ascii="Times New Roman" w:hAnsi="Times New Roman" w:cs="Times New Roman"/>
            <w:noProof/>
            <w:webHidden/>
            <w:sz w:val="24"/>
            <w:szCs w:val="24"/>
          </w:rPr>
          <w:fldChar w:fldCharType="begin"/>
        </w:r>
        <w:r w:rsidRPr="00A5796C">
          <w:rPr>
            <w:rFonts w:ascii="Times New Roman" w:hAnsi="Times New Roman" w:cs="Times New Roman"/>
            <w:noProof/>
            <w:webHidden/>
            <w:sz w:val="24"/>
            <w:szCs w:val="24"/>
          </w:rPr>
          <w:instrText xml:space="preserve"> PAGEREF _Toc7194824 \h </w:instrText>
        </w:r>
        <w:r w:rsidRPr="00A5796C">
          <w:rPr>
            <w:rFonts w:ascii="Times New Roman" w:hAnsi="Times New Roman" w:cs="Times New Roman"/>
            <w:noProof/>
            <w:webHidden/>
            <w:sz w:val="24"/>
            <w:szCs w:val="24"/>
          </w:rPr>
        </w:r>
        <w:r w:rsidRPr="00A5796C">
          <w:rPr>
            <w:rFonts w:ascii="Times New Roman" w:hAnsi="Times New Roman" w:cs="Times New Roman"/>
            <w:noProof/>
            <w:webHidden/>
            <w:sz w:val="24"/>
            <w:szCs w:val="24"/>
          </w:rPr>
          <w:fldChar w:fldCharType="separate"/>
        </w:r>
        <w:r w:rsidRPr="00A5796C">
          <w:rPr>
            <w:rFonts w:ascii="Times New Roman" w:hAnsi="Times New Roman" w:cs="Times New Roman"/>
            <w:noProof/>
            <w:webHidden/>
            <w:sz w:val="24"/>
            <w:szCs w:val="24"/>
          </w:rPr>
          <w:t>7</w:t>
        </w:r>
        <w:r w:rsidRPr="00A5796C">
          <w:rPr>
            <w:rFonts w:ascii="Times New Roman" w:hAnsi="Times New Roman" w:cs="Times New Roman"/>
            <w:noProof/>
            <w:webHidden/>
            <w:sz w:val="24"/>
            <w:szCs w:val="24"/>
          </w:rPr>
          <w:fldChar w:fldCharType="end"/>
        </w:r>
      </w:hyperlink>
    </w:p>
    <w:p w14:paraId="61B47B89" w14:textId="15EBB612" w:rsidR="00A5796C" w:rsidRPr="00A5796C" w:rsidRDefault="00A5796C" w:rsidP="00A5796C">
      <w:pPr>
        <w:spacing w:line="360" w:lineRule="auto"/>
        <w:rPr>
          <w:rFonts w:ascii="Times New Roman" w:hAnsi="Times New Roman" w:cs="Times New Roman"/>
          <w:sz w:val="24"/>
          <w:szCs w:val="24"/>
        </w:rPr>
      </w:pPr>
      <w:r w:rsidRPr="00A5796C">
        <w:rPr>
          <w:rFonts w:ascii="Times New Roman" w:hAnsi="Times New Roman" w:cs="Times New Roman"/>
          <w:sz w:val="24"/>
          <w:szCs w:val="24"/>
        </w:rPr>
        <w:fldChar w:fldCharType="end"/>
      </w:r>
      <w:r w:rsidRPr="00A5796C">
        <w:rPr>
          <w:rFonts w:ascii="Times New Roman" w:hAnsi="Times New Roman" w:cs="Times New Roman"/>
          <w:i/>
          <w:iCs/>
          <w:sz w:val="24"/>
          <w:szCs w:val="24"/>
        </w:rPr>
        <w:fldChar w:fldCharType="begin"/>
      </w:r>
      <w:r w:rsidRPr="00A5796C">
        <w:rPr>
          <w:rFonts w:ascii="Times New Roman" w:hAnsi="Times New Roman" w:cs="Times New Roman"/>
          <w:i/>
          <w:iCs/>
          <w:sz w:val="24"/>
          <w:szCs w:val="24"/>
        </w:rPr>
        <w:instrText xml:space="preserve"> TOC \h \z \c "Figure 3." </w:instrText>
      </w:r>
      <w:r w:rsidRPr="00A5796C">
        <w:rPr>
          <w:rFonts w:ascii="Times New Roman" w:hAnsi="Times New Roman" w:cs="Times New Roman"/>
          <w:i/>
          <w:iCs/>
          <w:sz w:val="24"/>
          <w:szCs w:val="24"/>
        </w:rPr>
        <w:fldChar w:fldCharType="separate"/>
      </w:r>
      <w:hyperlink w:anchor="_Toc7194804" w:history="1">
        <w:r w:rsidRPr="00A5796C">
          <w:rPr>
            <w:rStyle w:val="Hyperlink"/>
            <w:rFonts w:ascii="Times New Roman" w:hAnsi="Times New Roman" w:cs="Times New Roman"/>
            <w:sz w:val="24"/>
            <w:szCs w:val="24"/>
          </w:rPr>
          <w:t>Figure 3. 1 Architecture of WIMEA-ICT AWS SetupGuide…….</w:t>
        </w:r>
        <w:r w:rsidRPr="00A5796C">
          <w:rPr>
            <w:rStyle w:val="Hyperlink"/>
            <w:rFonts w:ascii="Times New Roman" w:hAnsi="Times New Roman" w:cs="Times New Roman"/>
            <w:webHidden/>
            <w:sz w:val="24"/>
            <w:szCs w:val="24"/>
          </w:rPr>
          <w:t>…………………………</w:t>
        </w:r>
        <w:r w:rsidR="00EC6D35">
          <w:rPr>
            <w:rStyle w:val="Hyperlink"/>
            <w:rFonts w:ascii="Times New Roman" w:hAnsi="Times New Roman" w:cs="Times New Roman"/>
            <w:webHidden/>
            <w:sz w:val="24"/>
            <w:szCs w:val="24"/>
          </w:rPr>
          <w:t>……</w:t>
        </w:r>
      </w:hyperlink>
      <w:r w:rsidR="00EC6D35">
        <w:rPr>
          <w:rFonts w:ascii="Times New Roman" w:hAnsi="Times New Roman" w:cs="Times New Roman"/>
          <w:sz w:val="24"/>
          <w:szCs w:val="24"/>
        </w:rPr>
        <w:t>..8</w:t>
      </w:r>
    </w:p>
    <w:p w14:paraId="63F425F6" w14:textId="526ED831" w:rsidR="00A5796C" w:rsidRPr="00A5796C" w:rsidRDefault="00A36D7A" w:rsidP="00A5796C">
      <w:pPr>
        <w:pStyle w:val="TableofFigures"/>
        <w:tabs>
          <w:tab w:val="right" w:leader="dot" w:pos="9440"/>
        </w:tabs>
        <w:spacing w:line="360" w:lineRule="auto"/>
        <w:rPr>
          <w:rFonts w:ascii="Times New Roman" w:eastAsiaTheme="minorEastAsia" w:hAnsi="Times New Roman" w:cs="Times New Roman"/>
          <w:i w:val="0"/>
          <w:iCs w:val="0"/>
          <w:noProof/>
          <w:sz w:val="24"/>
          <w:szCs w:val="24"/>
        </w:rPr>
      </w:pPr>
      <w:hyperlink w:anchor="_Toc7194805" w:history="1">
        <w:r w:rsidR="00A5796C" w:rsidRPr="00A5796C">
          <w:rPr>
            <w:rStyle w:val="Hyperlink"/>
            <w:rFonts w:ascii="Times New Roman" w:hAnsi="Times New Roman" w:cs="Times New Roman"/>
            <w:noProof/>
            <w:sz w:val="24"/>
            <w:szCs w:val="24"/>
          </w:rPr>
          <w:t>Figure 3. 2 WIMEA-ICT AWS Setup Guide Activity Diagram</w:t>
        </w:r>
        <w:r w:rsidR="00A5796C" w:rsidRPr="00A5796C">
          <w:rPr>
            <w:rFonts w:ascii="Times New Roman" w:hAnsi="Times New Roman" w:cs="Times New Roman"/>
            <w:noProof/>
            <w:webHidden/>
            <w:sz w:val="24"/>
            <w:szCs w:val="24"/>
          </w:rPr>
          <w:tab/>
        </w:r>
        <w:r w:rsidR="00A5796C" w:rsidRPr="00A5796C">
          <w:rPr>
            <w:rFonts w:ascii="Times New Roman" w:hAnsi="Times New Roman" w:cs="Times New Roman"/>
            <w:noProof/>
            <w:webHidden/>
            <w:sz w:val="24"/>
            <w:szCs w:val="24"/>
          </w:rPr>
          <w:fldChar w:fldCharType="begin"/>
        </w:r>
        <w:r w:rsidR="00A5796C" w:rsidRPr="00A5796C">
          <w:rPr>
            <w:rFonts w:ascii="Times New Roman" w:hAnsi="Times New Roman" w:cs="Times New Roman"/>
            <w:noProof/>
            <w:webHidden/>
            <w:sz w:val="24"/>
            <w:szCs w:val="24"/>
          </w:rPr>
          <w:instrText xml:space="preserve"> PAGEREF _Toc7194805 \h </w:instrText>
        </w:r>
        <w:r w:rsidR="00A5796C" w:rsidRPr="00A5796C">
          <w:rPr>
            <w:rFonts w:ascii="Times New Roman" w:hAnsi="Times New Roman" w:cs="Times New Roman"/>
            <w:noProof/>
            <w:webHidden/>
            <w:sz w:val="24"/>
            <w:szCs w:val="24"/>
          </w:rPr>
        </w:r>
        <w:r w:rsidR="00A5796C" w:rsidRPr="00A5796C">
          <w:rPr>
            <w:rFonts w:ascii="Times New Roman" w:hAnsi="Times New Roman" w:cs="Times New Roman"/>
            <w:noProof/>
            <w:webHidden/>
            <w:sz w:val="24"/>
            <w:szCs w:val="24"/>
          </w:rPr>
          <w:fldChar w:fldCharType="separate"/>
        </w:r>
        <w:r w:rsidR="00A5796C" w:rsidRPr="00A5796C">
          <w:rPr>
            <w:rFonts w:ascii="Times New Roman" w:hAnsi="Times New Roman" w:cs="Times New Roman"/>
            <w:noProof/>
            <w:webHidden/>
            <w:sz w:val="24"/>
            <w:szCs w:val="24"/>
          </w:rPr>
          <w:t>10</w:t>
        </w:r>
        <w:r w:rsidR="00A5796C" w:rsidRPr="00A5796C">
          <w:rPr>
            <w:rFonts w:ascii="Times New Roman" w:hAnsi="Times New Roman" w:cs="Times New Roman"/>
            <w:noProof/>
            <w:webHidden/>
            <w:sz w:val="24"/>
            <w:szCs w:val="24"/>
          </w:rPr>
          <w:fldChar w:fldCharType="end"/>
        </w:r>
      </w:hyperlink>
    </w:p>
    <w:p w14:paraId="28613D7D" w14:textId="4F610DB7" w:rsidR="00A5796C" w:rsidRPr="00A5796C" w:rsidRDefault="00A36D7A" w:rsidP="00A5796C">
      <w:pPr>
        <w:pStyle w:val="TableofFigures"/>
        <w:tabs>
          <w:tab w:val="right" w:leader="dot" w:pos="9440"/>
        </w:tabs>
        <w:spacing w:line="360" w:lineRule="auto"/>
        <w:rPr>
          <w:rFonts w:ascii="Times New Roman" w:eastAsiaTheme="minorEastAsia" w:hAnsi="Times New Roman" w:cs="Times New Roman"/>
          <w:i w:val="0"/>
          <w:iCs w:val="0"/>
          <w:noProof/>
          <w:sz w:val="24"/>
          <w:szCs w:val="24"/>
        </w:rPr>
      </w:pPr>
      <w:hyperlink w:anchor="_Toc7194806" w:history="1">
        <w:r w:rsidR="00A5796C" w:rsidRPr="00A5796C">
          <w:rPr>
            <w:rStyle w:val="Hyperlink"/>
            <w:rFonts w:ascii="Times New Roman" w:hAnsi="Times New Roman" w:cs="Times New Roman"/>
            <w:noProof/>
            <w:sz w:val="24"/>
            <w:szCs w:val="24"/>
          </w:rPr>
          <w:t>Figure 3. 3 Manual Assembly Activity Diagram</w:t>
        </w:r>
        <w:r w:rsidR="00A5796C" w:rsidRPr="00A5796C">
          <w:rPr>
            <w:rFonts w:ascii="Times New Roman" w:hAnsi="Times New Roman" w:cs="Times New Roman"/>
            <w:noProof/>
            <w:webHidden/>
            <w:sz w:val="24"/>
            <w:szCs w:val="24"/>
          </w:rPr>
          <w:tab/>
        </w:r>
        <w:r w:rsidR="00A5796C" w:rsidRPr="00A5796C">
          <w:rPr>
            <w:rFonts w:ascii="Times New Roman" w:hAnsi="Times New Roman" w:cs="Times New Roman"/>
            <w:noProof/>
            <w:webHidden/>
            <w:sz w:val="24"/>
            <w:szCs w:val="24"/>
          </w:rPr>
          <w:fldChar w:fldCharType="begin"/>
        </w:r>
        <w:r w:rsidR="00A5796C" w:rsidRPr="00A5796C">
          <w:rPr>
            <w:rFonts w:ascii="Times New Roman" w:hAnsi="Times New Roman" w:cs="Times New Roman"/>
            <w:noProof/>
            <w:webHidden/>
            <w:sz w:val="24"/>
            <w:szCs w:val="24"/>
          </w:rPr>
          <w:instrText xml:space="preserve"> PAGEREF _Toc7194806 \h </w:instrText>
        </w:r>
        <w:r w:rsidR="00A5796C" w:rsidRPr="00A5796C">
          <w:rPr>
            <w:rFonts w:ascii="Times New Roman" w:hAnsi="Times New Roman" w:cs="Times New Roman"/>
            <w:noProof/>
            <w:webHidden/>
            <w:sz w:val="24"/>
            <w:szCs w:val="24"/>
          </w:rPr>
        </w:r>
        <w:r w:rsidR="00A5796C" w:rsidRPr="00A5796C">
          <w:rPr>
            <w:rFonts w:ascii="Times New Roman" w:hAnsi="Times New Roman" w:cs="Times New Roman"/>
            <w:noProof/>
            <w:webHidden/>
            <w:sz w:val="24"/>
            <w:szCs w:val="24"/>
          </w:rPr>
          <w:fldChar w:fldCharType="separate"/>
        </w:r>
        <w:r w:rsidR="00A5796C" w:rsidRPr="00A5796C">
          <w:rPr>
            <w:rFonts w:ascii="Times New Roman" w:hAnsi="Times New Roman" w:cs="Times New Roman"/>
            <w:noProof/>
            <w:webHidden/>
            <w:sz w:val="24"/>
            <w:szCs w:val="24"/>
          </w:rPr>
          <w:t>11</w:t>
        </w:r>
        <w:r w:rsidR="00A5796C" w:rsidRPr="00A5796C">
          <w:rPr>
            <w:rFonts w:ascii="Times New Roman" w:hAnsi="Times New Roman" w:cs="Times New Roman"/>
            <w:noProof/>
            <w:webHidden/>
            <w:sz w:val="24"/>
            <w:szCs w:val="24"/>
          </w:rPr>
          <w:fldChar w:fldCharType="end"/>
        </w:r>
      </w:hyperlink>
    </w:p>
    <w:p w14:paraId="3580A633" w14:textId="44A93F4C" w:rsidR="00A5796C" w:rsidRPr="00A5796C" w:rsidRDefault="00A36D7A" w:rsidP="00A5796C">
      <w:pPr>
        <w:pStyle w:val="TableofFigures"/>
        <w:tabs>
          <w:tab w:val="right" w:leader="dot" w:pos="9440"/>
        </w:tabs>
        <w:spacing w:line="360" w:lineRule="auto"/>
        <w:rPr>
          <w:rFonts w:ascii="Times New Roman" w:eastAsiaTheme="minorEastAsia" w:hAnsi="Times New Roman" w:cs="Times New Roman"/>
          <w:i w:val="0"/>
          <w:iCs w:val="0"/>
          <w:noProof/>
          <w:sz w:val="24"/>
          <w:szCs w:val="24"/>
        </w:rPr>
      </w:pPr>
      <w:hyperlink w:anchor="_Toc7194807" w:history="1">
        <w:r w:rsidR="00A5796C" w:rsidRPr="00A5796C">
          <w:rPr>
            <w:rStyle w:val="Hyperlink"/>
            <w:rFonts w:ascii="Times New Roman" w:hAnsi="Times New Roman" w:cs="Times New Roman"/>
            <w:noProof/>
            <w:sz w:val="24"/>
            <w:szCs w:val="24"/>
          </w:rPr>
          <w:t>Figure 3. 4 Auto-assembly Activity Diagram</w:t>
        </w:r>
        <w:r w:rsidR="00A5796C" w:rsidRPr="00A5796C">
          <w:rPr>
            <w:rFonts w:ascii="Times New Roman" w:hAnsi="Times New Roman" w:cs="Times New Roman"/>
            <w:noProof/>
            <w:webHidden/>
            <w:sz w:val="24"/>
            <w:szCs w:val="24"/>
          </w:rPr>
          <w:tab/>
        </w:r>
        <w:r w:rsidR="00A5796C" w:rsidRPr="00A5796C">
          <w:rPr>
            <w:rFonts w:ascii="Times New Roman" w:hAnsi="Times New Roman" w:cs="Times New Roman"/>
            <w:noProof/>
            <w:webHidden/>
            <w:sz w:val="24"/>
            <w:szCs w:val="24"/>
          </w:rPr>
          <w:fldChar w:fldCharType="begin"/>
        </w:r>
        <w:r w:rsidR="00A5796C" w:rsidRPr="00A5796C">
          <w:rPr>
            <w:rFonts w:ascii="Times New Roman" w:hAnsi="Times New Roman" w:cs="Times New Roman"/>
            <w:noProof/>
            <w:webHidden/>
            <w:sz w:val="24"/>
            <w:szCs w:val="24"/>
          </w:rPr>
          <w:instrText xml:space="preserve"> PAGEREF _Toc7194807 \h </w:instrText>
        </w:r>
        <w:r w:rsidR="00A5796C" w:rsidRPr="00A5796C">
          <w:rPr>
            <w:rFonts w:ascii="Times New Roman" w:hAnsi="Times New Roman" w:cs="Times New Roman"/>
            <w:noProof/>
            <w:webHidden/>
            <w:sz w:val="24"/>
            <w:szCs w:val="24"/>
          </w:rPr>
        </w:r>
        <w:r w:rsidR="00A5796C" w:rsidRPr="00A5796C">
          <w:rPr>
            <w:rFonts w:ascii="Times New Roman" w:hAnsi="Times New Roman" w:cs="Times New Roman"/>
            <w:noProof/>
            <w:webHidden/>
            <w:sz w:val="24"/>
            <w:szCs w:val="24"/>
          </w:rPr>
          <w:fldChar w:fldCharType="separate"/>
        </w:r>
        <w:r w:rsidR="00A5796C" w:rsidRPr="00A5796C">
          <w:rPr>
            <w:rFonts w:ascii="Times New Roman" w:hAnsi="Times New Roman" w:cs="Times New Roman"/>
            <w:noProof/>
            <w:webHidden/>
            <w:sz w:val="24"/>
            <w:szCs w:val="24"/>
          </w:rPr>
          <w:t>12</w:t>
        </w:r>
        <w:r w:rsidR="00A5796C" w:rsidRPr="00A5796C">
          <w:rPr>
            <w:rFonts w:ascii="Times New Roman" w:hAnsi="Times New Roman" w:cs="Times New Roman"/>
            <w:noProof/>
            <w:webHidden/>
            <w:sz w:val="24"/>
            <w:szCs w:val="24"/>
          </w:rPr>
          <w:fldChar w:fldCharType="end"/>
        </w:r>
      </w:hyperlink>
    </w:p>
    <w:p w14:paraId="2E150A35" w14:textId="77777777" w:rsidR="00FD4F9B" w:rsidRDefault="00A36D7A" w:rsidP="00FD4F9B">
      <w:pPr>
        <w:pStyle w:val="TableofFigures"/>
        <w:tabs>
          <w:tab w:val="right" w:leader="dot" w:pos="9440"/>
        </w:tabs>
        <w:spacing w:line="360" w:lineRule="auto"/>
        <w:rPr>
          <w:rFonts w:ascii="Times New Roman" w:hAnsi="Times New Roman" w:cs="Times New Roman"/>
          <w:i w:val="0"/>
          <w:iCs w:val="0"/>
          <w:sz w:val="24"/>
          <w:szCs w:val="24"/>
        </w:rPr>
      </w:pPr>
      <w:hyperlink w:anchor="_Toc7194808" w:history="1">
        <w:r w:rsidR="00A5796C" w:rsidRPr="00A5796C">
          <w:rPr>
            <w:rStyle w:val="Hyperlink"/>
            <w:rFonts w:ascii="Times New Roman" w:hAnsi="Times New Roman" w:cs="Times New Roman"/>
            <w:noProof/>
            <w:sz w:val="24"/>
            <w:szCs w:val="24"/>
          </w:rPr>
          <w:t>Figure 3. 5 Explore Activity Diagram</w:t>
        </w:r>
        <w:r w:rsidR="00A5796C" w:rsidRPr="00A5796C">
          <w:rPr>
            <w:rFonts w:ascii="Times New Roman" w:hAnsi="Times New Roman" w:cs="Times New Roman"/>
            <w:noProof/>
            <w:webHidden/>
            <w:sz w:val="24"/>
            <w:szCs w:val="24"/>
          </w:rPr>
          <w:tab/>
        </w:r>
        <w:r w:rsidR="00A5796C" w:rsidRPr="00A5796C">
          <w:rPr>
            <w:rFonts w:ascii="Times New Roman" w:hAnsi="Times New Roman" w:cs="Times New Roman"/>
            <w:noProof/>
            <w:webHidden/>
            <w:sz w:val="24"/>
            <w:szCs w:val="24"/>
          </w:rPr>
          <w:fldChar w:fldCharType="begin"/>
        </w:r>
        <w:r w:rsidR="00A5796C" w:rsidRPr="00A5796C">
          <w:rPr>
            <w:rFonts w:ascii="Times New Roman" w:hAnsi="Times New Roman" w:cs="Times New Roman"/>
            <w:noProof/>
            <w:webHidden/>
            <w:sz w:val="24"/>
            <w:szCs w:val="24"/>
          </w:rPr>
          <w:instrText xml:space="preserve"> PAGEREF _Toc7194808 \h </w:instrText>
        </w:r>
        <w:r w:rsidR="00A5796C" w:rsidRPr="00A5796C">
          <w:rPr>
            <w:rFonts w:ascii="Times New Roman" w:hAnsi="Times New Roman" w:cs="Times New Roman"/>
            <w:noProof/>
            <w:webHidden/>
            <w:sz w:val="24"/>
            <w:szCs w:val="24"/>
          </w:rPr>
        </w:r>
        <w:r w:rsidR="00A5796C" w:rsidRPr="00A5796C">
          <w:rPr>
            <w:rFonts w:ascii="Times New Roman" w:hAnsi="Times New Roman" w:cs="Times New Roman"/>
            <w:noProof/>
            <w:webHidden/>
            <w:sz w:val="24"/>
            <w:szCs w:val="24"/>
          </w:rPr>
          <w:fldChar w:fldCharType="separate"/>
        </w:r>
        <w:r w:rsidR="00A5796C" w:rsidRPr="00A5796C">
          <w:rPr>
            <w:rFonts w:ascii="Times New Roman" w:hAnsi="Times New Roman" w:cs="Times New Roman"/>
            <w:noProof/>
            <w:webHidden/>
            <w:sz w:val="24"/>
            <w:szCs w:val="24"/>
          </w:rPr>
          <w:t>13</w:t>
        </w:r>
        <w:r w:rsidR="00A5796C" w:rsidRPr="00A5796C">
          <w:rPr>
            <w:rFonts w:ascii="Times New Roman" w:hAnsi="Times New Roman" w:cs="Times New Roman"/>
            <w:noProof/>
            <w:webHidden/>
            <w:sz w:val="24"/>
            <w:szCs w:val="24"/>
          </w:rPr>
          <w:fldChar w:fldCharType="end"/>
        </w:r>
      </w:hyperlink>
      <w:r w:rsidR="00A5796C" w:rsidRPr="00A5796C">
        <w:rPr>
          <w:rFonts w:ascii="Times New Roman" w:hAnsi="Times New Roman" w:cs="Times New Roman"/>
          <w:i w:val="0"/>
          <w:iCs w:val="0"/>
          <w:sz w:val="24"/>
          <w:szCs w:val="24"/>
        </w:rPr>
        <w:fldChar w:fldCharType="end"/>
      </w:r>
    </w:p>
    <w:p w14:paraId="6B1DBCB2" w14:textId="062767DE"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r w:rsidRPr="00FD4F9B">
        <w:rPr>
          <w:rStyle w:val="Hyperlink"/>
          <w:noProof/>
        </w:rPr>
        <w:fldChar w:fldCharType="begin"/>
      </w:r>
      <w:r w:rsidRPr="00FD4F9B">
        <w:rPr>
          <w:rStyle w:val="Hyperlink"/>
          <w:noProof/>
        </w:rPr>
        <w:instrText xml:space="preserve"> TOC \h \z \c "Figure 4." </w:instrText>
      </w:r>
      <w:r w:rsidRPr="00FD4F9B">
        <w:rPr>
          <w:rStyle w:val="Hyperlink"/>
          <w:noProof/>
        </w:rPr>
        <w:fldChar w:fldCharType="separate"/>
      </w:r>
      <w:hyperlink w:anchor="_Toc10111216" w:history="1">
        <w:r w:rsidRPr="00FD4F9B">
          <w:rPr>
            <w:rStyle w:val="Hyperlink"/>
            <w:rFonts w:ascii="Times New Roman" w:hAnsi="Times New Roman" w:cs="Times New Roman"/>
            <w:noProof/>
            <w:sz w:val="24"/>
            <w:szCs w:val="24"/>
          </w:rPr>
          <w:t>Figure 4. 1 Structure of XML file for an AWS Component's data</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_Toc10111216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14</w:t>
        </w:r>
        <w:r w:rsidRPr="00FD4F9B">
          <w:rPr>
            <w:rStyle w:val="Hyperlink"/>
            <w:rFonts w:ascii="Times New Roman" w:hAnsi="Times New Roman" w:cs="Times New Roman"/>
            <w:webHidden/>
            <w:sz w:val="24"/>
            <w:szCs w:val="24"/>
          </w:rPr>
          <w:fldChar w:fldCharType="end"/>
        </w:r>
      </w:hyperlink>
    </w:p>
    <w:p w14:paraId="6EDCEBAD" w14:textId="657C79CA"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217" w:history="1">
        <w:r w:rsidRPr="00FD4F9B">
          <w:rPr>
            <w:rStyle w:val="Hyperlink"/>
            <w:rFonts w:ascii="Times New Roman" w:hAnsi="Times New Roman" w:cs="Times New Roman"/>
            <w:noProof/>
            <w:sz w:val="24"/>
            <w:szCs w:val="24"/>
          </w:rPr>
          <w:t>Figure 4. 2 Directory having data files for RSS2 Mote</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_Toc10111217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15</w:t>
        </w:r>
        <w:r w:rsidRPr="00FD4F9B">
          <w:rPr>
            <w:rStyle w:val="Hyperlink"/>
            <w:rFonts w:ascii="Times New Roman" w:hAnsi="Times New Roman" w:cs="Times New Roman"/>
            <w:webHidden/>
            <w:sz w:val="24"/>
            <w:szCs w:val="24"/>
          </w:rPr>
          <w:fldChar w:fldCharType="end"/>
        </w:r>
      </w:hyperlink>
    </w:p>
    <w:p w14:paraId="2C4A4528" w14:textId="5915FB25"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218" w:history="1">
        <w:r w:rsidRPr="00FD4F9B">
          <w:rPr>
            <w:rStyle w:val="Hyperlink"/>
            <w:rFonts w:ascii="Times New Roman" w:hAnsi="Times New Roman" w:cs="Times New Roman"/>
            <w:noProof/>
            <w:sz w:val="24"/>
            <w:szCs w:val="24"/>
          </w:rPr>
          <w:t>Figure 4. 3 WIMEA-ICT AWS Setup Guide Assembly Collaboration Diagram</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_Toc10111218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16</w:t>
        </w:r>
        <w:r w:rsidRPr="00FD4F9B">
          <w:rPr>
            <w:rStyle w:val="Hyperlink"/>
            <w:rFonts w:ascii="Times New Roman" w:hAnsi="Times New Roman" w:cs="Times New Roman"/>
            <w:webHidden/>
            <w:sz w:val="24"/>
            <w:szCs w:val="24"/>
          </w:rPr>
          <w:fldChar w:fldCharType="end"/>
        </w:r>
      </w:hyperlink>
    </w:p>
    <w:p w14:paraId="384BEC5E" w14:textId="63B6517D"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219" w:history="1">
        <w:r w:rsidRPr="00FD4F9B">
          <w:rPr>
            <w:rStyle w:val="Hyperlink"/>
            <w:rFonts w:ascii="Times New Roman" w:hAnsi="Times New Roman" w:cs="Times New Roman"/>
            <w:noProof/>
            <w:sz w:val="24"/>
            <w:szCs w:val="24"/>
          </w:rPr>
          <w:t>Figure 4. 4 Create XMLObject object diagram</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_Toc10111219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17</w:t>
        </w:r>
        <w:r w:rsidRPr="00FD4F9B">
          <w:rPr>
            <w:rStyle w:val="Hyperlink"/>
            <w:rFonts w:ascii="Times New Roman" w:hAnsi="Times New Roman" w:cs="Times New Roman"/>
            <w:webHidden/>
            <w:sz w:val="24"/>
            <w:szCs w:val="24"/>
          </w:rPr>
          <w:fldChar w:fldCharType="end"/>
        </w:r>
      </w:hyperlink>
    </w:p>
    <w:p w14:paraId="53B7AE02" w14:textId="42EC88BC"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220" w:history="1">
        <w:r w:rsidRPr="00FD4F9B">
          <w:rPr>
            <w:rStyle w:val="Hyperlink"/>
            <w:rFonts w:ascii="Times New Roman" w:hAnsi="Times New Roman" w:cs="Times New Roman"/>
            <w:noProof/>
            <w:sz w:val="24"/>
            <w:szCs w:val="24"/>
          </w:rPr>
          <w:t>Figure 4. 5 Assembly Mode object diagram</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_Toc10111220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18</w:t>
        </w:r>
        <w:r w:rsidRPr="00FD4F9B">
          <w:rPr>
            <w:rStyle w:val="Hyperlink"/>
            <w:rFonts w:ascii="Times New Roman" w:hAnsi="Times New Roman" w:cs="Times New Roman"/>
            <w:webHidden/>
            <w:sz w:val="24"/>
            <w:szCs w:val="24"/>
          </w:rPr>
          <w:fldChar w:fldCharType="end"/>
        </w:r>
      </w:hyperlink>
    </w:p>
    <w:p w14:paraId="489B7717" w14:textId="67427F9F"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221" w:history="1">
        <w:r w:rsidRPr="00FD4F9B">
          <w:rPr>
            <w:rStyle w:val="Hyperlink"/>
            <w:rFonts w:ascii="Times New Roman" w:hAnsi="Times New Roman" w:cs="Times New Roman"/>
            <w:noProof/>
            <w:sz w:val="24"/>
            <w:szCs w:val="24"/>
          </w:rPr>
          <w:t>Figure 4. 6 Explore Mode object Diagram</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_Toc10111221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18</w:t>
        </w:r>
        <w:r w:rsidRPr="00FD4F9B">
          <w:rPr>
            <w:rStyle w:val="Hyperlink"/>
            <w:rFonts w:ascii="Times New Roman" w:hAnsi="Times New Roman" w:cs="Times New Roman"/>
            <w:webHidden/>
            <w:sz w:val="24"/>
            <w:szCs w:val="24"/>
          </w:rPr>
          <w:fldChar w:fldCharType="end"/>
        </w:r>
      </w:hyperlink>
    </w:p>
    <w:p w14:paraId="596A2562" w14:textId="7D26D35F"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r w:rsidRPr="00FD4F9B">
        <w:rPr>
          <w:rStyle w:val="Hyperlink"/>
          <w:noProof/>
        </w:rPr>
        <w:fldChar w:fldCharType="end"/>
      </w:r>
      <w:r w:rsidRPr="00FD4F9B">
        <w:rPr>
          <w:rStyle w:val="Hyperlink"/>
          <w:noProof/>
        </w:rPr>
        <w:fldChar w:fldCharType="begin"/>
      </w:r>
      <w:r w:rsidRPr="00FD4F9B">
        <w:rPr>
          <w:rStyle w:val="Hyperlink"/>
          <w:noProof/>
        </w:rPr>
        <w:instrText xml:space="preserve"> TOC \h \z \c "Figure 6." </w:instrText>
      </w:r>
      <w:r w:rsidRPr="00FD4F9B">
        <w:rPr>
          <w:rStyle w:val="Hyperlink"/>
          <w:noProof/>
        </w:rPr>
        <w:fldChar w:fldCharType="separate"/>
      </w:r>
    </w:p>
    <w:p w14:paraId="5828FCE9" w14:textId="6EC4118A"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197" w:history="1">
        <w:r w:rsidRPr="00FD4F9B">
          <w:rPr>
            <w:rStyle w:val="Hyperlink"/>
            <w:rFonts w:ascii="Times New Roman" w:hAnsi="Times New Roman" w:cs="Times New Roman"/>
            <w:noProof/>
            <w:sz w:val="24"/>
            <w:szCs w:val="24"/>
          </w:rPr>
          <w:t>Figure 6. 1 Start Interface</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_Toc10111197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24</w:t>
        </w:r>
        <w:r w:rsidRPr="00FD4F9B">
          <w:rPr>
            <w:rStyle w:val="Hyperlink"/>
            <w:rFonts w:ascii="Times New Roman" w:hAnsi="Times New Roman" w:cs="Times New Roman"/>
            <w:webHidden/>
            <w:sz w:val="24"/>
            <w:szCs w:val="24"/>
          </w:rPr>
          <w:fldChar w:fldCharType="end"/>
        </w:r>
      </w:hyperlink>
    </w:p>
    <w:p w14:paraId="377B6E75" w14:textId="3C3D37B8"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198" w:history="1">
        <w:r w:rsidRPr="00FD4F9B">
          <w:rPr>
            <w:rStyle w:val="Hyperlink"/>
            <w:rFonts w:ascii="Times New Roman" w:hAnsi="Times New Roman" w:cs="Times New Roman"/>
            <w:noProof/>
            <w:sz w:val="24"/>
            <w:szCs w:val="24"/>
          </w:rPr>
          <w:t>Figure 6. 2 Select Node Type</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_Toc10111198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25</w:t>
        </w:r>
        <w:r w:rsidRPr="00FD4F9B">
          <w:rPr>
            <w:rStyle w:val="Hyperlink"/>
            <w:rFonts w:ascii="Times New Roman" w:hAnsi="Times New Roman" w:cs="Times New Roman"/>
            <w:webHidden/>
            <w:sz w:val="24"/>
            <w:szCs w:val="24"/>
          </w:rPr>
          <w:fldChar w:fldCharType="end"/>
        </w:r>
      </w:hyperlink>
    </w:p>
    <w:p w14:paraId="154942FE" w14:textId="41289A23"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199" w:history="1">
        <w:r w:rsidRPr="00FD4F9B">
          <w:rPr>
            <w:rStyle w:val="Hyperlink"/>
            <w:rFonts w:ascii="Times New Roman" w:hAnsi="Times New Roman" w:cs="Times New Roman"/>
            <w:noProof/>
            <w:sz w:val="24"/>
            <w:szCs w:val="24"/>
          </w:rPr>
          <w:t>Figure 6. 3 Auto-assembly Interface</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_Toc10111199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26</w:t>
        </w:r>
        <w:r w:rsidRPr="00FD4F9B">
          <w:rPr>
            <w:rStyle w:val="Hyperlink"/>
            <w:rFonts w:ascii="Times New Roman" w:hAnsi="Times New Roman" w:cs="Times New Roman"/>
            <w:webHidden/>
            <w:sz w:val="24"/>
            <w:szCs w:val="24"/>
          </w:rPr>
          <w:fldChar w:fldCharType="end"/>
        </w:r>
      </w:hyperlink>
    </w:p>
    <w:p w14:paraId="369BBE80" w14:textId="0449572D"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200" w:history="1">
        <w:r w:rsidRPr="00FD4F9B">
          <w:rPr>
            <w:rStyle w:val="Hyperlink"/>
            <w:rFonts w:ascii="Times New Roman" w:hAnsi="Times New Roman" w:cs="Times New Roman"/>
            <w:noProof/>
            <w:sz w:val="24"/>
            <w:szCs w:val="24"/>
          </w:rPr>
          <w:t>Figure 6. 4 Manual Assembly Interface</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_Toc10111200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27</w:t>
        </w:r>
        <w:r w:rsidRPr="00FD4F9B">
          <w:rPr>
            <w:rStyle w:val="Hyperlink"/>
            <w:rFonts w:ascii="Times New Roman" w:hAnsi="Times New Roman" w:cs="Times New Roman"/>
            <w:webHidden/>
            <w:sz w:val="24"/>
            <w:szCs w:val="24"/>
          </w:rPr>
          <w:fldChar w:fldCharType="end"/>
        </w:r>
      </w:hyperlink>
    </w:p>
    <w:p w14:paraId="0FE7FF22" w14:textId="009A9747" w:rsidR="00FD4F9B" w:rsidRPr="00FD4F9B" w:rsidRDefault="00FD4F9B" w:rsidP="00FD4F9B">
      <w:pPr>
        <w:pStyle w:val="TableofFigures"/>
        <w:tabs>
          <w:tab w:val="right" w:leader="dot" w:pos="9440"/>
        </w:tabs>
        <w:spacing w:line="360" w:lineRule="auto"/>
        <w:rPr>
          <w:rStyle w:val="Hyperlink"/>
          <w:rFonts w:ascii="Times New Roman" w:hAnsi="Times New Roman" w:cs="Times New Roman"/>
          <w:sz w:val="24"/>
          <w:szCs w:val="24"/>
        </w:rPr>
      </w:pPr>
      <w:hyperlink w:anchor="_Toc10111201" w:history="1">
        <w:r w:rsidRPr="00FD4F9B">
          <w:rPr>
            <w:rStyle w:val="Hyperlink"/>
            <w:rFonts w:ascii="Times New Roman" w:hAnsi="Times New Roman" w:cs="Times New Roman"/>
            <w:noProof/>
            <w:sz w:val="24"/>
            <w:szCs w:val="24"/>
          </w:rPr>
          <w:t>Figure 6. 5 Explore Interface</w:t>
        </w:r>
        <w:r w:rsidRPr="00FD4F9B">
          <w:rPr>
            <w:rStyle w:val="Hyperlink"/>
            <w:rFonts w:ascii="Times New Roman" w:hAnsi="Times New Roman" w:cs="Times New Roman"/>
            <w:webHidden/>
            <w:sz w:val="24"/>
            <w:szCs w:val="24"/>
          </w:rPr>
          <w:tab/>
        </w:r>
        <w:r w:rsidRPr="00FD4F9B">
          <w:rPr>
            <w:rStyle w:val="Hyperlink"/>
            <w:rFonts w:ascii="Times New Roman" w:hAnsi="Times New Roman" w:cs="Times New Roman"/>
            <w:webHidden/>
            <w:sz w:val="24"/>
            <w:szCs w:val="24"/>
          </w:rPr>
          <w:fldChar w:fldCharType="begin"/>
        </w:r>
        <w:r w:rsidRPr="00FD4F9B">
          <w:rPr>
            <w:rStyle w:val="Hyperlink"/>
            <w:rFonts w:ascii="Times New Roman" w:hAnsi="Times New Roman" w:cs="Times New Roman"/>
            <w:webHidden/>
            <w:sz w:val="24"/>
            <w:szCs w:val="24"/>
          </w:rPr>
          <w:instrText xml:space="preserve"> PAGEREF _Toc10111201 \h </w:instrText>
        </w:r>
        <w:r w:rsidRPr="00FD4F9B">
          <w:rPr>
            <w:rStyle w:val="Hyperlink"/>
            <w:rFonts w:ascii="Times New Roman" w:hAnsi="Times New Roman" w:cs="Times New Roman"/>
            <w:webHidden/>
            <w:sz w:val="24"/>
            <w:szCs w:val="24"/>
          </w:rPr>
        </w:r>
        <w:r w:rsidRPr="00FD4F9B">
          <w:rPr>
            <w:rStyle w:val="Hyperlink"/>
            <w:rFonts w:ascii="Times New Roman" w:hAnsi="Times New Roman" w:cs="Times New Roman"/>
            <w:webHidden/>
            <w:sz w:val="24"/>
            <w:szCs w:val="24"/>
          </w:rPr>
          <w:fldChar w:fldCharType="separate"/>
        </w:r>
        <w:r w:rsidRPr="00FD4F9B">
          <w:rPr>
            <w:rStyle w:val="Hyperlink"/>
            <w:rFonts w:ascii="Times New Roman" w:hAnsi="Times New Roman" w:cs="Times New Roman"/>
            <w:webHidden/>
            <w:sz w:val="24"/>
            <w:szCs w:val="24"/>
          </w:rPr>
          <w:t>28</w:t>
        </w:r>
        <w:r w:rsidRPr="00FD4F9B">
          <w:rPr>
            <w:rStyle w:val="Hyperlink"/>
            <w:rFonts w:ascii="Times New Roman" w:hAnsi="Times New Roman" w:cs="Times New Roman"/>
            <w:webHidden/>
            <w:sz w:val="24"/>
            <w:szCs w:val="24"/>
          </w:rPr>
          <w:fldChar w:fldCharType="end"/>
        </w:r>
      </w:hyperlink>
    </w:p>
    <w:p w14:paraId="15476300" w14:textId="30EEEF96" w:rsidR="001649B5" w:rsidRDefault="00FD4F9B" w:rsidP="00FD4F9B">
      <w:pPr>
        <w:pStyle w:val="TableofFigures"/>
        <w:tabs>
          <w:tab w:val="right" w:leader="dot" w:pos="9440"/>
        </w:tabs>
        <w:spacing w:line="360" w:lineRule="auto"/>
        <w:rPr>
          <w:rFonts w:ascii="Times New Roman" w:hAnsi="Times New Roman" w:cs="Times New Roman"/>
          <w:sz w:val="24"/>
          <w:szCs w:val="24"/>
        </w:rPr>
        <w:sectPr w:rsidR="001649B5" w:rsidSect="00232CF3">
          <w:headerReference w:type="default" r:id="rId11"/>
          <w:pgSz w:w="12240" w:h="15840"/>
          <w:pgMar w:top="1350" w:right="1440" w:bottom="1350" w:left="1350" w:header="720" w:footer="720" w:gutter="0"/>
          <w:pgNumType w:fmt="lowerRoman" w:start="1"/>
          <w:cols w:space="720"/>
          <w:docGrid w:linePitch="360"/>
        </w:sectPr>
      </w:pPr>
      <w:r w:rsidRPr="00FD4F9B">
        <w:rPr>
          <w:rStyle w:val="Hyperlink"/>
          <w:noProof/>
        </w:rPr>
        <w:fldChar w:fldCharType="end"/>
      </w:r>
    </w:p>
    <w:p w14:paraId="7C3956DC" w14:textId="41816ABD" w:rsidR="00735015" w:rsidRDefault="008F19CD" w:rsidP="0091762C">
      <w:pPr>
        <w:pStyle w:val="Heading1"/>
        <w:spacing w:line="360" w:lineRule="auto"/>
        <w:jc w:val="both"/>
      </w:pPr>
      <w:bookmarkStart w:id="5" w:name="_Toc10111066"/>
      <w:r>
        <w:lastRenderedPageBreak/>
        <w:t xml:space="preserve">1 </w:t>
      </w:r>
      <w:r w:rsidR="00735015">
        <w:t>Introduction</w:t>
      </w:r>
      <w:bookmarkEnd w:id="5"/>
    </w:p>
    <w:p w14:paraId="1CE8B7F1" w14:textId="69A548AA" w:rsidR="005B3C27" w:rsidRDefault="005B3C27"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document contains the system </w:t>
      </w:r>
      <w:r w:rsidR="00341BFC">
        <w:rPr>
          <w:rFonts w:ascii="Times New Roman" w:hAnsi="Times New Roman" w:cs="Times New Roman"/>
          <w:sz w:val="24"/>
          <w:szCs w:val="24"/>
        </w:rPr>
        <w:t>design specifications</w:t>
      </w:r>
      <w:r>
        <w:rPr>
          <w:rFonts w:ascii="Times New Roman" w:hAnsi="Times New Roman" w:cs="Times New Roman"/>
          <w:sz w:val="24"/>
          <w:szCs w:val="24"/>
        </w:rPr>
        <w:t xml:space="preserve"> for the WIMEA-ICT Automatic Weather Station (AWS) Setup Guide </w:t>
      </w:r>
      <w:r w:rsidR="00AA0428">
        <w:rPr>
          <w:rFonts w:ascii="Times New Roman" w:hAnsi="Times New Roman" w:cs="Times New Roman"/>
          <w:sz w:val="24"/>
          <w:szCs w:val="24"/>
        </w:rPr>
        <w:t>A</w:t>
      </w:r>
      <w:r>
        <w:rPr>
          <w:rFonts w:ascii="Times New Roman" w:hAnsi="Times New Roman" w:cs="Times New Roman"/>
          <w:sz w:val="24"/>
          <w:szCs w:val="24"/>
        </w:rPr>
        <w:t>pplication</w:t>
      </w:r>
      <w:r w:rsidR="00AA0428">
        <w:rPr>
          <w:rFonts w:ascii="Times New Roman" w:hAnsi="Times New Roman" w:cs="Times New Roman"/>
          <w:sz w:val="24"/>
          <w:szCs w:val="24"/>
        </w:rPr>
        <w:t>. The applications shall be used</w:t>
      </w:r>
      <w:r>
        <w:rPr>
          <w:rFonts w:ascii="Times New Roman" w:hAnsi="Times New Roman" w:cs="Times New Roman"/>
          <w:sz w:val="24"/>
          <w:szCs w:val="24"/>
        </w:rPr>
        <w:t xml:space="preserve"> for simulating the assembling process of the WIMEA-ICT AWSs, developed under the WIMEA-ICT project</w:t>
      </w:r>
      <w:r w:rsidR="00941C88">
        <w:rPr>
          <w:rFonts w:ascii="Times New Roman" w:hAnsi="Times New Roman" w:cs="Times New Roman"/>
          <w:sz w:val="24"/>
          <w:szCs w:val="24"/>
        </w:rPr>
        <w:t xml:space="preserve"> </w:t>
      </w:r>
      <w:r w:rsidR="00803C02">
        <w:rPr>
          <w:rFonts w:ascii="Times New Roman" w:hAnsi="Times New Roman" w:cs="Times New Roman"/>
          <w:sz w:val="24"/>
          <w:szCs w:val="24"/>
        </w:rPr>
        <w:fldChar w:fldCharType="begin" w:fldLock="1"/>
      </w:r>
      <w:r w:rsidR="00803C02">
        <w:rPr>
          <w:rFonts w:ascii="Times New Roman" w:hAnsi="Times New Roman" w:cs="Times New Roman"/>
          <w:sz w:val="24"/>
          <w:szCs w:val="24"/>
        </w:rPr>
        <w:instrText>ADDIN CSL_CITATION {"citationItems":[{"id":"ITEM-1","itemData":{"URL":"https://wimea-ict.net","accessed":{"date-parts":[["2018","10","9"]]},"author":[{"dropping-particle":"","family":"WIMEA-ICT","given":"","non-dropping-particle":"","parse-names":false,"suffix":""}],"id":"ITEM-1","issued":{"date-parts":[["2016"]]},"title":"WIMEA-ICT project","type":"webpage"},"uris":["http://www.mendeley.com/documents/?uuid=099031ef-b419-4402-8947-803928a5b252"]}],"mendeley":{"formattedCitation":"[1]","plainTextFormattedCitation":"[1]","previouslyFormattedCitation":"[1]"},"properties":{"noteIndex":0},"schema":"https://github.com/citation-style-language/schema/raw/master/csl-citation.json"}</w:instrText>
      </w:r>
      <w:r w:rsidR="00803C02">
        <w:rPr>
          <w:rFonts w:ascii="Times New Roman" w:hAnsi="Times New Roman" w:cs="Times New Roman"/>
          <w:sz w:val="24"/>
          <w:szCs w:val="24"/>
        </w:rPr>
        <w:fldChar w:fldCharType="separate"/>
      </w:r>
      <w:r w:rsidR="00803C02" w:rsidRPr="00803C02">
        <w:rPr>
          <w:rFonts w:ascii="Times New Roman" w:hAnsi="Times New Roman" w:cs="Times New Roman"/>
          <w:noProof/>
          <w:sz w:val="24"/>
          <w:szCs w:val="24"/>
        </w:rPr>
        <w:t>[1]</w:t>
      </w:r>
      <w:r w:rsidR="00803C02">
        <w:rPr>
          <w:rFonts w:ascii="Times New Roman" w:hAnsi="Times New Roman" w:cs="Times New Roman"/>
          <w:sz w:val="24"/>
          <w:szCs w:val="24"/>
        </w:rPr>
        <w:fldChar w:fldCharType="end"/>
      </w:r>
      <w:r>
        <w:rPr>
          <w:rFonts w:ascii="Times New Roman" w:hAnsi="Times New Roman" w:cs="Times New Roman"/>
          <w:sz w:val="24"/>
          <w:szCs w:val="24"/>
        </w:rPr>
        <w:t>.</w:t>
      </w:r>
    </w:p>
    <w:p w14:paraId="65A94C6C" w14:textId="4BF2F1A7" w:rsidR="00735015" w:rsidRDefault="008F19CD" w:rsidP="0091762C">
      <w:pPr>
        <w:pStyle w:val="Heading2"/>
        <w:spacing w:line="360" w:lineRule="auto"/>
        <w:jc w:val="both"/>
      </w:pPr>
      <w:bookmarkStart w:id="6" w:name="_Toc10111067"/>
      <w:r>
        <w:t xml:space="preserve">1.1 </w:t>
      </w:r>
      <w:r w:rsidR="00735015">
        <w:t>Purpose</w:t>
      </w:r>
      <w:bookmarkEnd w:id="6"/>
    </w:p>
    <w:p w14:paraId="422D815D" w14:textId="46F93237" w:rsidR="00341BFC" w:rsidRDefault="00341BFC"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design document is intended to provide the architectural and system design of the WIMEA-ICT AWS Setup Guide to programmers who have interest in implementing the system. It is intended to satisfy  requirements as </w:t>
      </w:r>
      <w:r w:rsidR="00AA0428">
        <w:rPr>
          <w:rFonts w:ascii="Times New Roman" w:hAnsi="Times New Roman" w:cs="Times New Roman"/>
          <w:sz w:val="24"/>
          <w:szCs w:val="24"/>
        </w:rPr>
        <w:t xml:space="preserve">set </w:t>
      </w:r>
      <w:r>
        <w:rPr>
          <w:rFonts w:ascii="Times New Roman" w:hAnsi="Times New Roman" w:cs="Times New Roman"/>
          <w:sz w:val="24"/>
          <w:szCs w:val="24"/>
        </w:rPr>
        <w:t>in the System Requirements Specification Document (SRS)</w:t>
      </w:r>
      <w:r w:rsidR="00C539AD">
        <w:rPr>
          <w:rFonts w:ascii="Times New Roman" w:hAnsi="Times New Roman" w:cs="Times New Roman"/>
          <w:sz w:val="24"/>
          <w:szCs w:val="24"/>
        </w:rPr>
        <w:t xml:space="preserve"> </w:t>
      </w:r>
      <w:r w:rsidR="00803C02">
        <w:rPr>
          <w:rFonts w:ascii="Times New Roman" w:hAnsi="Times New Roman" w:cs="Times New Roman"/>
          <w:sz w:val="24"/>
          <w:szCs w:val="24"/>
        </w:rPr>
        <w:fldChar w:fldCharType="begin" w:fldLock="1"/>
      </w:r>
      <w:r w:rsidR="00863284">
        <w:rPr>
          <w:rFonts w:ascii="Times New Roman" w:hAnsi="Times New Roman" w:cs="Times New Roman"/>
          <w:sz w:val="24"/>
          <w:szCs w:val="24"/>
        </w:rPr>
        <w:instrText>ADDIN CSL_CITATION {"citationItems":[{"id":"ITEM-1","itemData":{"abstract":"WIMEA-ICT AWS Setup Guide","author":[{"dropping-particle":"","family":"BSE19-3 Group-3","given":"","non-dropping-particle":"","parse-names":false,"suffix":""}],"id":"ITEM-1","issued":{"date-parts":[["2018"]]},"number-of-pages":"20","title":"WIMEA-ICT AWS Setup Guide SRS","type":"report"},"uris":["http://www.mendeley.com/documents/?uuid=9dc4c465-86f9-4082-aef4-df4704fc30ab"]}],"mendeley":{"formattedCitation":"[2]","plainTextFormattedCitation":"[2]","previouslyFormattedCitation":"[2]"},"properties":{"noteIndex":0},"schema":"https://github.com/citation-style-language/schema/raw/master/csl-citation.json"}</w:instrText>
      </w:r>
      <w:r w:rsidR="00803C02">
        <w:rPr>
          <w:rFonts w:ascii="Times New Roman" w:hAnsi="Times New Roman" w:cs="Times New Roman"/>
          <w:sz w:val="24"/>
          <w:szCs w:val="24"/>
        </w:rPr>
        <w:fldChar w:fldCharType="separate"/>
      </w:r>
      <w:r w:rsidR="00803C02" w:rsidRPr="00803C02">
        <w:rPr>
          <w:rFonts w:ascii="Times New Roman" w:hAnsi="Times New Roman" w:cs="Times New Roman"/>
          <w:noProof/>
          <w:sz w:val="24"/>
          <w:szCs w:val="24"/>
        </w:rPr>
        <w:t>[2]</w:t>
      </w:r>
      <w:r w:rsidR="00803C02">
        <w:rPr>
          <w:rFonts w:ascii="Times New Roman" w:hAnsi="Times New Roman" w:cs="Times New Roman"/>
          <w:sz w:val="24"/>
          <w:szCs w:val="24"/>
        </w:rPr>
        <w:fldChar w:fldCharType="end"/>
      </w:r>
      <w:r>
        <w:rPr>
          <w:rFonts w:ascii="Times New Roman" w:hAnsi="Times New Roman" w:cs="Times New Roman"/>
          <w:sz w:val="24"/>
          <w:szCs w:val="24"/>
        </w:rPr>
        <w:t>.</w:t>
      </w:r>
    </w:p>
    <w:p w14:paraId="2650BA57" w14:textId="06A67C3B" w:rsidR="00735015" w:rsidRDefault="008F19CD" w:rsidP="0091762C">
      <w:pPr>
        <w:pStyle w:val="Heading2"/>
        <w:spacing w:line="360" w:lineRule="auto"/>
        <w:jc w:val="both"/>
      </w:pPr>
      <w:bookmarkStart w:id="7" w:name="_Toc10111068"/>
      <w:r>
        <w:t xml:space="preserve">1.2 </w:t>
      </w:r>
      <w:r w:rsidR="00735015">
        <w:t>Scope</w:t>
      </w:r>
      <w:bookmarkEnd w:id="7"/>
    </w:p>
    <w:p w14:paraId="13CC87DD" w14:textId="3CF4EBF2" w:rsidR="00997F36" w:rsidRDefault="00997F3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WIMEA-ICT AWS Setup Guide shall be a </w:t>
      </w:r>
      <w:r w:rsidR="00DA23B0">
        <w:rPr>
          <w:rFonts w:ascii="Times New Roman" w:hAnsi="Times New Roman" w:cs="Times New Roman"/>
          <w:sz w:val="24"/>
          <w:szCs w:val="24"/>
        </w:rPr>
        <w:t>web</w:t>
      </w:r>
      <w:r>
        <w:rPr>
          <w:rFonts w:ascii="Times New Roman" w:hAnsi="Times New Roman" w:cs="Times New Roman"/>
          <w:sz w:val="24"/>
          <w:szCs w:val="24"/>
        </w:rPr>
        <w:t xml:space="preserve"> application intended to be used by the meteorological services in Uganda </w:t>
      </w:r>
      <w:r w:rsidR="00803C02">
        <w:rPr>
          <w:rFonts w:ascii="Times New Roman" w:hAnsi="Times New Roman" w:cs="Times New Roman"/>
          <w:sz w:val="24"/>
          <w:szCs w:val="24"/>
        </w:rPr>
        <w:fldChar w:fldCharType="begin" w:fldLock="1"/>
      </w:r>
      <w:r w:rsidR="00803C02">
        <w:rPr>
          <w:rFonts w:ascii="Times New Roman" w:hAnsi="Times New Roman" w:cs="Times New Roman"/>
          <w:sz w:val="24"/>
          <w:szCs w:val="24"/>
        </w:rPr>
        <w:instrText>ADDIN CSL_CITATION {"citationItems":[{"id":"ITEM-1","itemData":{"URL":"http://www.unma.go.ug","abstract":"Weather and climate for all","accessed":{"date-parts":[["2018","10","5"]]},"author":[{"dropping-particle":"","family":"UNMA","given":"","non-dropping-particle":"","parse-names":false,"suffix":""}],"id":"ITEM-1","issued":{"date-parts":[["2018"]]},"title":"Uganda National Meteorological Authority","type":"webpage"},"uris":["http://www.mendeley.com/documents/?uuid=ebe09769-f993-4d08-a896-08cfbebf4c95"]}],"mendeley":{"formattedCitation":"[3]","plainTextFormattedCitation":"[3]","previouslyFormattedCitation":"[3]"},"properties":{"noteIndex":0},"schema":"https://github.com/citation-style-language/schema/raw/master/csl-citation.json"}</w:instrText>
      </w:r>
      <w:r w:rsidR="00803C02">
        <w:rPr>
          <w:rFonts w:ascii="Times New Roman" w:hAnsi="Times New Roman" w:cs="Times New Roman"/>
          <w:sz w:val="24"/>
          <w:szCs w:val="24"/>
        </w:rPr>
        <w:fldChar w:fldCharType="separate"/>
      </w:r>
      <w:r w:rsidR="00803C02" w:rsidRPr="00803C02">
        <w:rPr>
          <w:rFonts w:ascii="Times New Roman" w:hAnsi="Times New Roman" w:cs="Times New Roman"/>
          <w:noProof/>
          <w:sz w:val="24"/>
          <w:szCs w:val="24"/>
        </w:rPr>
        <w:t>[3]</w:t>
      </w:r>
      <w:r w:rsidR="00803C02">
        <w:rPr>
          <w:rFonts w:ascii="Times New Roman" w:hAnsi="Times New Roman" w:cs="Times New Roman"/>
          <w:sz w:val="24"/>
          <w:szCs w:val="24"/>
        </w:rPr>
        <w:fldChar w:fldCharType="end"/>
      </w:r>
      <w:r>
        <w:rPr>
          <w:rFonts w:ascii="Times New Roman" w:hAnsi="Times New Roman" w:cs="Times New Roman"/>
          <w:sz w:val="24"/>
          <w:szCs w:val="24"/>
        </w:rPr>
        <w:t xml:space="preserve">, Tanzania </w:t>
      </w:r>
      <w:r w:rsidR="00803C02">
        <w:rPr>
          <w:rFonts w:ascii="Times New Roman" w:hAnsi="Times New Roman" w:cs="Times New Roman"/>
          <w:sz w:val="24"/>
          <w:szCs w:val="24"/>
        </w:rPr>
        <w:fldChar w:fldCharType="begin" w:fldLock="1"/>
      </w:r>
      <w:r w:rsidR="00803C02">
        <w:rPr>
          <w:rFonts w:ascii="Times New Roman" w:hAnsi="Times New Roman" w:cs="Times New Roman"/>
          <w:sz w:val="24"/>
          <w:szCs w:val="24"/>
        </w:rPr>
        <w:instrText>ADDIN CSL_CITATION {"citationItems":[{"id":"ITEM-1","itemData":{"URL":"http://www.meteo.go.tz","abstract":"Mamlaka ya hali ya Hewa Tanzania","accessed":{"date-parts":[["2018","10","5"]]},"author":[{"dropping-particle":"","family":"TMA","given":"","non-dropping-particle":"","parse-names":false,"suffix":""}],"id":"ITEM-1","issued":{"date-parts":[["2018"]]},"title":"Tanzania Meteorological Agency","type":"webpage"},"uris":["http://www.mendeley.com/documents/?uuid=993b076b-9e1d-44da-a7ef-9ed9bac381f6"]}],"mendeley":{"formattedCitation":"[4]","plainTextFormattedCitation":"[4]","previouslyFormattedCitation":"[4]"},"properties":{"noteIndex":0},"schema":"https://github.com/citation-style-language/schema/raw/master/csl-citation.json"}</w:instrText>
      </w:r>
      <w:r w:rsidR="00803C02">
        <w:rPr>
          <w:rFonts w:ascii="Times New Roman" w:hAnsi="Times New Roman" w:cs="Times New Roman"/>
          <w:sz w:val="24"/>
          <w:szCs w:val="24"/>
        </w:rPr>
        <w:fldChar w:fldCharType="separate"/>
      </w:r>
      <w:r w:rsidR="00803C02" w:rsidRPr="00803C02">
        <w:rPr>
          <w:rFonts w:ascii="Times New Roman" w:hAnsi="Times New Roman" w:cs="Times New Roman"/>
          <w:noProof/>
          <w:sz w:val="24"/>
          <w:szCs w:val="24"/>
        </w:rPr>
        <w:t>[4]</w:t>
      </w:r>
      <w:r w:rsidR="00803C02">
        <w:rPr>
          <w:rFonts w:ascii="Times New Roman" w:hAnsi="Times New Roman" w:cs="Times New Roman"/>
          <w:sz w:val="24"/>
          <w:szCs w:val="24"/>
        </w:rPr>
        <w:fldChar w:fldCharType="end"/>
      </w:r>
      <w:r>
        <w:rPr>
          <w:rFonts w:ascii="Times New Roman" w:hAnsi="Times New Roman" w:cs="Times New Roman"/>
          <w:sz w:val="24"/>
          <w:szCs w:val="24"/>
        </w:rPr>
        <w:t xml:space="preserve"> and South Sudan </w:t>
      </w:r>
      <w:r w:rsidR="00803C02">
        <w:rPr>
          <w:rFonts w:ascii="Times New Roman" w:hAnsi="Times New Roman" w:cs="Times New Roman"/>
          <w:sz w:val="24"/>
          <w:szCs w:val="24"/>
        </w:rPr>
        <w:fldChar w:fldCharType="begin" w:fldLock="1"/>
      </w:r>
      <w:r w:rsidR="00647CED">
        <w:rPr>
          <w:rFonts w:ascii="Times New Roman" w:hAnsi="Times New Roman" w:cs="Times New Roman"/>
          <w:sz w:val="24"/>
          <w:szCs w:val="24"/>
        </w:rPr>
        <w:instrText>ADDIN CSL_CITATION {"citationItems":[{"id":"ITEM-1","itemData":{"URL":"http://jubauni.net","accessed":{"date-parts":[["2018","12","5"]]},"author":[{"dropping-particle":"","family":"UoJ","given":"","non-dropping-particle":"","parse-names":false,"suffix":""}],"id":"ITEM-1","issued":{"date-parts":[["2014"]]},"page":"4","title":"University of Juba","type":"webpage"},"uris":["http://www.mendeley.com/documents/?uuid=31ac429e-a406-4f5a-872b-ef2bc1ffa27b"]}],"mendeley":{"formattedCitation":"[5]","plainTextFormattedCitation":"[5]","previouslyFormattedCitation":"[5]"},"properties":{"noteIndex":0},"schema":"https://github.com/citation-style-language/schema/raw/master/csl-citation.json"}</w:instrText>
      </w:r>
      <w:r w:rsidR="00803C02">
        <w:rPr>
          <w:rFonts w:ascii="Times New Roman" w:hAnsi="Times New Roman" w:cs="Times New Roman"/>
          <w:sz w:val="24"/>
          <w:szCs w:val="24"/>
        </w:rPr>
        <w:fldChar w:fldCharType="separate"/>
      </w:r>
      <w:r w:rsidR="00803C02" w:rsidRPr="00803C02">
        <w:rPr>
          <w:rFonts w:ascii="Times New Roman" w:hAnsi="Times New Roman" w:cs="Times New Roman"/>
          <w:noProof/>
          <w:sz w:val="24"/>
          <w:szCs w:val="24"/>
        </w:rPr>
        <w:t>[5]</w:t>
      </w:r>
      <w:r w:rsidR="00803C02">
        <w:rPr>
          <w:rFonts w:ascii="Times New Roman" w:hAnsi="Times New Roman" w:cs="Times New Roman"/>
          <w:sz w:val="24"/>
          <w:szCs w:val="24"/>
        </w:rPr>
        <w:fldChar w:fldCharType="end"/>
      </w:r>
      <w:r>
        <w:rPr>
          <w:rFonts w:ascii="Times New Roman" w:hAnsi="Times New Roman" w:cs="Times New Roman"/>
          <w:sz w:val="24"/>
          <w:szCs w:val="24"/>
        </w:rPr>
        <w:t xml:space="preserve"> in simulating the setting up / assembling process of the various components of the WIMEA-ICT AWSs. The WIMEA-ICT AWS is made up of </w:t>
      </w:r>
      <w:r w:rsidR="00AA0428">
        <w:rPr>
          <w:rFonts w:ascii="Times New Roman" w:hAnsi="Times New Roman" w:cs="Times New Roman"/>
          <w:sz w:val="24"/>
          <w:szCs w:val="24"/>
        </w:rPr>
        <w:t xml:space="preserve">the </w:t>
      </w:r>
      <w:r>
        <w:rPr>
          <w:rFonts w:ascii="Times New Roman" w:hAnsi="Times New Roman" w:cs="Times New Roman"/>
          <w:sz w:val="24"/>
          <w:szCs w:val="24"/>
        </w:rPr>
        <w:t>gateway</w:t>
      </w:r>
      <w:r w:rsidR="00A36D7A">
        <w:rPr>
          <w:rFonts w:ascii="Times New Roman" w:hAnsi="Times New Roman" w:cs="Times New Roman"/>
          <w:sz w:val="24"/>
          <w:szCs w:val="24"/>
        </w:rPr>
        <w:t>;</w:t>
      </w:r>
      <w:r w:rsidR="00AA0428">
        <w:rPr>
          <w:rFonts w:ascii="Times New Roman" w:hAnsi="Times New Roman" w:cs="Times New Roman"/>
          <w:sz w:val="24"/>
          <w:szCs w:val="24"/>
        </w:rPr>
        <w:t xml:space="preserve"> </w:t>
      </w:r>
      <w:r w:rsidR="00A36D7A">
        <w:rPr>
          <w:rFonts w:ascii="Times New Roman" w:hAnsi="Times New Roman" w:cs="Times New Roman"/>
          <w:sz w:val="24"/>
          <w:szCs w:val="24"/>
        </w:rPr>
        <w:t>a device</w:t>
      </w:r>
      <w:r>
        <w:rPr>
          <w:rFonts w:ascii="Times New Roman" w:hAnsi="Times New Roman" w:cs="Times New Roman"/>
          <w:sz w:val="24"/>
          <w:szCs w:val="24"/>
        </w:rPr>
        <w:t xml:space="preserve"> that </w:t>
      </w:r>
      <w:r w:rsidR="00AA0428">
        <w:rPr>
          <w:rFonts w:ascii="Times New Roman" w:hAnsi="Times New Roman" w:cs="Times New Roman"/>
          <w:sz w:val="24"/>
          <w:szCs w:val="24"/>
        </w:rPr>
        <w:t xml:space="preserve">transmits AWS </w:t>
      </w:r>
      <w:r>
        <w:rPr>
          <w:rFonts w:ascii="Times New Roman" w:hAnsi="Times New Roman" w:cs="Times New Roman"/>
          <w:sz w:val="24"/>
          <w:szCs w:val="24"/>
        </w:rPr>
        <w:t xml:space="preserve">data to a remote repository and four nodes </w:t>
      </w:r>
      <w:r w:rsidR="00AA0428">
        <w:rPr>
          <w:rFonts w:ascii="Times New Roman" w:hAnsi="Times New Roman" w:cs="Times New Roman"/>
          <w:sz w:val="24"/>
          <w:szCs w:val="24"/>
        </w:rPr>
        <w:t xml:space="preserve">for capturing data. </w:t>
      </w:r>
      <w:r>
        <w:rPr>
          <w:rFonts w:ascii="Times New Roman" w:hAnsi="Times New Roman" w:cs="Times New Roman"/>
          <w:sz w:val="24"/>
          <w:szCs w:val="24"/>
        </w:rPr>
        <w:t xml:space="preserve">i.e., two-meter node, ten-meter node, sink node and the ground node. The </w:t>
      </w:r>
      <w:r w:rsidR="00AA0428">
        <w:rPr>
          <w:rFonts w:ascii="Times New Roman" w:hAnsi="Times New Roman" w:cs="Times New Roman"/>
          <w:sz w:val="24"/>
          <w:szCs w:val="24"/>
        </w:rPr>
        <w:t xml:space="preserve">application </w:t>
      </w:r>
      <w:r>
        <w:rPr>
          <w:rFonts w:ascii="Times New Roman" w:hAnsi="Times New Roman" w:cs="Times New Roman"/>
          <w:sz w:val="24"/>
          <w:szCs w:val="24"/>
        </w:rPr>
        <w:t>shall therefore cover the simulation of setting up/ assembly of the WIMEA-ICT AWS. It will also enable users to assemble the AWS nodes and the Low Power Gateway (LPG) themselves.</w:t>
      </w:r>
    </w:p>
    <w:p w14:paraId="2884DDF6" w14:textId="2F392811" w:rsidR="00997F36" w:rsidRDefault="00997F36" w:rsidP="009176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shall be with tools that make up the WIMEA-ICT AWS and shall be required to identify the parts. Later on, users’ knowledge of assembling the AWS shall be tested using drag and drop features. Users shall also be provided with an automated way of assembling, which does not require them to interact but only watch the process. This shall especially be useful for first time users.  Tutorials on technologies </w:t>
      </w:r>
      <w:r w:rsidR="000D327A">
        <w:rPr>
          <w:rFonts w:ascii="Times New Roman" w:eastAsia="Times New Roman" w:hAnsi="Times New Roman" w:cs="Times New Roman"/>
          <w:sz w:val="24"/>
          <w:szCs w:val="24"/>
        </w:rPr>
        <w:t xml:space="preserve">used </w:t>
      </w:r>
      <w:r>
        <w:rPr>
          <w:rFonts w:ascii="Times New Roman" w:eastAsia="Times New Roman" w:hAnsi="Times New Roman" w:cs="Times New Roman"/>
          <w:sz w:val="24"/>
          <w:szCs w:val="24"/>
        </w:rPr>
        <w:t xml:space="preserve">such as IEEE 802.15.4 </w:t>
      </w:r>
      <w:r w:rsidR="00647CED">
        <w:rPr>
          <w:rFonts w:ascii="Times New Roman" w:eastAsia="Times New Roman" w:hAnsi="Times New Roman" w:cs="Times New Roman"/>
          <w:sz w:val="24"/>
          <w:szCs w:val="24"/>
        </w:rPr>
        <w:fldChar w:fldCharType="begin" w:fldLock="1"/>
      </w:r>
      <w:r w:rsidR="00647CED">
        <w:rPr>
          <w:rFonts w:ascii="Times New Roman" w:eastAsia="Times New Roman" w:hAnsi="Times New Roman" w:cs="Times New Roman"/>
          <w:sz w:val="24"/>
          <w:szCs w:val="24"/>
        </w:rPr>
        <w:instrText>ADDIN CSL_CITATION {"citationItems":[{"id":"ITEM-1","itemData":{"DOI":"10.1109/IEEESTD.2011.6012487","ISBN":"9780738166834","abstract":"The protocol and compatible interconnection for data communication devices using low- data-rate, low-power, and low-complexity short-range radio frequency (RF) transmissions in a wire- less personal area network (WPAN) were defined in IEEE Std 802.15.4-2006. In this revision, the market applicability of IEEE Std 802.15.4 is extended, the ambiguities in the standard are removed, and the improvements learned from implementations of IEEE Std 802.15.4-2006 are included.","author":[{"dropping-particle":"","family":"Howitt","given":"Ivan","non-dropping-particle":"","parse-names":false,"suffix":""},{"dropping-particle":"","family":"Jore A.","given":"Gutierrez","non-dropping-particle":"","parse-names":false,"suffix":""}],"container-title":"In Wireless Communications and Networking","id":"ITEM-1","issue":"September","issued":{"date-parts":[["2011"]]},"number-of-pages":"314","title":"IEEE 802.15.4: Low-Rate Wireless Personal Area Networks (LR-WPANs)","type":"book","volume":"2011"},"uris":["http://www.mendeley.com/documents/?uuid=ee9342e3-ae58-4d25-a08f-2704dcdee84a"]}],"mendeley":{"formattedCitation":"[6]","plainTextFormattedCitation":"[6]","previouslyFormattedCitation":"[6]"},"properties":{"noteIndex":0},"schema":"https://github.com/citation-style-language/schema/raw/master/csl-citation.json"}</w:instrText>
      </w:r>
      <w:r w:rsidR="00647CED">
        <w:rPr>
          <w:rFonts w:ascii="Times New Roman" w:eastAsia="Times New Roman" w:hAnsi="Times New Roman" w:cs="Times New Roman"/>
          <w:sz w:val="24"/>
          <w:szCs w:val="24"/>
        </w:rPr>
        <w:fldChar w:fldCharType="separate"/>
      </w:r>
      <w:r w:rsidR="00647CED" w:rsidRPr="00647CED">
        <w:rPr>
          <w:rFonts w:ascii="Times New Roman" w:eastAsia="Times New Roman" w:hAnsi="Times New Roman" w:cs="Times New Roman"/>
          <w:noProof/>
          <w:sz w:val="24"/>
          <w:szCs w:val="24"/>
        </w:rPr>
        <w:t>[6]</w:t>
      </w:r>
      <w:r w:rsidR="00647C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shall also be loaded in the emulator in order to provide more information on how the technologies apply to the operations of the AWS. </w:t>
      </w:r>
    </w:p>
    <w:p w14:paraId="0C43F472" w14:textId="1FE14144" w:rsidR="00997F36" w:rsidRDefault="00997F3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source code will be stored on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for WIMEA-ICT project </w:t>
      </w:r>
      <w:r w:rsidR="00647CED">
        <w:rPr>
          <w:rFonts w:ascii="Times New Roman" w:hAnsi="Times New Roman" w:cs="Times New Roman"/>
          <w:sz w:val="24"/>
          <w:szCs w:val="24"/>
        </w:rPr>
        <w:fldChar w:fldCharType="begin" w:fldLock="1"/>
      </w:r>
      <w:r w:rsidR="00647CED">
        <w:rPr>
          <w:rFonts w:ascii="Times New Roman" w:hAnsi="Times New Roman" w:cs="Times New Roman"/>
          <w:sz w:val="24"/>
          <w:szCs w:val="24"/>
        </w:rPr>
        <w:instrText>ADDIN CSL_CITATION {"citationItems":[{"id":"ITEM-1","itemData":{"URL":"https://github.com/wimea-ict","accessed":{"date-parts":[["2018","10","8"]]},"author":[{"dropping-particle":"","family":"WIMEA-ICT","given":"","non-dropping-particle":"","parse-names":false,"suffix":""}],"id":"ITEM-1","issued":{"date-parts":[["2015"]]},"title":"WIMEA-ICT github repository","type":"webpage"},"uris":["http://www.mendeley.com/documents/?uuid=e7820718-504d-4107-9bba-0d38dc1864a6"]}],"mendeley":{"formattedCitation":"[7]","plainTextFormattedCitation":"[7]","previouslyFormattedCitation":"[7]"},"properties":{"noteIndex":0},"schema":"https://github.com/citation-style-language/schema/raw/master/csl-citation.json"}</w:instrText>
      </w:r>
      <w:r w:rsidR="00647CED">
        <w:rPr>
          <w:rFonts w:ascii="Times New Roman" w:hAnsi="Times New Roman" w:cs="Times New Roman"/>
          <w:sz w:val="24"/>
          <w:szCs w:val="24"/>
        </w:rPr>
        <w:fldChar w:fldCharType="separate"/>
      </w:r>
      <w:r w:rsidR="00647CED" w:rsidRPr="00647CED">
        <w:rPr>
          <w:rFonts w:ascii="Times New Roman" w:hAnsi="Times New Roman" w:cs="Times New Roman"/>
          <w:noProof/>
          <w:sz w:val="24"/>
          <w:szCs w:val="24"/>
        </w:rPr>
        <w:t>[7]</w:t>
      </w:r>
      <w:r w:rsidR="00647CED">
        <w:rPr>
          <w:rFonts w:ascii="Times New Roman" w:hAnsi="Times New Roman" w:cs="Times New Roman"/>
          <w:sz w:val="24"/>
          <w:szCs w:val="24"/>
        </w:rPr>
        <w:fldChar w:fldCharType="end"/>
      </w:r>
      <w:r>
        <w:rPr>
          <w:rFonts w:ascii="Times New Roman" w:hAnsi="Times New Roman" w:cs="Times New Roman"/>
          <w:sz w:val="24"/>
          <w:szCs w:val="24"/>
        </w:rPr>
        <w:t xml:space="preserve"> to enable users and other developers to access it and modify it where necessary.</w:t>
      </w:r>
    </w:p>
    <w:p w14:paraId="4B06474A" w14:textId="01AD0065" w:rsidR="00735015" w:rsidRDefault="008F19CD" w:rsidP="0091762C">
      <w:pPr>
        <w:pStyle w:val="Heading2"/>
        <w:spacing w:line="360" w:lineRule="auto"/>
        <w:jc w:val="both"/>
      </w:pPr>
      <w:bookmarkStart w:id="8" w:name="_Toc10111069"/>
      <w:r>
        <w:t xml:space="preserve">1.3 </w:t>
      </w:r>
      <w:r w:rsidR="000D327A">
        <w:t xml:space="preserve">Document </w:t>
      </w:r>
      <w:r w:rsidR="00735015">
        <w:t>Overview</w:t>
      </w:r>
      <w:bookmarkEnd w:id="8"/>
    </w:p>
    <w:p w14:paraId="171EB0D6" w14:textId="4873A11B" w:rsidR="00D5773C" w:rsidRDefault="00D5773C"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This design document</w:t>
      </w:r>
      <w:r w:rsidR="00FA3C1F">
        <w:rPr>
          <w:rFonts w:ascii="Times New Roman" w:hAnsi="Times New Roman" w:cs="Times New Roman"/>
          <w:sz w:val="24"/>
          <w:szCs w:val="24"/>
        </w:rPr>
        <w:t xml:space="preserve"> is written following the IEEE standard </w:t>
      </w:r>
      <w:r w:rsidR="00647CED">
        <w:rPr>
          <w:rFonts w:ascii="Times New Roman" w:hAnsi="Times New Roman" w:cs="Times New Roman"/>
          <w:sz w:val="24"/>
          <w:szCs w:val="24"/>
        </w:rPr>
        <w:fldChar w:fldCharType="begin" w:fldLock="1"/>
      </w:r>
      <w:r w:rsidR="00D85CA5">
        <w:rPr>
          <w:rFonts w:ascii="Times New Roman" w:hAnsi="Times New Roman" w:cs="Times New Roman"/>
          <w:sz w:val="24"/>
          <w:szCs w:val="24"/>
        </w:rPr>
        <w:instrText>ADDIN CSL_CITATION {"citationItems":[{"id":"ITEM-1","itemData":{"ISBN":"0738114553","author":[{"dropping-particle":"","family":"IEEE","given":"","non-dropping-particle":"","parse-names":false,"suffix":""}],"id":"ITEM-1","issued":{"date-parts":[["1998"]]},"title":"IEEE Recommended Practice for Software Engineering Terminology","type":"article-journal","volume":"1998"},"uris":["http://www.mendeley.com/documents/?uuid=ccf662dc-4411-46ed-abde-c8fd2a140af1"]}],"mendeley":{"formattedCitation":"[8]","plainTextFormattedCitation":"[8]","previouslyFormattedCitation":"[8]"},"properties":{"noteIndex":0},"schema":"https://github.com/citation-style-language/schema/raw/master/csl-citation.json"}</w:instrText>
      </w:r>
      <w:r w:rsidR="00647CED">
        <w:rPr>
          <w:rFonts w:ascii="Times New Roman" w:hAnsi="Times New Roman" w:cs="Times New Roman"/>
          <w:sz w:val="24"/>
          <w:szCs w:val="24"/>
        </w:rPr>
        <w:fldChar w:fldCharType="separate"/>
      </w:r>
      <w:r w:rsidR="00647CED" w:rsidRPr="00647CED">
        <w:rPr>
          <w:rFonts w:ascii="Times New Roman" w:hAnsi="Times New Roman" w:cs="Times New Roman"/>
          <w:noProof/>
          <w:sz w:val="24"/>
          <w:szCs w:val="24"/>
        </w:rPr>
        <w:t>[8]</w:t>
      </w:r>
      <w:r w:rsidR="00647CED">
        <w:rPr>
          <w:rFonts w:ascii="Times New Roman" w:hAnsi="Times New Roman" w:cs="Times New Roman"/>
          <w:sz w:val="24"/>
          <w:szCs w:val="24"/>
        </w:rPr>
        <w:fldChar w:fldCharType="end"/>
      </w:r>
      <w:r w:rsidR="00AA0428">
        <w:rPr>
          <w:rFonts w:ascii="Times New Roman" w:hAnsi="Times New Roman" w:cs="Times New Roman"/>
          <w:sz w:val="24"/>
          <w:szCs w:val="24"/>
        </w:rPr>
        <w:t>.</w:t>
      </w:r>
      <w:r w:rsidR="00FA3C1F">
        <w:rPr>
          <w:rFonts w:ascii="Times New Roman" w:hAnsi="Times New Roman" w:cs="Times New Roman"/>
          <w:sz w:val="24"/>
          <w:szCs w:val="24"/>
        </w:rPr>
        <w:t xml:space="preserve"> </w:t>
      </w:r>
      <w:r w:rsidR="000D327A">
        <w:rPr>
          <w:rFonts w:ascii="Times New Roman" w:hAnsi="Times New Roman" w:cs="Times New Roman"/>
          <w:sz w:val="24"/>
          <w:szCs w:val="24"/>
        </w:rPr>
        <w:t>I</w:t>
      </w:r>
      <w:r w:rsidR="00FA3C1F">
        <w:rPr>
          <w:rFonts w:ascii="Times New Roman" w:hAnsi="Times New Roman" w:cs="Times New Roman"/>
          <w:sz w:val="24"/>
          <w:szCs w:val="24"/>
        </w:rPr>
        <w:t>t is</w:t>
      </w:r>
      <w:r>
        <w:rPr>
          <w:rFonts w:ascii="Times New Roman" w:hAnsi="Times New Roman" w:cs="Times New Roman"/>
          <w:sz w:val="24"/>
          <w:szCs w:val="24"/>
        </w:rPr>
        <w:t xml:space="preserve"> </w:t>
      </w:r>
      <w:r w:rsidR="008A3464">
        <w:rPr>
          <w:rFonts w:ascii="Times New Roman" w:hAnsi="Times New Roman" w:cs="Times New Roman"/>
          <w:sz w:val="24"/>
          <w:szCs w:val="24"/>
        </w:rPr>
        <w:t xml:space="preserve">divided into eight sections in order to provide a complete perception about the system to the target readers. The </w:t>
      </w:r>
      <w:r w:rsidR="008A3464" w:rsidRPr="000D07F5">
        <w:rPr>
          <w:rFonts w:ascii="Times New Roman" w:hAnsi="Times New Roman" w:cs="Times New Roman"/>
          <w:b/>
          <w:sz w:val="24"/>
          <w:szCs w:val="24"/>
        </w:rPr>
        <w:t>first section</w:t>
      </w:r>
      <w:r w:rsidR="008A3464">
        <w:rPr>
          <w:rFonts w:ascii="Times New Roman" w:hAnsi="Times New Roman" w:cs="Times New Roman"/>
          <w:sz w:val="24"/>
          <w:szCs w:val="24"/>
        </w:rPr>
        <w:t xml:space="preserve"> is mostly about the system </w:t>
      </w:r>
      <w:r w:rsidR="008A3464">
        <w:rPr>
          <w:rFonts w:ascii="Times New Roman" w:hAnsi="Times New Roman" w:cs="Times New Roman"/>
          <w:sz w:val="24"/>
          <w:szCs w:val="24"/>
        </w:rPr>
        <w:lastRenderedPageBreak/>
        <w:t xml:space="preserve">scope and the purpose of this document. </w:t>
      </w:r>
      <w:r w:rsidR="008A3464" w:rsidRPr="00D82FAB">
        <w:rPr>
          <w:rFonts w:ascii="Times New Roman" w:hAnsi="Times New Roman" w:cs="Times New Roman"/>
          <w:b/>
          <w:sz w:val="24"/>
          <w:szCs w:val="24"/>
        </w:rPr>
        <w:t>Section two</w:t>
      </w:r>
      <w:r w:rsidR="008A3464">
        <w:rPr>
          <w:rFonts w:ascii="Times New Roman" w:hAnsi="Times New Roman" w:cs="Times New Roman"/>
          <w:sz w:val="24"/>
          <w:szCs w:val="24"/>
        </w:rPr>
        <w:t xml:space="preserve"> provides the system overview</w:t>
      </w:r>
      <w:r w:rsidR="00904C27">
        <w:rPr>
          <w:rFonts w:ascii="Times New Roman" w:hAnsi="Times New Roman" w:cs="Times New Roman"/>
          <w:sz w:val="24"/>
          <w:szCs w:val="24"/>
        </w:rPr>
        <w:t xml:space="preserve"> and a general description of the system and its functionality.</w:t>
      </w:r>
      <w:r w:rsidR="00BA11BA">
        <w:rPr>
          <w:rFonts w:ascii="Times New Roman" w:hAnsi="Times New Roman" w:cs="Times New Roman"/>
          <w:sz w:val="24"/>
          <w:szCs w:val="24"/>
        </w:rPr>
        <w:t xml:space="preserve"> The </w:t>
      </w:r>
      <w:r w:rsidR="00BA11BA" w:rsidRPr="000D07F5">
        <w:rPr>
          <w:rFonts w:ascii="Times New Roman" w:hAnsi="Times New Roman" w:cs="Times New Roman"/>
          <w:b/>
          <w:sz w:val="24"/>
          <w:szCs w:val="24"/>
        </w:rPr>
        <w:t>third section</w:t>
      </w:r>
      <w:r w:rsidR="001A62EC">
        <w:rPr>
          <w:rFonts w:ascii="Times New Roman" w:hAnsi="Times New Roman" w:cs="Times New Roman"/>
          <w:sz w:val="24"/>
          <w:szCs w:val="24"/>
        </w:rPr>
        <w:t xml:space="preserve"> </w:t>
      </w:r>
      <w:r w:rsidR="00AA0428">
        <w:rPr>
          <w:rFonts w:ascii="Times New Roman" w:hAnsi="Times New Roman" w:cs="Times New Roman"/>
          <w:sz w:val="24"/>
          <w:szCs w:val="24"/>
        </w:rPr>
        <w:t xml:space="preserve">provides </w:t>
      </w:r>
      <w:r w:rsidR="001A62EC">
        <w:rPr>
          <w:rFonts w:ascii="Times New Roman" w:hAnsi="Times New Roman" w:cs="Times New Roman"/>
          <w:sz w:val="24"/>
          <w:szCs w:val="24"/>
        </w:rPr>
        <w:t>the system architecture, which comprise</w:t>
      </w:r>
      <w:r w:rsidR="00AA0428">
        <w:rPr>
          <w:rFonts w:ascii="Times New Roman" w:hAnsi="Times New Roman" w:cs="Times New Roman"/>
          <w:sz w:val="24"/>
          <w:szCs w:val="24"/>
        </w:rPr>
        <w:t>s</w:t>
      </w:r>
      <w:r w:rsidR="001A62EC">
        <w:rPr>
          <w:rFonts w:ascii="Times New Roman" w:hAnsi="Times New Roman" w:cs="Times New Roman"/>
          <w:sz w:val="24"/>
          <w:szCs w:val="24"/>
        </w:rPr>
        <w:t xml:space="preserve"> the architectural design decomposition and the reasons for the choice of the design.</w:t>
      </w:r>
    </w:p>
    <w:p w14:paraId="35F09C7F" w14:textId="11D282FC" w:rsidR="001A62EC" w:rsidRDefault="001A62EC"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organization of the data of the system is presented in </w:t>
      </w:r>
      <w:r w:rsidRPr="000D07F5">
        <w:rPr>
          <w:rFonts w:ascii="Times New Roman" w:hAnsi="Times New Roman" w:cs="Times New Roman"/>
          <w:b/>
          <w:sz w:val="24"/>
          <w:szCs w:val="24"/>
        </w:rPr>
        <w:t>section four</w:t>
      </w:r>
      <w:r>
        <w:rPr>
          <w:rFonts w:ascii="Times New Roman" w:hAnsi="Times New Roman" w:cs="Times New Roman"/>
          <w:sz w:val="24"/>
          <w:szCs w:val="24"/>
        </w:rPr>
        <w:t xml:space="preserve">, a data dictionary is also provided to give a detailed description of the system’s major data. </w:t>
      </w:r>
      <w:r w:rsidRPr="000D07F5">
        <w:rPr>
          <w:rFonts w:ascii="Times New Roman" w:hAnsi="Times New Roman" w:cs="Times New Roman"/>
          <w:b/>
          <w:sz w:val="24"/>
          <w:szCs w:val="24"/>
        </w:rPr>
        <w:t>Section five</w:t>
      </w:r>
      <w:r>
        <w:rPr>
          <w:rFonts w:ascii="Times New Roman" w:hAnsi="Times New Roman" w:cs="Times New Roman"/>
          <w:sz w:val="24"/>
          <w:szCs w:val="24"/>
        </w:rPr>
        <w:t xml:space="preserve"> describes the component design of the system. It provides a functional description of each component in detail and a summary of some of the algorithms for the functionalities specified in the system’s SRS.</w:t>
      </w:r>
      <w:r w:rsidR="000F6B39">
        <w:rPr>
          <w:rFonts w:ascii="Times New Roman" w:hAnsi="Times New Roman" w:cs="Times New Roman"/>
          <w:sz w:val="24"/>
          <w:szCs w:val="24"/>
        </w:rPr>
        <w:t xml:space="preserve"> The </w:t>
      </w:r>
      <w:r w:rsidR="000F6B39" w:rsidRPr="000D07F5">
        <w:rPr>
          <w:rFonts w:ascii="Times New Roman" w:hAnsi="Times New Roman" w:cs="Times New Roman"/>
          <w:b/>
          <w:sz w:val="24"/>
          <w:szCs w:val="24"/>
        </w:rPr>
        <w:t>sixth section</w:t>
      </w:r>
      <w:r w:rsidR="000F6B39">
        <w:rPr>
          <w:rFonts w:ascii="Times New Roman" w:hAnsi="Times New Roman" w:cs="Times New Roman"/>
          <w:sz w:val="24"/>
          <w:szCs w:val="24"/>
        </w:rPr>
        <w:t xml:space="preserve"> </w:t>
      </w:r>
      <w:r w:rsidR="00AA0428">
        <w:rPr>
          <w:rFonts w:ascii="Times New Roman" w:hAnsi="Times New Roman" w:cs="Times New Roman"/>
          <w:sz w:val="24"/>
          <w:szCs w:val="24"/>
        </w:rPr>
        <w:t>provides an overview of the</w:t>
      </w:r>
      <w:r w:rsidR="000F6B39">
        <w:rPr>
          <w:rFonts w:ascii="Times New Roman" w:hAnsi="Times New Roman" w:cs="Times New Roman"/>
          <w:sz w:val="24"/>
          <w:szCs w:val="24"/>
        </w:rPr>
        <w:t xml:space="preserve"> user interface design</w:t>
      </w:r>
      <w:r w:rsidR="00AA0428">
        <w:rPr>
          <w:rFonts w:ascii="Times New Roman" w:hAnsi="Times New Roman" w:cs="Times New Roman"/>
          <w:sz w:val="24"/>
          <w:szCs w:val="24"/>
        </w:rPr>
        <w:t xml:space="preserve"> and</w:t>
      </w:r>
      <w:r w:rsidR="000D327A">
        <w:rPr>
          <w:rFonts w:ascii="Times New Roman" w:hAnsi="Times New Roman" w:cs="Times New Roman"/>
          <w:sz w:val="24"/>
          <w:szCs w:val="24"/>
        </w:rPr>
        <w:t xml:space="preserve"> </w:t>
      </w:r>
      <w:r w:rsidR="000F6B39">
        <w:rPr>
          <w:rFonts w:ascii="Times New Roman" w:hAnsi="Times New Roman" w:cs="Times New Roman"/>
          <w:sz w:val="24"/>
          <w:szCs w:val="24"/>
        </w:rPr>
        <w:t>describes the functionality of the system from the user’s perspective. In addition</w:t>
      </w:r>
      <w:r w:rsidR="00FA3C1F">
        <w:rPr>
          <w:rFonts w:ascii="Times New Roman" w:hAnsi="Times New Roman" w:cs="Times New Roman"/>
          <w:sz w:val="24"/>
          <w:szCs w:val="24"/>
        </w:rPr>
        <w:t>,</w:t>
      </w:r>
      <w:r w:rsidR="000F6B39">
        <w:rPr>
          <w:rFonts w:ascii="Times New Roman" w:hAnsi="Times New Roman" w:cs="Times New Roman"/>
          <w:sz w:val="24"/>
          <w:szCs w:val="24"/>
        </w:rPr>
        <w:t xml:space="preserve"> some possible screen images and objects are provided </w:t>
      </w:r>
      <w:r w:rsidR="006D59E6">
        <w:rPr>
          <w:rFonts w:ascii="Times New Roman" w:hAnsi="Times New Roman" w:cs="Times New Roman"/>
          <w:sz w:val="24"/>
          <w:szCs w:val="24"/>
        </w:rPr>
        <w:t>and purpose</w:t>
      </w:r>
      <w:r w:rsidR="00AA0428">
        <w:rPr>
          <w:rFonts w:ascii="Times New Roman" w:hAnsi="Times New Roman" w:cs="Times New Roman"/>
          <w:sz w:val="24"/>
          <w:szCs w:val="24"/>
        </w:rPr>
        <w:t xml:space="preserve"> of the screenshots</w:t>
      </w:r>
      <w:r w:rsidR="006D59E6">
        <w:rPr>
          <w:rFonts w:ascii="Times New Roman" w:hAnsi="Times New Roman" w:cs="Times New Roman"/>
          <w:sz w:val="24"/>
          <w:szCs w:val="24"/>
        </w:rPr>
        <w:t xml:space="preserve"> explained.</w:t>
      </w:r>
      <w:r w:rsidR="00623BBE">
        <w:rPr>
          <w:rFonts w:ascii="Times New Roman" w:hAnsi="Times New Roman" w:cs="Times New Roman"/>
          <w:sz w:val="24"/>
          <w:szCs w:val="24"/>
        </w:rPr>
        <w:t xml:space="preserve"> </w:t>
      </w:r>
    </w:p>
    <w:p w14:paraId="123D7C9D" w14:textId="4189A458" w:rsidR="002E5D06" w:rsidRDefault="002E5D0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000D327A">
        <w:rPr>
          <w:rFonts w:ascii="Times New Roman" w:hAnsi="Times New Roman" w:cs="Times New Roman"/>
          <w:sz w:val="24"/>
          <w:szCs w:val="24"/>
        </w:rPr>
        <w:t xml:space="preserve">remainder </w:t>
      </w:r>
      <w:r>
        <w:rPr>
          <w:rFonts w:ascii="Times New Roman" w:hAnsi="Times New Roman" w:cs="Times New Roman"/>
          <w:sz w:val="24"/>
          <w:szCs w:val="24"/>
        </w:rPr>
        <w:t xml:space="preserve">sections of this document, the cross-reference that traces components and data structures to the requirements specified in the SRS document is provided in </w:t>
      </w:r>
      <w:r w:rsidRPr="000D07F5">
        <w:rPr>
          <w:rFonts w:ascii="Times New Roman" w:hAnsi="Times New Roman" w:cs="Times New Roman"/>
          <w:b/>
          <w:sz w:val="24"/>
          <w:szCs w:val="24"/>
        </w:rPr>
        <w:t xml:space="preserve">section </w:t>
      </w:r>
      <w:r w:rsidR="00D04771" w:rsidRPr="000D07F5">
        <w:rPr>
          <w:rFonts w:ascii="Times New Roman" w:hAnsi="Times New Roman" w:cs="Times New Roman"/>
          <w:b/>
          <w:sz w:val="24"/>
          <w:szCs w:val="24"/>
        </w:rPr>
        <w:t>seven</w:t>
      </w:r>
      <w:r>
        <w:rPr>
          <w:rFonts w:ascii="Times New Roman" w:hAnsi="Times New Roman" w:cs="Times New Roman"/>
          <w:sz w:val="24"/>
          <w:szCs w:val="24"/>
        </w:rPr>
        <w:t xml:space="preserve">. The appendices are provided in </w:t>
      </w:r>
      <w:r w:rsidRPr="000D07F5">
        <w:rPr>
          <w:rFonts w:ascii="Times New Roman" w:hAnsi="Times New Roman" w:cs="Times New Roman"/>
          <w:b/>
          <w:sz w:val="24"/>
          <w:szCs w:val="24"/>
        </w:rPr>
        <w:t>section eight</w:t>
      </w:r>
      <w:r>
        <w:rPr>
          <w:rFonts w:ascii="Times New Roman" w:hAnsi="Times New Roman" w:cs="Times New Roman"/>
          <w:sz w:val="24"/>
          <w:szCs w:val="24"/>
        </w:rPr>
        <w:t>.</w:t>
      </w:r>
    </w:p>
    <w:p w14:paraId="034DA7EC" w14:textId="77777777" w:rsidR="00D95315" w:rsidRDefault="00D95315"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4D12437" w14:textId="5A5ED63C" w:rsidR="00735015" w:rsidRDefault="008F19CD" w:rsidP="0091762C">
      <w:pPr>
        <w:pStyle w:val="Heading2"/>
        <w:spacing w:line="360" w:lineRule="auto"/>
        <w:jc w:val="both"/>
      </w:pPr>
      <w:bookmarkStart w:id="9" w:name="_Toc10111070"/>
      <w:r>
        <w:lastRenderedPageBreak/>
        <w:t xml:space="preserve">1.4 </w:t>
      </w:r>
      <w:r w:rsidR="00735015">
        <w:t>Reference Material</w:t>
      </w:r>
      <w:bookmarkEnd w:id="9"/>
    </w:p>
    <w:p w14:paraId="5BECD3C5" w14:textId="3A7B88E0" w:rsidR="00901D7A" w:rsidRPr="00901D7A" w:rsidRDefault="00D85CA5"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901D7A" w:rsidRPr="00901D7A">
        <w:rPr>
          <w:rFonts w:ascii="Times New Roman" w:hAnsi="Times New Roman" w:cs="Times New Roman"/>
          <w:noProof/>
          <w:sz w:val="24"/>
          <w:szCs w:val="24"/>
        </w:rPr>
        <w:t>[1]</w:t>
      </w:r>
      <w:r w:rsidR="00901D7A" w:rsidRPr="00901D7A">
        <w:rPr>
          <w:rFonts w:ascii="Times New Roman" w:hAnsi="Times New Roman" w:cs="Times New Roman"/>
          <w:noProof/>
          <w:sz w:val="24"/>
          <w:szCs w:val="24"/>
        </w:rPr>
        <w:tab/>
        <w:t>WIMEA-ICT, “WIMEA-ICT project,” 2016. [Online]. Available: https://wimea-ict.net. [Accessed: 09-Oct-2018].</w:t>
      </w:r>
    </w:p>
    <w:p w14:paraId="27851A0A"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[2]</w:t>
      </w:r>
      <w:r w:rsidRPr="00901D7A">
        <w:rPr>
          <w:rFonts w:ascii="Times New Roman" w:hAnsi="Times New Roman" w:cs="Times New Roman"/>
          <w:noProof/>
          <w:sz w:val="24"/>
          <w:szCs w:val="24"/>
        </w:rPr>
        <w:tab/>
        <w:t>BSE19-3 Group-3, “WIMEA-ICT AWS Setup Guide SRS,” 2018.</w:t>
      </w:r>
    </w:p>
    <w:p w14:paraId="3844B392"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[3]</w:t>
      </w:r>
      <w:r w:rsidRPr="00901D7A">
        <w:rPr>
          <w:rFonts w:ascii="Times New Roman" w:hAnsi="Times New Roman" w:cs="Times New Roman"/>
          <w:noProof/>
          <w:sz w:val="24"/>
          <w:szCs w:val="24"/>
        </w:rPr>
        <w:tab/>
        <w:t>UNMA, “Uganda National Meteorological Authority,” 2018. [Online]. Available: http://www.unma.go.ug. [Accessed: 05-Oct-2018].</w:t>
      </w:r>
    </w:p>
    <w:p w14:paraId="3EA9BBE2"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[4]</w:t>
      </w:r>
      <w:r w:rsidRPr="00901D7A">
        <w:rPr>
          <w:rFonts w:ascii="Times New Roman" w:hAnsi="Times New Roman" w:cs="Times New Roman"/>
          <w:noProof/>
          <w:sz w:val="24"/>
          <w:szCs w:val="24"/>
        </w:rPr>
        <w:tab/>
        <w:t>TMA, “Tanzania Meteorological Agency,” 2018. [Online]. Available: http://www.meteo.go.tz. [Accessed: 05-Oct-2018].</w:t>
      </w:r>
    </w:p>
    <w:p w14:paraId="1099B0C2"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[5]</w:t>
      </w:r>
      <w:r w:rsidRPr="00901D7A">
        <w:rPr>
          <w:rFonts w:ascii="Times New Roman" w:hAnsi="Times New Roman" w:cs="Times New Roman"/>
          <w:noProof/>
          <w:sz w:val="24"/>
          <w:szCs w:val="24"/>
        </w:rPr>
        <w:tab/>
        <w:t>UoJ, “University of Juba,” 2014. [Online]. Available: http://jubauni.net. [Accessed: 05-Dec-2018].</w:t>
      </w:r>
    </w:p>
    <w:p w14:paraId="731ECC47"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[6]</w:t>
      </w:r>
      <w:r w:rsidRPr="00901D7A">
        <w:rPr>
          <w:rFonts w:ascii="Times New Roman" w:hAnsi="Times New Roman" w:cs="Times New Roman"/>
          <w:noProof/>
          <w:sz w:val="24"/>
          <w:szCs w:val="24"/>
        </w:rPr>
        <w:tab/>
        <w:t xml:space="preserve">I. Howitt and G. Jore A., </w:t>
      </w:r>
      <w:r w:rsidRPr="00901D7A">
        <w:rPr>
          <w:rFonts w:ascii="Times New Roman" w:hAnsi="Times New Roman" w:cs="Times New Roman"/>
          <w:i/>
          <w:iCs/>
          <w:noProof/>
          <w:sz w:val="24"/>
          <w:szCs w:val="24"/>
        </w:rPr>
        <w:t>IEEE 802.15.4: Low-Rate Wireless Personal Area Networks (LR-WPANs)</w:t>
      </w:r>
      <w:r w:rsidRPr="00901D7A">
        <w:rPr>
          <w:rFonts w:ascii="Times New Roman" w:hAnsi="Times New Roman" w:cs="Times New Roman"/>
          <w:noProof/>
          <w:sz w:val="24"/>
          <w:szCs w:val="24"/>
        </w:rPr>
        <w:t>, vol. 2011, no. September. 2011.</w:t>
      </w:r>
    </w:p>
    <w:p w14:paraId="7F8FBCC5"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[7]</w:t>
      </w:r>
      <w:r w:rsidRPr="00901D7A">
        <w:rPr>
          <w:rFonts w:ascii="Times New Roman" w:hAnsi="Times New Roman" w:cs="Times New Roman"/>
          <w:noProof/>
          <w:sz w:val="24"/>
          <w:szCs w:val="24"/>
        </w:rPr>
        <w:tab/>
        <w:t>WIMEA-ICT, “WIMEA-ICT github repository,” 2015. [Online]. Available: https://github.com/wimea-ict. [Accessed: 08-Oct-2018].</w:t>
      </w:r>
    </w:p>
    <w:p w14:paraId="4849D0DF"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[8]</w:t>
      </w:r>
      <w:r w:rsidRPr="00901D7A">
        <w:rPr>
          <w:rFonts w:ascii="Times New Roman" w:hAnsi="Times New Roman" w:cs="Times New Roman"/>
          <w:noProof/>
          <w:sz w:val="24"/>
          <w:szCs w:val="24"/>
        </w:rPr>
        <w:tab/>
        <w:t>IEEE, “IEEE Recommended Practice for Software Engineering Terminology,” vol. 1998, 1998.</w:t>
      </w:r>
    </w:p>
    <w:p w14:paraId="52DEC5DD"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[9]</w:t>
      </w:r>
      <w:r w:rsidRPr="00901D7A">
        <w:rPr>
          <w:rFonts w:ascii="Times New Roman" w:hAnsi="Times New Roman" w:cs="Times New Roman"/>
          <w:noProof/>
          <w:sz w:val="24"/>
          <w:szCs w:val="24"/>
        </w:rPr>
        <w:tab/>
        <w:t xml:space="preserve">V. J. Hodge, S. O. Keefe, M. Weeks, and A. Moulds, “Wireless Sensor Networks for Condition Monitoring in the Railway Industry: A Survey,” </w:t>
      </w:r>
      <w:r w:rsidRPr="00901D7A">
        <w:rPr>
          <w:rFonts w:ascii="Times New Roman" w:hAnsi="Times New Roman" w:cs="Times New Roman"/>
          <w:i/>
          <w:iCs/>
          <w:noProof/>
          <w:sz w:val="24"/>
          <w:szCs w:val="24"/>
        </w:rPr>
        <w:t>IEEE Trans. Intell. Transp. Syst.</w:t>
      </w:r>
      <w:r w:rsidRPr="00901D7A">
        <w:rPr>
          <w:rFonts w:ascii="Times New Roman" w:hAnsi="Times New Roman" w:cs="Times New Roman"/>
          <w:noProof/>
          <w:sz w:val="24"/>
          <w:szCs w:val="24"/>
        </w:rPr>
        <w:t>, 2015.</w:t>
      </w:r>
    </w:p>
    <w:p w14:paraId="47599ABB"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[10]</w:t>
      </w:r>
      <w:r w:rsidRPr="00901D7A">
        <w:rPr>
          <w:rFonts w:ascii="Times New Roman" w:hAnsi="Times New Roman" w:cs="Times New Roman"/>
          <w:noProof/>
          <w:sz w:val="24"/>
          <w:szCs w:val="24"/>
        </w:rPr>
        <w:tab/>
        <w:t>J. Reuder and J. Sansa-otim, “WIMEA-ICT: Improving Weather Information Management in East Africa for effective service provision through the application of suitable ICTs,” no. November, pp. 1–6, 2013.</w:t>
      </w:r>
    </w:p>
    <w:p w14:paraId="5391E3E8"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szCs w:val="24"/>
        </w:rPr>
      </w:pPr>
      <w:r w:rsidRPr="00901D7A">
        <w:rPr>
          <w:rFonts w:ascii="Times New Roman" w:hAnsi="Times New Roman" w:cs="Times New Roman"/>
          <w:noProof/>
          <w:sz w:val="24"/>
          <w:szCs w:val="24"/>
        </w:rPr>
        <w:t>[11]</w:t>
      </w:r>
      <w:r w:rsidRPr="00901D7A">
        <w:rPr>
          <w:rFonts w:ascii="Times New Roman" w:hAnsi="Times New Roman" w:cs="Times New Roman"/>
          <w:noProof/>
          <w:sz w:val="24"/>
          <w:szCs w:val="24"/>
        </w:rPr>
        <w:tab/>
        <w:t xml:space="preserve">L. Bass, P. Clements, and R. Kazman, </w:t>
      </w:r>
      <w:r w:rsidRPr="00901D7A">
        <w:rPr>
          <w:rFonts w:ascii="Times New Roman" w:hAnsi="Times New Roman" w:cs="Times New Roman"/>
          <w:i/>
          <w:iCs/>
          <w:noProof/>
          <w:sz w:val="24"/>
          <w:szCs w:val="24"/>
        </w:rPr>
        <w:t>Software Architecture in Practice</w:t>
      </w:r>
      <w:r w:rsidRPr="00901D7A">
        <w:rPr>
          <w:rFonts w:ascii="Times New Roman" w:hAnsi="Times New Roman" w:cs="Times New Roman"/>
          <w:noProof/>
          <w:sz w:val="24"/>
          <w:szCs w:val="24"/>
        </w:rPr>
        <w:t>. 2013.</w:t>
      </w:r>
    </w:p>
    <w:p w14:paraId="1EE10B4F" w14:textId="77777777" w:rsidR="00901D7A" w:rsidRPr="00901D7A" w:rsidRDefault="00901D7A" w:rsidP="00901D7A">
      <w:pPr>
        <w:widowControl w:val="0"/>
        <w:autoSpaceDE w:val="0"/>
        <w:autoSpaceDN w:val="0"/>
        <w:adjustRightInd w:val="0"/>
        <w:spacing w:line="360" w:lineRule="auto"/>
        <w:ind w:left="640" w:hanging="640"/>
        <w:rPr>
          <w:rFonts w:ascii="Times New Roman" w:hAnsi="Times New Roman" w:cs="Times New Roman"/>
          <w:noProof/>
          <w:sz w:val="24"/>
        </w:rPr>
      </w:pPr>
      <w:r w:rsidRPr="00901D7A">
        <w:rPr>
          <w:rFonts w:ascii="Times New Roman" w:hAnsi="Times New Roman" w:cs="Times New Roman"/>
          <w:noProof/>
          <w:sz w:val="24"/>
          <w:szCs w:val="24"/>
        </w:rPr>
        <w:t>[12]</w:t>
      </w:r>
      <w:r w:rsidRPr="00901D7A">
        <w:rPr>
          <w:rFonts w:ascii="Times New Roman" w:hAnsi="Times New Roman" w:cs="Times New Roman"/>
          <w:noProof/>
          <w:sz w:val="24"/>
          <w:szCs w:val="24"/>
        </w:rPr>
        <w:tab/>
        <w:t>W3Schools, “JavaScript Versions,” 2018. [Online]. Available: https://www.w3schools.com/js/js_versions.asp.</w:t>
      </w:r>
    </w:p>
    <w:p w14:paraId="07AE12A4" w14:textId="0F4CEAC3" w:rsidR="00A47C17" w:rsidRDefault="00D85CA5"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2C004983" w14:textId="77777777" w:rsidR="00D113D9" w:rsidRDefault="00D113D9">
      <w:pPr>
        <w:rPr>
          <w:rFonts w:ascii="Times New Roman" w:eastAsiaTheme="majorEastAsia" w:hAnsi="Times New Roman" w:cstheme="majorBidi"/>
          <w:b/>
          <w:sz w:val="28"/>
          <w:szCs w:val="26"/>
        </w:rPr>
      </w:pPr>
      <w:r>
        <w:br w:type="page"/>
      </w:r>
    </w:p>
    <w:p w14:paraId="5895BF8E" w14:textId="20851195" w:rsidR="00AA0428" w:rsidRPr="00AA0428" w:rsidRDefault="008F19CD" w:rsidP="000D327A">
      <w:pPr>
        <w:pStyle w:val="Heading2"/>
      </w:pPr>
      <w:bookmarkStart w:id="10" w:name="_Toc10111071"/>
      <w:r>
        <w:lastRenderedPageBreak/>
        <w:t xml:space="preserve">1.5 </w:t>
      </w:r>
      <w:r w:rsidR="00735015">
        <w:t>Definitions and Acronyms</w:t>
      </w:r>
      <w:bookmarkEnd w:id="10"/>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7049"/>
      </w:tblGrid>
      <w:tr w:rsidR="005640A8" w14:paraId="13D6E2CE" w14:textId="77777777" w:rsidTr="000D327A">
        <w:tc>
          <w:tcPr>
            <w:tcW w:w="3116" w:type="dxa"/>
          </w:tcPr>
          <w:p w14:paraId="3D1B0E95" w14:textId="77777777" w:rsidR="005640A8" w:rsidRPr="00DF5B07" w:rsidRDefault="005640A8" w:rsidP="0091762C">
            <w:pPr>
              <w:spacing w:line="360" w:lineRule="auto"/>
              <w:jc w:val="both"/>
              <w:rPr>
                <w:rFonts w:ascii="Times New Roman" w:hAnsi="Times New Roman" w:cs="Times New Roman"/>
                <w:b/>
                <w:sz w:val="24"/>
                <w:szCs w:val="24"/>
              </w:rPr>
            </w:pPr>
            <w:r w:rsidRPr="00DF5B07">
              <w:rPr>
                <w:rFonts w:ascii="Times New Roman" w:hAnsi="Times New Roman" w:cs="Times New Roman"/>
                <w:b/>
                <w:sz w:val="24"/>
                <w:szCs w:val="24"/>
              </w:rPr>
              <w:t>Term</w:t>
            </w:r>
          </w:p>
        </w:tc>
        <w:tc>
          <w:tcPr>
            <w:tcW w:w="7049" w:type="dxa"/>
          </w:tcPr>
          <w:p w14:paraId="520B3AAD" w14:textId="77777777" w:rsidR="005640A8" w:rsidRPr="00DF5B07" w:rsidRDefault="005640A8" w:rsidP="0091762C">
            <w:pPr>
              <w:spacing w:line="360" w:lineRule="auto"/>
              <w:jc w:val="both"/>
              <w:rPr>
                <w:rFonts w:ascii="Times New Roman" w:hAnsi="Times New Roman" w:cs="Times New Roman"/>
                <w:b/>
                <w:sz w:val="24"/>
                <w:szCs w:val="24"/>
              </w:rPr>
            </w:pPr>
            <w:r w:rsidRPr="00DF5B07">
              <w:rPr>
                <w:rFonts w:ascii="Times New Roman" w:hAnsi="Times New Roman" w:cs="Times New Roman"/>
                <w:b/>
                <w:sz w:val="24"/>
                <w:szCs w:val="24"/>
              </w:rPr>
              <w:t>Details</w:t>
            </w:r>
          </w:p>
        </w:tc>
      </w:tr>
      <w:tr w:rsidR="005640A8" w14:paraId="28F7426A" w14:textId="77777777" w:rsidTr="000D327A">
        <w:tc>
          <w:tcPr>
            <w:tcW w:w="3116" w:type="dxa"/>
          </w:tcPr>
          <w:p w14:paraId="35C7B827"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AWS</w:t>
            </w:r>
          </w:p>
        </w:tc>
        <w:tc>
          <w:tcPr>
            <w:tcW w:w="7049" w:type="dxa"/>
          </w:tcPr>
          <w:p w14:paraId="49F0764D" w14:textId="77777777" w:rsidR="005640A8" w:rsidRDefault="005640A8" w:rsidP="0091762C">
            <w:pPr>
              <w:spacing w:line="360" w:lineRule="auto"/>
              <w:jc w:val="both"/>
              <w:rPr>
                <w:rFonts w:ascii="Times New Roman" w:hAnsi="Times New Roman" w:cs="Times New Roman"/>
                <w:sz w:val="24"/>
                <w:szCs w:val="24"/>
              </w:rPr>
            </w:pPr>
            <w:r w:rsidRPr="00427EE6">
              <w:rPr>
                <w:rFonts w:ascii="Times New Roman" w:hAnsi="Times New Roman" w:cs="Times New Roman"/>
                <w:b/>
                <w:sz w:val="24"/>
                <w:szCs w:val="24"/>
              </w:rPr>
              <w:t>Automatic Weather Station</w:t>
            </w:r>
            <w:r>
              <w:rPr>
                <w:rFonts w:ascii="Times New Roman" w:hAnsi="Times New Roman" w:cs="Times New Roman"/>
                <w:sz w:val="24"/>
                <w:szCs w:val="24"/>
              </w:rPr>
              <w:t>. A weather station which uses suitable ICTs to capture weather data.</w:t>
            </w:r>
          </w:p>
        </w:tc>
      </w:tr>
      <w:tr w:rsidR="004A7D9F" w14:paraId="0B50BCA6" w14:textId="77777777" w:rsidTr="000D327A">
        <w:tc>
          <w:tcPr>
            <w:tcW w:w="3116" w:type="dxa"/>
          </w:tcPr>
          <w:p w14:paraId="1176857C" w14:textId="16E92569" w:rsidR="004A7D9F" w:rsidRDefault="004A7D9F"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DOM</w:t>
            </w:r>
          </w:p>
        </w:tc>
        <w:tc>
          <w:tcPr>
            <w:tcW w:w="7049" w:type="dxa"/>
          </w:tcPr>
          <w:p w14:paraId="0AEB98C7" w14:textId="272FAB59" w:rsidR="004A7D9F" w:rsidRPr="004A7D9F" w:rsidRDefault="004A7D9F" w:rsidP="0091762C">
            <w:pPr>
              <w:spacing w:line="360" w:lineRule="auto"/>
              <w:jc w:val="both"/>
              <w:rPr>
                <w:rFonts w:ascii="Times New Roman" w:hAnsi="Times New Roman" w:cs="Times New Roman"/>
                <w:sz w:val="24"/>
                <w:szCs w:val="24"/>
              </w:rPr>
            </w:pPr>
            <w:r w:rsidRPr="004A7D9F">
              <w:rPr>
                <w:rFonts w:ascii="Times New Roman" w:hAnsi="Times New Roman" w:cs="Times New Roman"/>
                <w:sz w:val="24"/>
                <w:szCs w:val="24"/>
              </w:rPr>
              <w:t>Document Object Model</w:t>
            </w:r>
          </w:p>
        </w:tc>
      </w:tr>
      <w:tr w:rsidR="005640A8" w14:paraId="673E8648" w14:textId="77777777" w:rsidTr="000D327A">
        <w:tc>
          <w:tcPr>
            <w:tcW w:w="3116" w:type="dxa"/>
          </w:tcPr>
          <w:p w14:paraId="30BB9933"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GUI</w:t>
            </w:r>
          </w:p>
        </w:tc>
        <w:tc>
          <w:tcPr>
            <w:tcW w:w="7049" w:type="dxa"/>
          </w:tcPr>
          <w:p w14:paraId="27F11850" w14:textId="77777777" w:rsidR="005640A8" w:rsidRPr="004A7D9F" w:rsidRDefault="005640A8" w:rsidP="0091762C">
            <w:pPr>
              <w:spacing w:line="360" w:lineRule="auto"/>
              <w:jc w:val="both"/>
              <w:rPr>
                <w:rFonts w:ascii="Times New Roman" w:hAnsi="Times New Roman" w:cs="Times New Roman"/>
                <w:sz w:val="24"/>
                <w:szCs w:val="24"/>
              </w:rPr>
            </w:pPr>
            <w:r w:rsidRPr="004A7D9F">
              <w:rPr>
                <w:rFonts w:ascii="Times New Roman" w:hAnsi="Times New Roman" w:cs="Times New Roman"/>
                <w:sz w:val="24"/>
                <w:szCs w:val="24"/>
              </w:rPr>
              <w:t>Graphical User Interface</w:t>
            </w:r>
          </w:p>
        </w:tc>
      </w:tr>
      <w:tr w:rsidR="005640A8" w14:paraId="5B2776CB" w14:textId="77777777" w:rsidTr="000D327A">
        <w:tc>
          <w:tcPr>
            <w:tcW w:w="3116" w:type="dxa"/>
          </w:tcPr>
          <w:p w14:paraId="64B27476"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ICT</w:t>
            </w:r>
          </w:p>
        </w:tc>
        <w:tc>
          <w:tcPr>
            <w:tcW w:w="7049" w:type="dxa"/>
          </w:tcPr>
          <w:p w14:paraId="2D2AB9D2"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Communication Technology</w:t>
            </w:r>
          </w:p>
        </w:tc>
      </w:tr>
      <w:tr w:rsidR="005640A8" w14:paraId="1CBB5B0B" w14:textId="77777777" w:rsidTr="000D327A">
        <w:tc>
          <w:tcPr>
            <w:tcW w:w="3116" w:type="dxa"/>
          </w:tcPr>
          <w:p w14:paraId="14052ADB"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LPG</w:t>
            </w:r>
          </w:p>
        </w:tc>
        <w:tc>
          <w:tcPr>
            <w:tcW w:w="7049" w:type="dxa"/>
          </w:tcPr>
          <w:p w14:paraId="2549D69F" w14:textId="77777777" w:rsidR="005640A8" w:rsidRDefault="005640A8" w:rsidP="0091762C">
            <w:pPr>
              <w:spacing w:line="360" w:lineRule="auto"/>
              <w:jc w:val="both"/>
              <w:rPr>
                <w:rFonts w:ascii="Times New Roman" w:hAnsi="Times New Roman" w:cs="Times New Roman"/>
                <w:sz w:val="24"/>
                <w:szCs w:val="24"/>
              </w:rPr>
            </w:pPr>
            <w:r w:rsidRPr="00427EE6">
              <w:rPr>
                <w:rFonts w:ascii="Times New Roman" w:hAnsi="Times New Roman" w:cs="Times New Roman"/>
                <w:b/>
                <w:sz w:val="24"/>
                <w:szCs w:val="24"/>
              </w:rPr>
              <w:t>Low Power Gateway.</w:t>
            </w:r>
            <w:r>
              <w:rPr>
                <w:rFonts w:ascii="Times New Roman" w:hAnsi="Times New Roman" w:cs="Times New Roman"/>
                <w:sz w:val="24"/>
                <w:szCs w:val="24"/>
              </w:rPr>
              <w:t xml:space="preserve"> The gateway device that relays the weather data over the Internet designed for generation 3 (Gen 3) AWSs developed by WIMEA-ICT.</w:t>
            </w:r>
          </w:p>
        </w:tc>
      </w:tr>
      <w:tr w:rsidR="005640A8" w14:paraId="60F368CB" w14:textId="77777777" w:rsidTr="000D327A">
        <w:tc>
          <w:tcPr>
            <w:tcW w:w="3116" w:type="dxa"/>
          </w:tcPr>
          <w:p w14:paraId="5AA08132"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Node or AWS node</w:t>
            </w:r>
          </w:p>
        </w:tc>
        <w:tc>
          <w:tcPr>
            <w:tcW w:w="7049" w:type="dxa"/>
          </w:tcPr>
          <w:p w14:paraId="5A8950F3"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The electrical sensing and transmitting device used on an AWS. WIMEA-ICT uses four nodes per AWS i.e., 2-meter node, 10-meter node, ground-node and sink node.</w:t>
            </w:r>
          </w:p>
        </w:tc>
      </w:tr>
      <w:tr w:rsidR="009D004E" w14:paraId="017D6058" w14:textId="77777777" w:rsidTr="000D327A">
        <w:tc>
          <w:tcPr>
            <w:tcW w:w="3116" w:type="dxa"/>
          </w:tcPr>
          <w:p w14:paraId="08FEAF71" w14:textId="001D393F" w:rsidR="009D004E" w:rsidRDefault="009D004E"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OOD</w:t>
            </w:r>
          </w:p>
        </w:tc>
        <w:tc>
          <w:tcPr>
            <w:tcW w:w="7049" w:type="dxa"/>
          </w:tcPr>
          <w:p w14:paraId="2D9D2ABD" w14:textId="2ACFC1A1" w:rsidR="009D004E" w:rsidRDefault="009D004E"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Object-Oriented Design.</w:t>
            </w:r>
          </w:p>
        </w:tc>
      </w:tr>
      <w:tr w:rsidR="005640A8" w14:paraId="1FA5C83A" w14:textId="77777777" w:rsidTr="000D327A">
        <w:tc>
          <w:tcPr>
            <w:tcW w:w="3116" w:type="dxa"/>
          </w:tcPr>
          <w:p w14:paraId="750830E0"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OS</w:t>
            </w:r>
          </w:p>
        </w:tc>
        <w:tc>
          <w:tcPr>
            <w:tcW w:w="7049" w:type="dxa"/>
          </w:tcPr>
          <w:p w14:paraId="5647E840"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p>
        </w:tc>
      </w:tr>
      <w:tr w:rsidR="005640A8" w14:paraId="29301A03" w14:textId="77777777" w:rsidTr="000D327A">
        <w:tc>
          <w:tcPr>
            <w:tcW w:w="3116" w:type="dxa"/>
          </w:tcPr>
          <w:p w14:paraId="35FF1EE8"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PC</w:t>
            </w:r>
          </w:p>
        </w:tc>
        <w:tc>
          <w:tcPr>
            <w:tcW w:w="7049" w:type="dxa"/>
          </w:tcPr>
          <w:p w14:paraId="175168D9"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Personal Computer</w:t>
            </w:r>
          </w:p>
        </w:tc>
      </w:tr>
      <w:tr w:rsidR="005640A8" w14:paraId="04B76AB2" w14:textId="77777777" w:rsidTr="000D327A">
        <w:tc>
          <w:tcPr>
            <w:tcW w:w="3116" w:type="dxa"/>
          </w:tcPr>
          <w:p w14:paraId="35629C03"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SRS</w:t>
            </w:r>
          </w:p>
        </w:tc>
        <w:tc>
          <w:tcPr>
            <w:tcW w:w="7049" w:type="dxa"/>
          </w:tcPr>
          <w:p w14:paraId="2307FE67" w14:textId="77777777" w:rsidR="005640A8" w:rsidRDefault="005640A8" w:rsidP="0091762C">
            <w:pPr>
              <w:spacing w:line="360" w:lineRule="auto"/>
              <w:jc w:val="both"/>
              <w:rPr>
                <w:rFonts w:ascii="Times New Roman" w:hAnsi="Times New Roman" w:cs="Times New Roman"/>
                <w:sz w:val="24"/>
                <w:szCs w:val="24"/>
              </w:rPr>
            </w:pPr>
            <w:r w:rsidRPr="00427EE6">
              <w:rPr>
                <w:rFonts w:ascii="Times New Roman" w:hAnsi="Times New Roman" w:cs="Times New Roman"/>
                <w:b/>
                <w:sz w:val="24"/>
                <w:szCs w:val="24"/>
              </w:rPr>
              <w:t>System Requirements Specification</w:t>
            </w:r>
            <w:r>
              <w:rPr>
                <w:rFonts w:ascii="Times New Roman" w:hAnsi="Times New Roman" w:cs="Times New Roman"/>
                <w:sz w:val="24"/>
                <w:szCs w:val="24"/>
              </w:rPr>
              <w:t>. A document that contain the requirements for the development of a software related system.</w:t>
            </w:r>
          </w:p>
        </w:tc>
      </w:tr>
      <w:tr w:rsidR="005640A8" w14:paraId="379BB4F1" w14:textId="77777777" w:rsidTr="000D327A">
        <w:tc>
          <w:tcPr>
            <w:tcW w:w="3116" w:type="dxa"/>
          </w:tcPr>
          <w:p w14:paraId="0B84E7C3"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UI</w:t>
            </w:r>
          </w:p>
        </w:tc>
        <w:tc>
          <w:tcPr>
            <w:tcW w:w="7049" w:type="dxa"/>
          </w:tcPr>
          <w:p w14:paraId="04BBE70E"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w:t>
            </w:r>
          </w:p>
        </w:tc>
      </w:tr>
      <w:tr w:rsidR="005640A8" w14:paraId="2BE15A78" w14:textId="77777777" w:rsidTr="000D327A">
        <w:tc>
          <w:tcPr>
            <w:tcW w:w="3116" w:type="dxa"/>
          </w:tcPr>
          <w:p w14:paraId="6B794582"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Weather Station</w:t>
            </w:r>
          </w:p>
        </w:tc>
        <w:tc>
          <w:tcPr>
            <w:tcW w:w="7049" w:type="dxa"/>
          </w:tcPr>
          <w:p w14:paraId="266C82C4"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A facility either on land or sea with instruments for measuring and recording atmospheric conditions to provide information for weather forecast and studying climate.</w:t>
            </w:r>
          </w:p>
        </w:tc>
      </w:tr>
      <w:tr w:rsidR="005640A8" w14:paraId="6FBF5061" w14:textId="77777777" w:rsidTr="000D327A">
        <w:tc>
          <w:tcPr>
            <w:tcW w:w="3116" w:type="dxa"/>
          </w:tcPr>
          <w:p w14:paraId="7F586915"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WIMEA-ICT</w:t>
            </w:r>
          </w:p>
        </w:tc>
        <w:tc>
          <w:tcPr>
            <w:tcW w:w="7049" w:type="dxa"/>
          </w:tcPr>
          <w:p w14:paraId="7DC4535F" w14:textId="77777777" w:rsidR="005640A8" w:rsidRDefault="005640A8" w:rsidP="0091762C">
            <w:pPr>
              <w:spacing w:line="360" w:lineRule="auto"/>
              <w:jc w:val="both"/>
              <w:rPr>
                <w:rFonts w:ascii="Times New Roman" w:hAnsi="Times New Roman" w:cs="Times New Roman"/>
                <w:sz w:val="24"/>
                <w:szCs w:val="24"/>
              </w:rPr>
            </w:pPr>
            <w:r w:rsidRPr="0071200B">
              <w:rPr>
                <w:rFonts w:ascii="Times New Roman" w:hAnsi="Times New Roman" w:cs="Times New Roman"/>
                <w:b/>
                <w:sz w:val="24"/>
                <w:szCs w:val="24"/>
              </w:rPr>
              <w:t>Weather Information Management in East Africa</w:t>
            </w:r>
            <w:r>
              <w:rPr>
                <w:rFonts w:ascii="Times New Roman" w:hAnsi="Times New Roman" w:cs="Times New Roman"/>
                <w:sz w:val="24"/>
                <w:szCs w:val="24"/>
              </w:rPr>
              <w:t xml:space="preserve"> through application of suitable </w:t>
            </w:r>
            <w:r w:rsidRPr="0071200B">
              <w:rPr>
                <w:rFonts w:ascii="Times New Roman" w:hAnsi="Times New Roman" w:cs="Times New Roman"/>
                <w:b/>
                <w:sz w:val="24"/>
                <w:szCs w:val="24"/>
              </w:rPr>
              <w:t>ICTs</w:t>
            </w:r>
          </w:p>
        </w:tc>
      </w:tr>
      <w:tr w:rsidR="005640A8" w14:paraId="6A069B9F" w14:textId="77777777" w:rsidTr="000D327A">
        <w:tc>
          <w:tcPr>
            <w:tcW w:w="3116" w:type="dxa"/>
          </w:tcPr>
          <w:p w14:paraId="197B9699" w14:textId="77777777"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WSN</w:t>
            </w:r>
          </w:p>
        </w:tc>
        <w:tc>
          <w:tcPr>
            <w:tcW w:w="7049" w:type="dxa"/>
          </w:tcPr>
          <w:p w14:paraId="354D1AB7" w14:textId="27B06734" w:rsidR="005640A8" w:rsidRDefault="005640A8"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Wireless Sensor Network. Self-configured wireless network that monitors physical or environmental conditions </w:t>
            </w:r>
            <w:r w:rsidR="007409AB">
              <w:rPr>
                <w:rFonts w:ascii="Times New Roman" w:hAnsi="Times New Roman" w:cs="Times New Roman"/>
                <w:sz w:val="24"/>
                <w:szCs w:val="24"/>
              </w:rPr>
              <w:fldChar w:fldCharType="begin" w:fldLock="1"/>
            </w:r>
            <w:r w:rsidR="007409AB">
              <w:rPr>
                <w:rFonts w:ascii="Times New Roman" w:hAnsi="Times New Roman" w:cs="Times New Roman"/>
                <w:sz w:val="24"/>
                <w:szCs w:val="24"/>
              </w:rPr>
              <w:instrText>ADDIN CSL_CITATION {"citationItems":[{"id":"ITEM-1","itemData":{"DOI":"10.1109/TITS.2014.2366512","ISBN":"9781479935406","ISSN":"1524-9050","abstract":"In recent years, the range of sensing technologies has expanded rapidly, whereas sensor devices have become cheaper. This has led to a rapid expansion in condition monitoring of systems, structures, vehicles, and machinery using sensors. Key factors are the recent advances in networking technologies such as wireless communication and mobile ad hoc networking coupled with the technology to integrate devices.Wireless sensor networks (WSNs) can be used for monitoring the railway infrastructure such as bridges, rail tracks, track beds, and track equipment along with vehicle health monitoring such as chassis, bogies, wheels, and wagons. Condition monitoring reduces human inspection requirements through automated monitoring, reduces maintenance through detecting faults before they escalate, and improves safety and reliability. This is vital for the development, upgrading, and expansion of railway networks. This paper surveys these wireless sensors network technology for monitoring in the railway industry for analyzing systems, structures, vehicles, and machinery. This paper focuses on practical engineering solutions, principally, which sensor devices are used and what they are used for; and the identification of sensor configurations and network topologies. It identifies their respective motivations and distinguishes their advantages and disadvantages in a comparative review.","author":[{"dropping-particle":"","family":"Hodge","given":"Victoria J","non-dropping-particle":"","parse-names":false,"suffix":""},{"dropping-particle":"","family":"Keefe","given":"Simon O","non-dropping-particle":"","parse-names":false,"suffix":""},{"dropping-particle":"","family":"Weeks","given":"Michael","non-dropping-particle":"","parse-names":false,"suffix":""},{"dropping-particle":"","family":"Moulds","given":"Anthony","non-dropping-particle":"","parse-names":false,"suffix":""}],"container-title":"IEEE Transactions on Intelligent Transportation Systems","id":"ITEM-1","issued":{"date-parts":[["2015"]]},"title":"Wireless Sensor Networks for Condition Monitoring in the Railway Industry: A Survey","type":"article-journal"},"uris":["http://www.mendeley.com/documents/?uuid=f4b11486-8a11-45be-8920-55f0bf17e751"]}],"mendeley":{"formattedCitation":"[9]","plainTextFormattedCitation":"[9]","previouslyFormattedCitation":"[9]"},"properties":{"noteIndex":0},"schema":"https://github.com/citation-style-language/schema/raw/master/csl-citation.json"}</w:instrText>
            </w:r>
            <w:r w:rsidR="007409AB">
              <w:rPr>
                <w:rFonts w:ascii="Times New Roman" w:hAnsi="Times New Roman" w:cs="Times New Roman"/>
                <w:sz w:val="24"/>
                <w:szCs w:val="24"/>
              </w:rPr>
              <w:fldChar w:fldCharType="separate"/>
            </w:r>
            <w:r w:rsidR="007409AB" w:rsidRPr="007409AB">
              <w:rPr>
                <w:rFonts w:ascii="Times New Roman" w:hAnsi="Times New Roman" w:cs="Times New Roman"/>
                <w:noProof/>
                <w:sz w:val="24"/>
                <w:szCs w:val="24"/>
              </w:rPr>
              <w:t>[9]</w:t>
            </w:r>
            <w:r w:rsidR="007409AB">
              <w:rPr>
                <w:rFonts w:ascii="Times New Roman" w:hAnsi="Times New Roman" w:cs="Times New Roman"/>
                <w:sz w:val="24"/>
                <w:szCs w:val="24"/>
              </w:rPr>
              <w:fldChar w:fldCharType="end"/>
            </w:r>
          </w:p>
        </w:tc>
      </w:tr>
      <w:tr w:rsidR="00EB6A66" w14:paraId="213B04F5" w14:textId="77777777" w:rsidTr="000D327A">
        <w:tc>
          <w:tcPr>
            <w:tcW w:w="3116" w:type="dxa"/>
          </w:tcPr>
          <w:p w14:paraId="2452BA6C" w14:textId="7039EF69" w:rsidR="00EB6A66" w:rsidRDefault="00EB6A6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XML</w:t>
            </w:r>
          </w:p>
        </w:tc>
        <w:tc>
          <w:tcPr>
            <w:tcW w:w="7049" w:type="dxa"/>
          </w:tcPr>
          <w:p w14:paraId="14C6947C" w14:textId="1592EDEB" w:rsidR="00EB6A66" w:rsidRDefault="00EB6A66" w:rsidP="0091762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Markup Language.</w:t>
            </w:r>
            <w:r w:rsidR="00D814C9">
              <w:rPr>
                <w:rFonts w:ascii="Times New Roman" w:hAnsi="Times New Roman" w:cs="Times New Roman"/>
                <w:sz w:val="24"/>
                <w:szCs w:val="24"/>
              </w:rPr>
              <w:t xml:space="preserve"> Similar to HTML but designed to store and transport data.</w:t>
            </w:r>
          </w:p>
        </w:tc>
      </w:tr>
      <w:tr w:rsidR="001B73FB" w14:paraId="016FD8EA" w14:textId="77777777" w:rsidTr="001B73FB">
        <w:trPr>
          <w:trHeight w:val="333"/>
        </w:trPr>
        <w:tc>
          <w:tcPr>
            <w:tcW w:w="3116" w:type="dxa"/>
          </w:tcPr>
          <w:p w14:paraId="0C0525EE" w14:textId="3D728F13" w:rsidR="001B73FB" w:rsidRDefault="001B73FB"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PNG</w:t>
            </w:r>
          </w:p>
        </w:tc>
        <w:tc>
          <w:tcPr>
            <w:tcW w:w="7049" w:type="dxa"/>
          </w:tcPr>
          <w:p w14:paraId="3C8CD262" w14:textId="65320A60" w:rsidR="001B73FB" w:rsidRDefault="001B73FB"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Portable Network Graphic</w:t>
            </w:r>
          </w:p>
        </w:tc>
      </w:tr>
    </w:tbl>
    <w:p w14:paraId="17F92BB4" w14:textId="3D00C253" w:rsidR="00735015" w:rsidRPr="00D113D9" w:rsidRDefault="00432D21" w:rsidP="00D113D9">
      <w:pPr>
        <w:pStyle w:val="Heading1"/>
      </w:pPr>
      <w:r>
        <w:rPr>
          <w:rFonts w:cs="Times New Roman"/>
          <w:sz w:val="24"/>
          <w:szCs w:val="24"/>
        </w:rPr>
        <w:br w:type="page"/>
      </w:r>
      <w:bookmarkStart w:id="11" w:name="_Toc10111072"/>
      <w:r w:rsidR="00735015" w:rsidRPr="00D113D9">
        <w:lastRenderedPageBreak/>
        <w:t>2 System Overview</w:t>
      </w:r>
      <w:bookmarkEnd w:id="11"/>
    </w:p>
    <w:p w14:paraId="734034FC" w14:textId="1C881D13" w:rsidR="00FF68A2" w:rsidRDefault="00045947" w:rsidP="0091762C">
      <w:pPr>
        <w:pStyle w:val="Heading2"/>
        <w:spacing w:line="360" w:lineRule="auto"/>
        <w:jc w:val="both"/>
      </w:pPr>
      <w:bookmarkStart w:id="12" w:name="_Toc10111073"/>
      <w:r>
        <w:t>2.</w:t>
      </w:r>
      <w:r w:rsidR="00B37F76">
        <w:t>1</w:t>
      </w:r>
      <w:r>
        <w:t xml:space="preserve"> </w:t>
      </w:r>
      <w:r w:rsidR="00FF68A2">
        <w:t>Background Information</w:t>
      </w:r>
      <w:bookmarkEnd w:id="12"/>
    </w:p>
    <w:p w14:paraId="495D530B" w14:textId="228FAC84" w:rsidR="00B37F76" w:rsidRDefault="00B37F7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WIMEA-ICT </w:t>
      </w:r>
      <w:r w:rsidR="007409AB">
        <w:rPr>
          <w:rFonts w:ascii="Times New Roman" w:hAnsi="Times New Roman" w:cs="Times New Roman"/>
          <w:sz w:val="24"/>
          <w:szCs w:val="24"/>
        </w:rPr>
        <w:fldChar w:fldCharType="begin" w:fldLock="1"/>
      </w:r>
      <w:r w:rsidR="007409AB">
        <w:rPr>
          <w:rFonts w:ascii="Times New Roman" w:hAnsi="Times New Roman" w:cs="Times New Roman"/>
          <w:sz w:val="24"/>
          <w:szCs w:val="24"/>
        </w:rPr>
        <w:instrText>ADDIN CSL_CITATION {"citationItems":[{"id":"ITEM-1","itemData":{"author":[{"dropping-particle":"","family":"Reuder","given":"Joachim","non-dropping-particle":"","parse-names":false,"suffix":""},{"dropping-particle":"","family":"Sansa-otim","given":"Julianne","non-dropping-particle":"","parse-names":false,"suffix":""}],"id":"ITEM-1","issue":"November","issued":{"date-parts":[["2013"]]},"page":"1-6","title":"WIMEA-ICT: Improving Weather Information Management in East Africa for effective service provision through the application of suitable ICTs","type":"article-journal"},"uris":["http://www.mendeley.com/documents/?uuid=9f32704e-fabc-4809-b4b1-f9ea6bbca017"]}],"mendeley":{"formattedCitation":"[10]","plainTextFormattedCitation":"[10]","previouslyFormattedCitation":"[10]"},"properties":{"noteIndex":0},"schema":"https://github.com/citation-style-language/schema/raw/master/csl-citation.json"}</w:instrText>
      </w:r>
      <w:r w:rsidR="007409AB">
        <w:rPr>
          <w:rFonts w:ascii="Times New Roman" w:hAnsi="Times New Roman" w:cs="Times New Roman"/>
          <w:sz w:val="24"/>
          <w:szCs w:val="24"/>
        </w:rPr>
        <w:fldChar w:fldCharType="separate"/>
      </w:r>
      <w:r w:rsidR="007409AB" w:rsidRPr="007409AB">
        <w:rPr>
          <w:rFonts w:ascii="Times New Roman" w:hAnsi="Times New Roman" w:cs="Times New Roman"/>
          <w:noProof/>
          <w:sz w:val="24"/>
          <w:szCs w:val="24"/>
        </w:rPr>
        <w:t>[10]</w:t>
      </w:r>
      <w:r w:rsidR="007409AB">
        <w:rPr>
          <w:rFonts w:ascii="Times New Roman" w:hAnsi="Times New Roman" w:cs="Times New Roman"/>
          <w:sz w:val="24"/>
          <w:szCs w:val="24"/>
        </w:rPr>
        <w:fldChar w:fldCharType="end"/>
      </w:r>
      <w:r>
        <w:rPr>
          <w:rFonts w:ascii="Times New Roman" w:hAnsi="Times New Roman" w:cs="Times New Roman"/>
          <w:sz w:val="24"/>
          <w:szCs w:val="24"/>
        </w:rPr>
        <w:t xml:space="preserve"> is a combined research and capacity building project coined by the Norwegian Agency for Development Cooperation (NORAD) under the Norwegian Program for Capacity Development in Higher Education and Research for Development (NORHED) scheme. </w:t>
      </w:r>
      <w:r w:rsidR="00AA0428">
        <w:rPr>
          <w:rFonts w:ascii="Times New Roman" w:hAnsi="Times New Roman" w:cs="Times New Roman"/>
          <w:sz w:val="24"/>
          <w:szCs w:val="24"/>
        </w:rPr>
        <w:t>The project partners and implementors include</w:t>
      </w:r>
      <w:r>
        <w:rPr>
          <w:rFonts w:ascii="Times New Roman" w:hAnsi="Times New Roman" w:cs="Times New Roman"/>
          <w:sz w:val="24"/>
          <w:szCs w:val="24"/>
        </w:rPr>
        <w:t xml:space="preserve"> Makerere University (MUK) in Uganda, University of Juba (</w:t>
      </w:r>
      <w:proofErr w:type="spellStart"/>
      <w:r>
        <w:rPr>
          <w:rFonts w:ascii="Times New Roman" w:hAnsi="Times New Roman" w:cs="Times New Roman"/>
          <w:sz w:val="24"/>
          <w:szCs w:val="24"/>
        </w:rPr>
        <w:t>UoJ</w:t>
      </w:r>
      <w:proofErr w:type="spellEnd"/>
      <w:r>
        <w:rPr>
          <w:rFonts w:ascii="Times New Roman" w:hAnsi="Times New Roman" w:cs="Times New Roman"/>
          <w:sz w:val="24"/>
          <w:szCs w:val="24"/>
        </w:rPr>
        <w:t>) in South Sudan, Dar es Salaam Institute of Technology (DIT) in Tanzania and the Geophysical Institute of the University of Bergen in Norway.</w:t>
      </w:r>
    </w:p>
    <w:p w14:paraId="1C47A87C" w14:textId="7C6237CE" w:rsidR="00B37F76" w:rsidRDefault="00B37F7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WIMEA-ICT has been designing, installed and is maintaining Wireless Sensor Network (WSN) based AWSs since 2015.</w:t>
      </w:r>
      <w:r w:rsidR="00703A93">
        <w:rPr>
          <w:rFonts w:ascii="Times New Roman" w:hAnsi="Times New Roman" w:cs="Times New Roman"/>
          <w:sz w:val="24"/>
          <w:szCs w:val="24"/>
        </w:rPr>
        <w:t xml:space="preserve"> </w:t>
      </w:r>
      <w:r w:rsidR="000D327A">
        <w:rPr>
          <w:rFonts w:ascii="Times New Roman" w:hAnsi="Times New Roman" w:cs="Times New Roman"/>
          <w:sz w:val="24"/>
          <w:szCs w:val="24"/>
        </w:rPr>
        <w:t>T</w:t>
      </w:r>
      <w:r w:rsidR="00AA0428">
        <w:rPr>
          <w:rFonts w:ascii="Times New Roman" w:hAnsi="Times New Roman" w:cs="Times New Roman"/>
          <w:sz w:val="24"/>
          <w:szCs w:val="24"/>
        </w:rPr>
        <w:t xml:space="preserve">he first batch of AWSs was deployed in September 2018 in Uganda and deployment still continues in the three African countries. </w:t>
      </w:r>
      <w:r>
        <w:rPr>
          <w:rFonts w:ascii="Times New Roman" w:hAnsi="Times New Roman" w:cs="Times New Roman"/>
          <w:sz w:val="24"/>
          <w:szCs w:val="24"/>
        </w:rPr>
        <w:t xml:space="preserve"> </w:t>
      </w:r>
      <w:r w:rsidR="00AA0428">
        <w:rPr>
          <w:rFonts w:ascii="Times New Roman" w:hAnsi="Times New Roman" w:cs="Times New Roman"/>
          <w:sz w:val="24"/>
          <w:szCs w:val="24"/>
        </w:rPr>
        <w:t>D</w:t>
      </w:r>
      <w:r>
        <w:rPr>
          <w:rFonts w:ascii="Times New Roman" w:hAnsi="Times New Roman" w:cs="Times New Roman"/>
          <w:sz w:val="24"/>
          <w:szCs w:val="24"/>
        </w:rPr>
        <w:t xml:space="preserve">uring the deployment </w:t>
      </w:r>
      <w:r w:rsidR="00AA0428">
        <w:rPr>
          <w:rFonts w:ascii="Times New Roman" w:hAnsi="Times New Roman" w:cs="Times New Roman"/>
          <w:sz w:val="24"/>
          <w:szCs w:val="24"/>
        </w:rPr>
        <w:t>exercise</w:t>
      </w:r>
      <w:r>
        <w:rPr>
          <w:rFonts w:ascii="Times New Roman" w:hAnsi="Times New Roman" w:cs="Times New Roman"/>
          <w:sz w:val="24"/>
          <w:szCs w:val="24"/>
        </w:rPr>
        <w:t>, a number of challenges were identified. These include limited technical skills of the observers, complex terminologies used, and damage of equipment used to train the AWS deployment among others.</w:t>
      </w:r>
    </w:p>
    <w:p w14:paraId="04176E93" w14:textId="0E7EB4F6" w:rsidR="00B37F76" w:rsidRDefault="00B37F7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this project is to develop a</w:t>
      </w:r>
      <w:r w:rsidRPr="00EA1DAE">
        <w:rPr>
          <w:rFonts w:ascii="Times New Roman" w:hAnsi="Times New Roman" w:cs="Times New Roman"/>
          <w:color w:val="FF0000"/>
          <w:sz w:val="24"/>
          <w:szCs w:val="24"/>
        </w:rPr>
        <w:t xml:space="preserve"> </w:t>
      </w:r>
      <w:r>
        <w:rPr>
          <w:rFonts w:ascii="Times New Roman" w:hAnsi="Times New Roman" w:cs="Times New Roman"/>
          <w:sz w:val="24"/>
          <w:szCs w:val="24"/>
        </w:rPr>
        <w:t xml:space="preserve">graphical tool that will simulate the AWS setup process, which shall enable users understand the WIMEA-ICT assembly process. Components to be included </w:t>
      </w:r>
      <w:r w:rsidR="00AA0428">
        <w:rPr>
          <w:rFonts w:ascii="Times New Roman" w:hAnsi="Times New Roman" w:cs="Times New Roman"/>
          <w:sz w:val="24"/>
          <w:szCs w:val="24"/>
        </w:rPr>
        <w:t>in the simulation include</w:t>
      </w:r>
      <w:r>
        <w:rPr>
          <w:rFonts w:ascii="Times New Roman" w:hAnsi="Times New Roman" w:cs="Times New Roman"/>
          <w:sz w:val="24"/>
          <w:szCs w:val="24"/>
        </w:rPr>
        <w:t xml:space="preserve">; the sensor nodes and the LPG. </w:t>
      </w:r>
      <w:r w:rsidR="00AA0428">
        <w:rPr>
          <w:rFonts w:ascii="Times New Roman" w:hAnsi="Times New Roman" w:cs="Times New Roman"/>
          <w:sz w:val="24"/>
          <w:szCs w:val="24"/>
        </w:rPr>
        <w:t xml:space="preserve">The simulator is expected to help </w:t>
      </w:r>
      <w:r>
        <w:rPr>
          <w:rFonts w:ascii="Times New Roman" w:hAnsi="Times New Roman" w:cs="Times New Roman"/>
          <w:sz w:val="24"/>
          <w:szCs w:val="24"/>
        </w:rPr>
        <w:t>meteorolog</w:t>
      </w:r>
      <w:r w:rsidR="00AA0428">
        <w:rPr>
          <w:rFonts w:ascii="Times New Roman" w:hAnsi="Times New Roman" w:cs="Times New Roman"/>
          <w:sz w:val="24"/>
          <w:szCs w:val="24"/>
        </w:rPr>
        <w:t xml:space="preserve">y </w:t>
      </w:r>
      <w:r>
        <w:rPr>
          <w:rFonts w:ascii="Times New Roman" w:hAnsi="Times New Roman" w:cs="Times New Roman"/>
          <w:sz w:val="24"/>
          <w:szCs w:val="24"/>
        </w:rPr>
        <w:t xml:space="preserve">to set up the nodes of an AWS before physically doing so in the field. This will reduce on the </w:t>
      </w:r>
      <w:r w:rsidR="00391AF9">
        <w:rPr>
          <w:rFonts w:ascii="Times New Roman" w:hAnsi="Times New Roman" w:cs="Times New Roman"/>
          <w:sz w:val="24"/>
          <w:szCs w:val="24"/>
        </w:rPr>
        <w:t xml:space="preserve">many </w:t>
      </w:r>
      <w:r>
        <w:rPr>
          <w:rFonts w:ascii="Times New Roman" w:hAnsi="Times New Roman" w:cs="Times New Roman"/>
          <w:sz w:val="24"/>
          <w:szCs w:val="24"/>
        </w:rPr>
        <w:t xml:space="preserve">components </w:t>
      </w:r>
      <w:r w:rsidR="00391AF9">
        <w:rPr>
          <w:rFonts w:ascii="Times New Roman" w:hAnsi="Times New Roman" w:cs="Times New Roman"/>
          <w:sz w:val="24"/>
          <w:szCs w:val="24"/>
        </w:rPr>
        <w:t xml:space="preserve">used </w:t>
      </w:r>
      <w:r>
        <w:rPr>
          <w:rFonts w:ascii="Times New Roman" w:hAnsi="Times New Roman" w:cs="Times New Roman"/>
          <w:sz w:val="24"/>
          <w:szCs w:val="24"/>
        </w:rPr>
        <w:t>during the training programs, reduce on costs of training personnel and increase technical knowhow of setting up and assembling WIMEA-ICT AWSs.</w:t>
      </w:r>
    </w:p>
    <w:p w14:paraId="4EC0A264" w14:textId="10A5A711" w:rsidR="00B37F76" w:rsidRDefault="00B37F76" w:rsidP="0091762C">
      <w:pPr>
        <w:pStyle w:val="Heading2"/>
        <w:spacing w:line="360" w:lineRule="auto"/>
        <w:jc w:val="both"/>
      </w:pPr>
      <w:bookmarkStart w:id="13" w:name="_Toc10111074"/>
      <w:r>
        <w:t>2.2 System Description</w:t>
      </w:r>
      <w:bookmarkEnd w:id="13"/>
    </w:p>
    <w:p w14:paraId="3E06FB23" w14:textId="507039E2" w:rsidR="00BB2D62" w:rsidRDefault="00B37F7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The WIMEA-ICT AWS Setup Guide shall be designed to enable meteorologists</w:t>
      </w:r>
      <w:r w:rsidR="00174A92">
        <w:rPr>
          <w:rFonts w:ascii="Times New Roman" w:hAnsi="Times New Roman" w:cs="Times New Roman"/>
          <w:sz w:val="24"/>
          <w:szCs w:val="24"/>
        </w:rPr>
        <w:t xml:space="preserve"> learn how to set up an AWS without/before doing it practically in the field. It shall be composed of </w:t>
      </w:r>
      <w:r w:rsidR="00407602">
        <w:rPr>
          <w:rFonts w:ascii="Times New Roman" w:hAnsi="Times New Roman" w:cs="Times New Roman"/>
          <w:sz w:val="24"/>
          <w:szCs w:val="24"/>
        </w:rPr>
        <w:t>three</w:t>
      </w:r>
      <w:r w:rsidR="00174A92">
        <w:rPr>
          <w:rFonts w:ascii="Times New Roman" w:hAnsi="Times New Roman" w:cs="Times New Roman"/>
          <w:sz w:val="24"/>
          <w:szCs w:val="24"/>
        </w:rPr>
        <w:t xml:space="preserve"> major components i.e., Auto-assembly</w:t>
      </w:r>
      <w:r w:rsidR="00391AF9">
        <w:rPr>
          <w:rFonts w:ascii="Times New Roman" w:hAnsi="Times New Roman" w:cs="Times New Roman"/>
          <w:sz w:val="24"/>
          <w:szCs w:val="24"/>
        </w:rPr>
        <w:t xml:space="preserve">, </w:t>
      </w:r>
      <w:r w:rsidR="00174A92">
        <w:rPr>
          <w:rFonts w:ascii="Times New Roman" w:hAnsi="Times New Roman" w:cs="Times New Roman"/>
          <w:sz w:val="24"/>
          <w:szCs w:val="24"/>
        </w:rPr>
        <w:t>Manual-assembly</w:t>
      </w:r>
      <w:r w:rsidR="00391AF9">
        <w:rPr>
          <w:rFonts w:ascii="Times New Roman" w:hAnsi="Times New Roman" w:cs="Times New Roman"/>
          <w:sz w:val="24"/>
          <w:szCs w:val="24"/>
        </w:rPr>
        <w:t xml:space="preserve"> and Explore</w:t>
      </w:r>
      <w:r w:rsidR="00174A92">
        <w:rPr>
          <w:rFonts w:ascii="Times New Roman" w:hAnsi="Times New Roman" w:cs="Times New Roman"/>
          <w:sz w:val="24"/>
          <w:szCs w:val="24"/>
        </w:rPr>
        <w:t>. Auto-assembly – where the system will show the user how the various components of an AWS are connected. Manual-assembly – wh</w:t>
      </w:r>
      <w:r w:rsidR="000866F9">
        <w:rPr>
          <w:rFonts w:ascii="Times New Roman" w:hAnsi="Times New Roman" w:cs="Times New Roman"/>
          <w:sz w:val="24"/>
          <w:szCs w:val="24"/>
        </w:rPr>
        <w:t xml:space="preserve">ich shall require the user to assemble/set up the AWS node components by themselves through drag and drop. The </w:t>
      </w:r>
      <w:r w:rsidR="00056ABB">
        <w:rPr>
          <w:rFonts w:ascii="Times New Roman" w:hAnsi="Times New Roman" w:cs="Times New Roman"/>
          <w:sz w:val="24"/>
          <w:szCs w:val="24"/>
        </w:rPr>
        <w:t>Explore (</w:t>
      </w:r>
      <w:r w:rsidR="000866F9">
        <w:rPr>
          <w:rFonts w:ascii="Times New Roman" w:hAnsi="Times New Roman" w:cs="Times New Roman"/>
          <w:sz w:val="24"/>
          <w:szCs w:val="24"/>
        </w:rPr>
        <w:t>About WIMEA-ICT AWSs</w:t>
      </w:r>
      <w:r w:rsidR="00056ABB">
        <w:rPr>
          <w:rFonts w:ascii="Times New Roman" w:hAnsi="Times New Roman" w:cs="Times New Roman"/>
          <w:sz w:val="24"/>
          <w:szCs w:val="24"/>
        </w:rPr>
        <w:t>)</w:t>
      </w:r>
      <w:r w:rsidR="00391AF9">
        <w:rPr>
          <w:rFonts w:ascii="Times New Roman" w:hAnsi="Times New Roman" w:cs="Times New Roman"/>
          <w:sz w:val="24"/>
          <w:szCs w:val="24"/>
        </w:rPr>
        <w:t xml:space="preserve">, </w:t>
      </w:r>
      <w:r w:rsidR="000866F9">
        <w:rPr>
          <w:rFonts w:ascii="Times New Roman" w:hAnsi="Times New Roman" w:cs="Times New Roman"/>
          <w:sz w:val="24"/>
          <w:szCs w:val="24"/>
        </w:rPr>
        <w:t>shall contain tutorials and reference material explaining in detail, the technologies employed by WIMEA-ICT project.</w:t>
      </w:r>
    </w:p>
    <w:p w14:paraId="0A955F5A" w14:textId="6ACB018D" w:rsidR="00E70E4A" w:rsidRDefault="00E70E4A" w:rsidP="0091762C">
      <w:pPr>
        <w:spacing w:line="360" w:lineRule="auto"/>
        <w:jc w:val="both"/>
        <w:rPr>
          <w:rFonts w:ascii="Times New Roman" w:hAnsi="Times New Roman" w:cs="Times New Roman"/>
          <w:sz w:val="24"/>
          <w:szCs w:val="24"/>
        </w:rPr>
      </w:pPr>
      <w:r w:rsidRPr="002F267B">
        <w:rPr>
          <w:rFonts w:ascii="Times New Roman" w:hAnsi="Times New Roman" w:cs="Times New Roman"/>
          <w:sz w:val="24"/>
          <w:szCs w:val="24"/>
        </w:rPr>
        <w:t xml:space="preserve">On loading the </w:t>
      </w:r>
      <w:r w:rsidR="00807FB3" w:rsidRPr="002F267B">
        <w:rPr>
          <w:rFonts w:ascii="Times New Roman" w:hAnsi="Times New Roman" w:cs="Times New Roman"/>
          <w:sz w:val="24"/>
          <w:szCs w:val="24"/>
        </w:rPr>
        <w:t>system, user</w:t>
      </w:r>
      <w:r w:rsidR="00AA0428" w:rsidRPr="002F267B">
        <w:rPr>
          <w:rFonts w:ascii="Times New Roman" w:hAnsi="Times New Roman" w:cs="Times New Roman"/>
          <w:sz w:val="24"/>
          <w:szCs w:val="24"/>
        </w:rPr>
        <w:t xml:space="preserve">s will be </w:t>
      </w:r>
      <w:r w:rsidR="002F267B">
        <w:rPr>
          <w:rFonts w:ascii="Times New Roman" w:hAnsi="Times New Roman" w:cs="Times New Roman"/>
          <w:sz w:val="24"/>
          <w:szCs w:val="24"/>
        </w:rPr>
        <w:t>able</w:t>
      </w:r>
      <w:r w:rsidR="00807FB3" w:rsidRPr="002F267B">
        <w:rPr>
          <w:rFonts w:ascii="Times New Roman" w:hAnsi="Times New Roman" w:cs="Times New Roman"/>
          <w:sz w:val="24"/>
          <w:szCs w:val="24"/>
        </w:rPr>
        <w:t xml:space="preserve"> </w:t>
      </w:r>
      <w:r w:rsidR="00AD2C7F" w:rsidRPr="002F267B">
        <w:rPr>
          <w:rFonts w:ascii="Times New Roman" w:hAnsi="Times New Roman" w:cs="Times New Roman"/>
          <w:sz w:val="24"/>
          <w:szCs w:val="24"/>
        </w:rPr>
        <w:t>to choose</w:t>
      </w:r>
      <w:r w:rsidR="00807FB3" w:rsidRPr="002F267B">
        <w:rPr>
          <w:rFonts w:ascii="Times New Roman" w:hAnsi="Times New Roman" w:cs="Times New Roman"/>
          <w:sz w:val="24"/>
          <w:szCs w:val="24"/>
        </w:rPr>
        <w:t xml:space="preserve"> the mode in which he/she would wish to run it. </w:t>
      </w:r>
      <w:r w:rsidR="00AA0428" w:rsidRPr="002F267B">
        <w:rPr>
          <w:rFonts w:ascii="Times New Roman" w:hAnsi="Times New Roman" w:cs="Times New Roman"/>
          <w:sz w:val="24"/>
          <w:szCs w:val="24"/>
        </w:rPr>
        <w:t xml:space="preserve">Following are the </w:t>
      </w:r>
      <w:r w:rsidR="008C0E6E" w:rsidRPr="002F267B">
        <w:rPr>
          <w:rFonts w:ascii="Times New Roman" w:hAnsi="Times New Roman" w:cs="Times New Roman"/>
          <w:sz w:val="24"/>
          <w:szCs w:val="24"/>
        </w:rPr>
        <w:t>modes</w:t>
      </w:r>
      <w:r w:rsidR="00807FB3" w:rsidRPr="002F267B">
        <w:rPr>
          <w:rFonts w:ascii="Times New Roman" w:hAnsi="Times New Roman" w:cs="Times New Roman"/>
          <w:b/>
          <w:sz w:val="24"/>
          <w:szCs w:val="24"/>
        </w:rPr>
        <w:t>;</w:t>
      </w:r>
    </w:p>
    <w:p w14:paraId="78F897F1" w14:textId="075C670F" w:rsidR="00807FB3" w:rsidRPr="00F57E4D" w:rsidRDefault="00807FB3" w:rsidP="0091762C">
      <w:pPr>
        <w:pStyle w:val="ListParagraph"/>
        <w:numPr>
          <w:ilvl w:val="0"/>
          <w:numId w:val="2"/>
        </w:numPr>
        <w:spacing w:line="360" w:lineRule="auto"/>
        <w:jc w:val="both"/>
        <w:rPr>
          <w:rFonts w:ascii="Times New Roman" w:hAnsi="Times New Roman" w:cs="Times New Roman"/>
          <w:sz w:val="24"/>
          <w:szCs w:val="24"/>
        </w:rPr>
      </w:pPr>
      <w:r w:rsidRPr="00F57E4D">
        <w:rPr>
          <w:rFonts w:ascii="Times New Roman" w:hAnsi="Times New Roman" w:cs="Times New Roman"/>
          <w:b/>
          <w:sz w:val="24"/>
          <w:szCs w:val="24"/>
        </w:rPr>
        <w:lastRenderedPageBreak/>
        <w:t>Auto-assembly mode</w:t>
      </w:r>
      <w:r w:rsidRPr="00F57E4D">
        <w:rPr>
          <w:rFonts w:ascii="Times New Roman" w:hAnsi="Times New Roman" w:cs="Times New Roman"/>
          <w:sz w:val="24"/>
          <w:szCs w:val="24"/>
        </w:rPr>
        <w:t xml:space="preserve">: the system will ask the user to choose the kind of AWS node he/she wishes to simulate automatically. On selecting the desired node, the system shall load all the AWS components required for the simulation of the chosen node. Under this mode, the user </w:t>
      </w:r>
      <w:r w:rsidR="00A36D7A">
        <w:rPr>
          <w:rFonts w:ascii="Times New Roman" w:hAnsi="Times New Roman" w:cs="Times New Roman"/>
          <w:sz w:val="24"/>
          <w:szCs w:val="24"/>
        </w:rPr>
        <w:t>may</w:t>
      </w:r>
      <w:r w:rsidR="00BC5456" w:rsidRPr="00F57E4D">
        <w:rPr>
          <w:rFonts w:ascii="Times New Roman" w:hAnsi="Times New Roman" w:cs="Times New Roman"/>
          <w:sz w:val="24"/>
          <w:szCs w:val="24"/>
        </w:rPr>
        <w:t xml:space="preserve"> </w:t>
      </w:r>
      <w:r w:rsidRPr="00F57E4D">
        <w:rPr>
          <w:rFonts w:ascii="Times New Roman" w:hAnsi="Times New Roman" w:cs="Times New Roman"/>
          <w:sz w:val="24"/>
          <w:szCs w:val="24"/>
        </w:rPr>
        <w:t xml:space="preserve">choose to reduce/increase the volume of the audio description of the simulation, </w:t>
      </w:r>
      <w:r w:rsidR="00BC5456">
        <w:rPr>
          <w:rFonts w:ascii="Times New Roman" w:hAnsi="Times New Roman" w:cs="Times New Roman"/>
          <w:sz w:val="24"/>
          <w:szCs w:val="24"/>
        </w:rPr>
        <w:t>adjust</w:t>
      </w:r>
      <w:r w:rsidRPr="00F57E4D">
        <w:rPr>
          <w:rFonts w:ascii="Times New Roman" w:hAnsi="Times New Roman" w:cs="Times New Roman"/>
          <w:sz w:val="24"/>
          <w:szCs w:val="24"/>
        </w:rPr>
        <w:t xml:space="preserve"> the speed of the simulation and pause and resume the simulation by clicking on the available button on the interface.</w:t>
      </w:r>
    </w:p>
    <w:p w14:paraId="0AEAF0B3" w14:textId="4DEE4871" w:rsidR="00807FB3" w:rsidRPr="00F57E4D" w:rsidRDefault="00807FB3" w:rsidP="0091762C">
      <w:pPr>
        <w:pStyle w:val="ListParagraph"/>
        <w:numPr>
          <w:ilvl w:val="0"/>
          <w:numId w:val="2"/>
        </w:numPr>
        <w:spacing w:line="360" w:lineRule="auto"/>
        <w:jc w:val="both"/>
        <w:rPr>
          <w:rFonts w:ascii="Times New Roman" w:hAnsi="Times New Roman" w:cs="Times New Roman"/>
          <w:sz w:val="24"/>
          <w:szCs w:val="24"/>
        </w:rPr>
      </w:pPr>
      <w:r w:rsidRPr="00F57E4D">
        <w:rPr>
          <w:rFonts w:ascii="Times New Roman" w:hAnsi="Times New Roman" w:cs="Times New Roman"/>
          <w:b/>
          <w:sz w:val="24"/>
          <w:szCs w:val="24"/>
        </w:rPr>
        <w:t>Manual Assembly mode</w:t>
      </w:r>
      <w:r w:rsidRPr="00F57E4D">
        <w:rPr>
          <w:rFonts w:ascii="Times New Roman" w:hAnsi="Times New Roman" w:cs="Times New Roman"/>
          <w:sz w:val="24"/>
          <w:szCs w:val="24"/>
        </w:rPr>
        <w:t xml:space="preserve">: the system will prompt the user to select the kind of AWS node he/she would wish to assemble. The system will then load all the necessary AWS components required to setup/assemble the desired node. </w:t>
      </w:r>
      <w:r w:rsidRPr="00202B90">
        <w:rPr>
          <w:rFonts w:ascii="Times New Roman" w:hAnsi="Times New Roman" w:cs="Times New Roman"/>
          <w:sz w:val="24"/>
          <w:szCs w:val="24"/>
        </w:rPr>
        <w:t xml:space="preserve">The user can then drag and drop the components to the </w:t>
      </w:r>
      <w:r w:rsidR="00202B90" w:rsidRPr="00202B90">
        <w:rPr>
          <w:rFonts w:ascii="Times New Roman" w:hAnsi="Times New Roman" w:cs="Times New Roman"/>
          <w:sz w:val="24"/>
          <w:szCs w:val="24"/>
        </w:rPr>
        <w:t>drawing stage</w:t>
      </w:r>
      <w:r w:rsidRPr="00202B90">
        <w:rPr>
          <w:rFonts w:ascii="Times New Roman" w:hAnsi="Times New Roman" w:cs="Times New Roman"/>
          <w:sz w:val="24"/>
          <w:szCs w:val="24"/>
        </w:rPr>
        <w:t xml:space="preserve"> (canvas) and make connection between them (see Figure </w:t>
      </w:r>
      <w:r w:rsidR="00787B03" w:rsidRPr="00202B90">
        <w:rPr>
          <w:rFonts w:ascii="Times New Roman" w:hAnsi="Times New Roman" w:cs="Times New Roman"/>
          <w:sz w:val="24"/>
          <w:szCs w:val="24"/>
        </w:rPr>
        <w:t>6.</w:t>
      </w:r>
      <w:r w:rsidR="008A3013" w:rsidRPr="00202B90">
        <w:rPr>
          <w:rFonts w:ascii="Times New Roman" w:hAnsi="Times New Roman" w:cs="Times New Roman"/>
          <w:sz w:val="24"/>
          <w:szCs w:val="24"/>
        </w:rPr>
        <w:t>4</w:t>
      </w:r>
      <w:r w:rsidRPr="00202B90">
        <w:rPr>
          <w:rFonts w:ascii="Times New Roman" w:hAnsi="Times New Roman" w:cs="Times New Roman"/>
          <w:sz w:val="24"/>
          <w:szCs w:val="24"/>
        </w:rPr>
        <w:t>)</w:t>
      </w:r>
      <w:r w:rsidR="00D66142" w:rsidRPr="00202B90">
        <w:rPr>
          <w:rFonts w:ascii="Times New Roman" w:hAnsi="Times New Roman" w:cs="Times New Roman"/>
          <w:sz w:val="24"/>
          <w:szCs w:val="24"/>
        </w:rPr>
        <w:t>.</w:t>
      </w:r>
      <w:r w:rsidR="008A3013">
        <w:rPr>
          <w:rFonts w:ascii="Times New Roman" w:hAnsi="Times New Roman" w:cs="Times New Roman"/>
          <w:sz w:val="24"/>
          <w:szCs w:val="24"/>
        </w:rPr>
        <w:t xml:space="preserve"> The system shall award points for correctly connected components and also give rejection messages for wrongly connections.</w:t>
      </w:r>
    </w:p>
    <w:p w14:paraId="28D87492" w14:textId="355F0B1E" w:rsidR="00D66142" w:rsidRPr="00F57E4D" w:rsidRDefault="00F35D52" w:rsidP="0091762C">
      <w:pPr>
        <w:pStyle w:val="ListParagraph"/>
        <w:numPr>
          <w:ilvl w:val="0"/>
          <w:numId w:val="2"/>
        </w:numPr>
        <w:spacing w:line="360" w:lineRule="auto"/>
        <w:jc w:val="both"/>
        <w:rPr>
          <w:rFonts w:ascii="Times New Roman" w:hAnsi="Times New Roman" w:cs="Times New Roman"/>
          <w:sz w:val="24"/>
          <w:szCs w:val="24"/>
        </w:rPr>
      </w:pPr>
      <w:r w:rsidRPr="00F57E4D">
        <w:rPr>
          <w:rFonts w:ascii="Times New Roman" w:hAnsi="Times New Roman" w:cs="Times New Roman"/>
          <w:b/>
          <w:sz w:val="24"/>
          <w:szCs w:val="24"/>
        </w:rPr>
        <w:t>Explore mode:</w:t>
      </w:r>
      <w:r w:rsidRPr="00F57E4D">
        <w:rPr>
          <w:rFonts w:ascii="Times New Roman" w:hAnsi="Times New Roman" w:cs="Times New Roman"/>
          <w:sz w:val="24"/>
          <w:szCs w:val="24"/>
        </w:rPr>
        <w:t xml:space="preserve"> </w:t>
      </w:r>
      <w:r w:rsidR="008A3013">
        <w:rPr>
          <w:rFonts w:ascii="Times New Roman" w:hAnsi="Times New Roman" w:cs="Times New Roman"/>
          <w:sz w:val="24"/>
          <w:szCs w:val="24"/>
        </w:rPr>
        <w:t>In this mode</w:t>
      </w:r>
      <w:r w:rsidRPr="00F57E4D">
        <w:rPr>
          <w:rFonts w:ascii="Times New Roman" w:hAnsi="Times New Roman" w:cs="Times New Roman"/>
          <w:sz w:val="24"/>
          <w:szCs w:val="24"/>
        </w:rPr>
        <w:t xml:space="preserve"> the system shall display the nodes and when the user clicks on a given node, the system will display the components that makes it up and a short description of each. The user can click on a particular AWS component to view its details and its various interfaces. </w:t>
      </w:r>
      <w:r w:rsidR="00F623E6" w:rsidRPr="00F57E4D">
        <w:rPr>
          <w:rFonts w:ascii="Times New Roman" w:hAnsi="Times New Roman" w:cs="Times New Roman"/>
          <w:sz w:val="24"/>
          <w:szCs w:val="24"/>
        </w:rPr>
        <w:t>The user can also click on the AWS component’s link to view more information about it on the internet via the browser.</w:t>
      </w:r>
    </w:p>
    <w:p w14:paraId="1C72DF2C" w14:textId="24CA1F32" w:rsidR="000F1D16" w:rsidRDefault="000F1D1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can also choose to change the mode of operation of the system at any time.</w:t>
      </w:r>
    </w:p>
    <w:p w14:paraId="387697AC" w14:textId="77777777" w:rsidR="00182421" w:rsidRDefault="00282F58" w:rsidP="00182421">
      <w:pPr>
        <w:keepNext/>
        <w:spacing w:line="360" w:lineRule="auto"/>
        <w:jc w:val="both"/>
      </w:pPr>
      <w:r>
        <w:object w:dxaOrig="24420" w:dyaOrig="9691" w14:anchorId="36E633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25pt;height:278.25pt" o:ole="">
            <v:imagedata r:id="rId12" o:title=""/>
          </v:shape>
          <o:OLEObject Type="Embed" ProgID="Visio.Drawing.15" ShapeID="_x0000_i1025" DrawAspect="Content" ObjectID="_1620725237" r:id="rId13"/>
        </w:object>
      </w:r>
    </w:p>
    <w:p w14:paraId="23F08CFF" w14:textId="257ECC05" w:rsidR="007A21D8" w:rsidRPr="00182421" w:rsidRDefault="00182421" w:rsidP="00182421">
      <w:pPr>
        <w:pStyle w:val="Caption"/>
      </w:pPr>
      <w:bookmarkStart w:id="14" w:name="_Toc7194824"/>
      <w:r w:rsidRPr="00182421">
        <w:t xml:space="preserve">Figure 2. </w:t>
      </w:r>
      <w:r w:rsidR="00A36D7A">
        <w:fldChar w:fldCharType="begin"/>
      </w:r>
      <w:r w:rsidR="00A36D7A">
        <w:instrText xml:space="preserve"> SEQ Figure_2. \* ARABIC </w:instrText>
      </w:r>
      <w:r w:rsidR="00A36D7A">
        <w:fldChar w:fldCharType="separate"/>
      </w:r>
      <w:r w:rsidRPr="00182421">
        <w:t>1</w:t>
      </w:r>
      <w:r w:rsidR="00A36D7A">
        <w:fldChar w:fldCharType="end"/>
      </w:r>
      <w:r w:rsidRPr="00182421">
        <w:t xml:space="preserve"> Overview of WIMEA-ICT AWS Setup Guide</w:t>
      </w:r>
      <w:bookmarkEnd w:id="14"/>
    </w:p>
    <w:p w14:paraId="1497536E" w14:textId="0CB243F2" w:rsidR="00735015" w:rsidRPr="0088693C" w:rsidRDefault="00735015" w:rsidP="0091762C">
      <w:pPr>
        <w:pStyle w:val="Heading1"/>
        <w:spacing w:line="360" w:lineRule="auto"/>
        <w:jc w:val="both"/>
      </w:pPr>
      <w:bookmarkStart w:id="15" w:name="_Toc10111075"/>
      <w:r w:rsidRPr="0088693C">
        <w:lastRenderedPageBreak/>
        <w:t>3 System Architecture</w:t>
      </w:r>
      <w:bookmarkEnd w:id="15"/>
    </w:p>
    <w:p w14:paraId="5513A463" w14:textId="75BEFB19" w:rsidR="00D413BE" w:rsidRDefault="000F2402"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 discusses the architectural structure for WIMEA-ICT AWS Setup Guide. It provides the architectural design</w:t>
      </w:r>
      <w:r w:rsidR="00010DAF">
        <w:rPr>
          <w:rFonts w:ascii="Times New Roman" w:hAnsi="Times New Roman" w:cs="Times New Roman"/>
          <w:sz w:val="24"/>
          <w:szCs w:val="24"/>
        </w:rPr>
        <w:t>, the decomposition description for each system-component/module and the reasons for the choice of the architecture.</w:t>
      </w:r>
    </w:p>
    <w:p w14:paraId="31CFA7C2" w14:textId="6AD40A4A" w:rsidR="00735015" w:rsidRDefault="008F19CD" w:rsidP="0091762C">
      <w:pPr>
        <w:pStyle w:val="Heading2"/>
        <w:spacing w:line="360" w:lineRule="auto"/>
        <w:jc w:val="both"/>
      </w:pPr>
      <w:bookmarkStart w:id="16" w:name="_Toc10111076"/>
      <w:r>
        <w:t xml:space="preserve">3.1 </w:t>
      </w:r>
      <w:r w:rsidR="00735015">
        <w:t>Architectural Design</w:t>
      </w:r>
      <w:bookmarkEnd w:id="16"/>
    </w:p>
    <w:p w14:paraId="639B9E09" w14:textId="0544CCA2" w:rsidR="0022631F" w:rsidRDefault="0022631F"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architecture of WIMEA-ICT AWS Setup Guide shall be based on Shared-data Repository </w:t>
      </w:r>
      <w:r w:rsidR="00940AAF">
        <w:rPr>
          <w:rFonts w:ascii="Times New Roman" w:hAnsi="Times New Roman" w:cs="Times New Roman"/>
          <w:sz w:val="24"/>
          <w:szCs w:val="24"/>
        </w:rPr>
        <w:t xml:space="preserve">architectural patterns </w:t>
      </w:r>
      <w:r w:rsidR="007409AB">
        <w:rPr>
          <w:rFonts w:ascii="Times New Roman" w:hAnsi="Times New Roman" w:cs="Times New Roman"/>
          <w:sz w:val="24"/>
          <w:szCs w:val="24"/>
        </w:rPr>
        <w:fldChar w:fldCharType="begin" w:fldLock="1"/>
      </w:r>
      <w:r w:rsidR="007F365D">
        <w:rPr>
          <w:rFonts w:ascii="Times New Roman" w:hAnsi="Times New Roman" w:cs="Times New Roman"/>
          <w:sz w:val="24"/>
          <w:szCs w:val="24"/>
        </w:rPr>
        <w:instrText>ADDIN CSL_CITATION {"citationItems":[{"id":"ITEM-1","itemData":{"DOI":"10.1002/ijop.12042","ISBN":"1464-066X","ISSN":"1464066X","PMID":"24811876","abstract":"An eagerly-anticipated revision to one of the seminal books in the field of software architecture; clearly defines and explains the topic.","author":[{"dropping-particle":"","family":"Bass","given":"Len.","non-dropping-particle":"","parse-names":false,"suffix":""},{"dropping-particle":"","family":"Clements","given":"Paul.","non-dropping-particle":"","parse-names":false,"suffix":""},{"dropping-particle":"","family":"Kazman","given":"Rick.","non-dropping-particle":"","parse-names":false,"suffix":""}],"container-title":"Architecture","id":"ITEM-1","issued":{"date-parts":[["2013"]]},"title":"Software Architecture in Practice","type":"book"},"uris":["http://www.mendeley.com/documents/?uuid=e401db7d-a072-3096-8d46-a785b79dfea2"]}],"mendeley":{"formattedCitation":"[11]","manualFormatting":"[11, p.27]","plainTextFormattedCitation":"[11]","previouslyFormattedCitation":"[11]"},"properties":{"noteIndex":0},"schema":"https://github.com/citation-style-language/schema/raw/master/csl-citation.json"}</w:instrText>
      </w:r>
      <w:r w:rsidR="007409AB">
        <w:rPr>
          <w:rFonts w:ascii="Times New Roman" w:hAnsi="Times New Roman" w:cs="Times New Roman"/>
          <w:sz w:val="24"/>
          <w:szCs w:val="24"/>
        </w:rPr>
        <w:fldChar w:fldCharType="separate"/>
      </w:r>
      <w:r w:rsidR="007409AB" w:rsidRPr="007409AB">
        <w:rPr>
          <w:rFonts w:ascii="Times New Roman" w:hAnsi="Times New Roman" w:cs="Times New Roman"/>
          <w:noProof/>
          <w:sz w:val="24"/>
          <w:szCs w:val="24"/>
        </w:rPr>
        <w:t>[11</w:t>
      </w:r>
      <w:r w:rsidR="007409AB">
        <w:rPr>
          <w:rFonts w:ascii="Times New Roman" w:hAnsi="Times New Roman" w:cs="Times New Roman"/>
          <w:noProof/>
          <w:sz w:val="24"/>
          <w:szCs w:val="24"/>
        </w:rPr>
        <w:t>, p</w:t>
      </w:r>
      <w:r w:rsidR="009D3513">
        <w:rPr>
          <w:rFonts w:ascii="Times New Roman" w:hAnsi="Times New Roman" w:cs="Times New Roman"/>
          <w:noProof/>
          <w:sz w:val="24"/>
          <w:szCs w:val="24"/>
        </w:rPr>
        <w:t>.27</w:t>
      </w:r>
      <w:r w:rsidR="007409AB" w:rsidRPr="007409AB">
        <w:rPr>
          <w:rFonts w:ascii="Times New Roman" w:hAnsi="Times New Roman" w:cs="Times New Roman"/>
          <w:noProof/>
          <w:sz w:val="24"/>
          <w:szCs w:val="24"/>
        </w:rPr>
        <w:t>]</w:t>
      </w:r>
      <w:r w:rsidR="007409AB">
        <w:rPr>
          <w:rFonts w:ascii="Times New Roman" w:hAnsi="Times New Roman" w:cs="Times New Roman"/>
          <w:sz w:val="24"/>
          <w:szCs w:val="24"/>
        </w:rPr>
        <w:fldChar w:fldCharType="end"/>
      </w:r>
      <w:r>
        <w:rPr>
          <w:rFonts w:ascii="Times New Roman" w:hAnsi="Times New Roman" w:cs="Times New Roman"/>
          <w:sz w:val="24"/>
          <w:szCs w:val="24"/>
        </w:rPr>
        <w:t>.</w:t>
      </w:r>
      <w:r w:rsidR="00F72F40">
        <w:rPr>
          <w:rFonts w:ascii="Times New Roman" w:hAnsi="Times New Roman" w:cs="Times New Roman"/>
          <w:sz w:val="24"/>
          <w:szCs w:val="24"/>
        </w:rPr>
        <w:t xml:space="preserve"> </w:t>
      </w:r>
      <w:r w:rsidR="00C212E9">
        <w:rPr>
          <w:rFonts w:ascii="Times New Roman" w:hAnsi="Times New Roman" w:cs="Times New Roman"/>
          <w:sz w:val="24"/>
          <w:szCs w:val="24"/>
        </w:rPr>
        <w:t xml:space="preserve">It consists of components that allow the WIMEA-ICT AWS Setup Guide application to interact with the host environment. </w:t>
      </w:r>
      <w:r w:rsidR="00F5144B">
        <w:rPr>
          <w:rFonts w:ascii="Times New Roman" w:hAnsi="Times New Roman" w:cs="Times New Roman"/>
          <w:sz w:val="24"/>
          <w:szCs w:val="24"/>
        </w:rPr>
        <w:t xml:space="preserve">Figure </w:t>
      </w:r>
      <w:r w:rsidR="0015771B">
        <w:rPr>
          <w:rFonts w:ascii="Times New Roman" w:hAnsi="Times New Roman" w:cs="Times New Roman"/>
          <w:sz w:val="24"/>
          <w:szCs w:val="24"/>
        </w:rPr>
        <w:t>3.1</w:t>
      </w:r>
      <w:r w:rsidR="00F5144B">
        <w:rPr>
          <w:rFonts w:ascii="Times New Roman" w:hAnsi="Times New Roman" w:cs="Times New Roman"/>
          <w:sz w:val="24"/>
          <w:szCs w:val="24"/>
        </w:rPr>
        <w:t xml:space="preserve"> shows the architectural diagram for the WIMEA-ICT AWS Setup Guide.</w:t>
      </w:r>
    </w:p>
    <w:p w14:paraId="12CAB539" w14:textId="636AEB99" w:rsidR="00772CBC" w:rsidRDefault="00C60A78" w:rsidP="0091762C">
      <w:pPr>
        <w:keepNext/>
        <w:spacing w:line="360" w:lineRule="auto"/>
        <w:jc w:val="both"/>
      </w:pPr>
      <w:r>
        <w:object w:dxaOrig="12526" w:dyaOrig="10561" w14:anchorId="2CA44941">
          <v:shape id="_x0000_i1050" type="#_x0000_t75" style="width:505.5pt;height:365.25pt" o:ole="">
            <v:imagedata r:id="rId14" o:title=""/>
          </v:shape>
          <o:OLEObject Type="Embed" ProgID="Visio.Drawing.15" ShapeID="_x0000_i1050" DrawAspect="Content" ObjectID="_1620725238" r:id="rId15"/>
        </w:object>
      </w:r>
    </w:p>
    <w:p w14:paraId="64B26F86" w14:textId="510C1C04" w:rsidR="004D369F" w:rsidRPr="00A11781" w:rsidRDefault="00772CBC" w:rsidP="00182421">
      <w:pPr>
        <w:pStyle w:val="Caption"/>
      </w:pPr>
      <w:bookmarkStart w:id="17" w:name="_Toc7194804"/>
      <w:r w:rsidRPr="00772CBC">
        <w:t xml:space="preserve">Figure 3. </w:t>
      </w:r>
      <w:r w:rsidR="00A36D7A">
        <w:fldChar w:fldCharType="begin"/>
      </w:r>
      <w:r w:rsidR="00A36D7A">
        <w:instrText xml:space="preserve"> SEQ Figure_3. \* ARABIC </w:instrText>
      </w:r>
      <w:r w:rsidR="00A36D7A">
        <w:fldChar w:fldCharType="separate"/>
      </w:r>
      <w:r w:rsidR="000455EA">
        <w:rPr>
          <w:noProof/>
        </w:rPr>
        <w:t>1</w:t>
      </w:r>
      <w:r w:rsidR="00A36D7A">
        <w:rPr>
          <w:noProof/>
        </w:rPr>
        <w:fldChar w:fldCharType="end"/>
      </w:r>
      <w:r w:rsidRPr="00772CBC">
        <w:t xml:space="preserve"> Architecture of WIMEA-ICT AWS Setup Guide</w:t>
      </w:r>
      <w:bookmarkEnd w:id="17"/>
    </w:p>
    <w:p w14:paraId="04AD4148" w14:textId="278E5AAC" w:rsidR="009D004E" w:rsidRDefault="00A11781" w:rsidP="0091762C">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The rendering Engine;</w:t>
      </w:r>
      <w:r>
        <w:rPr>
          <w:rFonts w:ascii="Times New Roman" w:hAnsi="Times New Roman" w:cs="Times New Roman"/>
          <w:sz w:val="24"/>
          <w:szCs w:val="24"/>
        </w:rPr>
        <w:t xml:space="preserve"> Is responsible for the composite visual elements for displaying on the screen and the host computers’ devices like speakers and microphones (for audio outputs).</w:t>
      </w:r>
    </w:p>
    <w:p w14:paraId="1B394AFC" w14:textId="66C5C9CB" w:rsidR="00A11781" w:rsidRDefault="00783471" w:rsidP="0091762C">
      <w:pPr>
        <w:spacing w:line="360" w:lineRule="auto"/>
        <w:jc w:val="both"/>
        <w:rPr>
          <w:rFonts w:ascii="Times New Roman" w:hAnsi="Times New Roman" w:cs="Times New Roman"/>
          <w:sz w:val="24"/>
          <w:szCs w:val="24"/>
        </w:rPr>
      </w:pPr>
      <w:r w:rsidRPr="00783471">
        <w:rPr>
          <w:rFonts w:ascii="Times New Roman" w:hAnsi="Times New Roman" w:cs="Times New Roman"/>
          <w:b/>
          <w:sz w:val="24"/>
          <w:szCs w:val="24"/>
        </w:rPr>
        <w:t>Java</w:t>
      </w:r>
      <w:r w:rsidR="00A11781" w:rsidRPr="00783471">
        <w:rPr>
          <w:rFonts w:ascii="Times New Roman" w:hAnsi="Times New Roman" w:cs="Times New Roman"/>
          <w:b/>
          <w:sz w:val="24"/>
          <w:szCs w:val="24"/>
        </w:rPr>
        <w:t xml:space="preserve">Script Engine; </w:t>
      </w:r>
      <w:r w:rsidR="00A11781" w:rsidRPr="00783471">
        <w:rPr>
          <w:rFonts w:ascii="Times New Roman" w:hAnsi="Times New Roman" w:cs="Times New Roman"/>
          <w:sz w:val="24"/>
          <w:szCs w:val="24"/>
        </w:rPr>
        <w:t xml:space="preserve">the </w:t>
      </w:r>
      <w:r w:rsidRPr="00783471">
        <w:rPr>
          <w:rFonts w:ascii="Times New Roman" w:hAnsi="Times New Roman" w:cs="Times New Roman"/>
          <w:sz w:val="24"/>
          <w:szCs w:val="24"/>
        </w:rPr>
        <w:t>Java</w:t>
      </w:r>
      <w:r w:rsidR="00A11781" w:rsidRPr="00783471">
        <w:rPr>
          <w:rFonts w:ascii="Times New Roman" w:hAnsi="Times New Roman" w:cs="Times New Roman"/>
          <w:sz w:val="24"/>
          <w:szCs w:val="24"/>
        </w:rPr>
        <w:t>Script engine interacts with the rendering engine to process events (e.g. key presses, mouse clicks) to enable dynamic interactivity</w:t>
      </w:r>
      <w:r w:rsidR="003F1424" w:rsidRPr="00783471">
        <w:rPr>
          <w:rFonts w:ascii="Times New Roman" w:hAnsi="Times New Roman" w:cs="Times New Roman"/>
          <w:sz w:val="24"/>
          <w:szCs w:val="24"/>
        </w:rPr>
        <w:t xml:space="preserve"> in the application. It also structures content in a way that is most appropriate for the rendering engine as define by the designers.</w:t>
      </w:r>
    </w:p>
    <w:p w14:paraId="52E13CC0" w14:textId="158C42E0" w:rsidR="00CE0CFD" w:rsidRDefault="00CE0CFD" w:rsidP="0091762C">
      <w:pPr>
        <w:spacing w:line="360" w:lineRule="auto"/>
        <w:jc w:val="both"/>
        <w:rPr>
          <w:rFonts w:ascii="Times New Roman" w:hAnsi="Times New Roman" w:cs="Times New Roman"/>
          <w:sz w:val="24"/>
          <w:szCs w:val="24"/>
        </w:rPr>
      </w:pPr>
      <w:r w:rsidRPr="004C7CE1">
        <w:rPr>
          <w:rFonts w:ascii="Times New Roman" w:hAnsi="Times New Roman" w:cs="Times New Roman"/>
          <w:b/>
          <w:sz w:val="24"/>
          <w:szCs w:val="24"/>
        </w:rPr>
        <w:t>PNG</w:t>
      </w:r>
      <w:r>
        <w:rPr>
          <w:rFonts w:ascii="Times New Roman" w:hAnsi="Times New Roman" w:cs="Times New Roman"/>
          <w:b/>
          <w:sz w:val="24"/>
          <w:szCs w:val="24"/>
        </w:rPr>
        <w:t xml:space="preserve"> Image Library; </w:t>
      </w:r>
      <w:r w:rsidR="00884DDA">
        <w:rPr>
          <w:rFonts w:ascii="Times New Roman" w:hAnsi="Times New Roman" w:cs="Times New Roman"/>
          <w:sz w:val="24"/>
          <w:szCs w:val="24"/>
        </w:rPr>
        <w:t>this is responsible for the .</w:t>
      </w:r>
      <w:proofErr w:type="spellStart"/>
      <w:r w:rsidR="00884DDA">
        <w:rPr>
          <w:rFonts w:ascii="Times New Roman" w:hAnsi="Times New Roman" w:cs="Times New Roman"/>
          <w:sz w:val="24"/>
          <w:szCs w:val="24"/>
        </w:rPr>
        <w:t>png</w:t>
      </w:r>
      <w:proofErr w:type="spellEnd"/>
      <w:r w:rsidR="00884DDA">
        <w:rPr>
          <w:rFonts w:ascii="Times New Roman" w:hAnsi="Times New Roman" w:cs="Times New Roman"/>
          <w:sz w:val="24"/>
          <w:szCs w:val="24"/>
        </w:rPr>
        <w:t xml:space="preserve"> images (manipulating them, converting them to bitmaps etc.) that shall be displayed and used by the application.</w:t>
      </w:r>
    </w:p>
    <w:p w14:paraId="40EE479E" w14:textId="2F2BD2B1" w:rsidR="00884DDA" w:rsidRDefault="00884DDA" w:rsidP="0091762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Audio Library; </w:t>
      </w:r>
      <w:r>
        <w:rPr>
          <w:rFonts w:ascii="Times New Roman" w:hAnsi="Times New Roman" w:cs="Times New Roman"/>
          <w:sz w:val="24"/>
          <w:szCs w:val="24"/>
        </w:rPr>
        <w:t>Is responsible for manipulating and playing the embedded audio files that are used by the application. This shall be used in the WIMEA-ICT AWS Setup Guide application during Auto-assembly process.</w:t>
      </w:r>
    </w:p>
    <w:p w14:paraId="5F947BF6" w14:textId="2D3E1E8E" w:rsidR="00884DDA" w:rsidRDefault="00884DDA" w:rsidP="0091762C">
      <w:pPr>
        <w:spacing w:line="360" w:lineRule="auto"/>
        <w:jc w:val="both"/>
        <w:rPr>
          <w:rFonts w:ascii="Times New Roman" w:hAnsi="Times New Roman" w:cs="Times New Roman"/>
          <w:sz w:val="24"/>
          <w:szCs w:val="24"/>
        </w:rPr>
      </w:pPr>
      <w:r w:rsidRPr="00884DDA">
        <w:rPr>
          <w:rFonts w:ascii="Times New Roman" w:hAnsi="Times New Roman" w:cs="Times New Roman"/>
          <w:b/>
          <w:sz w:val="24"/>
          <w:szCs w:val="24"/>
        </w:rPr>
        <w:t>XML Parser Engine;</w:t>
      </w:r>
      <w:r>
        <w:rPr>
          <w:rFonts w:ascii="Times New Roman" w:hAnsi="Times New Roman" w:cs="Times New Roman"/>
          <w:b/>
          <w:sz w:val="24"/>
          <w:szCs w:val="24"/>
        </w:rPr>
        <w:t xml:space="preserve"> </w:t>
      </w:r>
      <w:r>
        <w:rPr>
          <w:rFonts w:ascii="Times New Roman" w:hAnsi="Times New Roman" w:cs="Times New Roman"/>
          <w:sz w:val="24"/>
          <w:szCs w:val="24"/>
        </w:rPr>
        <w:t>this deals with processing and loading the xml</w:t>
      </w:r>
      <w:r w:rsidR="00C60E28">
        <w:rPr>
          <w:rFonts w:ascii="Times New Roman" w:hAnsi="Times New Roman" w:cs="Times New Roman"/>
          <w:sz w:val="24"/>
          <w:szCs w:val="24"/>
        </w:rPr>
        <w:t xml:space="preserve">. </w:t>
      </w:r>
      <w:r w:rsidR="00224377">
        <w:rPr>
          <w:rFonts w:ascii="Times New Roman" w:hAnsi="Times New Roman" w:cs="Times New Roman"/>
          <w:sz w:val="24"/>
          <w:szCs w:val="24"/>
        </w:rPr>
        <w:t>This component</w:t>
      </w:r>
      <w:r w:rsidR="00C60E28">
        <w:rPr>
          <w:rFonts w:ascii="Times New Roman" w:hAnsi="Times New Roman" w:cs="Times New Roman"/>
          <w:sz w:val="24"/>
          <w:szCs w:val="24"/>
        </w:rPr>
        <w:t xml:space="preserve"> is vital to our </w:t>
      </w:r>
      <w:r w:rsidR="00224377">
        <w:rPr>
          <w:rFonts w:ascii="Times New Roman" w:hAnsi="Times New Roman" w:cs="Times New Roman"/>
          <w:sz w:val="24"/>
          <w:szCs w:val="24"/>
        </w:rPr>
        <w:t>application as it will be used to parse the component descriptions and load images of the components to the rendering engine.</w:t>
      </w:r>
    </w:p>
    <w:p w14:paraId="4006C1E0" w14:textId="5619139A" w:rsidR="00224377" w:rsidRDefault="00224377" w:rsidP="0091762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Persistent Data; </w:t>
      </w:r>
      <w:r>
        <w:rPr>
          <w:rFonts w:ascii="Times New Roman" w:hAnsi="Times New Roman" w:cs="Times New Roman"/>
          <w:sz w:val="24"/>
          <w:szCs w:val="24"/>
        </w:rPr>
        <w:t>this holds data used by the application, in this case, it shall contain XML files holding pointers to the locations of the AWS components images, the AWS component descriptions and properties which are used by the application. It shall also contain the component images and their corresponding bitmaps.</w:t>
      </w:r>
    </w:p>
    <w:p w14:paraId="1B11CC2C" w14:textId="453A8138" w:rsidR="00083AF7" w:rsidRDefault="00083AF7" w:rsidP="0091762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Dynamic Data; </w:t>
      </w:r>
      <w:r>
        <w:rPr>
          <w:rFonts w:ascii="Times New Roman" w:hAnsi="Times New Roman" w:cs="Times New Roman"/>
          <w:sz w:val="24"/>
          <w:szCs w:val="24"/>
        </w:rPr>
        <w:t xml:space="preserve">is responsible for </w:t>
      </w:r>
      <w:r w:rsidR="009A2651">
        <w:rPr>
          <w:rFonts w:ascii="Times New Roman" w:hAnsi="Times New Roman" w:cs="Times New Roman"/>
          <w:sz w:val="24"/>
          <w:szCs w:val="24"/>
        </w:rPr>
        <w:t>temporarily</w:t>
      </w:r>
      <w:r>
        <w:rPr>
          <w:rFonts w:ascii="Times New Roman" w:hAnsi="Times New Roman" w:cs="Times New Roman"/>
          <w:sz w:val="24"/>
          <w:szCs w:val="24"/>
        </w:rPr>
        <w:t xml:space="preserve"> holding data that changes during run-time of the application. In our case, data like the component connection vectors and awarded points during Manual assembly shall be held by this component.</w:t>
      </w:r>
    </w:p>
    <w:p w14:paraId="304BD6D5" w14:textId="0243D1D3" w:rsidR="00083AF7" w:rsidRDefault="00083AF7" w:rsidP="0091762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Events; </w:t>
      </w:r>
      <w:r>
        <w:rPr>
          <w:rFonts w:ascii="Times New Roman" w:hAnsi="Times New Roman" w:cs="Times New Roman"/>
          <w:sz w:val="24"/>
          <w:szCs w:val="24"/>
        </w:rPr>
        <w:t xml:space="preserve">these are external to the application and shall be generated </w:t>
      </w:r>
      <w:r w:rsidR="009A2651">
        <w:rPr>
          <w:rFonts w:ascii="Times New Roman" w:hAnsi="Times New Roman" w:cs="Times New Roman"/>
          <w:sz w:val="24"/>
          <w:szCs w:val="24"/>
        </w:rPr>
        <w:t>instantaneously</w:t>
      </w:r>
      <w:r>
        <w:rPr>
          <w:rFonts w:ascii="Times New Roman" w:hAnsi="Times New Roman" w:cs="Times New Roman"/>
          <w:sz w:val="24"/>
          <w:szCs w:val="24"/>
        </w:rPr>
        <w:t xml:space="preserve">. For </w:t>
      </w:r>
      <w:r w:rsidR="009A2651">
        <w:rPr>
          <w:rFonts w:ascii="Times New Roman" w:hAnsi="Times New Roman" w:cs="Times New Roman"/>
          <w:sz w:val="24"/>
          <w:szCs w:val="24"/>
        </w:rPr>
        <w:t>example,</w:t>
      </w:r>
      <w:r>
        <w:rPr>
          <w:rFonts w:ascii="Times New Roman" w:hAnsi="Times New Roman" w:cs="Times New Roman"/>
          <w:sz w:val="24"/>
          <w:szCs w:val="24"/>
        </w:rPr>
        <w:t xml:space="preserve"> button presses, mouse clicks, hover</w:t>
      </w:r>
      <w:r w:rsidR="009A2651">
        <w:rPr>
          <w:rFonts w:ascii="Times New Roman" w:hAnsi="Times New Roman" w:cs="Times New Roman"/>
          <w:sz w:val="24"/>
          <w:szCs w:val="24"/>
        </w:rPr>
        <w:t>ing, double clicks events etc. which are used during system navigation and use.</w:t>
      </w:r>
    </w:p>
    <w:p w14:paraId="0EE24D68" w14:textId="05E5B5E3" w:rsidR="00C8743F" w:rsidRPr="00353AE2" w:rsidRDefault="00391883" w:rsidP="00391883">
      <w:pPr>
        <w:spacing w:line="360" w:lineRule="auto"/>
        <w:jc w:val="both"/>
        <w:rPr>
          <w:rFonts w:ascii="Times New Roman" w:hAnsi="Times New Roman" w:cs="Times New Roman"/>
          <w:b/>
          <w:sz w:val="24"/>
          <w:szCs w:val="24"/>
        </w:rPr>
      </w:pPr>
      <w:r w:rsidRPr="00391883">
        <w:rPr>
          <w:rFonts w:ascii="Times New Roman" w:hAnsi="Times New Roman" w:cs="Times New Roman"/>
          <w:b/>
          <w:sz w:val="24"/>
          <w:szCs w:val="24"/>
        </w:rPr>
        <w:t>Device Operating system;</w:t>
      </w:r>
      <w:r>
        <w:rPr>
          <w:rFonts w:ascii="Times New Roman" w:hAnsi="Times New Roman" w:cs="Times New Roman"/>
          <w:b/>
          <w:sz w:val="24"/>
          <w:szCs w:val="24"/>
        </w:rPr>
        <w:t xml:space="preserve"> </w:t>
      </w:r>
      <w:r>
        <w:rPr>
          <w:rFonts w:ascii="Times New Roman" w:hAnsi="Times New Roman" w:cs="Times New Roman"/>
          <w:sz w:val="24"/>
          <w:szCs w:val="24"/>
        </w:rPr>
        <w:t>this is also external to the system, it mediates interaction between the application and the host computer’s hardware.</w:t>
      </w:r>
    </w:p>
    <w:p w14:paraId="49A88349" w14:textId="01978B4C" w:rsidR="00735015" w:rsidRPr="00EF48DA" w:rsidRDefault="008F19CD" w:rsidP="0091762C">
      <w:pPr>
        <w:pStyle w:val="Heading2"/>
        <w:spacing w:line="360" w:lineRule="auto"/>
        <w:jc w:val="both"/>
      </w:pPr>
      <w:bookmarkStart w:id="18" w:name="_Toc10111077"/>
      <w:r w:rsidRPr="00EF48DA">
        <w:t xml:space="preserve">3.2 </w:t>
      </w:r>
      <w:r w:rsidR="00735015" w:rsidRPr="00EF48DA">
        <w:t>Decomposition Description</w:t>
      </w:r>
      <w:bookmarkEnd w:id="18"/>
    </w:p>
    <w:p w14:paraId="2DC78A53" w14:textId="262A4AD1" w:rsidR="00257E76" w:rsidRDefault="00257E76"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WIMEA-ICT AWS Setup Guide takes its design from the Object-Oriented approach. This sub section therefore provides a high-level view of the system in terms of </w:t>
      </w:r>
      <w:r w:rsidR="00D35899">
        <w:rPr>
          <w:rFonts w:ascii="Times New Roman" w:hAnsi="Times New Roman" w:cs="Times New Roman"/>
          <w:sz w:val="24"/>
          <w:szCs w:val="24"/>
        </w:rPr>
        <w:t xml:space="preserve">a </w:t>
      </w:r>
      <w:r>
        <w:rPr>
          <w:rFonts w:ascii="Times New Roman" w:hAnsi="Times New Roman" w:cs="Times New Roman"/>
          <w:sz w:val="24"/>
          <w:szCs w:val="24"/>
        </w:rPr>
        <w:t>component</w:t>
      </w:r>
      <w:r w:rsidR="00D35899">
        <w:rPr>
          <w:rFonts w:ascii="Times New Roman" w:hAnsi="Times New Roman" w:cs="Times New Roman"/>
          <w:sz w:val="24"/>
          <w:szCs w:val="24"/>
        </w:rPr>
        <w:t xml:space="preserve"> </w:t>
      </w:r>
      <w:r>
        <w:rPr>
          <w:rFonts w:ascii="Times New Roman" w:hAnsi="Times New Roman" w:cs="Times New Roman"/>
          <w:sz w:val="24"/>
          <w:szCs w:val="24"/>
        </w:rPr>
        <w:t>diagram</w:t>
      </w:r>
      <w:r w:rsidR="00D35899">
        <w:rPr>
          <w:rFonts w:ascii="Times New Roman" w:hAnsi="Times New Roman" w:cs="Times New Roman"/>
          <w:sz w:val="24"/>
          <w:szCs w:val="24"/>
        </w:rPr>
        <w:t xml:space="preserve"> showing the functions achieved by each system-component. </w:t>
      </w:r>
      <w:r w:rsidR="00D35899" w:rsidRPr="00B7186E">
        <w:rPr>
          <w:rFonts w:ascii="Times New Roman" w:hAnsi="Times New Roman" w:cs="Times New Roman"/>
          <w:sz w:val="24"/>
          <w:szCs w:val="24"/>
        </w:rPr>
        <w:t xml:space="preserve">It then provides a breakdown showing the </w:t>
      </w:r>
      <w:r w:rsidR="00B7186E">
        <w:rPr>
          <w:rFonts w:ascii="Times New Roman" w:hAnsi="Times New Roman" w:cs="Times New Roman"/>
          <w:sz w:val="24"/>
          <w:szCs w:val="24"/>
        </w:rPr>
        <w:t>major tasks of the system using the activity diagram.</w:t>
      </w:r>
    </w:p>
    <w:p w14:paraId="499F959B" w14:textId="2CC46061" w:rsidR="00E5407B" w:rsidRDefault="00B259F1" w:rsidP="0091762C">
      <w:pPr>
        <w:pStyle w:val="Heading3"/>
        <w:spacing w:line="360" w:lineRule="auto"/>
      </w:pPr>
      <w:bookmarkStart w:id="19" w:name="_Toc10111078"/>
      <w:r>
        <w:lastRenderedPageBreak/>
        <w:t xml:space="preserve">3.2.1 </w:t>
      </w:r>
      <w:r w:rsidR="0077767A">
        <w:t>Activity</w:t>
      </w:r>
      <w:r w:rsidR="0077767A" w:rsidRPr="00AA5595">
        <w:t xml:space="preserve"> </w:t>
      </w:r>
      <w:r w:rsidRPr="00AA5595">
        <w:t>diagram</w:t>
      </w:r>
      <w:bookmarkEnd w:id="19"/>
    </w:p>
    <w:p w14:paraId="5351949B" w14:textId="697E678D" w:rsidR="00B259F1" w:rsidRDefault="00D90543"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subsection provides </w:t>
      </w:r>
      <w:r w:rsidR="0077767A">
        <w:rPr>
          <w:rFonts w:ascii="Times New Roman" w:hAnsi="Times New Roman" w:cs="Times New Roman"/>
          <w:sz w:val="24"/>
          <w:szCs w:val="24"/>
        </w:rPr>
        <w:t xml:space="preserve">activity diagrams for the </w:t>
      </w:r>
      <w:r w:rsidR="009948FF">
        <w:rPr>
          <w:rFonts w:ascii="Times New Roman" w:hAnsi="Times New Roman" w:cs="Times New Roman"/>
          <w:sz w:val="24"/>
          <w:szCs w:val="24"/>
        </w:rPr>
        <w:t xml:space="preserve">Use Case Narratives of the system </w:t>
      </w:r>
      <w:r w:rsidR="0077767A">
        <w:rPr>
          <w:rFonts w:ascii="Times New Roman" w:hAnsi="Times New Roman" w:cs="Times New Roman"/>
          <w:sz w:val="24"/>
          <w:szCs w:val="24"/>
        </w:rPr>
        <w:t xml:space="preserve">specified </w:t>
      </w:r>
      <w:r w:rsidR="009948FF">
        <w:rPr>
          <w:rFonts w:ascii="Times New Roman" w:hAnsi="Times New Roman" w:cs="Times New Roman"/>
          <w:sz w:val="24"/>
          <w:szCs w:val="24"/>
        </w:rPr>
        <w:t xml:space="preserve">in the SRS </w:t>
      </w:r>
      <w:r w:rsidR="00051C9F">
        <w:rPr>
          <w:rFonts w:ascii="Times New Roman" w:hAnsi="Times New Roman" w:cs="Times New Roman"/>
          <w:sz w:val="24"/>
          <w:szCs w:val="24"/>
        </w:rPr>
        <w:fldChar w:fldCharType="begin" w:fldLock="1"/>
      </w:r>
      <w:r w:rsidR="00C212E9">
        <w:rPr>
          <w:rFonts w:ascii="Times New Roman" w:hAnsi="Times New Roman" w:cs="Times New Roman"/>
          <w:sz w:val="24"/>
          <w:szCs w:val="24"/>
        </w:rPr>
        <w:instrText>ADDIN CSL_CITATION {"citationItems":[{"id":"ITEM-1","itemData":{"abstract":"WIMEA-ICT AWS Setup Guide","author":[{"dropping-particle":"","family":"BSE19-3 Group-3","given":"","non-dropping-particle":"","parse-names":false,"suffix":""}],"id":"ITEM-1","issued":{"date-parts":[["2018"]]},"number-of-pages":"20","title":"WIMEA-ICT AWS Setup Guide SRS","type":"report"},"uris":["http://www.mendeley.com/documents/?uuid=9dc4c465-86f9-4082-aef4-df4704fc30ab"]}],"mendeley":{"formattedCitation":"[2]","plainTextFormattedCitation":"[2]","previouslyFormattedCitation":"[2]"},"properties":{"noteIndex":0},"schema":"https://github.com/citation-style-language/schema/raw/master/csl-citation.json"}</w:instrText>
      </w:r>
      <w:r w:rsidR="00051C9F">
        <w:rPr>
          <w:rFonts w:ascii="Times New Roman" w:hAnsi="Times New Roman" w:cs="Times New Roman"/>
          <w:sz w:val="24"/>
          <w:szCs w:val="24"/>
        </w:rPr>
        <w:fldChar w:fldCharType="separate"/>
      </w:r>
      <w:r w:rsidR="00051C9F" w:rsidRPr="00051C9F">
        <w:rPr>
          <w:rFonts w:ascii="Times New Roman" w:hAnsi="Times New Roman" w:cs="Times New Roman"/>
          <w:noProof/>
          <w:sz w:val="24"/>
          <w:szCs w:val="24"/>
        </w:rPr>
        <w:t>[2]</w:t>
      </w:r>
      <w:r w:rsidR="00051C9F">
        <w:rPr>
          <w:rFonts w:ascii="Times New Roman" w:hAnsi="Times New Roman" w:cs="Times New Roman"/>
          <w:sz w:val="24"/>
          <w:szCs w:val="24"/>
        </w:rPr>
        <w:fldChar w:fldCharType="end"/>
      </w:r>
      <w:r w:rsidR="00051C9F">
        <w:rPr>
          <w:rFonts w:ascii="Times New Roman" w:hAnsi="Times New Roman" w:cs="Times New Roman"/>
          <w:sz w:val="24"/>
          <w:szCs w:val="24"/>
        </w:rPr>
        <w:t>.</w:t>
      </w:r>
      <w:r w:rsidR="0077767A">
        <w:rPr>
          <w:rFonts w:ascii="Times New Roman" w:hAnsi="Times New Roman" w:cs="Times New Roman"/>
          <w:sz w:val="24"/>
          <w:szCs w:val="24"/>
        </w:rPr>
        <w:t xml:space="preserve"> It shows the different activities and sub-activities and how they are carried out to achieve the functional requirements of the system.</w:t>
      </w:r>
    </w:p>
    <w:p w14:paraId="5E822411" w14:textId="575145B8" w:rsidR="00E76C97" w:rsidRPr="00443A7C" w:rsidRDefault="00CF3D1B" w:rsidP="008C2908">
      <w:pPr>
        <w:pStyle w:val="Heading4"/>
      </w:pPr>
      <w:r w:rsidRPr="00443A7C">
        <w:t xml:space="preserve">3.2.1.1 </w:t>
      </w:r>
      <w:r w:rsidR="00F940E4">
        <w:t>System Activity Diagram</w:t>
      </w:r>
    </w:p>
    <w:p w14:paraId="50D15668" w14:textId="50262C75" w:rsidR="00EC7BF0" w:rsidRDefault="00E76C97" w:rsidP="00E76C97">
      <w:pPr>
        <w:spacing w:line="360" w:lineRule="auto"/>
        <w:jc w:val="both"/>
        <w:rPr>
          <w:rFonts w:ascii="Times New Roman" w:hAnsi="Times New Roman" w:cs="Times New Roman"/>
          <w:sz w:val="24"/>
          <w:szCs w:val="24"/>
        </w:rPr>
      </w:pPr>
      <w:r w:rsidRPr="00E76C97">
        <w:rPr>
          <w:rFonts w:ascii="Times New Roman" w:hAnsi="Times New Roman" w:cs="Times New Roman"/>
          <w:sz w:val="24"/>
          <w:szCs w:val="24"/>
        </w:rPr>
        <w:t>This shows the high-level view of the system, figures 3.3 up to 3.5 show the breakdown of the sub-activitie</w:t>
      </w:r>
      <w:r>
        <w:rPr>
          <w:rFonts w:ascii="Times New Roman" w:hAnsi="Times New Roman" w:cs="Times New Roman"/>
          <w:sz w:val="24"/>
          <w:szCs w:val="24"/>
        </w:rPr>
        <w:t>s</w:t>
      </w:r>
      <w:r w:rsidRPr="00E76C97">
        <w:rPr>
          <w:rFonts w:ascii="Times New Roman" w:hAnsi="Times New Roman" w:cs="Times New Roman"/>
          <w:sz w:val="24"/>
          <w:szCs w:val="24"/>
        </w:rPr>
        <w:t>.</w:t>
      </w:r>
    </w:p>
    <w:p w14:paraId="63845340" w14:textId="4CCD9D2F" w:rsidR="008C2908" w:rsidRPr="00E76C97" w:rsidRDefault="0057633B" w:rsidP="00E76C97">
      <w:pPr>
        <w:spacing w:line="360" w:lineRule="auto"/>
        <w:jc w:val="both"/>
        <w:rPr>
          <w:rFonts w:ascii="Times New Roman" w:hAnsi="Times New Roman" w:cs="Times New Roman"/>
          <w:sz w:val="24"/>
          <w:szCs w:val="24"/>
        </w:rPr>
      </w:pPr>
      <w:r>
        <w:object w:dxaOrig="19891" w:dyaOrig="21151" w14:anchorId="160C1006">
          <v:shape id="_x0000_i1027" type="#_x0000_t75" style="width:530.25pt;height:440.25pt" o:ole="">
            <v:imagedata r:id="rId16" o:title=""/>
          </v:shape>
          <o:OLEObject Type="Embed" ProgID="Visio.Drawing.15" ShapeID="_x0000_i1027" DrawAspect="Content" ObjectID="_1620725239" r:id="rId17"/>
        </w:object>
      </w:r>
    </w:p>
    <w:p w14:paraId="6DF56D3E" w14:textId="71479F7F" w:rsidR="00CF3D1B" w:rsidRPr="00EC7BF0" w:rsidRDefault="00EC7BF0" w:rsidP="00182421">
      <w:pPr>
        <w:pStyle w:val="Caption"/>
      </w:pPr>
      <w:bookmarkStart w:id="20" w:name="_Toc7194805"/>
      <w:r w:rsidRPr="00EC7BF0">
        <w:t xml:space="preserve">Figure 3. </w:t>
      </w:r>
      <w:r w:rsidR="00A36D7A">
        <w:fldChar w:fldCharType="begin"/>
      </w:r>
      <w:r w:rsidR="00A36D7A">
        <w:instrText xml:space="preserve"> SEQ Figure_3. \* ARABIC </w:instrText>
      </w:r>
      <w:r w:rsidR="00A36D7A">
        <w:fldChar w:fldCharType="separate"/>
      </w:r>
      <w:r w:rsidR="000455EA">
        <w:rPr>
          <w:noProof/>
        </w:rPr>
        <w:t>2</w:t>
      </w:r>
      <w:r w:rsidR="00A36D7A">
        <w:rPr>
          <w:noProof/>
        </w:rPr>
        <w:fldChar w:fldCharType="end"/>
      </w:r>
      <w:r w:rsidRPr="00EC7BF0">
        <w:t xml:space="preserve"> </w:t>
      </w:r>
      <w:r w:rsidR="00F31781">
        <w:t>WIMEA-ICT AWS Setup Guide Activity</w:t>
      </w:r>
      <w:r w:rsidRPr="00EC7BF0">
        <w:t xml:space="preserve"> Diagram</w:t>
      </w:r>
      <w:bookmarkEnd w:id="20"/>
    </w:p>
    <w:p w14:paraId="19FD9F07" w14:textId="464F1DDD" w:rsidR="00AA61C5" w:rsidRPr="00B5557E" w:rsidRDefault="004742B7" w:rsidP="00B5557E">
      <w:pPr>
        <w:rPr>
          <w:rFonts w:ascii="Times New Roman" w:hAnsi="Times New Roman" w:cs="Times New Roman"/>
          <w:b/>
          <w:sz w:val="24"/>
          <w:szCs w:val="24"/>
        </w:rPr>
      </w:pPr>
      <w:r>
        <w:rPr>
          <w:rFonts w:ascii="Times New Roman" w:hAnsi="Times New Roman" w:cs="Times New Roman"/>
          <w:b/>
          <w:sz w:val="24"/>
          <w:szCs w:val="24"/>
        </w:rPr>
        <w:br w:type="page"/>
      </w:r>
      <w:r w:rsidR="00E52962" w:rsidRPr="00327619">
        <w:rPr>
          <w:rFonts w:ascii="Times New Roman" w:hAnsi="Times New Roman" w:cs="Times New Roman"/>
          <w:b/>
          <w:sz w:val="24"/>
          <w:szCs w:val="24"/>
        </w:rPr>
        <w:lastRenderedPageBreak/>
        <w:t xml:space="preserve">3.2.1.2 Manual Assembly </w:t>
      </w:r>
      <w:r w:rsidR="002C01D9">
        <w:rPr>
          <w:rFonts w:ascii="Times New Roman" w:hAnsi="Times New Roman" w:cs="Times New Roman"/>
          <w:b/>
          <w:sz w:val="24"/>
          <w:szCs w:val="24"/>
        </w:rPr>
        <w:t>Activity Diagram</w:t>
      </w:r>
    </w:p>
    <w:p w14:paraId="479D8A62" w14:textId="716164AA" w:rsidR="00742BDD" w:rsidRDefault="00337139" w:rsidP="0091762C">
      <w:pPr>
        <w:keepNext/>
        <w:spacing w:line="360" w:lineRule="auto"/>
        <w:jc w:val="both"/>
      </w:pPr>
      <w:r>
        <w:object w:dxaOrig="15316" w:dyaOrig="19366" w14:anchorId="6E17B16D">
          <v:shape id="_x0000_i1071" type="#_x0000_t75" style="width:534.75pt;height:593.25pt" o:ole="">
            <v:imagedata r:id="rId18" o:title=""/>
          </v:shape>
          <o:OLEObject Type="Embed" ProgID="Visio.Drawing.15" ShapeID="_x0000_i1071" DrawAspect="Content" ObjectID="_1620725240" r:id="rId19"/>
        </w:object>
      </w:r>
    </w:p>
    <w:p w14:paraId="2EFBC914" w14:textId="7986D9FA" w:rsidR="008D4654" w:rsidRPr="0077767A" w:rsidRDefault="00742BDD" w:rsidP="00182421">
      <w:pPr>
        <w:pStyle w:val="Caption"/>
      </w:pPr>
      <w:bookmarkStart w:id="21" w:name="_Toc7194806"/>
      <w:r w:rsidRPr="00742BDD">
        <w:t xml:space="preserve">Figure 3. </w:t>
      </w:r>
      <w:r w:rsidR="00A36D7A">
        <w:fldChar w:fldCharType="begin"/>
      </w:r>
      <w:r w:rsidR="00A36D7A">
        <w:instrText xml:space="preserve"> SEQ Figure_3. \* ARABIC </w:instrText>
      </w:r>
      <w:r w:rsidR="00A36D7A">
        <w:fldChar w:fldCharType="separate"/>
      </w:r>
      <w:r w:rsidR="000455EA">
        <w:rPr>
          <w:noProof/>
        </w:rPr>
        <w:t>3</w:t>
      </w:r>
      <w:r w:rsidR="00A36D7A">
        <w:rPr>
          <w:noProof/>
        </w:rPr>
        <w:fldChar w:fldCharType="end"/>
      </w:r>
      <w:r w:rsidRPr="00742BDD">
        <w:t xml:space="preserve"> Manual Assembly </w:t>
      </w:r>
      <w:r w:rsidR="002C01D9">
        <w:t>Activity</w:t>
      </w:r>
      <w:r w:rsidRPr="00742BDD">
        <w:t xml:space="preserve"> Diagram</w:t>
      </w:r>
      <w:bookmarkEnd w:id="21"/>
    </w:p>
    <w:p w14:paraId="58EF1195" w14:textId="794EC053" w:rsidR="00745F69" w:rsidRPr="00327619" w:rsidRDefault="00745F69" w:rsidP="00745F69">
      <w:pPr>
        <w:spacing w:line="360" w:lineRule="auto"/>
        <w:jc w:val="both"/>
        <w:rPr>
          <w:rFonts w:ascii="Times New Roman" w:hAnsi="Times New Roman" w:cs="Times New Roman"/>
          <w:b/>
          <w:sz w:val="24"/>
          <w:szCs w:val="24"/>
        </w:rPr>
      </w:pPr>
      <w:r w:rsidRPr="00327619">
        <w:rPr>
          <w:rFonts w:ascii="Times New Roman" w:hAnsi="Times New Roman" w:cs="Times New Roman"/>
          <w:b/>
          <w:sz w:val="24"/>
          <w:szCs w:val="24"/>
        </w:rPr>
        <w:lastRenderedPageBreak/>
        <w:t>3.2.1.</w:t>
      </w:r>
      <w:r>
        <w:rPr>
          <w:rFonts w:ascii="Times New Roman" w:hAnsi="Times New Roman" w:cs="Times New Roman"/>
          <w:b/>
          <w:sz w:val="24"/>
          <w:szCs w:val="24"/>
        </w:rPr>
        <w:t>3</w:t>
      </w:r>
      <w:r w:rsidRPr="00327619">
        <w:rPr>
          <w:rFonts w:ascii="Times New Roman" w:hAnsi="Times New Roman" w:cs="Times New Roman"/>
          <w:b/>
          <w:sz w:val="24"/>
          <w:szCs w:val="24"/>
        </w:rPr>
        <w:t xml:space="preserve"> </w:t>
      </w:r>
      <w:r>
        <w:rPr>
          <w:rFonts w:ascii="Times New Roman" w:hAnsi="Times New Roman" w:cs="Times New Roman"/>
          <w:b/>
          <w:sz w:val="24"/>
          <w:szCs w:val="24"/>
        </w:rPr>
        <w:t>Auto-assembly</w:t>
      </w:r>
      <w:r w:rsidRPr="00327619">
        <w:rPr>
          <w:rFonts w:ascii="Times New Roman" w:hAnsi="Times New Roman" w:cs="Times New Roman"/>
          <w:b/>
          <w:sz w:val="24"/>
          <w:szCs w:val="24"/>
        </w:rPr>
        <w:t xml:space="preserve"> </w:t>
      </w:r>
      <w:r>
        <w:rPr>
          <w:rFonts w:ascii="Times New Roman" w:hAnsi="Times New Roman" w:cs="Times New Roman"/>
          <w:b/>
          <w:sz w:val="24"/>
          <w:szCs w:val="24"/>
        </w:rPr>
        <w:t>Activity</w:t>
      </w:r>
      <w:r w:rsidRPr="00327619">
        <w:rPr>
          <w:rFonts w:ascii="Times New Roman" w:hAnsi="Times New Roman" w:cs="Times New Roman"/>
          <w:b/>
          <w:sz w:val="24"/>
          <w:szCs w:val="24"/>
        </w:rPr>
        <w:t xml:space="preserve"> Diagram</w:t>
      </w:r>
    </w:p>
    <w:p w14:paraId="6588B7DE" w14:textId="33B61AF2" w:rsidR="000455EA" w:rsidRDefault="009F1665" w:rsidP="000455EA">
      <w:pPr>
        <w:keepNext/>
        <w:spacing w:line="360" w:lineRule="auto"/>
        <w:jc w:val="both"/>
      </w:pPr>
      <w:r>
        <w:object w:dxaOrig="14790" w:dyaOrig="16140" w14:anchorId="614684DD">
          <v:shape id="_x0000_i1064" type="#_x0000_t75" style="width:534.75pt;height:583.5pt" o:ole="">
            <v:imagedata r:id="rId20" o:title=""/>
          </v:shape>
          <o:OLEObject Type="Embed" ProgID="Visio.Drawing.15" ShapeID="_x0000_i1064" DrawAspect="Content" ObjectID="_1620725241" r:id="rId21"/>
        </w:object>
      </w:r>
    </w:p>
    <w:p w14:paraId="286D9186" w14:textId="75E64E53" w:rsidR="00745F69" w:rsidRPr="000455EA" w:rsidRDefault="000455EA" w:rsidP="00182421">
      <w:pPr>
        <w:pStyle w:val="Caption"/>
      </w:pPr>
      <w:bookmarkStart w:id="22" w:name="_Toc7194807"/>
      <w:r w:rsidRPr="000455EA">
        <w:t xml:space="preserve">Figure 3. </w:t>
      </w:r>
      <w:r w:rsidR="00A36D7A">
        <w:fldChar w:fldCharType="begin"/>
      </w:r>
      <w:r w:rsidR="00A36D7A">
        <w:instrText xml:space="preserve"> SEQ Figure_3. \* ARABIC </w:instrText>
      </w:r>
      <w:r w:rsidR="00A36D7A">
        <w:fldChar w:fldCharType="separate"/>
      </w:r>
      <w:r w:rsidRPr="000455EA">
        <w:t>4</w:t>
      </w:r>
      <w:r w:rsidR="00A36D7A">
        <w:fldChar w:fldCharType="end"/>
      </w:r>
      <w:r w:rsidRPr="000455EA">
        <w:t xml:space="preserve"> Auto-assembly Activity Diagram</w:t>
      </w:r>
      <w:bookmarkEnd w:id="22"/>
    </w:p>
    <w:p w14:paraId="6C761BA7" w14:textId="10A1C0C9" w:rsidR="00327619" w:rsidRPr="00327619" w:rsidRDefault="00327619" w:rsidP="0091762C">
      <w:pPr>
        <w:spacing w:line="360" w:lineRule="auto"/>
        <w:jc w:val="both"/>
        <w:rPr>
          <w:rFonts w:ascii="Times New Roman" w:hAnsi="Times New Roman" w:cs="Times New Roman"/>
          <w:b/>
          <w:sz w:val="24"/>
          <w:szCs w:val="24"/>
        </w:rPr>
      </w:pPr>
      <w:r w:rsidRPr="00327619">
        <w:rPr>
          <w:rFonts w:ascii="Times New Roman" w:hAnsi="Times New Roman" w:cs="Times New Roman"/>
          <w:b/>
          <w:sz w:val="24"/>
          <w:szCs w:val="24"/>
        </w:rPr>
        <w:lastRenderedPageBreak/>
        <w:t>3.2.1.</w:t>
      </w:r>
      <w:r w:rsidR="003046D3">
        <w:rPr>
          <w:rFonts w:ascii="Times New Roman" w:hAnsi="Times New Roman" w:cs="Times New Roman"/>
          <w:b/>
          <w:sz w:val="24"/>
          <w:szCs w:val="24"/>
        </w:rPr>
        <w:t>4</w:t>
      </w:r>
      <w:r w:rsidRPr="00327619">
        <w:rPr>
          <w:rFonts w:ascii="Times New Roman" w:hAnsi="Times New Roman" w:cs="Times New Roman"/>
          <w:b/>
          <w:sz w:val="24"/>
          <w:szCs w:val="24"/>
        </w:rPr>
        <w:t xml:space="preserve"> </w:t>
      </w:r>
      <w:r w:rsidR="00B04D95">
        <w:rPr>
          <w:rFonts w:ascii="Times New Roman" w:hAnsi="Times New Roman" w:cs="Times New Roman"/>
          <w:b/>
          <w:sz w:val="24"/>
          <w:szCs w:val="24"/>
        </w:rPr>
        <w:t>Explore</w:t>
      </w:r>
      <w:r w:rsidRPr="00327619">
        <w:rPr>
          <w:rFonts w:ascii="Times New Roman" w:hAnsi="Times New Roman" w:cs="Times New Roman"/>
          <w:b/>
          <w:sz w:val="24"/>
          <w:szCs w:val="24"/>
        </w:rPr>
        <w:t xml:space="preserve"> </w:t>
      </w:r>
      <w:r w:rsidR="00F3783A">
        <w:rPr>
          <w:rFonts w:ascii="Times New Roman" w:hAnsi="Times New Roman" w:cs="Times New Roman"/>
          <w:b/>
          <w:sz w:val="24"/>
          <w:szCs w:val="24"/>
        </w:rPr>
        <w:t>Activity</w:t>
      </w:r>
      <w:r w:rsidRPr="00327619">
        <w:rPr>
          <w:rFonts w:ascii="Times New Roman" w:hAnsi="Times New Roman" w:cs="Times New Roman"/>
          <w:b/>
          <w:sz w:val="24"/>
          <w:szCs w:val="24"/>
        </w:rPr>
        <w:t xml:space="preserve"> Diagram</w:t>
      </w:r>
    </w:p>
    <w:p w14:paraId="4B5B12F7" w14:textId="47C224E6" w:rsidR="001E1112" w:rsidRDefault="006E5CD0" w:rsidP="0091762C">
      <w:pPr>
        <w:keepNext/>
        <w:spacing w:line="360" w:lineRule="auto"/>
        <w:jc w:val="both"/>
      </w:pPr>
      <w:r>
        <w:object w:dxaOrig="14790" w:dyaOrig="10740" w14:anchorId="07835577">
          <v:shape id="_x0000_i1078" type="#_x0000_t75" style="width:534.75pt;height:366pt" o:ole="">
            <v:imagedata r:id="rId22" o:title=""/>
          </v:shape>
          <o:OLEObject Type="Embed" ProgID="Visio.Drawing.15" ShapeID="_x0000_i1078" DrawAspect="Content" ObjectID="_1620725242" r:id="rId23"/>
        </w:object>
      </w:r>
    </w:p>
    <w:p w14:paraId="725685CE" w14:textId="1A938AAE" w:rsidR="00D43D39" w:rsidRPr="00AA5595" w:rsidRDefault="001E1112" w:rsidP="00182421">
      <w:pPr>
        <w:pStyle w:val="Caption"/>
        <w:rPr>
          <w:sz w:val="24"/>
          <w:szCs w:val="24"/>
        </w:rPr>
      </w:pPr>
      <w:bookmarkStart w:id="23" w:name="_Toc7194808"/>
      <w:r w:rsidRPr="001E1112">
        <w:t xml:space="preserve">Figure 3. </w:t>
      </w:r>
      <w:r w:rsidR="00A36D7A">
        <w:fldChar w:fldCharType="begin"/>
      </w:r>
      <w:r w:rsidR="00A36D7A">
        <w:instrText xml:space="preserve"> SEQ Figure_3. \* ARABIC </w:instrText>
      </w:r>
      <w:r w:rsidR="00A36D7A">
        <w:fldChar w:fldCharType="separate"/>
      </w:r>
      <w:r w:rsidR="000455EA">
        <w:rPr>
          <w:noProof/>
        </w:rPr>
        <w:t>5</w:t>
      </w:r>
      <w:r w:rsidR="00A36D7A">
        <w:rPr>
          <w:noProof/>
        </w:rPr>
        <w:fldChar w:fldCharType="end"/>
      </w:r>
      <w:r w:rsidRPr="001E1112">
        <w:t xml:space="preserve"> Explore </w:t>
      </w:r>
      <w:r w:rsidR="005B345D">
        <w:t>Activity</w:t>
      </w:r>
      <w:r w:rsidRPr="001E1112">
        <w:t xml:space="preserve"> Diagram</w:t>
      </w:r>
      <w:bookmarkEnd w:id="23"/>
    </w:p>
    <w:p w14:paraId="029ADEC2" w14:textId="695E0197" w:rsidR="00BF52AE" w:rsidRPr="00DF6C5C" w:rsidRDefault="00BF52AE" w:rsidP="0091762C">
      <w:pPr>
        <w:pStyle w:val="Heading2"/>
        <w:spacing w:line="360" w:lineRule="auto"/>
        <w:jc w:val="both"/>
      </w:pPr>
      <w:bookmarkStart w:id="24" w:name="_Toc10111079"/>
      <w:r w:rsidRPr="00DF6C5C">
        <w:t>3.3 Design Considerations</w:t>
      </w:r>
      <w:bookmarkEnd w:id="24"/>
    </w:p>
    <w:p w14:paraId="566FE9D3" w14:textId="0C418E8D" w:rsidR="0088693C" w:rsidRPr="00792DAC" w:rsidRDefault="009623AA" w:rsidP="0091762C">
      <w:pPr>
        <w:pStyle w:val="Heading3"/>
        <w:spacing w:line="360" w:lineRule="auto"/>
        <w:jc w:val="both"/>
      </w:pPr>
      <w:bookmarkStart w:id="25" w:name="_Toc10111080"/>
      <w:r>
        <w:t xml:space="preserve">3.3.1 </w:t>
      </w:r>
      <w:r w:rsidR="00B974B6" w:rsidRPr="00792DAC">
        <w:t>Assumptions</w:t>
      </w:r>
      <w:bookmarkEnd w:id="25"/>
    </w:p>
    <w:p w14:paraId="66CF49C2" w14:textId="5B6F6158" w:rsidR="00946DFA" w:rsidRPr="004D4758" w:rsidRDefault="00946DFA" w:rsidP="0091762C">
      <w:pPr>
        <w:pStyle w:val="ListParagraph"/>
        <w:numPr>
          <w:ilvl w:val="0"/>
          <w:numId w:val="3"/>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The users of the WIMEA-ICT AWS Setup Guide are aware of basic operations of the computer and web-pages.</w:t>
      </w:r>
    </w:p>
    <w:p w14:paraId="5AF64C81" w14:textId="782E4B70" w:rsidR="001101F6" w:rsidRPr="004D4758" w:rsidRDefault="001101F6" w:rsidP="0091762C">
      <w:pPr>
        <w:pStyle w:val="ListParagraph"/>
        <w:numPr>
          <w:ilvl w:val="0"/>
          <w:numId w:val="3"/>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User</w:t>
      </w:r>
      <w:r w:rsidR="00364969" w:rsidRPr="004D4758">
        <w:rPr>
          <w:rFonts w:ascii="Times New Roman" w:hAnsi="Times New Roman" w:cs="Times New Roman"/>
          <w:sz w:val="24"/>
          <w:szCs w:val="24"/>
        </w:rPr>
        <w:t>s</w:t>
      </w:r>
      <w:r w:rsidRPr="004D4758">
        <w:rPr>
          <w:rFonts w:ascii="Times New Roman" w:hAnsi="Times New Roman" w:cs="Times New Roman"/>
          <w:sz w:val="24"/>
          <w:szCs w:val="24"/>
        </w:rPr>
        <w:t xml:space="preserve"> have some background information about WIMEA-ICT AWS technologies.</w:t>
      </w:r>
    </w:p>
    <w:p w14:paraId="7F3AF827" w14:textId="1AD6EDBE" w:rsidR="006F2EE5" w:rsidRPr="004D4758" w:rsidRDefault="006F2EE5" w:rsidP="0091762C">
      <w:pPr>
        <w:pStyle w:val="ListParagraph"/>
        <w:numPr>
          <w:ilvl w:val="0"/>
          <w:numId w:val="3"/>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 xml:space="preserve">The user should have installed </w:t>
      </w:r>
      <w:r w:rsidR="008F4C5B">
        <w:rPr>
          <w:rFonts w:ascii="Times New Roman" w:hAnsi="Times New Roman" w:cs="Times New Roman"/>
          <w:sz w:val="24"/>
          <w:szCs w:val="24"/>
        </w:rPr>
        <w:t>a browser</w:t>
      </w:r>
      <w:r w:rsidRPr="004D4758">
        <w:rPr>
          <w:rFonts w:ascii="Times New Roman" w:hAnsi="Times New Roman" w:cs="Times New Roman"/>
          <w:sz w:val="24"/>
          <w:szCs w:val="24"/>
        </w:rPr>
        <w:t xml:space="preserve"> on his/her computer.</w:t>
      </w:r>
      <w:r w:rsidR="008F4C5B">
        <w:rPr>
          <w:rFonts w:ascii="Times New Roman" w:hAnsi="Times New Roman" w:cs="Times New Roman"/>
          <w:sz w:val="24"/>
          <w:szCs w:val="24"/>
        </w:rPr>
        <w:t xml:space="preserve"> Examples of supported browsers include later versions of; Safari 4, Firefox 40.x.x, Internet explorer</w:t>
      </w:r>
      <w:r w:rsidR="00C61D95">
        <w:rPr>
          <w:rFonts w:ascii="Times New Roman" w:hAnsi="Times New Roman" w:cs="Times New Roman"/>
          <w:sz w:val="24"/>
          <w:szCs w:val="24"/>
        </w:rPr>
        <w:t xml:space="preserve"> 5</w:t>
      </w:r>
      <w:r w:rsidR="008F4C5B">
        <w:rPr>
          <w:rFonts w:ascii="Times New Roman" w:hAnsi="Times New Roman" w:cs="Times New Roman"/>
          <w:sz w:val="24"/>
          <w:szCs w:val="24"/>
        </w:rPr>
        <w:t>, Microsoft edge, Google Chrome 48.x.x.x.</w:t>
      </w:r>
    </w:p>
    <w:p w14:paraId="3619F99C" w14:textId="6881B2F5" w:rsidR="00F85BDD" w:rsidRPr="004D4758" w:rsidRDefault="00F85BDD" w:rsidP="0091762C">
      <w:pPr>
        <w:pStyle w:val="ListParagraph"/>
        <w:numPr>
          <w:ilvl w:val="0"/>
          <w:numId w:val="3"/>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 xml:space="preserve">The system shall not </w:t>
      </w:r>
      <w:r w:rsidR="00AF47DE" w:rsidRPr="004D4758">
        <w:rPr>
          <w:rFonts w:ascii="Times New Roman" w:hAnsi="Times New Roman" w:cs="Times New Roman"/>
          <w:sz w:val="24"/>
          <w:szCs w:val="24"/>
        </w:rPr>
        <w:t xml:space="preserve">require internet to run Auto-assembly and Manual assembly </w:t>
      </w:r>
      <w:r w:rsidR="00792DAC" w:rsidRPr="004D4758">
        <w:rPr>
          <w:rFonts w:ascii="Times New Roman" w:hAnsi="Times New Roman" w:cs="Times New Roman"/>
          <w:sz w:val="24"/>
          <w:szCs w:val="24"/>
        </w:rPr>
        <w:t>activities</w:t>
      </w:r>
      <w:r w:rsidR="00AF47DE" w:rsidRPr="004D4758">
        <w:rPr>
          <w:rFonts w:ascii="Times New Roman" w:hAnsi="Times New Roman" w:cs="Times New Roman"/>
          <w:sz w:val="24"/>
          <w:szCs w:val="24"/>
        </w:rPr>
        <w:t>.</w:t>
      </w:r>
    </w:p>
    <w:p w14:paraId="290F4CD9" w14:textId="77777777" w:rsidR="00792DAC" w:rsidRPr="004D4758" w:rsidRDefault="00792DAC" w:rsidP="0091762C">
      <w:pPr>
        <w:pStyle w:val="ListParagraph"/>
        <w:numPr>
          <w:ilvl w:val="0"/>
          <w:numId w:val="3"/>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User has internet access in order to load and view the AWS component from the internet using a browser. This shall be required in case the user wants to get more details about the AWS components.</w:t>
      </w:r>
    </w:p>
    <w:p w14:paraId="7810CEC8" w14:textId="24641A3F" w:rsidR="00B974B6" w:rsidRPr="00792DAC" w:rsidRDefault="002411D7" w:rsidP="0091762C">
      <w:pPr>
        <w:pStyle w:val="Heading3"/>
        <w:spacing w:line="360" w:lineRule="auto"/>
        <w:jc w:val="both"/>
      </w:pPr>
      <w:bookmarkStart w:id="26" w:name="_Toc10111081"/>
      <w:r>
        <w:lastRenderedPageBreak/>
        <w:t xml:space="preserve">3.3.2 </w:t>
      </w:r>
      <w:r w:rsidR="00B974B6" w:rsidRPr="00792DAC">
        <w:t>Constra</w:t>
      </w:r>
      <w:r w:rsidR="00946DFA" w:rsidRPr="00792DAC">
        <w:t>ints</w:t>
      </w:r>
      <w:bookmarkEnd w:id="26"/>
    </w:p>
    <w:p w14:paraId="53072A99" w14:textId="642AFCDF" w:rsidR="00615237" w:rsidRPr="00B84543" w:rsidRDefault="00F37478" w:rsidP="00B84543">
      <w:pPr>
        <w:pStyle w:val="ListParagraph"/>
        <w:numPr>
          <w:ilvl w:val="0"/>
          <w:numId w:val="6"/>
        </w:numPr>
        <w:spacing w:line="360" w:lineRule="auto"/>
        <w:jc w:val="both"/>
        <w:rPr>
          <w:rFonts w:ascii="Times New Roman" w:eastAsiaTheme="majorEastAsia" w:hAnsi="Times New Roman" w:cstheme="majorBidi"/>
          <w:b/>
          <w:sz w:val="24"/>
          <w:szCs w:val="24"/>
        </w:rPr>
      </w:pPr>
      <w:r w:rsidRPr="00B84543">
        <w:rPr>
          <w:rFonts w:ascii="Times New Roman" w:hAnsi="Times New Roman" w:cs="Times New Roman"/>
          <w:sz w:val="24"/>
          <w:szCs w:val="24"/>
        </w:rPr>
        <w:t xml:space="preserve">The system will be implemented using </w:t>
      </w:r>
      <w:r w:rsidR="00FB3373" w:rsidRPr="00B84543">
        <w:rPr>
          <w:rFonts w:ascii="Times New Roman" w:hAnsi="Times New Roman" w:cs="Times New Roman"/>
          <w:sz w:val="24"/>
          <w:szCs w:val="24"/>
        </w:rPr>
        <w:t>JavaScript, HTML5 and CSS3</w:t>
      </w:r>
      <w:r w:rsidRPr="00B84543">
        <w:rPr>
          <w:rFonts w:ascii="Times New Roman" w:hAnsi="Times New Roman" w:cs="Times New Roman"/>
          <w:sz w:val="24"/>
          <w:szCs w:val="24"/>
        </w:rPr>
        <w:t xml:space="preserve"> technolog</w:t>
      </w:r>
      <w:r w:rsidR="00FB3373" w:rsidRPr="00B84543">
        <w:rPr>
          <w:rFonts w:ascii="Times New Roman" w:hAnsi="Times New Roman" w:cs="Times New Roman"/>
          <w:sz w:val="24"/>
          <w:szCs w:val="24"/>
        </w:rPr>
        <w:t>ies</w:t>
      </w:r>
      <w:r w:rsidRPr="00B84543">
        <w:rPr>
          <w:rFonts w:ascii="Times New Roman" w:hAnsi="Times New Roman" w:cs="Times New Roman"/>
          <w:sz w:val="24"/>
          <w:szCs w:val="24"/>
        </w:rPr>
        <w:t>.</w:t>
      </w:r>
    </w:p>
    <w:p w14:paraId="6033D1E6" w14:textId="3038FBF2" w:rsidR="00B84543" w:rsidRPr="00B84543" w:rsidRDefault="00B84543" w:rsidP="00B84543">
      <w:pPr>
        <w:pStyle w:val="ListParagraph"/>
        <w:numPr>
          <w:ilvl w:val="0"/>
          <w:numId w:val="6"/>
        </w:numPr>
        <w:spacing w:line="360" w:lineRule="auto"/>
        <w:jc w:val="both"/>
        <w:rPr>
          <w:rFonts w:ascii="Times New Roman" w:hAnsi="Times New Roman" w:cs="Times New Roman"/>
          <w:sz w:val="24"/>
          <w:szCs w:val="24"/>
        </w:rPr>
      </w:pPr>
      <w:r w:rsidRPr="00B84543">
        <w:rPr>
          <w:rFonts w:ascii="Times New Roman" w:eastAsiaTheme="majorEastAsia" w:hAnsi="Times New Roman" w:cstheme="majorBidi"/>
          <w:sz w:val="24"/>
          <w:szCs w:val="24"/>
        </w:rPr>
        <w:t>The system will run in a web browser.</w:t>
      </w:r>
    </w:p>
    <w:p w14:paraId="375764F0" w14:textId="5383D470" w:rsidR="00735015" w:rsidRDefault="008F19CD" w:rsidP="0091762C">
      <w:pPr>
        <w:pStyle w:val="Heading2"/>
        <w:spacing w:line="360" w:lineRule="auto"/>
        <w:jc w:val="both"/>
      </w:pPr>
      <w:bookmarkStart w:id="27" w:name="_Toc10111082"/>
      <w:r>
        <w:t>3.</w:t>
      </w:r>
      <w:r w:rsidR="00BF52AE">
        <w:t>4</w:t>
      </w:r>
      <w:r>
        <w:t xml:space="preserve"> </w:t>
      </w:r>
      <w:r w:rsidR="00735015">
        <w:t>Design Rationale</w:t>
      </w:r>
      <w:bookmarkEnd w:id="27"/>
    </w:p>
    <w:p w14:paraId="7F8EA875" w14:textId="3554963A" w:rsidR="00790923" w:rsidRDefault="00E11560"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major </w:t>
      </w:r>
      <w:r w:rsidR="009248B5">
        <w:rPr>
          <w:rFonts w:ascii="Times New Roman" w:hAnsi="Times New Roman" w:cs="Times New Roman"/>
          <w:sz w:val="24"/>
          <w:szCs w:val="24"/>
        </w:rPr>
        <w:t>reason for the choosing a shared data repository architectural pattern is attributed to the fact that the system components make use of the data independently. Since the system ca</w:t>
      </w:r>
      <w:r w:rsidR="00FE1E65">
        <w:rPr>
          <w:rFonts w:ascii="Times New Roman" w:hAnsi="Times New Roman" w:cs="Times New Roman"/>
          <w:sz w:val="24"/>
          <w:szCs w:val="24"/>
        </w:rPr>
        <w:t>n</w:t>
      </w:r>
      <w:r w:rsidR="009248B5">
        <w:rPr>
          <w:rFonts w:ascii="Times New Roman" w:hAnsi="Times New Roman" w:cs="Times New Roman"/>
          <w:sz w:val="24"/>
          <w:szCs w:val="24"/>
        </w:rPr>
        <w:t xml:space="preserve"> only be loaded in one mode at a time, this independence of components calls for a data centric architecture to ensure high cohesion.</w:t>
      </w:r>
    </w:p>
    <w:p w14:paraId="438EC9ED" w14:textId="7565FD2B" w:rsidR="00E60684" w:rsidRDefault="00E60684" w:rsidP="0091762C">
      <w:pPr>
        <w:spacing w:line="360" w:lineRule="auto"/>
        <w:jc w:val="both"/>
        <w:rPr>
          <w:rFonts w:ascii="Times New Roman" w:eastAsia="Times New Roman" w:hAnsi="Times New Roman" w:cs="Times New Roman"/>
          <w:sz w:val="24"/>
          <w:szCs w:val="24"/>
        </w:rPr>
      </w:pPr>
      <w:r w:rsidRPr="00FE1E65">
        <w:rPr>
          <w:rFonts w:ascii="Times New Roman" w:eastAsia="Times New Roman" w:hAnsi="Times New Roman" w:cs="Times New Roman"/>
          <w:sz w:val="24"/>
          <w:szCs w:val="24"/>
        </w:rPr>
        <w:t xml:space="preserve">During the implementation stage, we shall use </w:t>
      </w:r>
      <w:r w:rsidR="00FE1E65">
        <w:rPr>
          <w:rFonts w:ascii="Times New Roman" w:eastAsia="Times New Roman" w:hAnsi="Times New Roman" w:cs="Times New Roman"/>
          <w:sz w:val="24"/>
          <w:szCs w:val="24"/>
        </w:rPr>
        <w:t>Java</w:t>
      </w:r>
      <w:r w:rsidRPr="00FE1E65">
        <w:rPr>
          <w:rFonts w:ascii="Times New Roman" w:eastAsia="Times New Roman" w:hAnsi="Times New Roman" w:cs="Times New Roman"/>
          <w:sz w:val="24"/>
          <w:szCs w:val="24"/>
        </w:rPr>
        <w:t xml:space="preserve">Script </w:t>
      </w:r>
      <w:r w:rsidR="00DE0621">
        <w:rPr>
          <w:rFonts w:ascii="Times New Roman" w:eastAsia="Times New Roman" w:hAnsi="Times New Roman" w:cs="Times New Roman"/>
          <w:sz w:val="24"/>
          <w:szCs w:val="24"/>
        </w:rPr>
        <w:t xml:space="preserve">6 </w:t>
      </w:r>
      <w:r w:rsidR="00DE0621">
        <w:rPr>
          <w:rFonts w:ascii="Times New Roman" w:eastAsia="Times New Roman" w:hAnsi="Times New Roman" w:cs="Times New Roman"/>
          <w:sz w:val="24"/>
          <w:szCs w:val="24"/>
        </w:rPr>
        <w:fldChar w:fldCharType="begin" w:fldLock="1"/>
      </w:r>
      <w:r w:rsidR="00901D7A">
        <w:rPr>
          <w:rFonts w:ascii="Times New Roman" w:eastAsia="Times New Roman" w:hAnsi="Times New Roman" w:cs="Times New Roman"/>
          <w:sz w:val="24"/>
          <w:szCs w:val="24"/>
        </w:rPr>
        <w:instrText>ADDIN CSL_CITATION {"citationItems":[{"id":"ITEM-1","itemData":{"URL":"https://www.w3schools.com/js/js_versions.asp","author":[{"dropping-particle":"","family":"W3Schools","given":"","non-dropping-particle":"","parse-names":false,"suffix":""}],"id":"ITEM-1","issued":{"date-parts":[["2018"]]},"title":"JavaScript Versions","type":"webpage"},"uris":["http://www.mendeley.com/documents/?uuid=914f237d-825b-4b70-88b7-4aa47234465a"]}],"mendeley":{"formattedCitation":"[12]","plainTextFormattedCitation":"[12]","previouslyFormattedCitation":"[13]"},"properties":{"noteIndex":0},"schema":"https://github.com/citation-style-language/schema/raw/master/csl-citation.json"}</w:instrText>
      </w:r>
      <w:r w:rsidR="00DE0621">
        <w:rPr>
          <w:rFonts w:ascii="Times New Roman" w:eastAsia="Times New Roman" w:hAnsi="Times New Roman" w:cs="Times New Roman"/>
          <w:sz w:val="24"/>
          <w:szCs w:val="24"/>
        </w:rPr>
        <w:fldChar w:fldCharType="separate"/>
      </w:r>
      <w:r w:rsidR="00901D7A" w:rsidRPr="00901D7A">
        <w:rPr>
          <w:rFonts w:ascii="Times New Roman" w:eastAsia="Times New Roman" w:hAnsi="Times New Roman" w:cs="Times New Roman"/>
          <w:noProof/>
          <w:sz w:val="24"/>
          <w:szCs w:val="24"/>
        </w:rPr>
        <w:t>[12]</w:t>
      </w:r>
      <w:r w:rsidR="00DE0621">
        <w:rPr>
          <w:rFonts w:ascii="Times New Roman" w:eastAsia="Times New Roman" w:hAnsi="Times New Roman" w:cs="Times New Roman"/>
          <w:sz w:val="24"/>
          <w:szCs w:val="24"/>
        </w:rPr>
        <w:fldChar w:fldCharType="end"/>
      </w:r>
      <w:r w:rsidRPr="00FE1E65">
        <w:rPr>
          <w:rFonts w:ascii="Times New Roman" w:eastAsia="Times New Roman" w:hAnsi="Times New Roman" w:cs="Times New Roman"/>
          <w:sz w:val="24"/>
          <w:szCs w:val="24"/>
        </w:rPr>
        <w:t xml:space="preserve"> which is an object-oriented language, this compelled us to use object-oriented design approach. Furthermore, an object-oriented system </w:t>
      </w:r>
      <w:r w:rsidRPr="00FE1E65">
        <w:rPr>
          <w:rFonts w:ascii="Times New Roman" w:eastAsia="Times New Roman" w:hAnsi="Times New Roman" w:cs="Times New Roman"/>
          <w:color w:val="000000"/>
          <w:sz w:val="24"/>
          <w:szCs w:val="24"/>
        </w:rPr>
        <w:t>tends to model the real world in a more complete fashion than do traditional methods such as functional design approach</w:t>
      </w:r>
      <w:r w:rsidRPr="00FE1E65">
        <w:rPr>
          <w:rFonts w:ascii="Times New Roman" w:eastAsia="Times New Roman" w:hAnsi="Times New Roman" w:cs="Times New Roman"/>
          <w:sz w:val="24"/>
          <w:szCs w:val="24"/>
        </w:rPr>
        <w:t>. Object oriented design approach improves system reliability and flexibility since new behaviors can be built from the existing objects.</w:t>
      </w:r>
    </w:p>
    <w:p w14:paraId="4EB70978" w14:textId="760F51EA" w:rsidR="00A522D6" w:rsidRDefault="00A522D6" w:rsidP="009176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for JavaScript is attributed to the fact that it is client sided, therefore, the system shall not require any server. The application being web based, it runs in a browser thereby saving the user from any computer system special requirements</w:t>
      </w:r>
      <w:r w:rsidR="001C09AC">
        <w:rPr>
          <w:rFonts w:ascii="Times New Roman" w:eastAsia="Times New Roman" w:hAnsi="Times New Roman" w:cs="Times New Roman"/>
          <w:sz w:val="24"/>
          <w:szCs w:val="24"/>
        </w:rPr>
        <w:t xml:space="preserve"> to run the application.</w:t>
      </w:r>
    </w:p>
    <w:p w14:paraId="6DAB5CA5" w14:textId="261FB147" w:rsidR="00215766" w:rsidRDefault="004844A5" w:rsidP="00A522D6">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The user interfaces shall be developed using HTML5 and CSS which makes the user interfaces light and easy to load, easier to add drag and drop functionality, support for audio and support for legacy and cross browsers.</w:t>
      </w:r>
    </w:p>
    <w:p w14:paraId="15054F8C" w14:textId="77777777" w:rsidR="00336510" w:rsidRDefault="00336510">
      <w:pPr>
        <w:rPr>
          <w:rFonts w:ascii="Times New Roman" w:eastAsiaTheme="majorEastAsia" w:hAnsi="Times New Roman" w:cstheme="majorBidi"/>
          <w:b/>
          <w:sz w:val="32"/>
          <w:szCs w:val="32"/>
        </w:rPr>
      </w:pPr>
      <w:r>
        <w:br w:type="page"/>
      </w:r>
    </w:p>
    <w:p w14:paraId="3CFFAF71" w14:textId="53418E84" w:rsidR="00735015" w:rsidRDefault="00735015" w:rsidP="007779CE">
      <w:pPr>
        <w:pStyle w:val="Heading1"/>
      </w:pPr>
      <w:bookmarkStart w:id="28" w:name="_Toc10111083"/>
      <w:r>
        <w:lastRenderedPageBreak/>
        <w:t>4 Data Design</w:t>
      </w:r>
      <w:bookmarkEnd w:id="28"/>
    </w:p>
    <w:p w14:paraId="126E5AAA" w14:textId="77777777" w:rsidR="00B33026" w:rsidRDefault="00B33026" w:rsidP="00B33026">
      <w:pPr>
        <w:pStyle w:val="Heading2"/>
      </w:pPr>
      <w:bookmarkStart w:id="29" w:name="_Toc10111084"/>
      <w:r>
        <w:t>4.1 Data Description</w:t>
      </w:r>
      <w:bookmarkEnd w:id="29"/>
    </w:p>
    <w:p w14:paraId="2E98EF45" w14:textId="2EF8466A" w:rsidR="00B33026" w:rsidRDefault="00B33026" w:rsidP="00B33026">
      <w:pPr>
        <w:spacing w:line="360" w:lineRule="auto"/>
        <w:jc w:val="both"/>
        <w:rPr>
          <w:rFonts w:ascii="Times New Roman" w:hAnsi="Times New Roman" w:cs="Times New Roman"/>
          <w:sz w:val="24"/>
          <w:szCs w:val="24"/>
        </w:rPr>
      </w:pPr>
      <w:r>
        <w:rPr>
          <w:rFonts w:ascii="Times New Roman" w:hAnsi="Times New Roman" w:cs="Times New Roman"/>
          <w:sz w:val="24"/>
          <w:szCs w:val="24"/>
        </w:rPr>
        <w:t>Each AWS node has a predefined set of components, for this reason all the AWS components shall be implemented as a</w:t>
      </w:r>
      <w:r w:rsidR="00F70349">
        <w:rPr>
          <w:rFonts w:ascii="Times New Roman" w:hAnsi="Times New Roman" w:cs="Times New Roman"/>
          <w:sz w:val="24"/>
          <w:szCs w:val="24"/>
        </w:rPr>
        <w:t>n</w:t>
      </w:r>
      <w:r>
        <w:rPr>
          <w:rFonts w:ascii="Times New Roman" w:hAnsi="Times New Roman" w:cs="Times New Roman"/>
          <w:sz w:val="24"/>
          <w:szCs w:val="24"/>
        </w:rPr>
        <w:t xml:space="preserve"> </w:t>
      </w:r>
      <w:r w:rsidR="00F70349">
        <w:rPr>
          <w:rFonts w:ascii="Times New Roman" w:hAnsi="Times New Roman" w:cs="Times New Roman"/>
          <w:sz w:val="24"/>
          <w:szCs w:val="24"/>
        </w:rPr>
        <w:t>object</w:t>
      </w:r>
      <w:r w:rsidR="00210572">
        <w:rPr>
          <w:rFonts w:ascii="Times New Roman" w:hAnsi="Times New Roman" w:cs="Times New Roman"/>
          <w:sz w:val="24"/>
          <w:szCs w:val="24"/>
        </w:rPr>
        <w:t>.</w:t>
      </w:r>
      <w:r>
        <w:rPr>
          <w:rFonts w:ascii="Times New Roman" w:hAnsi="Times New Roman" w:cs="Times New Roman"/>
          <w:sz w:val="24"/>
          <w:szCs w:val="24"/>
        </w:rPr>
        <w:t xml:space="preserve"> Each AWS node component shall be saved as an image and shall be loaded via XML processing classes defined by the implementation language (</w:t>
      </w:r>
      <w:r w:rsidR="00210572">
        <w:rPr>
          <w:rFonts w:ascii="Times New Roman" w:hAnsi="Times New Roman" w:cs="Times New Roman"/>
          <w:sz w:val="24"/>
          <w:szCs w:val="24"/>
        </w:rPr>
        <w:t>JavaScript</w:t>
      </w:r>
      <w:r>
        <w:rPr>
          <w:rFonts w:ascii="Times New Roman" w:hAnsi="Times New Roman" w:cs="Times New Roman"/>
          <w:sz w:val="24"/>
          <w:szCs w:val="24"/>
        </w:rPr>
        <w:t xml:space="preserve"> in this case). </w:t>
      </w:r>
      <w:r w:rsidR="00210572">
        <w:rPr>
          <w:rFonts w:ascii="Times New Roman" w:hAnsi="Times New Roman" w:cs="Times New Roman"/>
          <w:sz w:val="24"/>
          <w:szCs w:val="24"/>
        </w:rPr>
        <w:t>Java</w:t>
      </w:r>
      <w:r>
        <w:rPr>
          <w:rFonts w:ascii="Times New Roman" w:hAnsi="Times New Roman" w:cs="Times New Roman"/>
          <w:sz w:val="24"/>
          <w:szCs w:val="24"/>
        </w:rPr>
        <w:t>Script being Object-Oriented defines everything in it as an object therefore a</w:t>
      </w:r>
      <w:r w:rsidR="00F108F2">
        <w:rPr>
          <w:rFonts w:ascii="Times New Roman" w:hAnsi="Times New Roman" w:cs="Times New Roman"/>
          <w:sz w:val="24"/>
          <w:szCs w:val="24"/>
        </w:rPr>
        <w:t>n</w:t>
      </w:r>
      <w:r>
        <w:rPr>
          <w:rFonts w:ascii="Times New Roman" w:hAnsi="Times New Roman" w:cs="Times New Roman"/>
          <w:sz w:val="24"/>
          <w:szCs w:val="24"/>
        </w:rPr>
        <w:t xml:space="preserve"> </w:t>
      </w:r>
      <w:r w:rsidR="00210572">
        <w:rPr>
          <w:rFonts w:ascii="Times New Roman" w:hAnsi="Times New Roman" w:cs="Times New Roman"/>
          <w:sz w:val="24"/>
          <w:szCs w:val="24"/>
        </w:rPr>
        <w:t>object</w:t>
      </w:r>
      <w:r>
        <w:rPr>
          <w:rFonts w:ascii="Times New Roman" w:hAnsi="Times New Roman" w:cs="Times New Roman"/>
          <w:sz w:val="24"/>
          <w:szCs w:val="24"/>
        </w:rPr>
        <w:t xml:space="preserve"> will be used as the lowest data representation of AWS component.</w:t>
      </w:r>
    </w:p>
    <w:p w14:paraId="3C1FF6CB" w14:textId="77777777" w:rsidR="00B33026" w:rsidRDefault="00B33026" w:rsidP="00B33026">
      <w:pPr>
        <w:spacing w:line="360" w:lineRule="auto"/>
        <w:jc w:val="both"/>
        <w:rPr>
          <w:rFonts w:ascii="Times New Roman" w:hAnsi="Times New Roman" w:cs="Times New Roman"/>
          <w:sz w:val="24"/>
          <w:szCs w:val="24"/>
        </w:rPr>
      </w:pPr>
      <w:r>
        <w:rPr>
          <w:rFonts w:ascii="Times New Roman" w:hAnsi="Times New Roman" w:cs="Times New Roman"/>
          <w:sz w:val="24"/>
          <w:szCs w:val="24"/>
        </w:rPr>
        <w:t>Each AWS Component data shall be stored in an XML file (saved in the name of that particular component e.g. RSS2_mote.xml for the RSS2 Mote component).  The figure 4.1 below shows the structure of the XML file for each AWS component.</w:t>
      </w:r>
    </w:p>
    <w:p w14:paraId="314BA396" w14:textId="77777777" w:rsidR="00B33026" w:rsidRDefault="00B33026" w:rsidP="00B33026">
      <w:pPr>
        <w:keepNext/>
        <w:spacing w:line="360" w:lineRule="auto"/>
        <w:jc w:val="both"/>
      </w:pPr>
      <w:r>
        <w:rPr>
          <w:noProof/>
        </w:rPr>
        <w:drawing>
          <wp:inline distT="0" distB="0" distL="0" distR="0" wp14:anchorId="78474C1D" wp14:editId="623FE873">
            <wp:extent cx="6743700" cy="4168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3700" cy="4168775"/>
                    </a:xfrm>
                    <a:prstGeom prst="rect">
                      <a:avLst/>
                    </a:prstGeom>
                  </pic:spPr>
                </pic:pic>
              </a:graphicData>
            </a:graphic>
          </wp:inline>
        </w:drawing>
      </w:r>
    </w:p>
    <w:p w14:paraId="3DCF832A" w14:textId="59169580" w:rsidR="00B33026" w:rsidRPr="001866E2" w:rsidRDefault="00B33026" w:rsidP="00182421">
      <w:pPr>
        <w:pStyle w:val="Caption"/>
      </w:pPr>
      <w:bookmarkStart w:id="30" w:name="_Toc10111216"/>
      <w:r w:rsidRPr="001866E2">
        <w:t xml:space="preserve">Figure 4. </w:t>
      </w:r>
      <w:r w:rsidR="00A36D7A">
        <w:fldChar w:fldCharType="begin"/>
      </w:r>
      <w:r w:rsidR="00A36D7A">
        <w:instrText xml:space="preserve"> SEQ Figure_4. \* ARABIC </w:instrText>
      </w:r>
      <w:r w:rsidR="00A36D7A">
        <w:fldChar w:fldCharType="separate"/>
      </w:r>
      <w:r w:rsidR="00C64438">
        <w:rPr>
          <w:noProof/>
        </w:rPr>
        <w:t>1</w:t>
      </w:r>
      <w:r w:rsidR="00A36D7A">
        <w:rPr>
          <w:noProof/>
        </w:rPr>
        <w:fldChar w:fldCharType="end"/>
      </w:r>
      <w:r w:rsidRPr="001866E2">
        <w:t xml:space="preserve"> Structure of XML file for an AWS Component's data</w:t>
      </w:r>
      <w:bookmarkEnd w:id="30"/>
    </w:p>
    <w:p w14:paraId="5CE7BBA5" w14:textId="77777777" w:rsidR="00B33026" w:rsidRDefault="00B33026" w:rsidP="00B33026">
      <w:pPr>
        <w:spacing w:line="360" w:lineRule="auto"/>
        <w:jc w:val="both"/>
        <w:rPr>
          <w:rFonts w:ascii="Times New Roman" w:hAnsi="Times New Roman" w:cs="Times New Roman"/>
          <w:sz w:val="24"/>
          <w:szCs w:val="24"/>
        </w:rPr>
      </w:pPr>
      <w:r>
        <w:rPr>
          <w:rFonts w:ascii="Times New Roman" w:hAnsi="Times New Roman" w:cs="Times New Roman"/>
          <w:sz w:val="24"/>
          <w:szCs w:val="24"/>
        </w:rPr>
        <w:t>Data files for each component including; interface images, main image, audio description, component xml file and any addition files related to a particular AWS component shall be saved in a folder in that AWS component’s name. The figure 4.2 below shows the folder having data for RSS2 Mote.</w:t>
      </w:r>
    </w:p>
    <w:p w14:paraId="41169D88" w14:textId="77777777" w:rsidR="00B33026" w:rsidRDefault="00B33026" w:rsidP="00B33026">
      <w:pPr>
        <w:keepNext/>
        <w:spacing w:line="360" w:lineRule="auto"/>
        <w:jc w:val="both"/>
      </w:pPr>
      <w:r>
        <w:rPr>
          <w:noProof/>
        </w:rPr>
        <w:lastRenderedPageBreak/>
        <w:drawing>
          <wp:inline distT="0" distB="0" distL="0" distR="0" wp14:anchorId="48C55D9E" wp14:editId="56A54812">
            <wp:extent cx="6743700" cy="4048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4048125"/>
                    </a:xfrm>
                    <a:prstGeom prst="rect">
                      <a:avLst/>
                    </a:prstGeom>
                  </pic:spPr>
                </pic:pic>
              </a:graphicData>
            </a:graphic>
          </wp:inline>
        </w:drawing>
      </w:r>
    </w:p>
    <w:p w14:paraId="1BA63629" w14:textId="4D2A51C0" w:rsidR="00B33026" w:rsidRDefault="00B33026" w:rsidP="00182421">
      <w:pPr>
        <w:pStyle w:val="Caption"/>
      </w:pPr>
      <w:bookmarkStart w:id="31" w:name="_Toc10111217"/>
      <w:r w:rsidRPr="00EC6073">
        <w:t xml:space="preserve">Figure 4. </w:t>
      </w:r>
      <w:r w:rsidR="00A36D7A">
        <w:fldChar w:fldCharType="begin"/>
      </w:r>
      <w:r w:rsidR="00A36D7A">
        <w:instrText xml:space="preserve"> SEQ Figure_4. \* ARABIC </w:instrText>
      </w:r>
      <w:r w:rsidR="00A36D7A">
        <w:fldChar w:fldCharType="separate"/>
      </w:r>
      <w:r w:rsidR="00C64438">
        <w:rPr>
          <w:noProof/>
        </w:rPr>
        <w:t>2</w:t>
      </w:r>
      <w:r w:rsidR="00A36D7A">
        <w:rPr>
          <w:noProof/>
        </w:rPr>
        <w:fldChar w:fldCharType="end"/>
      </w:r>
      <w:r w:rsidRPr="00EC6073">
        <w:t xml:space="preserve"> Directory having data files for RSS2 Mote</w:t>
      </w:r>
      <w:bookmarkEnd w:id="31"/>
    </w:p>
    <w:p w14:paraId="45FB6514" w14:textId="77777777" w:rsidR="001917C3" w:rsidRDefault="001917C3">
      <w:pPr>
        <w:rPr>
          <w:rFonts w:ascii="Times New Roman" w:eastAsiaTheme="majorEastAsia" w:hAnsi="Times New Roman" w:cstheme="majorBidi"/>
          <w:b/>
          <w:sz w:val="24"/>
          <w:szCs w:val="24"/>
        </w:rPr>
      </w:pPr>
      <w:r>
        <w:br w:type="page"/>
      </w:r>
    </w:p>
    <w:p w14:paraId="76E31332" w14:textId="2623C9A4" w:rsidR="003D6573" w:rsidRPr="001917C3" w:rsidRDefault="00336510" w:rsidP="001917C3">
      <w:pPr>
        <w:pStyle w:val="Heading3"/>
        <w:rPr>
          <w:rFonts w:cs="Times New Roman"/>
        </w:rPr>
      </w:pPr>
      <w:bookmarkStart w:id="32" w:name="_Toc10111085"/>
      <w:r>
        <w:lastRenderedPageBreak/>
        <w:t>4</w:t>
      </w:r>
      <w:r w:rsidRPr="00C7417A">
        <w:t xml:space="preserve">.1.1 </w:t>
      </w:r>
      <w:r w:rsidR="00C7417A">
        <w:t>Assembly Collaboration</w:t>
      </w:r>
      <w:r w:rsidRPr="00C7417A">
        <w:t xml:space="preserve"> diagram</w:t>
      </w:r>
      <w:bookmarkEnd w:id="32"/>
    </w:p>
    <w:p w14:paraId="24A669EA" w14:textId="5EBBE382" w:rsidR="00C7417A" w:rsidRDefault="00C7417A" w:rsidP="009A118F">
      <w:pPr>
        <w:spacing w:line="360" w:lineRule="auto"/>
        <w:jc w:val="both"/>
        <w:rPr>
          <w:rFonts w:ascii="Times New Roman" w:hAnsi="Times New Roman" w:cs="Times New Roman"/>
          <w:sz w:val="24"/>
          <w:szCs w:val="24"/>
        </w:rPr>
      </w:pPr>
      <w:r w:rsidRPr="009A118F">
        <w:rPr>
          <w:rFonts w:ascii="Times New Roman" w:hAnsi="Times New Roman" w:cs="Times New Roman"/>
          <w:sz w:val="24"/>
          <w:szCs w:val="24"/>
        </w:rPr>
        <w:t xml:space="preserve">The collaboration diagram in figure 4.3 shows the assembly mode of how the objects in the system get created to achieve the Assembly functionality. When the user chooses </w:t>
      </w:r>
      <w:r w:rsidR="009A118F" w:rsidRPr="009A118F">
        <w:rPr>
          <w:rFonts w:ascii="Times New Roman" w:hAnsi="Times New Roman" w:cs="Times New Roman"/>
          <w:sz w:val="24"/>
          <w:szCs w:val="24"/>
        </w:rPr>
        <w:t>either Auto or Manual assembly the mode object gets created, it then loads the components that make up the required node.</w:t>
      </w:r>
    </w:p>
    <w:p w14:paraId="6913DCB3" w14:textId="5950E9D2" w:rsidR="009A118F" w:rsidRPr="009A118F" w:rsidRDefault="009A118F" w:rsidP="009A118F">
      <w:pPr>
        <w:spacing w:line="360" w:lineRule="auto"/>
        <w:jc w:val="both"/>
        <w:rPr>
          <w:rFonts w:ascii="Times New Roman" w:hAnsi="Times New Roman" w:cs="Times New Roman"/>
          <w:sz w:val="24"/>
          <w:szCs w:val="24"/>
        </w:rPr>
      </w:pPr>
      <w:r>
        <w:object w:dxaOrig="15556" w:dyaOrig="12810" w14:anchorId="7FDF3463">
          <v:shape id="_x0000_i1085" type="#_x0000_t75" style="width:534pt;height:340.5pt" o:ole="">
            <v:imagedata r:id="rId26" o:title=""/>
          </v:shape>
          <o:OLEObject Type="Embed" ProgID="Visio.Drawing.15" ShapeID="_x0000_i1085" DrawAspect="Content" ObjectID="_1620725243" r:id="rId27"/>
        </w:object>
      </w:r>
    </w:p>
    <w:p w14:paraId="49B45AA3" w14:textId="036A88AC" w:rsidR="00D23037" w:rsidRDefault="005B2F29" w:rsidP="00182421">
      <w:pPr>
        <w:pStyle w:val="Caption"/>
      </w:pPr>
      <w:bookmarkStart w:id="33" w:name="_Toc10111218"/>
      <w:r w:rsidRPr="005B2F29">
        <w:t xml:space="preserve">Figure 4. </w:t>
      </w:r>
      <w:r w:rsidR="00A36D7A">
        <w:fldChar w:fldCharType="begin"/>
      </w:r>
      <w:r w:rsidR="00A36D7A">
        <w:instrText xml:space="preserve"> SEQ Figure_4. \* ARABIC </w:instrText>
      </w:r>
      <w:r w:rsidR="00A36D7A">
        <w:fldChar w:fldCharType="separate"/>
      </w:r>
      <w:r w:rsidR="00C64438">
        <w:rPr>
          <w:noProof/>
        </w:rPr>
        <w:t>3</w:t>
      </w:r>
      <w:r w:rsidR="00A36D7A">
        <w:rPr>
          <w:noProof/>
        </w:rPr>
        <w:fldChar w:fldCharType="end"/>
      </w:r>
      <w:r w:rsidRPr="005B2F29">
        <w:t xml:space="preserve"> WIMEA-ICT AWS Setup Guide </w:t>
      </w:r>
      <w:r w:rsidR="00C7417A">
        <w:t>Assembly Collaboration</w:t>
      </w:r>
      <w:r w:rsidRPr="005B2F29">
        <w:t xml:space="preserve"> Diagram</w:t>
      </w:r>
      <w:bookmarkEnd w:id="33"/>
    </w:p>
    <w:p w14:paraId="0BBF7F3A" w14:textId="3D6B5066" w:rsidR="009A118F" w:rsidRDefault="009A118F" w:rsidP="009A118F">
      <w:pPr>
        <w:pStyle w:val="Heading2"/>
      </w:pPr>
      <w:bookmarkStart w:id="34" w:name="_Toc10111086"/>
      <w:r>
        <w:t>4.</w:t>
      </w:r>
      <w:r>
        <w:t>2</w:t>
      </w:r>
      <w:r>
        <w:t xml:space="preserve"> </w:t>
      </w:r>
      <w:r>
        <w:t>Object Diagrams</w:t>
      </w:r>
      <w:bookmarkEnd w:id="34"/>
    </w:p>
    <w:p w14:paraId="58F8251B" w14:textId="722D4DBD" w:rsidR="009A118F" w:rsidRDefault="00394BE6" w:rsidP="00394BE6">
      <w:pPr>
        <w:spacing w:line="360" w:lineRule="auto"/>
        <w:jc w:val="both"/>
        <w:rPr>
          <w:rFonts w:ascii="Times New Roman" w:hAnsi="Times New Roman" w:cs="Times New Roman"/>
          <w:sz w:val="24"/>
          <w:szCs w:val="24"/>
        </w:rPr>
      </w:pPr>
      <w:r w:rsidRPr="00394BE6">
        <w:rPr>
          <w:rFonts w:ascii="Times New Roman" w:hAnsi="Times New Roman" w:cs="Times New Roman"/>
          <w:sz w:val="24"/>
          <w:szCs w:val="24"/>
        </w:rPr>
        <w:t xml:space="preserve">JavaScript allows for the creation and use of objects therefore, </w:t>
      </w:r>
      <w:r>
        <w:rPr>
          <w:rFonts w:ascii="Times New Roman" w:hAnsi="Times New Roman" w:cs="Times New Roman"/>
          <w:sz w:val="24"/>
          <w:szCs w:val="24"/>
        </w:rPr>
        <w:t>the object diagrams provided</w:t>
      </w:r>
      <w:r w:rsidR="00F814D9">
        <w:rPr>
          <w:rFonts w:ascii="Times New Roman" w:hAnsi="Times New Roman" w:cs="Times New Roman"/>
          <w:sz w:val="24"/>
          <w:szCs w:val="24"/>
        </w:rPr>
        <w:t xml:space="preserve"> in this section represent a series of object interactions that take place during the execution of the system.</w:t>
      </w:r>
    </w:p>
    <w:p w14:paraId="4F0C2E31" w14:textId="4B99F81A" w:rsidR="00F814D9" w:rsidRDefault="00F814D9" w:rsidP="00863BCF">
      <w:pPr>
        <w:pStyle w:val="Heading3"/>
      </w:pPr>
      <w:bookmarkStart w:id="35" w:name="_Toc10111087"/>
      <w:r>
        <w:t>4.2.1 XML Object Creation</w:t>
      </w:r>
      <w:bookmarkEnd w:id="35"/>
    </w:p>
    <w:p w14:paraId="6CCFCCF1" w14:textId="42202AFC" w:rsidR="00F814D9" w:rsidRDefault="00F814D9" w:rsidP="00394B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XML object creation object diagram shows how a raw XML file for an AWS node or AWS component is converted into an object representation i.e. </w:t>
      </w:r>
      <w:proofErr w:type="spellStart"/>
      <w:r w:rsidRPr="00D762FD">
        <w:rPr>
          <w:rFonts w:ascii="Times New Roman" w:hAnsi="Times New Roman" w:cs="Times New Roman"/>
          <w:i/>
          <w:sz w:val="24"/>
          <w:szCs w:val="24"/>
        </w:rPr>
        <w:t>XMLObject</w:t>
      </w:r>
      <w:r>
        <w:rPr>
          <w:rFonts w:ascii="Times New Roman" w:hAnsi="Times New Roman" w:cs="Times New Roman"/>
          <w:sz w:val="24"/>
          <w:szCs w:val="24"/>
        </w:rPr>
        <w:t>.This</w:t>
      </w:r>
      <w:proofErr w:type="spellEnd"/>
      <w:r>
        <w:rPr>
          <w:rFonts w:ascii="Times New Roman" w:hAnsi="Times New Roman" w:cs="Times New Roman"/>
          <w:sz w:val="24"/>
          <w:szCs w:val="24"/>
        </w:rPr>
        <w:t xml:space="preserve"> object is holds data for a specific AWS node or AWS component.</w:t>
      </w:r>
    </w:p>
    <w:p w14:paraId="671DE17B" w14:textId="626AF586" w:rsidR="00813480" w:rsidRDefault="00813480" w:rsidP="00394BE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sidRPr="00813480">
        <w:rPr>
          <w:rFonts w:ascii="Times New Roman" w:hAnsi="Times New Roman" w:cs="Times New Roman"/>
          <w:i/>
          <w:sz w:val="24"/>
          <w:szCs w:val="24"/>
        </w:rPr>
        <w:t>XMLFilePath</w:t>
      </w:r>
      <w:proofErr w:type="spellEnd"/>
      <w:r>
        <w:rPr>
          <w:rFonts w:ascii="Times New Roman" w:hAnsi="Times New Roman" w:cs="Times New Roman"/>
          <w:sz w:val="24"/>
          <w:szCs w:val="24"/>
        </w:rPr>
        <w:t xml:space="preserve"> object hold a pointer to the relative path of the XML file on the file system. The </w:t>
      </w:r>
      <w:proofErr w:type="spellStart"/>
      <w:r w:rsidRPr="00813480">
        <w:rPr>
          <w:rFonts w:ascii="Times New Roman" w:hAnsi="Times New Roman" w:cs="Times New Roman"/>
          <w:i/>
          <w:sz w:val="24"/>
          <w:szCs w:val="24"/>
        </w:rPr>
        <w:t>XMLHttpRequest</w:t>
      </w:r>
      <w:proofErr w:type="spellEnd"/>
      <w:r>
        <w:rPr>
          <w:rFonts w:ascii="Times New Roman" w:hAnsi="Times New Roman" w:cs="Times New Roman"/>
          <w:sz w:val="24"/>
          <w:szCs w:val="24"/>
        </w:rPr>
        <w:t xml:space="preserve"> object holds a reference to the </w:t>
      </w:r>
      <w:proofErr w:type="spellStart"/>
      <w:r w:rsidRPr="00813480">
        <w:rPr>
          <w:rFonts w:ascii="Times New Roman" w:hAnsi="Times New Roman" w:cs="Times New Roman"/>
          <w:i/>
          <w:sz w:val="24"/>
          <w:szCs w:val="24"/>
        </w:rPr>
        <w:t>XMLFilePath</w:t>
      </w:r>
      <w:proofErr w:type="spellEnd"/>
      <w:r>
        <w:rPr>
          <w:rFonts w:ascii="Times New Roman" w:hAnsi="Times New Roman" w:cs="Times New Roman"/>
          <w:sz w:val="24"/>
          <w:szCs w:val="24"/>
        </w:rPr>
        <w:t xml:space="preserve"> object in order to create the </w:t>
      </w:r>
      <w:proofErr w:type="spellStart"/>
      <w:r w:rsidRPr="00813480">
        <w:rPr>
          <w:rFonts w:ascii="Times New Roman" w:hAnsi="Times New Roman" w:cs="Times New Roman"/>
          <w:i/>
          <w:sz w:val="24"/>
          <w:szCs w:val="24"/>
        </w:rPr>
        <w:t>XMLObject</w:t>
      </w:r>
      <w:proofErr w:type="spellEnd"/>
      <w:r>
        <w:rPr>
          <w:rFonts w:ascii="Times New Roman" w:hAnsi="Times New Roman" w:cs="Times New Roman"/>
          <w:sz w:val="24"/>
          <w:szCs w:val="24"/>
        </w:rPr>
        <w:t>.</w:t>
      </w:r>
    </w:p>
    <w:p w14:paraId="6F4A2E31" w14:textId="3399C159" w:rsidR="00E85FAD" w:rsidRDefault="001917C3" w:rsidP="00E85FAD">
      <w:pPr>
        <w:keepNext/>
        <w:spacing w:line="360" w:lineRule="auto"/>
        <w:jc w:val="both"/>
      </w:pPr>
      <w:r>
        <w:object w:dxaOrig="11955" w:dyaOrig="9001" w14:anchorId="1940AF82">
          <v:shape id="_x0000_i1089" type="#_x0000_t75" style="width:450.75pt;height:270pt" o:ole="">
            <v:imagedata r:id="rId28" o:title=""/>
          </v:shape>
          <o:OLEObject Type="Embed" ProgID="Visio.Drawing.15" ShapeID="_x0000_i1089" DrawAspect="Content" ObjectID="_1620725244" r:id="rId29"/>
        </w:object>
      </w:r>
    </w:p>
    <w:p w14:paraId="03C59D8C" w14:textId="57AE488A" w:rsidR="00813480" w:rsidRDefault="00E85FAD" w:rsidP="00E85FAD">
      <w:pPr>
        <w:pStyle w:val="Caption"/>
      </w:pPr>
      <w:bookmarkStart w:id="36" w:name="_Toc10111219"/>
      <w:r>
        <w:t xml:space="preserve">Figure 4. </w:t>
      </w:r>
      <w:r>
        <w:fldChar w:fldCharType="begin"/>
      </w:r>
      <w:r>
        <w:instrText xml:space="preserve"> SEQ Figure_4. \* ARABIC </w:instrText>
      </w:r>
      <w:r>
        <w:fldChar w:fldCharType="separate"/>
      </w:r>
      <w:r w:rsidR="00C64438">
        <w:rPr>
          <w:noProof/>
        </w:rPr>
        <w:t>4</w:t>
      </w:r>
      <w:r>
        <w:fldChar w:fldCharType="end"/>
      </w:r>
      <w:r>
        <w:t xml:space="preserve"> Create </w:t>
      </w:r>
      <w:proofErr w:type="spellStart"/>
      <w:r>
        <w:t>XMLObject</w:t>
      </w:r>
      <w:proofErr w:type="spellEnd"/>
      <w:r>
        <w:t xml:space="preserve"> object diagram</w:t>
      </w:r>
      <w:bookmarkEnd w:id="36"/>
    </w:p>
    <w:p w14:paraId="708427B0" w14:textId="78E88D09" w:rsidR="00F96736" w:rsidRDefault="00F96736" w:rsidP="00F96736">
      <w:pPr>
        <w:pStyle w:val="Heading3"/>
      </w:pPr>
      <w:bookmarkStart w:id="37" w:name="_Toc10111088"/>
      <w:r>
        <w:t xml:space="preserve">4.2.1 </w:t>
      </w:r>
      <w:r>
        <w:t>Assembly Mode</w:t>
      </w:r>
      <w:r>
        <w:t xml:space="preserve"> </w:t>
      </w:r>
      <w:r>
        <w:t>Creation</w:t>
      </w:r>
      <w:bookmarkEnd w:id="37"/>
    </w:p>
    <w:p w14:paraId="0C77813E" w14:textId="488910E6" w:rsidR="00F96736" w:rsidRDefault="00F96736" w:rsidP="005755E6">
      <w:pPr>
        <w:spacing w:line="360" w:lineRule="auto"/>
        <w:jc w:val="both"/>
        <w:rPr>
          <w:rFonts w:ascii="Times New Roman" w:hAnsi="Times New Roman" w:cs="Times New Roman"/>
          <w:sz w:val="24"/>
          <w:szCs w:val="24"/>
        </w:rPr>
      </w:pPr>
      <w:r w:rsidRPr="005755E6">
        <w:rPr>
          <w:rFonts w:ascii="Times New Roman" w:hAnsi="Times New Roman" w:cs="Times New Roman"/>
          <w:sz w:val="24"/>
          <w:szCs w:val="24"/>
        </w:rPr>
        <w:t xml:space="preserve">The assembly mode object diagram shows that a </w:t>
      </w:r>
      <w:r w:rsidRPr="008E7CFA">
        <w:rPr>
          <w:rFonts w:ascii="Times New Roman" w:hAnsi="Times New Roman" w:cs="Times New Roman"/>
          <w:i/>
          <w:sz w:val="24"/>
          <w:szCs w:val="24"/>
        </w:rPr>
        <w:t>Mode</w:t>
      </w:r>
      <w:r w:rsidRPr="005755E6">
        <w:rPr>
          <w:rFonts w:ascii="Times New Roman" w:hAnsi="Times New Roman" w:cs="Times New Roman"/>
          <w:sz w:val="24"/>
          <w:szCs w:val="24"/>
        </w:rPr>
        <w:t xml:space="preserve"> object has a reference to the </w:t>
      </w:r>
      <w:r w:rsidRPr="008E7CFA">
        <w:rPr>
          <w:rFonts w:ascii="Times New Roman" w:hAnsi="Times New Roman" w:cs="Times New Roman"/>
          <w:i/>
          <w:sz w:val="24"/>
          <w:szCs w:val="24"/>
        </w:rPr>
        <w:t>Assembly</w:t>
      </w:r>
      <w:r w:rsidRPr="005755E6">
        <w:rPr>
          <w:rFonts w:ascii="Times New Roman" w:hAnsi="Times New Roman" w:cs="Times New Roman"/>
          <w:sz w:val="24"/>
          <w:szCs w:val="24"/>
        </w:rPr>
        <w:t xml:space="preserve"> reference which in this case can be either Automatic or Manual. It also has a reference to </w:t>
      </w:r>
      <w:proofErr w:type="spellStart"/>
      <w:r w:rsidR="008E7CFA" w:rsidRPr="008E7CFA">
        <w:rPr>
          <w:rFonts w:ascii="Times New Roman" w:hAnsi="Times New Roman" w:cs="Times New Roman"/>
          <w:i/>
          <w:sz w:val="24"/>
          <w:szCs w:val="24"/>
        </w:rPr>
        <w:t>AWS</w:t>
      </w:r>
      <w:r w:rsidRPr="008E7CFA">
        <w:rPr>
          <w:rFonts w:ascii="Times New Roman" w:hAnsi="Times New Roman" w:cs="Times New Roman"/>
          <w:i/>
          <w:sz w:val="24"/>
          <w:szCs w:val="24"/>
        </w:rPr>
        <w:t>Node</w:t>
      </w:r>
      <w:proofErr w:type="spellEnd"/>
      <w:r w:rsidRPr="005755E6">
        <w:rPr>
          <w:rFonts w:ascii="Times New Roman" w:hAnsi="Times New Roman" w:cs="Times New Roman"/>
          <w:sz w:val="24"/>
          <w:szCs w:val="24"/>
        </w:rPr>
        <w:t xml:space="preserve"> object representing the AWS node to be assembled. The </w:t>
      </w:r>
      <w:proofErr w:type="spellStart"/>
      <w:r w:rsidR="008E7CFA" w:rsidRPr="008E7CFA">
        <w:rPr>
          <w:rFonts w:ascii="Times New Roman" w:hAnsi="Times New Roman" w:cs="Times New Roman"/>
          <w:i/>
          <w:sz w:val="24"/>
          <w:szCs w:val="24"/>
        </w:rPr>
        <w:t>AWS</w:t>
      </w:r>
      <w:r w:rsidRPr="008E7CFA">
        <w:rPr>
          <w:rFonts w:ascii="Times New Roman" w:hAnsi="Times New Roman" w:cs="Times New Roman"/>
          <w:i/>
          <w:sz w:val="24"/>
          <w:szCs w:val="24"/>
        </w:rPr>
        <w:t>Node</w:t>
      </w:r>
      <w:proofErr w:type="spellEnd"/>
      <w:r w:rsidRPr="005755E6">
        <w:rPr>
          <w:rFonts w:ascii="Times New Roman" w:hAnsi="Times New Roman" w:cs="Times New Roman"/>
          <w:sz w:val="24"/>
          <w:szCs w:val="24"/>
        </w:rPr>
        <w:t xml:space="preserve"> object has a reference the </w:t>
      </w:r>
      <w:proofErr w:type="spellStart"/>
      <w:r w:rsidRPr="008E7CFA">
        <w:rPr>
          <w:rFonts w:ascii="Times New Roman" w:hAnsi="Times New Roman" w:cs="Times New Roman"/>
          <w:i/>
          <w:sz w:val="24"/>
          <w:szCs w:val="24"/>
        </w:rPr>
        <w:t>XMLObject</w:t>
      </w:r>
      <w:proofErr w:type="spellEnd"/>
      <w:r w:rsidRPr="005755E6">
        <w:rPr>
          <w:rFonts w:ascii="Times New Roman" w:hAnsi="Times New Roman" w:cs="Times New Roman"/>
          <w:sz w:val="24"/>
          <w:szCs w:val="24"/>
        </w:rPr>
        <w:t xml:space="preserve"> representing the node data from the XML file. A</w:t>
      </w:r>
      <w:r w:rsidR="008E7CFA">
        <w:rPr>
          <w:rFonts w:ascii="Times New Roman" w:hAnsi="Times New Roman" w:cs="Times New Roman"/>
          <w:sz w:val="24"/>
          <w:szCs w:val="24"/>
        </w:rPr>
        <w:t>n</w:t>
      </w:r>
      <w:r w:rsidRPr="005755E6">
        <w:rPr>
          <w:rFonts w:ascii="Times New Roman" w:hAnsi="Times New Roman" w:cs="Times New Roman"/>
          <w:sz w:val="24"/>
          <w:szCs w:val="24"/>
        </w:rPr>
        <w:t xml:space="preserve"> </w:t>
      </w:r>
      <w:proofErr w:type="spellStart"/>
      <w:r w:rsidR="008E7CFA" w:rsidRPr="008E7CFA">
        <w:rPr>
          <w:rFonts w:ascii="Times New Roman" w:hAnsi="Times New Roman" w:cs="Times New Roman"/>
          <w:i/>
          <w:sz w:val="24"/>
          <w:szCs w:val="24"/>
        </w:rPr>
        <w:t>AWS</w:t>
      </w:r>
      <w:r w:rsidRPr="008E7CFA">
        <w:rPr>
          <w:rFonts w:ascii="Times New Roman" w:hAnsi="Times New Roman" w:cs="Times New Roman"/>
          <w:i/>
          <w:sz w:val="24"/>
          <w:szCs w:val="24"/>
        </w:rPr>
        <w:t>Node</w:t>
      </w:r>
      <w:proofErr w:type="spellEnd"/>
      <w:r w:rsidRPr="005755E6">
        <w:rPr>
          <w:rFonts w:ascii="Times New Roman" w:hAnsi="Times New Roman" w:cs="Times New Roman"/>
          <w:sz w:val="24"/>
          <w:szCs w:val="24"/>
        </w:rPr>
        <w:t xml:space="preserve"> object can have many refe</w:t>
      </w:r>
      <w:r w:rsidR="001A180A" w:rsidRPr="005755E6">
        <w:rPr>
          <w:rFonts w:ascii="Times New Roman" w:hAnsi="Times New Roman" w:cs="Times New Roman"/>
          <w:sz w:val="24"/>
          <w:szCs w:val="24"/>
        </w:rPr>
        <w:t xml:space="preserve">rences to different </w:t>
      </w:r>
      <w:proofErr w:type="spellStart"/>
      <w:r w:rsidR="001A180A" w:rsidRPr="008E7CFA">
        <w:rPr>
          <w:rFonts w:ascii="Times New Roman" w:hAnsi="Times New Roman" w:cs="Times New Roman"/>
          <w:i/>
          <w:sz w:val="24"/>
          <w:szCs w:val="24"/>
        </w:rPr>
        <w:t>AWSComponent</w:t>
      </w:r>
      <w:proofErr w:type="spellEnd"/>
      <w:r w:rsidR="001A180A" w:rsidRPr="005755E6">
        <w:rPr>
          <w:rFonts w:ascii="Times New Roman" w:hAnsi="Times New Roman" w:cs="Times New Roman"/>
          <w:sz w:val="24"/>
          <w:szCs w:val="24"/>
        </w:rPr>
        <w:t xml:space="preserve"> objects. Each </w:t>
      </w:r>
      <w:proofErr w:type="spellStart"/>
      <w:r w:rsidR="001A180A" w:rsidRPr="008E7CFA">
        <w:rPr>
          <w:rFonts w:ascii="Times New Roman" w:hAnsi="Times New Roman" w:cs="Times New Roman"/>
          <w:i/>
          <w:sz w:val="24"/>
          <w:szCs w:val="24"/>
        </w:rPr>
        <w:t>AWSComponent</w:t>
      </w:r>
      <w:proofErr w:type="spellEnd"/>
      <w:r w:rsidR="001A180A" w:rsidRPr="005755E6">
        <w:rPr>
          <w:rFonts w:ascii="Times New Roman" w:hAnsi="Times New Roman" w:cs="Times New Roman"/>
          <w:sz w:val="24"/>
          <w:szCs w:val="24"/>
        </w:rPr>
        <w:t xml:space="preserve"> object has a reference to the </w:t>
      </w:r>
      <w:proofErr w:type="spellStart"/>
      <w:r w:rsidR="001A180A" w:rsidRPr="008E7CFA">
        <w:rPr>
          <w:rFonts w:ascii="Times New Roman" w:hAnsi="Times New Roman" w:cs="Times New Roman"/>
          <w:i/>
          <w:sz w:val="24"/>
          <w:szCs w:val="24"/>
        </w:rPr>
        <w:t>XMLObject</w:t>
      </w:r>
      <w:proofErr w:type="spellEnd"/>
      <w:r w:rsidR="001A180A" w:rsidRPr="005755E6">
        <w:rPr>
          <w:rFonts w:ascii="Times New Roman" w:hAnsi="Times New Roman" w:cs="Times New Roman"/>
          <w:sz w:val="24"/>
          <w:szCs w:val="24"/>
        </w:rPr>
        <w:t xml:space="preserve"> representing its data from the XML file</w:t>
      </w:r>
      <w:r w:rsidR="005755E6" w:rsidRPr="005755E6">
        <w:rPr>
          <w:rFonts w:ascii="Times New Roman" w:hAnsi="Times New Roman" w:cs="Times New Roman"/>
          <w:sz w:val="24"/>
          <w:szCs w:val="24"/>
        </w:rPr>
        <w:t>.</w:t>
      </w:r>
    </w:p>
    <w:p w14:paraId="5FCE9AA0" w14:textId="2C09B399" w:rsidR="00F5573C" w:rsidRDefault="005459C9" w:rsidP="00F5573C">
      <w:pPr>
        <w:keepNext/>
        <w:spacing w:line="360" w:lineRule="auto"/>
        <w:jc w:val="both"/>
      </w:pPr>
      <w:r>
        <w:object w:dxaOrig="11955" w:dyaOrig="10185" w14:anchorId="667115EE">
          <v:shape id="_x0000_i1094" type="#_x0000_t75" style="width:522.75pt;height:282pt" o:ole="">
            <v:imagedata r:id="rId30" o:title=""/>
          </v:shape>
          <o:OLEObject Type="Embed" ProgID="Visio.Drawing.15" ShapeID="_x0000_i1094" DrawAspect="Content" ObjectID="_1620725245" r:id="rId31"/>
        </w:object>
      </w:r>
    </w:p>
    <w:p w14:paraId="4D5A1D59" w14:textId="3BDCF6BA" w:rsidR="001917C3" w:rsidRDefault="00F5573C" w:rsidP="00F5573C">
      <w:pPr>
        <w:pStyle w:val="Caption"/>
        <w:rPr>
          <w:sz w:val="24"/>
          <w:szCs w:val="24"/>
        </w:rPr>
      </w:pPr>
      <w:bookmarkStart w:id="38" w:name="_Toc10111220"/>
      <w:r>
        <w:t xml:space="preserve">Figure 4. </w:t>
      </w:r>
      <w:r>
        <w:fldChar w:fldCharType="begin"/>
      </w:r>
      <w:r>
        <w:instrText xml:space="preserve"> SEQ Figure_4. \* ARABIC </w:instrText>
      </w:r>
      <w:r>
        <w:fldChar w:fldCharType="separate"/>
      </w:r>
      <w:r w:rsidR="00C64438">
        <w:rPr>
          <w:noProof/>
        </w:rPr>
        <w:t>5</w:t>
      </w:r>
      <w:r>
        <w:fldChar w:fldCharType="end"/>
      </w:r>
      <w:r>
        <w:t xml:space="preserve"> Assembly Mode object diagram</w:t>
      </w:r>
      <w:bookmarkEnd w:id="38"/>
    </w:p>
    <w:p w14:paraId="4E6825A1" w14:textId="03097883" w:rsidR="009F1F24" w:rsidRDefault="009F1F24" w:rsidP="009F1F24">
      <w:pPr>
        <w:pStyle w:val="Heading3"/>
      </w:pPr>
      <w:bookmarkStart w:id="39" w:name="_Toc10111089"/>
      <w:r>
        <w:t xml:space="preserve">4.2.1 </w:t>
      </w:r>
      <w:r>
        <w:t>Explore</w:t>
      </w:r>
      <w:r>
        <w:t xml:space="preserve"> Mode Creation</w:t>
      </w:r>
      <w:bookmarkEnd w:id="39"/>
    </w:p>
    <w:p w14:paraId="1D60E700" w14:textId="3D8A606F" w:rsidR="0077579E" w:rsidRPr="0077579E" w:rsidRDefault="0077579E" w:rsidP="0077579E">
      <w:pPr>
        <w:spacing w:line="360" w:lineRule="auto"/>
        <w:jc w:val="both"/>
        <w:rPr>
          <w:rFonts w:ascii="Times New Roman" w:hAnsi="Times New Roman" w:cs="Times New Roman"/>
          <w:sz w:val="24"/>
          <w:szCs w:val="24"/>
        </w:rPr>
      </w:pPr>
      <w:r w:rsidRPr="0077579E">
        <w:rPr>
          <w:rFonts w:ascii="Times New Roman" w:hAnsi="Times New Roman" w:cs="Times New Roman"/>
          <w:sz w:val="24"/>
          <w:szCs w:val="24"/>
        </w:rPr>
        <w:t xml:space="preserve">Under explore </w:t>
      </w:r>
      <w:r w:rsidR="005459C9">
        <w:rPr>
          <w:rFonts w:ascii="Times New Roman" w:hAnsi="Times New Roman" w:cs="Times New Roman"/>
          <w:sz w:val="24"/>
          <w:szCs w:val="24"/>
        </w:rPr>
        <w:t>m</w:t>
      </w:r>
      <w:r w:rsidRPr="0077579E">
        <w:rPr>
          <w:rFonts w:ascii="Times New Roman" w:hAnsi="Times New Roman" w:cs="Times New Roman"/>
          <w:sz w:val="24"/>
          <w:szCs w:val="24"/>
        </w:rPr>
        <w:t xml:space="preserve">ode, the </w:t>
      </w:r>
      <w:r w:rsidRPr="005459C9">
        <w:rPr>
          <w:rFonts w:ascii="Times New Roman" w:hAnsi="Times New Roman" w:cs="Times New Roman"/>
          <w:i/>
          <w:sz w:val="24"/>
          <w:szCs w:val="24"/>
        </w:rPr>
        <w:t>Mode</w:t>
      </w:r>
      <w:r w:rsidRPr="0077579E">
        <w:rPr>
          <w:rFonts w:ascii="Times New Roman" w:hAnsi="Times New Roman" w:cs="Times New Roman"/>
          <w:sz w:val="24"/>
          <w:szCs w:val="24"/>
        </w:rPr>
        <w:t xml:space="preserve"> object holds a reference to the </w:t>
      </w:r>
      <w:r w:rsidRPr="00E41004">
        <w:rPr>
          <w:rFonts w:ascii="Times New Roman" w:hAnsi="Times New Roman" w:cs="Times New Roman"/>
          <w:i/>
          <w:sz w:val="24"/>
          <w:szCs w:val="24"/>
        </w:rPr>
        <w:t>Explore</w:t>
      </w:r>
      <w:r w:rsidRPr="0077579E">
        <w:rPr>
          <w:rFonts w:ascii="Times New Roman" w:hAnsi="Times New Roman" w:cs="Times New Roman"/>
          <w:sz w:val="24"/>
          <w:szCs w:val="24"/>
        </w:rPr>
        <w:t xml:space="preserve"> instance. For the same case the Explore object holds a reference to the </w:t>
      </w:r>
      <w:proofErr w:type="spellStart"/>
      <w:r w:rsidRPr="00E41004">
        <w:rPr>
          <w:rFonts w:ascii="Times New Roman" w:hAnsi="Times New Roman" w:cs="Times New Roman"/>
          <w:i/>
          <w:sz w:val="24"/>
          <w:szCs w:val="24"/>
        </w:rPr>
        <w:t>AWSNode</w:t>
      </w:r>
      <w:proofErr w:type="spellEnd"/>
      <w:r w:rsidRPr="0077579E">
        <w:rPr>
          <w:rFonts w:ascii="Times New Roman" w:hAnsi="Times New Roman" w:cs="Times New Roman"/>
          <w:sz w:val="24"/>
          <w:szCs w:val="24"/>
        </w:rPr>
        <w:t xml:space="preserve"> object to be explored (i.e. explained or studied about).</w:t>
      </w:r>
    </w:p>
    <w:p w14:paraId="6CB178D8" w14:textId="77777777" w:rsidR="00C64438" w:rsidRDefault="005459C9" w:rsidP="00C64438">
      <w:pPr>
        <w:keepNext/>
        <w:spacing w:line="360" w:lineRule="auto"/>
        <w:jc w:val="both"/>
      </w:pPr>
      <w:r>
        <w:object w:dxaOrig="10651" w:dyaOrig="6135" w14:anchorId="44964DBB">
          <v:shape id="_x0000_i1104" type="#_x0000_t75" style="width:456.75pt;height:226.5pt" o:ole="">
            <v:imagedata r:id="rId32" o:title=""/>
          </v:shape>
          <o:OLEObject Type="Embed" ProgID="Visio.Drawing.15" ShapeID="_x0000_i1104" DrawAspect="Content" ObjectID="_1620725246" r:id="rId33"/>
        </w:object>
      </w:r>
    </w:p>
    <w:p w14:paraId="4A41576E" w14:textId="5E529F86" w:rsidR="00644E9F" w:rsidRPr="005755E6" w:rsidRDefault="00C64438" w:rsidP="00C64438">
      <w:pPr>
        <w:pStyle w:val="Caption"/>
        <w:rPr>
          <w:sz w:val="24"/>
          <w:szCs w:val="24"/>
        </w:rPr>
      </w:pPr>
      <w:bookmarkStart w:id="40" w:name="_Toc10111221"/>
      <w:r>
        <w:t xml:space="preserve">Figure 4. </w:t>
      </w:r>
      <w:r>
        <w:fldChar w:fldCharType="begin"/>
      </w:r>
      <w:r>
        <w:instrText xml:space="preserve"> SEQ Figure_4. \* ARABIC </w:instrText>
      </w:r>
      <w:r>
        <w:fldChar w:fldCharType="separate"/>
      </w:r>
      <w:r>
        <w:rPr>
          <w:noProof/>
        </w:rPr>
        <w:t>6</w:t>
      </w:r>
      <w:r>
        <w:fldChar w:fldCharType="end"/>
      </w:r>
      <w:r>
        <w:t xml:space="preserve"> Explore Mode object Diagram</w:t>
      </w:r>
      <w:bookmarkEnd w:id="40"/>
    </w:p>
    <w:p w14:paraId="52788EDF" w14:textId="099A1267" w:rsidR="00B33026" w:rsidRDefault="00B33026" w:rsidP="00B33026">
      <w:pPr>
        <w:pStyle w:val="Heading2"/>
      </w:pPr>
      <w:bookmarkStart w:id="41" w:name="_Toc10111090"/>
      <w:r>
        <w:lastRenderedPageBreak/>
        <w:t>4.</w:t>
      </w:r>
      <w:r w:rsidR="009A118F">
        <w:t>3</w:t>
      </w:r>
      <w:r>
        <w:t xml:space="preserve"> Data Dictionary</w:t>
      </w:r>
      <w:bookmarkEnd w:id="41"/>
    </w:p>
    <w:p w14:paraId="760DE1E4" w14:textId="0D2DED75" w:rsidR="00B33026" w:rsidRDefault="00B33026" w:rsidP="00B330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subsection describes the format, structure and contents of the data used by the WIME-ICT AWS Setup Guide application and their relationships. Data used by the system include audio files, images, textual data, symbols, bitmaps and vector graphics. The table </w:t>
      </w:r>
      <w:r w:rsidR="00BC735C">
        <w:rPr>
          <w:rFonts w:ascii="Times New Roman" w:hAnsi="Times New Roman" w:cs="Times New Roman"/>
          <w:sz w:val="24"/>
          <w:szCs w:val="24"/>
        </w:rPr>
        <w:t>1</w:t>
      </w:r>
      <w:r>
        <w:rPr>
          <w:rFonts w:ascii="Times New Roman" w:hAnsi="Times New Roman" w:cs="Times New Roman"/>
          <w:sz w:val="24"/>
          <w:szCs w:val="24"/>
        </w:rPr>
        <w:t xml:space="preserve"> below presents the data dictionary for the system’s data.</w:t>
      </w:r>
    </w:p>
    <w:p w14:paraId="0D9FE2B7" w14:textId="70786DFA" w:rsidR="00B33026" w:rsidRPr="00E961C1" w:rsidRDefault="00B33026" w:rsidP="00182421">
      <w:pPr>
        <w:pStyle w:val="Caption"/>
      </w:pPr>
      <w:bookmarkStart w:id="42" w:name="_Toc7194397"/>
      <w:bookmarkStart w:id="43" w:name="_Toc7194593"/>
      <w:r w:rsidRPr="00E961C1">
        <w:t xml:space="preserve">Table </w:t>
      </w:r>
      <w:r w:rsidR="00A36D7A">
        <w:fldChar w:fldCharType="begin"/>
      </w:r>
      <w:r w:rsidR="00A36D7A">
        <w:instrText xml:space="preserve"> SEQ Table \* ARABIC </w:instrText>
      </w:r>
      <w:r w:rsidR="00A36D7A">
        <w:fldChar w:fldCharType="separate"/>
      </w:r>
      <w:r w:rsidR="004D013E">
        <w:rPr>
          <w:noProof/>
        </w:rPr>
        <w:t>1</w:t>
      </w:r>
      <w:r w:rsidR="00A36D7A">
        <w:rPr>
          <w:noProof/>
        </w:rPr>
        <w:fldChar w:fldCharType="end"/>
      </w:r>
      <w:r w:rsidRPr="00E961C1">
        <w:t xml:space="preserve"> Data Dictionary</w:t>
      </w:r>
      <w:bookmarkEnd w:id="42"/>
      <w:bookmarkEnd w:id="43"/>
    </w:p>
    <w:tbl>
      <w:tblPr>
        <w:tblStyle w:val="GridTable1Light"/>
        <w:tblW w:w="0" w:type="auto"/>
        <w:tblLook w:val="04A0" w:firstRow="1" w:lastRow="0" w:firstColumn="1" w:lastColumn="0" w:noHBand="0" w:noVBand="1"/>
      </w:tblPr>
      <w:tblGrid>
        <w:gridCol w:w="1795"/>
        <w:gridCol w:w="1707"/>
        <w:gridCol w:w="2613"/>
        <w:gridCol w:w="4495"/>
      </w:tblGrid>
      <w:tr w:rsidR="00F532B3" w14:paraId="34F36137" w14:textId="77777777" w:rsidTr="000460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2B9E51D" w14:textId="77777777" w:rsidR="00F532B3" w:rsidRPr="00B6411E" w:rsidRDefault="00F532B3" w:rsidP="00363351">
            <w:pPr>
              <w:spacing w:line="360" w:lineRule="auto"/>
              <w:jc w:val="center"/>
              <w:rPr>
                <w:rFonts w:ascii="Times New Roman" w:hAnsi="Times New Roman" w:cs="Times New Roman"/>
                <w:b w:val="0"/>
                <w:sz w:val="24"/>
                <w:szCs w:val="24"/>
              </w:rPr>
            </w:pPr>
            <w:r w:rsidRPr="00B6411E">
              <w:rPr>
                <w:rFonts w:ascii="Times New Roman" w:hAnsi="Times New Roman" w:cs="Times New Roman"/>
                <w:sz w:val="24"/>
                <w:szCs w:val="24"/>
              </w:rPr>
              <w:t>Data</w:t>
            </w:r>
          </w:p>
        </w:tc>
        <w:tc>
          <w:tcPr>
            <w:tcW w:w="1707" w:type="dxa"/>
          </w:tcPr>
          <w:p w14:paraId="10977CC7" w14:textId="77777777" w:rsidR="00F532B3" w:rsidRPr="00B6411E" w:rsidRDefault="00F532B3" w:rsidP="003633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6411E">
              <w:rPr>
                <w:rFonts w:ascii="Times New Roman" w:hAnsi="Times New Roman" w:cs="Times New Roman"/>
                <w:sz w:val="24"/>
                <w:szCs w:val="24"/>
              </w:rPr>
              <w:t>Type / format</w:t>
            </w:r>
          </w:p>
        </w:tc>
        <w:tc>
          <w:tcPr>
            <w:tcW w:w="2613" w:type="dxa"/>
          </w:tcPr>
          <w:p w14:paraId="1E9A9FB5" w14:textId="77777777" w:rsidR="00F532B3" w:rsidRPr="00B6411E" w:rsidRDefault="00F532B3" w:rsidP="003633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Properties</w:t>
            </w:r>
          </w:p>
        </w:tc>
        <w:tc>
          <w:tcPr>
            <w:tcW w:w="4495" w:type="dxa"/>
          </w:tcPr>
          <w:p w14:paraId="2CEDAC2F" w14:textId="77777777" w:rsidR="00F532B3" w:rsidRPr="00B6411E" w:rsidRDefault="00F532B3" w:rsidP="003633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6411E">
              <w:rPr>
                <w:rFonts w:ascii="Times New Roman" w:hAnsi="Times New Roman" w:cs="Times New Roman"/>
                <w:sz w:val="24"/>
                <w:szCs w:val="24"/>
              </w:rPr>
              <w:t>Description</w:t>
            </w:r>
          </w:p>
        </w:tc>
      </w:tr>
      <w:tr w:rsidR="00F532B3" w14:paraId="5786EFEB" w14:textId="77777777" w:rsidTr="000460D9">
        <w:trPr>
          <w:trHeight w:val="210"/>
        </w:trPr>
        <w:tc>
          <w:tcPr>
            <w:cnfStyle w:val="001000000000" w:firstRow="0" w:lastRow="0" w:firstColumn="1" w:lastColumn="0" w:oddVBand="0" w:evenVBand="0" w:oddHBand="0" w:evenHBand="0" w:firstRowFirstColumn="0" w:firstRowLastColumn="0" w:lastRowFirstColumn="0" w:lastRowLastColumn="0"/>
            <w:tcW w:w="1795" w:type="dxa"/>
            <w:vMerge w:val="restart"/>
          </w:tcPr>
          <w:p w14:paraId="77E54229" w14:textId="77777777" w:rsidR="00F532B3" w:rsidRDefault="00F532B3"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Images</w:t>
            </w:r>
          </w:p>
        </w:tc>
        <w:tc>
          <w:tcPr>
            <w:tcW w:w="1707" w:type="dxa"/>
          </w:tcPr>
          <w:p w14:paraId="31280E2A"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Bitmap</w:t>
            </w:r>
          </w:p>
        </w:tc>
        <w:tc>
          <w:tcPr>
            <w:tcW w:w="2613" w:type="dxa"/>
          </w:tcPr>
          <w:p w14:paraId="68B4310E"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Height = variable (depending on the AWS component itself)</w:t>
            </w:r>
          </w:p>
          <w:p w14:paraId="63CAD115"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Pixels = 100</w:t>
            </w:r>
          </w:p>
        </w:tc>
        <w:tc>
          <w:tcPr>
            <w:tcW w:w="4495" w:type="dxa"/>
          </w:tcPr>
          <w:p w14:paraId="76C3FB27"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images of components used during manual and automatic assembly</w:t>
            </w:r>
          </w:p>
        </w:tc>
      </w:tr>
      <w:tr w:rsidR="00F532B3" w14:paraId="11612666" w14:textId="77777777" w:rsidTr="000460D9">
        <w:trPr>
          <w:trHeight w:val="210"/>
        </w:trPr>
        <w:tc>
          <w:tcPr>
            <w:cnfStyle w:val="001000000000" w:firstRow="0" w:lastRow="0" w:firstColumn="1" w:lastColumn="0" w:oddVBand="0" w:evenVBand="0" w:oddHBand="0" w:evenHBand="0" w:firstRowFirstColumn="0" w:firstRowLastColumn="0" w:lastRowFirstColumn="0" w:lastRowLastColumn="0"/>
            <w:tcW w:w="1795" w:type="dxa"/>
            <w:vMerge/>
          </w:tcPr>
          <w:p w14:paraId="6EAEE1CF" w14:textId="77777777" w:rsidR="00F532B3" w:rsidRDefault="00F532B3" w:rsidP="00363351">
            <w:pPr>
              <w:spacing w:line="360" w:lineRule="auto"/>
              <w:jc w:val="both"/>
              <w:rPr>
                <w:rFonts w:ascii="Times New Roman" w:hAnsi="Times New Roman" w:cs="Times New Roman"/>
                <w:sz w:val="24"/>
                <w:szCs w:val="24"/>
              </w:rPr>
            </w:pPr>
          </w:p>
        </w:tc>
        <w:tc>
          <w:tcPr>
            <w:tcW w:w="1707" w:type="dxa"/>
          </w:tcPr>
          <w:p w14:paraId="4619C16D"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PNG</w:t>
            </w:r>
          </w:p>
        </w:tc>
        <w:tc>
          <w:tcPr>
            <w:tcW w:w="2613" w:type="dxa"/>
          </w:tcPr>
          <w:p w14:paraId="651E5CEB"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size = 1</w:t>
            </w:r>
            <w:r w:rsidRPr="00EF3E5C">
              <w:rPr>
                <w:rFonts w:ascii="Times New Roman" w:hAnsi="Times New Roman" w:cs="Times New Roman"/>
                <w:sz w:val="24"/>
                <w:szCs w:val="24"/>
              </w:rPr>
              <w:t>00</w:t>
            </w:r>
            <w:r>
              <w:rPr>
                <w:rFonts w:ascii="Times New Roman" w:hAnsi="Times New Roman" w:cs="Times New Roman"/>
                <w:sz w:val="24"/>
                <w:szCs w:val="24"/>
              </w:rPr>
              <w:t xml:space="preserve"> X 80cm</w:t>
            </w:r>
          </w:p>
          <w:p w14:paraId="58DF99E8"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Pixels = 100</w:t>
            </w:r>
          </w:p>
        </w:tc>
        <w:tc>
          <w:tcPr>
            <w:tcW w:w="4495" w:type="dxa"/>
          </w:tcPr>
          <w:p w14:paraId="152040C3"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Images to be converted to bitmaps and vector graphics. Also used in Explore mode</w:t>
            </w:r>
          </w:p>
        </w:tc>
      </w:tr>
      <w:tr w:rsidR="00F532B3" w14:paraId="68FFDFF4" w14:textId="77777777" w:rsidTr="000460D9">
        <w:trPr>
          <w:trHeight w:val="210"/>
        </w:trPr>
        <w:tc>
          <w:tcPr>
            <w:cnfStyle w:val="001000000000" w:firstRow="0" w:lastRow="0" w:firstColumn="1" w:lastColumn="0" w:oddVBand="0" w:evenVBand="0" w:oddHBand="0" w:evenHBand="0" w:firstRowFirstColumn="0" w:firstRowLastColumn="0" w:lastRowFirstColumn="0" w:lastRowLastColumn="0"/>
            <w:tcW w:w="1795" w:type="dxa"/>
          </w:tcPr>
          <w:p w14:paraId="570ADB50" w14:textId="77777777" w:rsidR="00F532B3" w:rsidRDefault="00F532B3"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Audio</w:t>
            </w:r>
          </w:p>
        </w:tc>
        <w:tc>
          <w:tcPr>
            <w:tcW w:w="1707" w:type="dxa"/>
          </w:tcPr>
          <w:p w14:paraId="568C781C"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mp3</w:t>
            </w:r>
          </w:p>
        </w:tc>
        <w:tc>
          <w:tcPr>
            <w:tcW w:w="2613" w:type="dxa"/>
          </w:tcPr>
          <w:p w14:paraId="65E8A129"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Item type = mp3</w:t>
            </w:r>
          </w:p>
          <w:p w14:paraId="287B9DAE"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bitrate = 128kbps</w:t>
            </w:r>
          </w:p>
        </w:tc>
        <w:tc>
          <w:tcPr>
            <w:tcW w:w="4495" w:type="dxa"/>
          </w:tcPr>
          <w:p w14:paraId="295CD263"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audio files that are played during the connection of components in Auto-assembly</w:t>
            </w:r>
          </w:p>
        </w:tc>
      </w:tr>
      <w:tr w:rsidR="00F532B3" w14:paraId="13FD5625" w14:textId="77777777" w:rsidTr="000460D9">
        <w:trPr>
          <w:trHeight w:val="210"/>
        </w:trPr>
        <w:tc>
          <w:tcPr>
            <w:cnfStyle w:val="001000000000" w:firstRow="0" w:lastRow="0" w:firstColumn="1" w:lastColumn="0" w:oddVBand="0" w:evenVBand="0" w:oddHBand="0" w:evenHBand="0" w:firstRowFirstColumn="0" w:firstRowLastColumn="0" w:lastRowFirstColumn="0" w:lastRowLastColumn="0"/>
            <w:tcW w:w="1795" w:type="dxa"/>
          </w:tcPr>
          <w:p w14:paraId="3B3F7220" w14:textId="77777777" w:rsidR="00F532B3" w:rsidRDefault="00F532B3"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Component Description</w:t>
            </w:r>
          </w:p>
        </w:tc>
        <w:tc>
          <w:tcPr>
            <w:tcW w:w="1707" w:type="dxa"/>
          </w:tcPr>
          <w:p w14:paraId="0C0A1157"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2613" w:type="dxa"/>
          </w:tcPr>
          <w:p w14:paraId="7947F6AA"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encoding = utf-8</w:t>
            </w:r>
          </w:p>
        </w:tc>
        <w:tc>
          <w:tcPr>
            <w:tcW w:w="4495" w:type="dxa"/>
          </w:tcPr>
          <w:p w14:paraId="58CEE393"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shall be contained in the XML file (see structure in Figure 4.1). Information concerning a certain AWS component.</w:t>
            </w:r>
          </w:p>
        </w:tc>
      </w:tr>
      <w:tr w:rsidR="00F532B3" w14:paraId="26EF46EA" w14:textId="77777777" w:rsidTr="000460D9">
        <w:trPr>
          <w:trHeight w:val="210"/>
        </w:trPr>
        <w:tc>
          <w:tcPr>
            <w:cnfStyle w:val="001000000000" w:firstRow="0" w:lastRow="0" w:firstColumn="1" w:lastColumn="0" w:oddVBand="0" w:evenVBand="0" w:oddHBand="0" w:evenHBand="0" w:firstRowFirstColumn="0" w:firstRowLastColumn="0" w:lastRowFirstColumn="0" w:lastRowLastColumn="0"/>
            <w:tcW w:w="1795" w:type="dxa"/>
          </w:tcPr>
          <w:p w14:paraId="78DE97D0" w14:textId="77777777" w:rsidR="00F532B3" w:rsidRDefault="00F532B3"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Component properties</w:t>
            </w:r>
          </w:p>
        </w:tc>
        <w:tc>
          <w:tcPr>
            <w:tcW w:w="1707" w:type="dxa"/>
          </w:tcPr>
          <w:p w14:paraId="0E73069E"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2613" w:type="dxa"/>
          </w:tcPr>
          <w:p w14:paraId="6DD19F35"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encoding = utf-8</w:t>
            </w:r>
          </w:p>
        </w:tc>
        <w:tc>
          <w:tcPr>
            <w:tcW w:w="4495" w:type="dxa"/>
          </w:tcPr>
          <w:p w14:paraId="1DD59CDB" w14:textId="77777777" w:rsidR="00F532B3" w:rsidRDefault="00F532B3" w:rsidP="0036335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Properties of an AWS component displayed to enable choosing of the appropriate component during assembly. Properties shall include voltage, size, color, resistance among others</w:t>
            </w:r>
          </w:p>
        </w:tc>
      </w:tr>
    </w:tbl>
    <w:p w14:paraId="6D3C8D39" w14:textId="77777777" w:rsidR="00B33026" w:rsidRDefault="00B33026" w:rsidP="0091762C">
      <w:pPr>
        <w:spacing w:line="360" w:lineRule="auto"/>
        <w:jc w:val="both"/>
        <w:rPr>
          <w:rFonts w:ascii="Times New Roman" w:hAnsi="Times New Roman" w:cs="Times New Roman"/>
          <w:sz w:val="24"/>
          <w:szCs w:val="24"/>
        </w:rPr>
      </w:pPr>
    </w:p>
    <w:p w14:paraId="23B2BA75" w14:textId="2B9B11F7" w:rsidR="004B7B72" w:rsidRDefault="004B7B72" w:rsidP="0091762C">
      <w:pPr>
        <w:spacing w:line="360" w:lineRule="auto"/>
        <w:jc w:val="both"/>
        <w:rPr>
          <w:rFonts w:ascii="Times New Roman" w:hAnsi="Times New Roman" w:cs="Times New Roman"/>
          <w:sz w:val="24"/>
          <w:szCs w:val="24"/>
        </w:rPr>
      </w:pPr>
    </w:p>
    <w:p w14:paraId="15C26D4C" w14:textId="77777777" w:rsidR="0026724E" w:rsidRDefault="0026724E">
      <w:pPr>
        <w:rPr>
          <w:rFonts w:ascii="Times New Roman" w:hAnsi="Times New Roman" w:cs="Times New Roman"/>
          <w:sz w:val="24"/>
          <w:szCs w:val="24"/>
        </w:rPr>
      </w:pPr>
      <w:r>
        <w:rPr>
          <w:rFonts w:ascii="Times New Roman" w:hAnsi="Times New Roman" w:cs="Times New Roman"/>
          <w:sz w:val="24"/>
          <w:szCs w:val="24"/>
        </w:rPr>
        <w:br w:type="page"/>
      </w:r>
    </w:p>
    <w:p w14:paraId="543BB173" w14:textId="02371237" w:rsidR="00735015" w:rsidRDefault="00735015" w:rsidP="00F65074">
      <w:pPr>
        <w:pStyle w:val="Heading1"/>
      </w:pPr>
      <w:bookmarkStart w:id="44" w:name="_Toc10111091"/>
      <w:r>
        <w:lastRenderedPageBreak/>
        <w:t>5 Components Design</w:t>
      </w:r>
      <w:bookmarkEnd w:id="44"/>
    </w:p>
    <w:p w14:paraId="64071B77" w14:textId="2291695F" w:rsidR="003C465C" w:rsidRDefault="003C465C" w:rsidP="003C46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discusses the major system designs for the components in figure </w:t>
      </w:r>
      <w:r w:rsidR="0026724E">
        <w:rPr>
          <w:rFonts w:ascii="Times New Roman" w:hAnsi="Times New Roman" w:cs="Times New Roman"/>
          <w:sz w:val="24"/>
          <w:szCs w:val="24"/>
        </w:rPr>
        <w:t>4.3</w:t>
      </w:r>
      <w:r>
        <w:rPr>
          <w:rFonts w:ascii="Times New Roman" w:hAnsi="Times New Roman" w:cs="Times New Roman"/>
          <w:sz w:val="24"/>
          <w:szCs w:val="24"/>
        </w:rPr>
        <w:t xml:space="preserve"> following the best practices of design patterns and Object-Oriented design. It also provides sets of algorithms that can be used to implement the major system functionalities.</w:t>
      </w:r>
    </w:p>
    <w:p w14:paraId="3F84137D" w14:textId="64B2E2C2" w:rsidR="0057633B" w:rsidRPr="00A966B5" w:rsidRDefault="00CD026B" w:rsidP="00F65074">
      <w:pPr>
        <w:pStyle w:val="Heading2"/>
      </w:pPr>
      <w:bookmarkStart w:id="45" w:name="_Toc10111092"/>
      <w:r w:rsidRPr="00A966B5">
        <w:t>5.</w:t>
      </w:r>
      <w:r w:rsidR="00A966B5" w:rsidRPr="00A966B5">
        <w:t xml:space="preserve">1 </w:t>
      </w:r>
      <w:r w:rsidR="0057633B" w:rsidRPr="00A966B5">
        <w:t>Algorithms</w:t>
      </w:r>
      <w:bookmarkEnd w:id="45"/>
    </w:p>
    <w:p w14:paraId="24D68926" w14:textId="1531C626" w:rsidR="00363351" w:rsidRPr="00F65074" w:rsidRDefault="00FE4994" w:rsidP="00F65074">
      <w:pPr>
        <w:pStyle w:val="Heading3"/>
        <w:rPr>
          <w:i/>
        </w:rPr>
      </w:pPr>
      <w:bookmarkStart w:id="46" w:name="_Toc10111093"/>
      <w:r w:rsidRPr="00F65074">
        <w:rPr>
          <w:i/>
        </w:rPr>
        <w:t>5.</w:t>
      </w:r>
      <w:r w:rsidR="00F65074" w:rsidRPr="00F65074">
        <w:rPr>
          <w:i/>
        </w:rPr>
        <w:t xml:space="preserve">1.1 </w:t>
      </w:r>
      <w:r w:rsidR="00641B2D" w:rsidRPr="00F65074">
        <w:rPr>
          <w:i/>
        </w:rPr>
        <w:t>Main program</w:t>
      </w:r>
      <w:bookmarkEnd w:id="46"/>
    </w:p>
    <w:p w14:paraId="318B5F7F" w14:textId="6F876251" w:rsidR="00F65074" w:rsidRDefault="00F65074" w:rsidP="003C465C">
      <w:pPr>
        <w:spacing w:line="360" w:lineRule="auto"/>
        <w:jc w:val="both"/>
        <w:rPr>
          <w:rFonts w:ascii="Times New Roman" w:hAnsi="Times New Roman" w:cs="Times New Roman"/>
          <w:sz w:val="24"/>
          <w:szCs w:val="24"/>
        </w:rPr>
      </w:pPr>
      <w:r>
        <w:object w:dxaOrig="11041" w:dyaOrig="3661" w14:anchorId="03BB3B7A">
          <v:shape id="_x0000_i1032" type="#_x0000_t75" style="width:535.5pt;height:160.5pt" o:ole="">
            <v:imagedata r:id="rId34" o:title=""/>
          </v:shape>
          <o:OLEObject Type="Embed" ProgID="Visio.Drawing.15" ShapeID="_x0000_i1032" DrawAspect="Content" ObjectID="_1620725247" r:id="rId35"/>
        </w:object>
      </w:r>
    </w:p>
    <w:p w14:paraId="56220C67" w14:textId="562CE1CF" w:rsidR="00641B2D" w:rsidRPr="00F65074" w:rsidRDefault="00F65074" w:rsidP="00F65074">
      <w:pPr>
        <w:pStyle w:val="Heading3"/>
        <w:rPr>
          <w:i/>
        </w:rPr>
      </w:pPr>
      <w:bookmarkStart w:id="47" w:name="_Toc10111094"/>
      <w:r w:rsidRPr="00F65074">
        <w:rPr>
          <w:i/>
        </w:rPr>
        <w:t xml:space="preserve">5.1.2 </w:t>
      </w:r>
      <w:r w:rsidR="00641B2D" w:rsidRPr="00F65074">
        <w:rPr>
          <w:i/>
        </w:rPr>
        <w:t>Manual assembly</w:t>
      </w:r>
      <w:bookmarkEnd w:id="47"/>
    </w:p>
    <w:p w14:paraId="12DFB538" w14:textId="62906A5F" w:rsidR="00F65074" w:rsidRDefault="00F65074" w:rsidP="003C465C">
      <w:pPr>
        <w:spacing w:line="360" w:lineRule="auto"/>
        <w:jc w:val="both"/>
        <w:rPr>
          <w:rFonts w:ascii="Times New Roman" w:hAnsi="Times New Roman" w:cs="Times New Roman"/>
          <w:sz w:val="24"/>
          <w:szCs w:val="24"/>
        </w:rPr>
      </w:pPr>
      <w:r>
        <w:object w:dxaOrig="10891" w:dyaOrig="4516" w14:anchorId="36633966">
          <v:shape id="_x0000_i1033" type="#_x0000_t75" style="width:535.5pt;height:222pt" o:ole="">
            <v:imagedata r:id="rId36" o:title=""/>
          </v:shape>
          <o:OLEObject Type="Embed" ProgID="Visio.Drawing.15" ShapeID="_x0000_i1033" DrawAspect="Content" ObjectID="_1620725248" r:id="rId37"/>
        </w:object>
      </w:r>
    </w:p>
    <w:p w14:paraId="52F068C0" w14:textId="77777777" w:rsidR="00384C80" w:rsidRDefault="00384C80">
      <w:pPr>
        <w:rPr>
          <w:rFonts w:ascii="Times New Roman" w:hAnsi="Times New Roman" w:cs="Times New Roman"/>
          <w:sz w:val="24"/>
          <w:szCs w:val="24"/>
        </w:rPr>
      </w:pPr>
      <w:r>
        <w:rPr>
          <w:rFonts w:ascii="Times New Roman" w:hAnsi="Times New Roman" w:cs="Times New Roman"/>
          <w:sz w:val="24"/>
          <w:szCs w:val="24"/>
        </w:rPr>
        <w:br w:type="page"/>
      </w:r>
    </w:p>
    <w:p w14:paraId="4DB75169" w14:textId="15FB7C4B" w:rsidR="00641B2D" w:rsidRPr="00384C80" w:rsidRDefault="00384C80" w:rsidP="00384C80">
      <w:pPr>
        <w:pStyle w:val="Heading3"/>
        <w:rPr>
          <w:i/>
        </w:rPr>
      </w:pPr>
      <w:bookmarkStart w:id="48" w:name="_Toc10111095"/>
      <w:r w:rsidRPr="00384C80">
        <w:rPr>
          <w:i/>
        </w:rPr>
        <w:lastRenderedPageBreak/>
        <w:t xml:space="preserve">5.1.3 </w:t>
      </w:r>
      <w:r w:rsidR="00641B2D" w:rsidRPr="00384C80">
        <w:rPr>
          <w:i/>
        </w:rPr>
        <w:t>Get component</w:t>
      </w:r>
      <w:bookmarkEnd w:id="48"/>
    </w:p>
    <w:p w14:paraId="6BDC09FC" w14:textId="4256069D" w:rsidR="00384C80" w:rsidRDefault="00964D18" w:rsidP="003C465C">
      <w:pPr>
        <w:spacing w:line="360" w:lineRule="auto"/>
        <w:jc w:val="both"/>
        <w:rPr>
          <w:rFonts w:ascii="Times New Roman" w:hAnsi="Times New Roman" w:cs="Times New Roman"/>
          <w:sz w:val="24"/>
          <w:szCs w:val="24"/>
        </w:rPr>
      </w:pPr>
      <w:r>
        <w:object w:dxaOrig="11175" w:dyaOrig="3661" w14:anchorId="3EA66A8E">
          <v:shape id="_x0000_i1082" type="#_x0000_t75" style="width:534.75pt;height:175.5pt" o:ole="">
            <v:imagedata r:id="rId38" o:title=""/>
          </v:shape>
          <o:OLEObject Type="Embed" ProgID="Visio.Drawing.15" ShapeID="_x0000_i1082" DrawAspect="Content" ObjectID="_1620725249" r:id="rId39"/>
        </w:object>
      </w:r>
    </w:p>
    <w:p w14:paraId="158A4308" w14:textId="58E69E30" w:rsidR="00641B2D" w:rsidRPr="00384C80" w:rsidRDefault="00384C80" w:rsidP="00384C80">
      <w:pPr>
        <w:pStyle w:val="Heading3"/>
        <w:rPr>
          <w:i/>
        </w:rPr>
      </w:pPr>
      <w:bookmarkStart w:id="49" w:name="_Toc10111096"/>
      <w:r w:rsidRPr="00384C80">
        <w:rPr>
          <w:i/>
        </w:rPr>
        <w:t xml:space="preserve">5.1.4 </w:t>
      </w:r>
      <w:r w:rsidR="00641B2D" w:rsidRPr="00384C80">
        <w:rPr>
          <w:i/>
        </w:rPr>
        <w:t>Evaluate connection</w:t>
      </w:r>
      <w:bookmarkEnd w:id="49"/>
    </w:p>
    <w:p w14:paraId="224F6FEE" w14:textId="7FA579DE" w:rsidR="00384C80" w:rsidRDefault="00841B5F" w:rsidP="003C465C">
      <w:pPr>
        <w:spacing w:line="360" w:lineRule="auto"/>
        <w:jc w:val="both"/>
      </w:pPr>
      <w:r>
        <w:object w:dxaOrig="10891" w:dyaOrig="4516" w14:anchorId="6913CFE6">
          <v:shape id="_x0000_i1035" type="#_x0000_t75" style="width:535.5pt;height:207.75pt" o:ole="">
            <v:imagedata r:id="rId40" o:title=""/>
          </v:shape>
          <o:OLEObject Type="Embed" ProgID="Visio.Drawing.15" ShapeID="_x0000_i1035" DrawAspect="Content" ObjectID="_1620725250" r:id="rId41"/>
        </w:object>
      </w:r>
    </w:p>
    <w:p w14:paraId="693D5690" w14:textId="77777777" w:rsidR="00E97179" w:rsidRDefault="00E97179">
      <w:pPr>
        <w:rPr>
          <w:rFonts w:ascii="Times New Roman" w:hAnsi="Times New Roman" w:cs="Times New Roman"/>
          <w:b/>
          <w:sz w:val="24"/>
          <w:szCs w:val="24"/>
        </w:rPr>
      </w:pPr>
      <w:r>
        <w:rPr>
          <w:rFonts w:ascii="Times New Roman" w:hAnsi="Times New Roman" w:cs="Times New Roman"/>
          <w:b/>
          <w:sz w:val="24"/>
          <w:szCs w:val="24"/>
        </w:rPr>
        <w:br w:type="page"/>
      </w:r>
    </w:p>
    <w:p w14:paraId="22300788" w14:textId="27970F94" w:rsidR="007474FB" w:rsidRPr="002031FD" w:rsidRDefault="00363351" w:rsidP="003C465C">
      <w:pPr>
        <w:spacing w:line="360" w:lineRule="auto"/>
        <w:jc w:val="both"/>
        <w:rPr>
          <w:rFonts w:ascii="Times New Roman" w:hAnsi="Times New Roman" w:cs="Times New Roman"/>
          <w:b/>
          <w:sz w:val="24"/>
          <w:szCs w:val="24"/>
        </w:rPr>
      </w:pPr>
      <w:r w:rsidRPr="002031FD">
        <w:rPr>
          <w:rFonts w:ascii="Times New Roman" w:hAnsi="Times New Roman" w:cs="Times New Roman"/>
          <w:b/>
          <w:sz w:val="24"/>
          <w:szCs w:val="24"/>
        </w:rPr>
        <w:lastRenderedPageBreak/>
        <w:t>Events</w:t>
      </w:r>
    </w:p>
    <w:p w14:paraId="7BBCFBAB" w14:textId="4FD2EDAB" w:rsidR="00551227" w:rsidRDefault="00551227" w:rsidP="003C465C">
      <w:pPr>
        <w:spacing w:line="360" w:lineRule="auto"/>
        <w:jc w:val="both"/>
        <w:rPr>
          <w:rFonts w:ascii="Times New Roman" w:hAnsi="Times New Roman" w:cs="Times New Roman"/>
          <w:sz w:val="24"/>
          <w:szCs w:val="24"/>
        </w:rPr>
      </w:pPr>
      <w:r>
        <w:rPr>
          <w:rFonts w:ascii="Times New Roman" w:hAnsi="Times New Roman" w:cs="Times New Roman"/>
          <w:sz w:val="24"/>
          <w:szCs w:val="24"/>
        </w:rPr>
        <w:t>Below are the algorithms for the events that happen from user interaction with the systems. Control automatic simulation involves clicking play, pause, stop and resume button</w:t>
      </w:r>
      <w:r w:rsidR="003D4C91">
        <w:rPr>
          <w:rFonts w:ascii="Times New Roman" w:hAnsi="Times New Roman" w:cs="Times New Roman"/>
          <w:sz w:val="24"/>
          <w:szCs w:val="24"/>
        </w:rPr>
        <w:t>s, sliding speed and volume control sliders</w:t>
      </w:r>
      <w:r w:rsidR="0070355A">
        <w:rPr>
          <w:rFonts w:ascii="Times New Roman" w:hAnsi="Times New Roman" w:cs="Times New Roman"/>
          <w:sz w:val="24"/>
          <w:szCs w:val="24"/>
        </w:rPr>
        <w:t>.</w:t>
      </w:r>
    </w:p>
    <w:p w14:paraId="69F49701" w14:textId="01FF8DDF" w:rsidR="0070355A" w:rsidRPr="002031FD" w:rsidRDefault="002031FD" w:rsidP="002031FD">
      <w:pPr>
        <w:pStyle w:val="Heading3"/>
        <w:rPr>
          <w:i/>
        </w:rPr>
      </w:pPr>
      <w:bookmarkStart w:id="50" w:name="_Toc10111097"/>
      <w:r w:rsidRPr="002031FD">
        <w:rPr>
          <w:i/>
        </w:rPr>
        <w:t>5.1.5 Speed Control Algorithm</w:t>
      </w:r>
      <w:bookmarkEnd w:id="50"/>
    </w:p>
    <w:p w14:paraId="3F8565D7" w14:textId="39D47B9D" w:rsidR="002031FD" w:rsidRDefault="00E97179" w:rsidP="003C465C">
      <w:pPr>
        <w:spacing w:line="360" w:lineRule="auto"/>
        <w:jc w:val="both"/>
        <w:rPr>
          <w:rFonts w:ascii="Times New Roman" w:hAnsi="Times New Roman" w:cs="Times New Roman"/>
          <w:sz w:val="24"/>
          <w:szCs w:val="24"/>
        </w:rPr>
      </w:pPr>
      <w:r>
        <w:object w:dxaOrig="9765" w:dyaOrig="2281" w14:anchorId="1C2DF9E0">
          <v:shape id="_x0000_i1123" type="#_x0000_t75" style="width:488.25pt;height:102pt" o:ole="">
            <v:imagedata r:id="rId42" o:title=""/>
          </v:shape>
          <o:OLEObject Type="Embed" ProgID="Visio.Drawing.15" ShapeID="_x0000_i1123" DrawAspect="Content" ObjectID="_1620725251" r:id="rId43"/>
        </w:object>
      </w:r>
    </w:p>
    <w:p w14:paraId="048F4B9E" w14:textId="7B98EE1B" w:rsidR="0070355A" w:rsidRPr="000513BD" w:rsidRDefault="000513BD" w:rsidP="000513BD">
      <w:pPr>
        <w:pStyle w:val="Heading3"/>
        <w:rPr>
          <w:i/>
        </w:rPr>
      </w:pPr>
      <w:bookmarkStart w:id="51" w:name="_Toc10111098"/>
      <w:r w:rsidRPr="000513BD">
        <w:rPr>
          <w:i/>
        </w:rPr>
        <w:t>5.1.6 Volume Control Algorithm</w:t>
      </w:r>
      <w:bookmarkEnd w:id="51"/>
    </w:p>
    <w:p w14:paraId="34F38D67" w14:textId="7A6FC685" w:rsidR="000513BD" w:rsidRDefault="000513BD" w:rsidP="003C465C">
      <w:pPr>
        <w:spacing w:line="360" w:lineRule="auto"/>
        <w:jc w:val="both"/>
        <w:rPr>
          <w:rFonts w:ascii="Times New Roman" w:hAnsi="Times New Roman" w:cs="Times New Roman"/>
          <w:sz w:val="24"/>
          <w:szCs w:val="24"/>
        </w:rPr>
      </w:pPr>
      <w:r>
        <w:object w:dxaOrig="11175" w:dyaOrig="2716" w14:anchorId="7150E764">
          <v:shape id="_x0000_i1037" type="#_x0000_t75" style="width:535.5pt;height:129.75pt" o:ole="">
            <v:imagedata r:id="rId44" o:title=""/>
          </v:shape>
          <o:OLEObject Type="Embed" ProgID="Visio.Drawing.15" ShapeID="_x0000_i1037" DrawAspect="Content" ObjectID="_1620725252" r:id="rId45"/>
        </w:object>
      </w:r>
    </w:p>
    <w:p w14:paraId="0259D071" w14:textId="77777777" w:rsidR="002670F3" w:rsidRDefault="002670F3"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FFE9057" w14:textId="69E49CA2" w:rsidR="00735015" w:rsidRDefault="00735015" w:rsidP="0091762C">
      <w:pPr>
        <w:pStyle w:val="Heading1"/>
        <w:spacing w:line="360" w:lineRule="auto"/>
        <w:jc w:val="both"/>
      </w:pPr>
      <w:bookmarkStart w:id="52" w:name="_Toc10111099"/>
      <w:r>
        <w:lastRenderedPageBreak/>
        <w:t>6 Human Interface Design</w:t>
      </w:r>
      <w:bookmarkEnd w:id="52"/>
    </w:p>
    <w:p w14:paraId="7DC0C08D" w14:textId="3296DB3C" w:rsidR="00735015" w:rsidRDefault="008F19CD" w:rsidP="0091762C">
      <w:pPr>
        <w:pStyle w:val="Heading2"/>
        <w:spacing w:line="360" w:lineRule="auto"/>
        <w:jc w:val="both"/>
      </w:pPr>
      <w:bookmarkStart w:id="53" w:name="_Toc10111100"/>
      <w:r>
        <w:t xml:space="preserve">6.1 </w:t>
      </w:r>
      <w:r w:rsidR="00735015">
        <w:t>Overview of User Interface</w:t>
      </w:r>
      <w:bookmarkEnd w:id="53"/>
    </w:p>
    <w:p w14:paraId="60655C5E" w14:textId="58754E9A" w:rsidR="007577EC" w:rsidRDefault="00D80135"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The human interface design for the WIMEA-ICT AWS Setup Guide shall be based on the Graphical User Interface (GUI). Users will interact with the system to perform the Manual assembly, Auto-assembly an Exploration activities;</w:t>
      </w:r>
    </w:p>
    <w:p w14:paraId="275561D5" w14:textId="5F66D5E3" w:rsidR="00D80135" w:rsidRPr="00ED34E7" w:rsidRDefault="00D80135" w:rsidP="0091762C">
      <w:pPr>
        <w:spacing w:line="360" w:lineRule="auto"/>
        <w:jc w:val="both"/>
        <w:rPr>
          <w:rFonts w:ascii="Times New Roman" w:hAnsi="Times New Roman" w:cs="Times New Roman"/>
          <w:b/>
          <w:sz w:val="24"/>
          <w:szCs w:val="24"/>
        </w:rPr>
      </w:pPr>
      <w:r w:rsidRPr="00ED34E7">
        <w:rPr>
          <w:rFonts w:ascii="Times New Roman" w:hAnsi="Times New Roman" w:cs="Times New Roman"/>
          <w:b/>
          <w:sz w:val="24"/>
          <w:szCs w:val="24"/>
        </w:rPr>
        <w:t>Start</w:t>
      </w:r>
    </w:p>
    <w:p w14:paraId="07284A9F" w14:textId="70069F71" w:rsidR="00D80135" w:rsidRDefault="00D80135"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At the launching of the system the user will have to first choose the mode in which to run the system, either Auto-assembly, Manual assembly or Explore. For Manual assembly and Auto-assembly, the user will have to choose the AWS nodes he/she would like to assemble or view being assembled respectively.</w:t>
      </w:r>
    </w:p>
    <w:p w14:paraId="5F8FB594" w14:textId="74E713AB" w:rsidR="00D80135" w:rsidRPr="00ED34E7" w:rsidRDefault="00B05501" w:rsidP="0091762C">
      <w:pPr>
        <w:spacing w:line="360" w:lineRule="auto"/>
        <w:jc w:val="both"/>
        <w:rPr>
          <w:rFonts w:ascii="Times New Roman" w:hAnsi="Times New Roman" w:cs="Times New Roman"/>
          <w:b/>
          <w:sz w:val="24"/>
          <w:szCs w:val="24"/>
        </w:rPr>
      </w:pPr>
      <w:r w:rsidRPr="00ED34E7">
        <w:rPr>
          <w:rFonts w:ascii="Times New Roman" w:hAnsi="Times New Roman" w:cs="Times New Roman"/>
          <w:b/>
          <w:sz w:val="24"/>
          <w:szCs w:val="24"/>
        </w:rPr>
        <w:t>Auto-assembly</w:t>
      </w:r>
    </w:p>
    <w:p w14:paraId="5FEA8693" w14:textId="57D48C42" w:rsidR="00B05501" w:rsidRDefault="00B05501"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To view assembly process of any WIMEA-ICT AWS node, the user will launch the system in Auto-assembly mode. The system will load all the necessary components for the whichever node the user has chose to be assembled automatically.</w:t>
      </w:r>
    </w:p>
    <w:p w14:paraId="1015B76A" w14:textId="043C5B32" w:rsidR="00434BC0" w:rsidRPr="00434BC0" w:rsidRDefault="00434BC0" w:rsidP="0091762C">
      <w:pPr>
        <w:spacing w:line="360" w:lineRule="auto"/>
        <w:jc w:val="both"/>
        <w:rPr>
          <w:rFonts w:ascii="Times New Roman" w:hAnsi="Times New Roman" w:cs="Times New Roman"/>
          <w:b/>
          <w:sz w:val="24"/>
          <w:szCs w:val="24"/>
        </w:rPr>
      </w:pPr>
      <w:r w:rsidRPr="00434BC0">
        <w:rPr>
          <w:rFonts w:ascii="Times New Roman" w:hAnsi="Times New Roman" w:cs="Times New Roman"/>
          <w:b/>
          <w:sz w:val="24"/>
          <w:szCs w:val="24"/>
        </w:rPr>
        <w:t>Manual assembly</w:t>
      </w:r>
    </w:p>
    <w:p w14:paraId="1A834391" w14:textId="7F1FEA96" w:rsidR="00434BC0" w:rsidRDefault="00434BC0"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user to be able to assemble the AWS components manually, he/she will load the system in Manual assembly mode. From this interface, the user shall select an AWS node component he/she would like to assemble, drag and drop the component(s) on the canvas and connects them</w:t>
      </w:r>
      <w:r w:rsidR="003F0D19">
        <w:rPr>
          <w:rFonts w:ascii="Times New Roman" w:hAnsi="Times New Roman" w:cs="Times New Roman"/>
          <w:sz w:val="24"/>
          <w:szCs w:val="24"/>
        </w:rPr>
        <w:t>.</w:t>
      </w:r>
      <w:r w:rsidR="00FC235E">
        <w:rPr>
          <w:rFonts w:ascii="Times New Roman" w:hAnsi="Times New Roman" w:cs="Times New Roman"/>
          <w:sz w:val="24"/>
          <w:szCs w:val="24"/>
        </w:rPr>
        <w:t xml:space="preserve"> </w:t>
      </w:r>
      <w:r>
        <w:rPr>
          <w:rFonts w:ascii="Times New Roman" w:hAnsi="Times New Roman" w:cs="Times New Roman"/>
          <w:sz w:val="24"/>
          <w:szCs w:val="24"/>
        </w:rPr>
        <w:t>T</w:t>
      </w:r>
      <w:bookmarkStart w:id="54" w:name="_GoBack"/>
      <w:bookmarkEnd w:id="54"/>
      <w:r>
        <w:rPr>
          <w:rFonts w:ascii="Times New Roman" w:hAnsi="Times New Roman" w:cs="Times New Roman"/>
          <w:sz w:val="24"/>
          <w:szCs w:val="24"/>
        </w:rPr>
        <w:t>he system will evaluate each connection made and awards points for each correctly connected component interfaces.</w:t>
      </w:r>
    </w:p>
    <w:p w14:paraId="448F175B" w14:textId="177DD389" w:rsidR="00434BC0" w:rsidRDefault="00434BC0" w:rsidP="0091762C">
      <w:pPr>
        <w:spacing w:line="360" w:lineRule="auto"/>
        <w:jc w:val="both"/>
        <w:rPr>
          <w:rFonts w:ascii="Times New Roman" w:hAnsi="Times New Roman" w:cs="Times New Roman"/>
          <w:sz w:val="24"/>
          <w:szCs w:val="24"/>
        </w:rPr>
      </w:pPr>
      <w:r w:rsidRPr="00434BC0">
        <w:rPr>
          <w:rFonts w:ascii="Times New Roman" w:hAnsi="Times New Roman" w:cs="Times New Roman"/>
          <w:b/>
          <w:sz w:val="24"/>
          <w:szCs w:val="24"/>
        </w:rPr>
        <w:t>Explore</w:t>
      </w:r>
      <w:r>
        <w:rPr>
          <w:rFonts w:ascii="Times New Roman" w:hAnsi="Times New Roman" w:cs="Times New Roman"/>
          <w:sz w:val="24"/>
          <w:szCs w:val="24"/>
        </w:rPr>
        <w:t xml:space="preserve"> (About WIMEA-ICT AWSs)</w:t>
      </w:r>
    </w:p>
    <w:p w14:paraId="5128FBF2" w14:textId="7DF51F43" w:rsidR="00434BC0" w:rsidRDefault="00434BC0"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On this interface, the user will click on a specific AWS node and the system will display the detailed textual description of that particular component</w:t>
      </w:r>
      <w:r w:rsidR="00B641E9">
        <w:rPr>
          <w:rFonts w:ascii="Times New Roman" w:hAnsi="Times New Roman" w:cs="Times New Roman"/>
          <w:sz w:val="24"/>
          <w:szCs w:val="24"/>
        </w:rPr>
        <w:t>.</w:t>
      </w:r>
      <w:r>
        <w:rPr>
          <w:rFonts w:ascii="Times New Roman" w:hAnsi="Times New Roman" w:cs="Times New Roman"/>
          <w:sz w:val="24"/>
          <w:szCs w:val="24"/>
        </w:rPr>
        <w:t xml:space="preserve"> </w:t>
      </w:r>
      <w:r w:rsidR="00B641E9">
        <w:rPr>
          <w:rFonts w:ascii="Times New Roman" w:hAnsi="Times New Roman" w:cs="Times New Roman"/>
          <w:sz w:val="24"/>
          <w:szCs w:val="24"/>
        </w:rPr>
        <w:t>It</w:t>
      </w:r>
      <w:r>
        <w:rPr>
          <w:rFonts w:ascii="Times New Roman" w:hAnsi="Times New Roman" w:cs="Times New Roman"/>
          <w:sz w:val="24"/>
          <w:szCs w:val="24"/>
        </w:rPr>
        <w:t xml:space="preserve"> also provide</w:t>
      </w:r>
      <w:r w:rsidR="00B641E9">
        <w:rPr>
          <w:rFonts w:ascii="Times New Roman" w:hAnsi="Times New Roman" w:cs="Times New Roman"/>
          <w:sz w:val="24"/>
          <w:szCs w:val="24"/>
        </w:rPr>
        <w:t>s</w:t>
      </w:r>
      <w:r>
        <w:rPr>
          <w:rFonts w:ascii="Times New Roman" w:hAnsi="Times New Roman" w:cs="Times New Roman"/>
          <w:sz w:val="24"/>
          <w:szCs w:val="24"/>
        </w:rPr>
        <w:t xml:space="preserve"> a li</w:t>
      </w:r>
      <w:r w:rsidR="00432734">
        <w:rPr>
          <w:rFonts w:ascii="Times New Roman" w:hAnsi="Times New Roman" w:cs="Times New Roman"/>
          <w:sz w:val="24"/>
          <w:szCs w:val="24"/>
        </w:rPr>
        <w:t>nk onto which the user can click to view the component’s details in the browser from the internet.</w:t>
      </w:r>
    </w:p>
    <w:p w14:paraId="71509F42" w14:textId="77777777" w:rsidR="006B4E97" w:rsidRDefault="006B4E97" w:rsidP="0091762C">
      <w:pPr>
        <w:spacing w:line="360" w:lineRule="auto"/>
        <w:rPr>
          <w:rFonts w:ascii="Times New Roman" w:eastAsiaTheme="majorEastAsia" w:hAnsi="Times New Roman" w:cstheme="majorBidi"/>
          <w:b/>
          <w:sz w:val="28"/>
          <w:szCs w:val="26"/>
        </w:rPr>
      </w:pPr>
      <w:r>
        <w:br w:type="page"/>
      </w:r>
    </w:p>
    <w:p w14:paraId="4FED52EB" w14:textId="440E3D40" w:rsidR="00735015" w:rsidRDefault="008F19CD" w:rsidP="0091762C">
      <w:pPr>
        <w:pStyle w:val="Heading2"/>
        <w:spacing w:line="360" w:lineRule="auto"/>
        <w:jc w:val="both"/>
      </w:pPr>
      <w:bookmarkStart w:id="55" w:name="_Toc10111101"/>
      <w:r>
        <w:lastRenderedPageBreak/>
        <w:t xml:space="preserve">6.2 </w:t>
      </w:r>
      <w:r w:rsidR="00735015">
        <w:t>Screen Images</w:t>
      </w:r>
      <w:bookmarkEnd w:id="55"/>
    </w:p>
    <w:p w14:paraId="03645C38" w14:textId="4FCEF745" w:rsidR="002E18A9" w:rsidRDefault="007A4BFD" w:rsidP="0091762C">
      <w:pPr>
        <w:pStyle w:val="Heading3"/>
        <w:spacing w:line="360" w:lineRule="auto"/>
        <w:jc w:val="both"/>
      </w:pPr>
      <w:bookmarkStart w:id="56" w:name="_Toc10111102"/>
      <w:r>
        <w:t xml:space="preserve">6.2.1 </w:t>
      </w:r>
      <w:r w:rsidR="00AB762F">
        <w:t>Start</w:t>
      </w:r>
      <w:r w:rsidR="00C46761">
        <w:t xml:space="preserve"> (choose operation mode)</w:t>
      </w:r>
      <w:bookmarkEnd w:id="56"/>
    </w:p>
    <w:p w14:paraId="2C86FC7D" w14:textId="6F84CC04" w:rsidR="00C46761" w:rsidRDefault="00C46761"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interface will be loaded every time the system is started. From this interface, the user will be able to choose the mode in which the application should run, either </w:t>
      </w:r>
      <w:r w:rsidRPr="009650E5">
        <w:rPr>
          <w:rFonts w:ascii="Times New Roman" w:hAnsi="Times New Roman" w:cs="Times New Roman"/>
          <w:i/>
          <w:sz w:val="24"/>
          <w:szCs w:val="24"/>
        </w:rPr>
        <w:t>Auto-assembly</w:t>
      </w:r>
      <w:r>
        <w:rPr>
          <w:rFonts w:ascii="Times New Roman" w:hAnsi="Times New Roman" w:cs="Times New Roman"/>
          <w:sz w:val="24"/>
          <w:szCs w:val="24"/>
        </w:rPr>
        <w:t xml:space="preserve"> or </w:t>
      </w:r>
      <w:r w:rsidRPr="009650E5">
        <w:rPr>
          <w:rFonts w:ascii="Times New Roman" w:hAnsi="Times New Roman" w:cs="Times New Roman"/>
          <w:i/>
          <w:sz w:val="24"/>
          <w:szCs w:val="24"/>
        </w:rPr>
        <w:t xml:space="preserve">Manual-assembly </w:t>
      </w:r>
      <w:r>
        <w:rPr>
          <w:rFonts w:ascii="Times New Roman" w:hAnsi="Times New Roman" w:cs="Times New Roman"/>
          <w:sz w:val="24"/>
          <w:szCs w:val="24"/>
        </w:rPr>
        <w:t>mode by clicking the preferred choice. It is on this interface where the user shall also be able to click the link which provides information about WIMEA-ICT AWSs i.e., Explore (</w:t>
      </w:r>
      <w:r w:rsidRPr="009650E5">
        <w:rPr>
          <w:rFonts w:ascii="Times New Roman" w:hAnsi="Times New Roman" w:cs="Times New Roman"/>
          <w:i/>
          <w:sz w:val="24"/>
          <w:szCs w:val="24"/>
        </w:rPr>
        <w:t>About WIMEA-ICT AWSs</w:t>
      </w:r>
      <w:r>
        <w:rPr>
          <w:rFonts w:ascii="Times New Roman" w:hAnsi="Times New Roman" w:cs="Times New Roman"/>
          <w:sz w:val="24"/>
          <w:szCs w:val="24"/>
        </w:rPr>
        <w:t>).</w:t>
      </w:r>
    </w:p>
    <w:p w14:paraId="70E53234" w14:textId="3910F1BA" w:rsidR="00E52B18" w:rsidRDefault="0080721B" w:rsidP="0091762C">
      <w:pPr>
        <w:keepNext/>
        <w:spacing w:line="360" w:lineRule="auto"/>
        <w:jc w:val="both"/>
      </w:pPr>
      <w:r>
        <w:object w:dxaOrig="20175" w:dyaOrig="12001" w14:anchorId="241C9BAC">
          <v:shape id="_x0000_i1110" type="#_x0000_t75" style="width:534.75pt;height:318pt" o:ole="">
            <v:imagedata r:id="rId46" o:title=""/>
          </v:shape>
          <o:OLEObject Type="Embed" ProgID="Visio.Drawing.15" ShapeID="_x0000_i1110" DrawAspect="Content" ObjectID="_1620725253" r:id="rId47"/>
        </w:object>
      </w:r>
    </w:p>
    <w:p w14:paraId="5B53A51D" w14:textId="5493BA60" w:rsidR="00F708FF" w:rsidRPr="00B125E6" w:rsidRDefault="00E52B18" w:rsidP="00182421">
      <w:pPr>
        <w:pStyle w:val="Caption"/>
      </w:pPr>
      <w:bookmarkStart w:id="57" w:name="_Toc10111197"/>
      <w:r w:rsidRPr="00B125E6">
        <w:t xml:space="preserve">Figure 6. </w:t>
      </w:r>
      <w:r w:rsidR="00A36D7A">
        <w:fldChar w:fldCharType="begin"/>
      </w:r>
      <w:r w:rsidR="00A36D7A">
        <w:instrText xml:space="preserve"> SEQ Figure_6. \* ARABIC </w:instrText>
      </w:r>
      <w:r w:rsidR="00A36D7A">
        <w:fldChar w:fldCharType="separate"/>
      </w:r>
      <w:r w:rsidR="00FB35D7">
        <w:rPr>
          <w:noProof/>
        </w:rPr>
        <w:t>1</w:t>
      </w:r>
      <w:r w:rsidR="00A36D7A">
        <w:rPr>
          <w:noProof/>
        </w:rPr>
        <w:fldChar w:fldCharType="end"/>
      </w:r>
      <w:r w:rsidRPr="00B125E6">
        <w:t xml:space="preserve"> Start Interface</w:t>
      </w:r>
      <w:bookmarkEnd w:id="57"/>
    </w:p>
    <w:p w14:paraId="2F1AC04B" w14:textId="77777777" w:rsidR="003056B7" w:rsidRDefault="003056B7" w:rsidP="0091762C">
      <w:pPr>
        <w:spacing w:line="360" w:lineRule="auto"/>
        <w:rPr>
          <w:rFonts w:ascii="Times New Roman" w:eastAsiaTheme="majorEastAsia" w:hAnsi="Times New Roman" w:cstheme="majorBidi"/>
          <w:b/>
          <w:sz w:val="24"/>
          <w:szCs w:val="24"/>
        </w:rPr>
      </w:pPr>
      <w:r>
        <w:br w:type="page"/>
      </w:r>
    </w:p>
    <w:p w14:paraId="23B6C857" w14:textId="755092C0" w:rsidR="00AB762F" w:rsidRDefault="00815560" w:rsidP="0091762C">
      <w:pPr>
        <w:pStyle w:val="Heading3"/>
        <w:spacing w:line="360" w:lineRule="auto"/>
        <w:jc w:val="both"/>
      </w:pPr>
      <w:bookmarkStart w:id="58" w:name="_Toc10111103"/>
      <w:r>
        <w:lastRenderedPageBreak/>
        <w:t>6.2.</w:t>
      </w:r>
      <w:r w:rsidR="001B35F9">
        <w:t xml:space="preserve">3 </w:t>
      </w:r>
      <w:r w:rsidR="00AB762F">
        <w:t>Select node</w:t>
      </w:r>
      <w:bookmarkEnd w:id="58"/>
    </w:p>
    <w:p w14:paraId="0EB8A4C2" w14:textId="421DDF7E" w:rsidR="003164E9" w:rsidRDefault="003164E9"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On this interface, the user will select the kind of AWS node to assemble manually or simulate automatically</w:t>
      </w:r>
      <w:r w:rsidR="00C26AAA">
        <w:rPr>
          <w:rFonts w:ascii="Times New Roman" w:hAnsi="Times New Roman" w:cs="Times New Roman"/>
          <w:sz w:val="24"/>
          <w:szCs w:val="24"/>
        </w:rPr>
        <w:t xml:space="preserve"> depending on the chosen mode of operation.</w:t>
      </w:r>
    </w:p>
    <w:p w14:paraId="34D63ABA" w14:textId="44894D93" w:rsidR="00FB35D7" w:rsidRDefault="00C1223B" w:rsidP="00FB35D7">
      <w:pPr>
        <w:keepNext/>
        <w:spacing w:line="360" w:lineRule="auto"/>
        <w:jc w:val="both"/>
      </w:pPr>
      <w:r>
        <w:object w:dxaOrig="20175" w:dyaOrig="12001" w14:anchorId="0CE6A457">
          <v:shape id="_x0000_i1116" type="#_x0000_t75" style="width:534.75pt;height:318pt" o:ole="">
            <v:imagedata r:id="rId48" o:title=""/>
          </v:shape>
          <o:OLEObject Type="Embed" ProgID="Visio.Drawing.15" ShapeID="_x0000_i1116" DrawAspect="Content" ObjectID="_1620725254" r:id="rId49"/>
        </w:object>
      </w:r>
    </w:p>
    <w:p w14:paraId="3F6C79EB" w14:textId="07B38B79" w:rsidR="00B125E6" w:rsidRPr="00FB35D7" w:rsidRDefault="00FB35D7" w:rsidP="00182421">
      <w:pPr>
        <w:pStyle w:val="Caption"/>
      </w:pPr>
      <w:bookmarkStart w:id="59" w:name="_Toc10111198"/>
      <w:r w:rsidRPr="00FB35D7">
        <w:t xml:space="preserve">Figure 6. </w:t>
      </w:r>
      <w:r w:rsidR="00A36D7A">
        <w:fldChar w:fldCharType="begin"/>
      </w:r>
      <w:r w:rsidR="00A36D7A">
        <w:instrText xml:space="preserve"> SEQ Figure_6. \* ARABIC </w:instrText>
      </w:r>
      <w:r w:rsidR="00A36D7A">
        <w:fldChar w:fldCharType="separate"/>
      </w:r>
      <w:r w:rsidRPr="00FB35D7">
        <w:t>2</w:t>
      </w:r>
      <w:r w:rsidR="00A36D7A">
        <w:fldChar w:fldCharType="end"/>
      </w:r>
      <w:r w:rsidRPr="00FB35D7">
        <w:t xml:space="preserve"> Select Node Type</w:t>
      </w:r>
      <w:bookmarkEnd w:id="59"/>
    </w:p>
    <w:p w14:paraId="3E7AF4CE" w14:textId="77777777" w:rsidR="003056B7" w:rsidRDefault="003056B7" w:rsidP="0091762C">
      <w:pPr>
        <w:spacing w:line="360" w:lineRule="auto"/>
        <w:rPr>
          <w:rFonts w:ascii="Times New Roman" w:eastAsiaTheme="majorEastAsia" w:hAnsi="Times New Roman" w:cstheme="majorBidi"/>
          <w:b/>
          <w:sz w:val="24"/>
          <w:szCs w:val="24"/>
        </w:rPr>
      </w:pPr>
      <w:r>
        <w:br w:type="page"/>
      </w:r>
    </w:p>
    <w:p w14:paraId="7AE65F02" w14:textId="58513569" w:rsidR="00AB762F" w:rsidRDefault="001B35F9" w:rsidP="0091762C">
      <w:pPr>
        <w:pStyle w:val="Heading3"/>
        <w:spacing w:line="360" w:lineRule="auto"/>
        <w:jc w:val="both"/>
      </w:pPr>
      <w:bookmarkStart w:id="60" w:name="_Toc10111104"/>
      <w:r>
        <w:lastRenderedPageBreak/>
        <w:t xml:space="preserve">6.2.4 </w:t>
      </w:r>
      <w:r w:rsidR="00AB762F">
        <w:t>Auto-assembly</w:t>
      </w:r>
      <w:bookmarkEnd w:id="60"/>
    </w:p>
    <w:p w14:paraId="3CF05FEB" w14:textId="4EE8F5C0" w:rsidR="00C26AAA" w:rsidRDefault="00C26AAA"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From this interface, users will view an automatic simulation of the AWS node or LPG assembly process. The user shall be able to start/stop, play/resume/pause, increase/decrease speed of the automatic simulation, reduce/increase the volume of the audio output of the simulator.</w:t>
      </w:r>
    </w:p>
    <w:p w14:paraId="3C86B499" w14:textId="25FCC6A5" w:rsidR="00E330F1" w:rsidRDefault="00624FBC" w:rsidP="0091762C">
      <w:pPr>
        <w:keepNext/>
        <w:spacing w:line="360" w:lineRule="auto"/>
        <w:jc w:val="both"/>
      </w:pPr>
      <w:r>
        <w:object w:dxaOrig="20175" w:dyaOrig="12196" w14:anchorId="14D3B33E">
          <v:shape id="_x0000_i1129" type="#_x0000_t75" style="width:534.75pt;height:323.25pt" o:ole="">
            <v:imagedata r:id="rId50" o:title=""/>
          </v:shape>
          <o:OLEObject Type="Embed" ProgID="Visio.Drawing.15" ShapeID="_x0000_i1129" DrawAspect="Content" ObjectID="_1620725255" r:id="rId51"/>
        </w:object>
      </w:r>
    </w:p>
    <w:p w14:paraId="66ED695F" w14:textId="2504E450" w:rsidR="00C26AAA" w:rsidRPr="00E330F1" w:rsidRDefault="00E330F1" w:rsidP="00182421">
      <w:pPr>
        <w:pStyle w:val="Caption"/>
      </w:pPr>
      <w:bookmarkStart w:id="61" w:name="_Toc10111199"/>
      <w:r w:rsidRPr="00E330F1">
        <w:t xml:space="preserve">Figure 6. </w:t>
      </w:r>
      <w:r w:rsidR="00A36D7A">
        <w:fldChar w:fldCharType="begin"/>
      </w:r>
      <w:r w:rsidR="00A36D7A">
        <w:instrText xml:space="preserve"> SEQ Figure_6. \* ARABIC </w:instrText>
      </w:r>
      <w:r w:rsidR="00A36D7A">
        <w:fldChar w:fldCharType="separate"/>
      </w:r>
      <w:r w:rsidR="00FB35D7">
        <w:rPr>
          <w:noProof/>
        </w:rPr>
        <w:t>3</w:t>
      </w:r>
      <w:r w:rsidR="00A36D7A">
        <w:rPr>
          <w:noProof/>
        </w:rPr>
        <w:fldChar w:fldCharType="end"/>
      </w:r>
      <w:r w:rsidRPr="00E330F1">
        <w:t xml:space="preserve"> Auto-assembly Interface</w:t>
      </w:r>
      <w:bookmarkEnd w:id="61"/>
    </w:p>
    <w:p w14:paraId="1ADAD605" w14:textId="77777777" w:rsidR="003056B7" w:rsidRDefault="003056B7" w:rsidP="0091762C">
      <w:pPr>
        <w:spacing w:line="360" w:lineRule="auto"/>
        <w:rPr>
          <w:rFonts w:ascii="Times New Roman" w:eastAsiaTheme="majorEastAsia" w:hAnsi="Times New Roman" w:cstheme="majorBidi"/>
          <w:b/>
          <w:sz w:val="24"/>
          <w:szCs w:val="24"/>
        </w:rPr>
      </w:pPr>
      <w:r>
        <w:br w:type="page"/>
      </w:r>
    </w:p>
    <w:p w14:paraId="57FA1A2E" w14:textId="64408929" w:rsidR="00AB762F" w:rsidRDefault="001B35F9" w:rsidP="0091762C">
      <w:pPr>
        <w:pStyle w:val="Heading3"/>
        <w:spacing w:line="360" w:lineRule="auto"/>
        <w:jc w:val="both"/>
      </w:pPr>
      <w:bookmarkStart w:id="62" w:name="_Toc10111105"/>
      <w:r>
        <w:lastRenderedPageBreak/>
        <w:t xml:space="preserve">6.2.5 </w:t>
      </w:r>
      <w:r w:rsidR="00AB762F">
        <w:t>Manual assembly</w:t>
      </w:r>
      <w:bookmarkEnd w:id="62"/>
    </w:p>
    <w:p w14:paraId="086C6393" w14:textId="543B139C" w:rsidR="00FF4D27" w:rsidRDefault="00FF4D27"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This interface will enable the user to assemble the AWS node or LPG by themselves by dragging the components from the components pane and dropping them on the working area (canvas) and connecting them</w:t>
      </w:r>
      <w:r w:rsidR="003F0D19">
        <w:rPr>
          <w:rFonts w:ascii="Times New Roman" w:hAnsi="Times New Roman" w:cs="Times New Roman"/>
          <w:sz w:val="24"/>
          <w:szCs w:val="24"/>
        </w:rPr>
        <w:t>.</w:t>
      </w:r>
    </w:p>
    <w:p w14:paraId="446CE7DA" w14:textId="051365F5" w:rsidR="00496DAA" w:rsidRDefault="00E660D8" w:rsidP="0091762C">
      <w:pPr>
        <w:keepNext/>
        <w:spacing w:line="360" w:lineRule="auto"/>
        <w:jc w:val="both"/>
      </w:pPr>
      <w:r>
        <w:object w:dxaOrig="20175" w:dyaOrig="12001" w14:anchorId="36B51E8C">
          <v:shape id="_x0000_i1119" type="#_x0000_t75" style="width:534.75pt;height:334.5pt" o:ole="">
            <v:imagedata r:id="rId52" o:title=""/>
          </v:shape>
          <o:OLEObject Type="Embed" ProgID="Visio.Drawing.15" ShapeID="_x0000_i1119" DrawAspect="Content" ObjectID="_1620725256" r:id="rId53"/>
        </w:object>
      </w:r>
    </w:p>
    <w:p w14:paraId="2DC1BBAA" w14:textId="7D367B96" w:rsidR="00FF4D27" w:rsidRPr="00496DAA" w:rsidRDefault="00496DAA" w:rsidP="00182421">
      <w:pPr>
        <w:pStyle w:val="Caption"/>
      </w:pPr>
      <w:bookmarkStart w:id="63" w:name="_Toc10111200"/>
      <w:r w:rsidRPr="00496DAA">
        <w:t xml:space="preserve">Figure 6. </w:t>
      </w:r>
      <w:r w:rsidR="00A36D7A">
        <w:fldChar w:fldCharType="begin"/>
      </w:r>
      <w:r w:rsidR="00A36D7A">
        <w:instrText xml:space="preserve"> SEQ Figure_6. \* ARABIC </w:instrText>
      </w:r>
      <w:r w:rsidR="00A36D7A">
        <w:fldChar w:fldCharType="separate"/>
      </w:r>
      <w:r w:rsidR="00FB35D7">
        <w:rPr>
          <w:noProof/>
        </w:rPr>
        <w:t>4</w:t>
      </w:r>
      <w:r w:rsidR="00A36D7A">
        <w:rPr>
          <w:noProof/>
        </w:rPr>
        <w:fldChar w:fldCharType="end"/>
      </w:r>
      <w:r w:rsidRPr="00496DAA">
        <w:t xml:space="preserve"> Manual Assembly Interface</w:t>
      </w:r>
      <w:bookmarkEnd w:id="63"/>
    </w:p>
    <w:p w14:paraId="12FDD2C9" w14:textId="77777777" w:rsidR="00AC76F5" w:rsidRDefault="00AC76F5" w:rsidP="0091762C">
      <w:pPr>
        <w:spacing w:line="360" w:lineRule="auto"/>
        <w:jc w:val="both"/>
        <w:rPr>
          <w:rFonts w:ascii="Times New Roman" w:hAnsi="Times New Roman" w:cs="Times New Roman"/>
          <w:sz w:val="24"/>
          <w:szCs w:val="24"/>
        </w:rPr>
      </w:pPr>
    </w:p>
    <w:p w14:paraId="587C0537" w14:textId="77777777" w:rsidR="003056B7" w:rsidRDefault="003056B7" w:rsidP="0091762C">
      <w:pPr>
        <w:spacing w:line="360" w:lineRule="auto"/>
        <w:rPr>
          <w:rFonts w:ascii="Times New Roman" w:eastAsiaTheme="majorEastAsia" w:hAnsi="Times New Roman" w:cstheme="majorBidi"/>
          <w:b/>
          <w:sz w:val="24"/>
          <w:szCs w:val="24"/>
        </w:rPr>
      </w:pPr>
      <w:r>
        <w:br w:type="page"/>
      </w:r>
    </w:p>
    <w:p w14:paraId="59B3682C" w14:textId="0E0E5FC0" w:rsidR="008F0F61" w:rsidRDefault="001B35F9" w:rsidP="0091762C">
      <w:pPr>
        <w:pStyle w:val="Heading3"/>
        <w:spacing w:line="360" w:lineRule="auto"/>
        <w:jc w:val="both"/>
      </w:pPr>
      <w:bookmarkStart w:id="64" w:name="_Toc10111106"/>
      <w:r>
        <w:lastRenderedPageBreak/>
        <w:t xml:space="preserve">6.2.6 </w:t>
      </w:r>
      <w:r w:rsidR="008F0F61">
        <w:t>Explore (About WIMEA-ICT AWS)</w:t>
      </w:r>
      <w:bookmarkEnd w:id="64"/>
    </w:p>
    <w:p w14:paraId="04E2B2F8" w14:textId="77777777" w:rsidR="00FF4D27" w:rsidRDefault="00FF4D27"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This interface will provide the user with information about the WIMEA-ICT AWSs. On this interface, the user will click on a node and its information will be displayed in details i.e., the weather parameters the node captures, the components the node has.</w:t>
      </w:r>
    </w:p>
    <w:p w14:paraId="7CDF437D" w14:textId="21A845C0" w:rsidR="00AD3E7F" w:rsidRDefault="00AC6601" w:rsidP="0091762C">
      <w:pPr>
        <w:keepNext/>
        <w:spacing w:line="360" w:lineRule="auto"/>
        <w:jc w:val="both"/>
      </w:pPr>
      <w:r>
        <w:object w:dxaOrig="20175" w:dyaOrig="12001" w14:anchorId="4373A2B5">
          <v:shape id="_x0000_i1132" type="#_x0000_t75" style="width:534.75pt;height:318pt" o:ole="">
            <v:imagedata r:id="rId54" o:title=""/>
          </v:shape>
          <o:OLEObject Type="Embed" ProgID="Visio.Drawing.15" ShapeID="_x0000_i1132" DrawAspect="Content" ObjectID="_1620725257" r:id="rId55"/>
        </w:object>
      </w:r>
    </w:p>
    <w:p w14:paraId="712D3564" w14:textId="4676B043" w:rsidR="00FF4D27" w:rsidRPr="00AD3E7F" w:rsidRDefault="00AD3E7F" w:rsidP="00182421">
      <w:pPr>
        <w:pStyle w:val="Caption"/>
      </w:pPr>
      <w:bookmarkStart w:id="65" w:name="_Toc10111201"/>
      <w:r w:rsidRPr="00AD3E7F">
        <w:t xml:space="preserve">Figure 6. </w:t>
      </w:r>
      <w:r w:rsidR="00A36D7A">
        <w:fldChar w:fldCharType="begin"/>
      </w:r>
      <w:r w:rsidR="00A36D7A">
        <w:instrText xml:space="preserve"> SEQ Figure_6. \* ARABIC </w:instrText>
      </w:r>
      <w:r w:rsidR="00A36D7A">
        <w:fldChar w:fldCharType="separate"/>
      </w:r>
      <w:r w:rsidR="00FB35D7">
        <w:rPr>
          <w:noProof/>
        </w:rPr>
        <w:t>5</w:t>
      </w:r>
      <w:r w:rsidR="00A36D7A">
        <w:rPr>
          <w:noProof/>
        </w:rPr>
        <w:fldChar w:fldCharType="end"/>
      </w:r>
      <w:r w:rsidRPr="00AD3E7F">
        <w:t xml:space="preserve"> Explore Interface</w:t>
      </w:r>
      <w:bookmarkEnd w:id="65"/>
    </w:p>
    <w:p w14:paraId="58F137BC" w14:textId="4DA59BA2" w:rsidR="00735015" w:rsidRDefault="008F19CD" w:rsidP="0091762C">
      <w:pPr>
        <w:pStyle w:val="Heading2"/>
        <w:spacing w:line="360" w:lineRule="auto"/>
        <w:jc w:val="both"/>
      </w:pPr>
      <w:bookmarkStart w:id="66" w:name="_Toc10111107"/>
      <w:r>
        <w:t xml:space="preserve">6.3 </w:t>
      </w:r>
      <w:r w:rsidR="00735015">
        <w:t>Screen Objects and Actions</w:t>
      </w:r>
      <w:bookmarkEnd w:id="66"/>
    </w:p>
    <w:p w14:paraId="65507888" w14:textId="4D06AD2F" w:rsidR="00F60E28" w:rsidRDefault="001128B2" w:rsidP="00917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describes the screen objects </w:t>
      </w:r>
      <w:r w:rsidR="00DD5501">
        <w:rPr>
          <w:rFonts w:ascii="Times New Roman" w:hAnsi="Times New Roman" w:cs="Times New Roman"/>
          <w:sz w:val="24"/>
          <w:szCs w:val="24"/>
        </w:rPr>
        <w:t>for the WIMEA-ICT AWS Setup Guide interface.</w:t>
      </w:r>
    </w:p>
    <w:p w14:paraId="331075E7" w14:textId="400D105A" w:rsidR="004D013E" w:rsidRPr="004D013E" w:rsidRDefault="004D013E" w:rsidP="00182421">
      <w:pPr>
        <w:pStyle w:val="Caption"/>
      </w:pPr>
      <w:bookmarkStart w:id="67" w:name="_Toc7194398"/>
      <w:bookmarkStart w:id="68" w:name="_Toc7194594"/>
      <w:r w:rsidRPr="004D013E">
        <w:t xml:space="preserve">Table </w:t>
      </w:r>
      <w:r w:rsidR="00A36D7A">
        <w:fldChar w:fldCharType="begin"/>
      </w:r>
      <w:r w:rsidR="00A36D7A">
        <w:instrText xml:space="preserve"> SEQ Table \* ARABIC </w:instrText>
      </w:r>
      <w:r w:rsidR="00A36D7A">
        <w:fldChar w:fldCharType="separate"/>
      </w:r>
      <w:r w:rsidRPr="004D013E">
        <w:rPr>
          <w:noProof/>
        </w:rPr>
        <w:t>2</w:t>
      </w:r>
      <w:r w:rsidR="00A36D7A">
        <w:rPr>
          <w:noProof/>
        </w:rPr>
        <w:fldChar w:fldCharType="end"/>
      </w:r>
      <w:r w:rsidRPr="004D013E">
        <w:t xml:space="preserve"> Screen Objects and Actions</w:t>
      </w:r>
      <w:bookmarkEnd w:id="67"/>
      <w:bookmarkEnd w:id="68"/>
    </w:p>
    <w:tbl>
      <w:tblPr>
        <w:tblStyle w:val="TableGrid"/>
        <w:tblW w:w="0" w:type="auto"/>
        <w:tblLook w:val="04A0" w:firstRow="1" w:lastRow="0" w:firstColumn="1" w:lastColumn="0" w:noHBand="0" w:noVBand="1"/>
      </w:tblPr>
      <w:tblGrid>
        <w:gridCol w:w="3116"/>
        <w:gridCol w:w="3117"/>
      </w:tblGrid>
      <w:tr w:rsidR="004A1BCC" w14:paraId="25A555D8" w14:textId="77777777" w:rsidTr="00363351">
        <w:tc>
          <w:tcPr>
            <w:tcW w:w="3116" w:type="dxa"/>
          </w:tcPr>
          <w:p w14:paraId="624EF787" w14:textId="77777777" w:rsidR="004A1BCC" w:rsidRPr="00E67A3F" w:rsidRDefault="004A1BCC" w:rsidP="00363351">
            <w:pPr>
              <w:spacing w:line="360" w:lineRule="auto"/>
              <w:jc w:val="both"/>
              <w:rPr>
                <w:rFonts w:ascii="Times New Roman" w:hAnsi="Times New Roman" w:cs="Times New Roman"/>
                <w:b/>
                <w:sz w:val="24"/>
                <w:szCs w:val="24"/>
              </w:rPr>
            </w:pPr>
            <w:r w:rsidRPr="00E67A3F">
              <w:rPr>
                <w:rFonts w:ascii="Times New Roman" w:hAnsi="Times New Roman" w:cs="Times New Roman"/>
                <w:b/>
                <w:sz w:val="24"/>
                <w:szCs w:val="24"/>
              </w:rPr>
              <w:t>Screen Object</w:t>
            </w:r>
          </w:p>
        </w:tc>
        <w:tc>
          <w:tcPr>
            <w:tcW w:w="3117" w:type="dxa"/>
          </w:tcPr>
          <w:p w14:paraId="0A7AD761" w14:textId="77777777" w:rsidR="004A1BCC" w:rsidRPr="00E67A3F" w:rsidRDefault="004A1BCC" w:rsidP="00363351">
            <w:pPr>
              <w:spacing w:line="360" w:lineRule="auto"/>
              <w:jc w:val="both"/>
              <w:rPr>
                <w:rFonts w:ascii="Times New Roman" w:hAnsi="Times New Roman" w:cs="Times New Roman"/>
                <w:b/>
                <w:sz w:val="24"/>
                <w:szCs w:val="24"/>
              </w:rPr>
            </w:pPr>
            <w:r w:rsidRPr="00E67A3F">
              <w:rPr>
                <w:rFonts w:ascii="Times New Roman" w:hAnsi="Times New Roman" w:cs="Times New Roman"/>
                <w:b/>
                <w:sz w:val="24"/>
                <w:szCs w:val="24"/>
              </w:rPr>
              <w:t>Action</w:t>
            </w:r>
          </w:p>
        </w:tc>
      </w:tr>
      <w:tr w:rsidR="004A1BCC" w14:paraId="4C50151B" w14:textId="77777777" w:rsidTr="00363351">
        <w:tc>
          <w:tcPr>
            <w:tcW w:w="3116" w:type="dxa"/>
          </w:tcPr>
          <w:p w14:paraId="52DAFC62"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Button</w:t>
            </w:r>
          </w:p>
        </w:tc>
        <w:tc>
          <w:tcPr>
            <w:tcW w:w="3117" w:type="dxa"/>
          </w:tcPr>
          <w:p w14:paraId="36112F4B"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Click</w:t>
            </w:r>
          </w:p>
        </w:tc>
      </w:tr>
      <w:tr w:rsidR="004A1BCC" w14:paraId="11498542" w14:textId="77777777" w:rsidTr="00363351">
        <w:tc>
          <w:tcPr>
            <w:tcW w:w="3116" w:type="dxa"/>
          </w:tcPr>
          <w:p w14:paraId="374683E0"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Menu Item</w:t>
            </w:r>
          </w:p>
        </w:tc>
        <w:tc>
          <w:tcPr>
            <w:tcW w:w="3117" w:type="dxa"/>
          </w:tcPr>
          <w:p w14:paraId="273E04C3"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Click</w:t>
            </w:r>
          </w:p>
        </w:tc>
      </w:tr>
      <w:tr w:rsidR="004A1BCC" w14:paraId="0894D926" w14:textId="77777777" w:rsidTr="00363351">
        <w:tc>
          <w:tcPr>
            <w:tcW w:w="3116" w:type="dxa"/>
          </w:tcPr>
          <w:p w14:paraId="4C89F557"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Select Boxes</w:t>
            </w:r>
          </w:p>
        </w:tc>
        <w:tc>
          <w:tcPr>
            <w:tcW w:w="3117" w:type="dxa"/>
          </w:tcPr>
          <w:p w14:paraId="6395E591"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Choose</w:t>
            </w:r>
          </w:p>
        </w:tc>
      </w:tr>
      <w:tr w:rsidR="004A1BCC" w14:paraId="174A4C4E" w14:textId="77777777" w:rsidTr="00363351">
        <w:tc>
          <w:tcPr>
            <w:tcW w:w="3116" w:type="dxa"/>
          </w:tcPr>
          <w:p w14:paraId="515B48BE"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Sliders</w:t>
            </w:r>
          </w:p>
        </w:tc>
        <w:tc>
          <w:tcPr>
            <w:tcW w:w="3117" w:type="dxa"/>
          </w:tcPr>
          <w:p w14:paraId="360274DE" w14:textId="77777777" w:rsidR="004A1BCC" w:rsidRDefault="004A1BCC" w:rsidP="00363351">
            <w:pPr>
              <w:spacing w:line="360" w:lineRule="auto"/>
              <w:jc w:val="both"/>
              <w:rPr>
                <w:rFonts w:ascii="Times New Roman" w:hAnsi="Times New Roman" w:cs="Times New Roman"/>
                <w:sz w:val="24"/>
                <w:szCs w:val="24"/>
              </w:rPr>
            </w:pPr>
            <w:r>
              <w:rPr>
                <w:rFonts w:ascii="Times New Roman" w:hAnsi="Times New Roman" w:cs="Times New Roman"/>
                <w:sz w:val="24"/>
                <w:szCs w:val="24"/>
              </w:rPr>
              <w:t>Mouse Down &amp; Drag</w:t>
            </w:r>
          </w:p>
        </w:tc>
      </w:tr>
    </w:tbl>
    <w:p w14:paraId="142EBA65" w14:textId="77777777" w:rsidR="00C36612" w:rsidRDefault="00C36612" w:rsidP="0091762C">
      <w:pPr>
        <w:spacing w:line="360" w:lineRule="auto"/>
        <w:jc w:val="both"/>
        <w:rPr>
          <w:rFonts w:ascii="Times New Roman" w:hAnsi="Times New Roman" w:cs="Times New Roman"/>
          <w:sz w:val="24"/>
          <w:szCs w:val="24"/>
        </w:rPr>
      </w:pPr>
    </w:p>
    <w:sectPr w:rsidR="00C36612" w:rsidSect="00282F58">
      <w:headerReference w:type="default" r:id="rId56"/>
      <w:pgSz w:w="12240" w:h="15840"/>
      <w:pgMar w:top="1080" w:right="634" w:bottom="1166" w:left="907" w:header="720" w:footer="60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644EC" w14:textId="77777777" w:rsidR="002B4A4E" w:rsidRDefault="002B4A4E" w:rsidP="000B0282">
      <w:pPr>
        <w:spacing w:after="0" w:line="240" w:lineRule="auto"/>
      </w:pPr>
      <w:r>
        <w:separator/>
      </w:r>
    </w:p>
  </w:endnote>
  <w:endnote w:type="continuationSeparator" w:id="0">
    <w:p w14:paraId="56443C36" w14:textId="77777777" w:rsidR="002B4A4E" w:rsidRDefault="002B4A4E" w:rsidP="000B0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C235" w14:textId="57E3A1D3" w:rsidR="00A36D7A" w:rsidRDefault="00A36D7A" w:rsidP="000334F5">
    <w:pPr>
      <w:pStyle w:val="Footer"/>
      <w:jc w:val="right"/>
    </w:pPr>
    <w:r>
      <w:rPr>
        <w:noProof/>
      </w:rPr>
      <w:drawing>
        <wp:inline distT="0" distB="0" distL="0" distR="0" wp14:anchorId="517F5823" wp14:editId="4BF92D3B">
          <wp:extent cx="1695450" cy="4216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497" cy="423947"/>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37C2E3FA" wp14:editId="1184403E">
              <wp:simplePos x="0" y="0"/>
              <wp:positionH relativeFrom="page">
                <wp:posOffset>28575</wp:posOffset>
              </wp:positionH>
              <wp:positionV relativeFrom="paragraph">
                <wp:posOffset>28575</wp:posOffset>
              </wp:positionV>
              <wp:extent cx="76866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7686675"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1AC5E" id="Straight Connector 9"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2.25pt,2.25pt" to="60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WZ3AEAAA4EAAAOAAAAZHJzL2Uyb0RvYy54bWysU8GO0zAQvSPxD5bvNOlK291GTVeiq+WC&#10;oGLhA1zHbizZHmtsmvbvGTtpdgUICcTFiT1v3sx7Hm8ezs6yk8JowLd8uag5U15CZ/yx5d++Pr27&#10;5ywm4TthwauWX1TkD9u3bzZDaNQN9GA7hYxIfGyG0PI+pdBUVZS9ciIuIChPQQ3oRKItHqsOxUDs&#10;zlY3db2qBsAuIEgVI50+jkG+LfxaK5k+ax1VYrbl1FsqK5b1kNdquxHNEUXojZzaEP/QhRPGU9GZ&#10;6lEkwb6j+YXKGYkQQaeFBFeB1kaqooHULOuf1Dz3IqiihcyJYbYp/j9a+em0R2a6lq8588LRFT0n&#10;FObYJ7YD78lAQLbOPg0hNgTf+T1Ouxj2mEWfNbr8JTnsXLy9zN6qc2KSDu9W96vV3S1n8hqrXhID&#10;xvRBgWP5p+XW+CxbNOL0MSYqRtArJB9bzwYatnV9WxdYBGu6J2NtDkY8HnYW2UnkK6/fZ9BI8QpG&#10;hNYTb9Y0qih/6WLVWOCL0uQK9b0cK+R5VDOtkFL5tJx4rSd0TtPUwpw4tfanxAmfU1WZ1b9JnjNK&#10;ZfBpTnbGA/6u7XS+tqxH/NWBUXe24ADdpdxvsYaGrpg/PZA81a/3Jf3lGW9/AAAA//8DAFBLAwQU&#10;AAYACAAAACEAzQl3CtwAAAAGAQAADwAAAGRycy9kb3ducmV2LnhtbEyPzU7DMBCE70i8g7VIXBB1&#10;WiiCEKdCSFBOKBQOHDfx5keJ11HspClPjwsHOK12ZzT7TbKZTScmGlxjWcFyEYEgLqxuuFLw8f50&#10;eQvCeWSNnWVScCAHm/T0JMFY2z2/0bTzlQgh7GJUUHvfx1K6oiaDbmF74qCVdjDowzpUUg+4D+Gm&#10;k6soupEGGw4fauzpsaai3Y1GQXtVZp8veXsYs2n79VxeZHfb10yp87P54R6Ep9n/meGIH9AhDUy5&#10;HVk70Sm4Xgfj7ziqq+U6VMt/DjJN5H/89BsAAP//AwBQSwECLQAUAAYACAAAACEAtoM4kv4AAADh&#10;AQAAEwAAAAAAAAAAAAAAAAAAAAAAW0NvbnRlbnRfVHlwZXNdLnhtbFBLAQItABQABgAIAAAAIQA4&#10;/SH/1gAAAJQBAAALAAAAAAAAAAAAAAAAAC8BAABfcmVscy8ucmVsc1BLAQItABQABgAIAAAAIQBX&#10;8oWZ3AEAAA4EAAAOAAAAAAAAAAAAAAAAAC4CAABkcnMvZTJvRG9jLnhtbFBLAQItABQABgAIAAAA&#10;IQDNCXcK3AAAAAYBAAAPAAAAAAAAAAAAAAAAADYEAABkcnMvZG93bnJldi54bWxQSwUGAAAAAAQA&#10;BADzAAAAPwUAAAAA&#10;" strokecolor="#00b050" strokeweight="1.5pt">
              <v:stroke joinstyle="miter"/>
              <w10:wrap anchorx="page"/>
            </v:line>
          </w:pict>
        </mc:Fallback>
      </mc:AlternateContent>
    </w:r>
    <w:r>
      <w:rPr>
        <w:noProof/>
      </w:rPr>
      <mc:AlternateContent>
        <mc:Choice Requires="wps">
          <w:drawing>
            <wp:anchor distT="0" distB="0" distL="114300" distR="114300" simplePos="0" relativeHeight="251659264" behindDoc="0" locked="0" layoutInCell="1" allowOverlap="1" wp14:anchorId="375E7F83" wp14:editId="561D22BD">
              <wp:simplePos x="0" y="0"/>
              <wp:positionH relativeFrom="page">
                <wp:align>left</wp:align>
              </wp:positionH>
              <wp:positionV relativeFrom="paragraph">
                <wp:posOffset>-635</wp:posOffset>
              </wp:positionV>
              <wp:extent cx="76866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7686675"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612CE" id="Straight Connector 8" o:spid="_x0000_s1026" style="position:absolute;z-index:251659264;visibility:visible;mso-wrap-style:square;mso-wrap-distance-left:9pt;mso-wrap-distance-top:0;mso-wrap-distance-right:9pt;mso-wrap-distance-bottom:0;mso-position-horizontal:left;mso-position-horizontal-relative:page;mso-position-vertical:absolute;mso-position-vertical-relative:text" from="0,-.05pt" to="60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ee0wEAAAQEAAAOAAAAZHJzL2Uyb0RvYy54bWysU9uK2zAQfS/0H4TeGzsLmw0mzkKzbF9K&#10;G7rtByjyyBboxkhNnL/vSE68S1sou/RF9khzzsw5I23uR2vYETBq71q+XNScgZO+065v+Y/vjx/W&#10;nMUkXCeMd9DyM0R+v33/bnMKDdz4wZsOkBGJi80ptHxIKTRVFeUAVsSFD+DoUHm0IlGIfdWhOBG7&#10;NdVNXa+qk8cuoJcQI+0+TId8W/iVApm+KhUhMdNy6i2VFct6yGu13YimRxEGLS9tiDd0YYV2VHSm&#10;ehBJsJ+o/6CyWqKPXqWF9LbySmkJRQOpWda/qXkaRICihcyJYbYp/j9a+eW4R6a7ltOgnLA0oqeE&#10;QvdDYjvvHBnoka2zT6cQG0rfuT1eohj2mEWPCm3+khw2Fm/Ps7cwJiZp8261Xq3ubjmT17PqGRgw&#10;pk/gLcs/LTfaZdmiEcfPMVExSr2m5G3j8hq90d2jNqYE2B92BtlR5EHXH+vbMlsCvkijKEOrrGTq&#10;vfyls4GJ9hso8oK6XZby5RbCTCukBJeW2YvCRNkZpqiFGVj/G3jJz1AoN/Q14BlRKnuXZrDVzuPf&#10;qqfx2rKa8q8OTLqzBQffnctUizV01YrCy7PId/llXODPj3f7CwAA//8DAFBLAwQUAAYACAAAACEA&#10;xbxu99sAAAAFAQAADwAAAGRycy9kb3ducmV2LnhtbEyPzU7DMBCE70i8g7VIXFDrpPwUhTgVAoHE&#10;kcKlt228JAZ7HWK3Sfr0uFzguDOjmW/L1eis2FMfjGcF+TwDQVx7bbhR8P72NLsFESKyRuuZFEwU&#10;YFWdnpRYaD/wK+3XsRGphEOBCtoYu0LKULfkMMx9R5y8D987jOnsG6l7HFK5s3KRZTfSoeG00GJH&#10;Dy3VX+udUzDS5nJ6No9m+fJ90dnhcNDT1adS52fj/R2ISGP8C8MRP6FDlZi2fsc6CKsgPRIVzHIQ&#10;R3ORZ9cgtr+CrEr5n776AQAA//8DAFBLAQItABQABgAIAAAAIQC2gziS/gAAAOEBAAATAAAAAAAA&#10;AAAAAAAAAAAAAABbQ29udGVudF9UeXBlc10ueG1sUEsBAi0AFAAGAAgAAAAhADj9If/WAAAAlAEA&#10;AAsAAAAAAAAAAAAAAAAALwEAAF9yZWxzLy5yZWxzUEsBAi0AFAAGAAgAAAAhAFwNF57TAQAABAQA&#10;AA4AAAAAAAAAAAAAAAAALgIAAGRycy9lMm9Eb2MueG1sUEsBAi0AFAAGAAgAAAAhAMW8bvfbAAAA&#10;BQEAAA8AAAAAAAAAAAAAAAAALQQAAGRycy9kb3ducmV2LnhtbFBLBQYAAAAABAAEAPMAAAA1BQAA&#10;AAA=&#10;" strokecolor="#00b050" strokeweight=".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0A7AB" w14:textId="77777777" w:rsidR="002B4A4E" w:rsidRDefault="002B4A4E" w:rsidP="000B0282">
      <w:pPr>
        <w:spacing w:after="0" w:line="240" w:lineRule="auto"/>
      </w:pPr>
      <w:r>
        <w:separator/>
      </w:r>
    </w:p>
  </w:footnote>
  <w:footnote w:type="continuationSeparator" w:id="0">
    <w:p w14:paraId="56E8057B" w14:textId="77777777" w:rsidR="002B4A4E" w:rsidRDefault="002B4A4E" w:rsidP="000B02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273111"/>
      <w:docPartObj>
        <w:docPartGallery w:val="Page Numbers (Top of Page)"/>
        <w:docPartUnique/>
      </w:docPartObj>
    </w:sdtPr>
    <w:sdtEndPr>
      <w:rPr>
        <w:rFonts w:ascii="Times New Roman" w:hAnsi="Times New Roman" w:cs="Times New Roman"/>
        <w:noProof/>
        <w:sz w:val="24"/>
        <w:szCs w:val="24"/>
      </w:rPr>
    </w:sdtEndPr>
    <w:sdtContent>
      <w:p w14:paraId="5EEAF955" w14:textId="085214C7" w:rsidR="00A36D7A" w:rsidRPr="00E5225C" w:rsidRDefault="00A36D7A">
        <w:pPr>
          <w:pStyle w:val="Header"/>
          <w:jc w:val="right"/>
          <w:rPr>
            <w:rFonts w:ascii="Times New Roman" w:hAnsi="Times New Roman" w:cs="Times New Roman"/>
            <w:sz w:val="24"/>
            <w:szCs w:val="24"/>
          </w:rPr>
        </w:pPr>
        <w:r w:rsidRPr="00E5225C">
          <w:rPr>
            <w:rFonts w:ascii="Times New Roman" w:hAnsi="Times New Roman" w:cs="Times New Roman"/>
            <w:sz w:val="24"/>
            <w:szCs w:val="24"/>
          </w:rPr>
          <w:fldChar w:fldCharType="begin"/>
        </w:r>
        <w:r w:rsidRPr="00E5225C">
          <w:rPr>
            <w:rFonts w:ascii="Times New Roman" w:hAnsi="Times New Roman" w:cs="Times New Roman"/>
            <w:sz w:val="24"/>
            <w:szCs w:val="24"/>
          </w:rPr>
          <w:instrText xml:space="preserve"> PAGE   \* MERGEFORMAT </w:instrText>
        </w:r>
        <w:r w:rsidRPr="00E5225C">
          <w:rPr>
            <w:rFonts w:ascii="Times New Roman" w:hAnsi="Times New Roman" w:cs="Times New Roman"/>
            <w:sz w:val="24"/>
            <w:szCs w:val="24"/>
          </w:rPr>
          <w:fldChar w:fldCharType="separate"/>
        </w:r>
        <w:r>
          <w:rPr>
            <w:rFonts w:ascii="Times New Roman" w:hAnsi="Times New Roman" w:cs="Times New Roman"/>
            <w:noProof/>
            <w:sz w:val="24"/>
            <w:szCs w:val="24"/>
          </w:rPr>
          <w:t>22</w:t>
        </w:r>
        <w:r w:rsidRPr="00E5225C">
          <w:rPr>
            <w:rFonts w:ascii="Times New Roman" w:hAnsi="Times New Roman" w:cs="Times New Roman"/>
            <w:noProof/>
            <w:sz w:val="24"/>
            <w:szCs w:val="24"/>
          </w:rPr>
          <w:fldChar w:fldCharType="end"/>
        </w:r>
      </w:p>
    </w:sdtContent>
  </w:sdt>
  <w:p w14:paraId="3240006E" w14:textId="77777777" w:rsidR="00A36D7A" w:rsidRDefault="00A36D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372356"/>
      <w:docPartObj>
        <w:docPartGallery w:val="Page Numbers (Top of Page)"/>
        <w:docPartUnique/>
      </w:docPartObj>
    </w:sdtPr>
    <w:sdtEndPr>
      <w:rPr>
        <w:rFonts w:ascii="Times New Roman" w:hAnsi="Times New Roman" w:cs="Times New Roman"/>
        <w:b/>
        <w:noProof/>
        <w:sz w:val="24"/>
        <w:szCs w:val="24"/>
      </w:rPr>
    </w:sdtEndPr>
    <w:sdtContent>
      <w:p w14:paraId="7F68CDFF" w14:textId="737EB0A3" w:rsidR="00A36D7A" w:rsidRPr="00232CF3" w:rsidRDefault="00A36D7A">
        <w:pPr>
          <w:pStyle w:val="Header"/>
          <w:jc w:val="right"/>
          <w:rPr>
            <w:rFonts w:ascii="Times New Roman" w:hAnsi="Times New Roman" w:cs="Times New Roman"/>
            <w:b/>
            <w:sz w:val="24"/>
            <w:szCs w:val="24"/>
          </w:rPr>
        </w:pPr>
        <w:r w:rsidRPr="00232CF3">
          <w:rPr>
            <w:rFonts w:ascii="Times New Roman" w:hAnsi="Times New Roman" w:cs="Times New Roman"/>
            <w:b/>
            <w:sz w:val="24"/>
            <w:szCs w:val="24"/>
          </w:rPr>
          <w:fldChar w:fldCharType="begin"/>
        </w:r>
        <w:r w:rsidRPr="00232CF3">
          <w:rPr>
            <w:rFonts w:ascii="Times New Roman" w:hAnsi="Times New Roman" w:cs="Times New Roman"/>
            <w:b/>
            <w:sz w:val="24"/>
            <w:szCs w:val="24"/>
          </w:rPr>
          <w:instrText xml:space="preserve"> PAGE   \* MERGEFORMAT </w:instrText>
        </w:r>
        <w:r w:rsidRPr="00232CF3">
          <w:rPr>
            <w:rFonts w:ascii="Times New Roman" w:hAnsi="Times New Roman" w:cs="Times New Roman"/>
            <w:b/>
            <w:sz w:val="24"/>
            <w:szCs w:val="24"/>
          </w:rPr>
          <w:fldChar w:fldCharType="separate"/>
        </w:r>
        <w:r w:rsidRPr="00232CF3">
          <w:rPr>
            <w:rFonts w:ascii="Times New Roman" w:hAnsi="Times New Roman" w:cs="Times New Roman"/>
            <w:b/>
            <w:noProof/>
            <w:sz w:val="24"/>
            <w:szCs w:val="24"/>
          </w:rPr>
          <w:t>2</w:t>
        </w:r>
        <w:r w:rsidRPr="00232CF3">
          <w:rPr>
            <w:rFonts w:ascii="Times New Roman" w:hAnsi="Times New Roman" w:cs="Times New Roman"/>
            <w:b/>
            <w:noProof/>
            <w:sz w:val="24"/>
            <w:szCs w:val="24"/>
          </w:rPr>
          <w:fldChar w:fldCharType="end"/>
        </w:r>
      </w:p>
    </w:sdtContent>
  </w:sdt>
  <w:p w14:paraId="30930663" w14:textId="77777777" w:rsidR="00A36D7A" w:rsidRDefault="00A36D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6006045"/>
      <w:docPartObj>
        <w:docPartGallery w:val="Page Numbers (Top of Page)"/>
        <w:docPartUnique/>
      </w:docPartObj>
    </w:sdtPr>
    <w:sdtContent>
      <w:p w14:paraId="42FF1F7B" w14:textId="3917F0AF" w:rsidR="00A36D7A" w:rsidRDefault="00A36D7A">
        <w:pPr>
          <w:pStyle w:val="Header"/>
          <w:ind w:right="-864"/>
          <w:jc w:val="right"/>
        </w:pPr>
        <w:r>
          <w:rPr>
            <w:noProof/>
          </w:rPr>
          <mc:AlternateContent>
            <mc:Choice Requires="wpg">
              <w:drawing>
                <wp:inline distT="0" distB="0" distL="0" distR="0" wp14:anchorId="25359B2A" wp14:editId="09F2D166">
                  <wp:extent cx="548640" cy="237490"/>
                  <wp:effectExtent l="0" t="0" r="22860" b="1016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rgbClr val="00B050"/>
                          </a:solidFill>
                        </wpg:grpSpPr>
                        <wps:wsp>
                          <wps:cNvPr id="5" name="AutoShape 42"/>
                          <wps:cNvSpPr>
                            <a:spLocks noChangeArrowheads="1"/>
                          </wps:cNvSpPr>
                          <wps:spPr bwMode="auto">
                            <a:xfrm rot="-5400000">
                              <a:off x="859" y="415"/>
                              <a:ext cx="374" cy="864"/>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208D45" w14:textId="77777777" w:rsidR="00A36D7A" w:rsidRDefault="00A36D7A">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5359B2A" id="Group 3"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34YtwMAAMoLAAAOAAAAZHJzL2Uyb0RvYy54bWzsVm1v2zYQ/j6g/4Hgd8eSQsmSEKWokzgY&#10;kK1F2/0AWqJeOonUSDpyNuy/73iSHDsLuqAr+qXNB4U0yePdPQ+fu4vX+64l90KbRsmM+mceJULm&#10;qmhkldHfPm4WMSXGclnwVkmR0Qdh6OvLVz9dDH0qAlWrthCagBFp0qHPaG1tny6XJq9Fx82Z6oWE&#10;xVLpjluY6mpZaD6A9a5dBp4XLQeli16rXBgDv16Pi/QS7ZelyO3bsjTCkjaj4JvFr8bv1n2Xlxc8&#10;rTTv6yaf3OBf4EXHGwmXHkxdc8vJTjf/MtU1uVZGlfYsV91SlWWTC4wBovG9J9HcarXrMZYqHar+&#10;kCZI7ZM8fbHZ/Nf7d5o0RUbPKZG8A4jwVnLuUjP0VQo7bnX/oX+nx/hgeKfy3w0sL5+uu3k1bibb&#10;4RdVgDm+swpTsy9150xA0GSPCDwcEBB7S3L4MWRxxACnHJaC8xVLJoTyGmB0pyKfUQKLUXRYuZnO&#10;wsnxIJxzzi95Ol9pVNsUm6Zt3f1GV9urVpN77jjhrb0QTcH2o20Y2hSKywOw0zwCYP4fAB9q3gvE&#10;1bj0TgCEMwBvIGO4hbBgRAG3zRCYMf9Eqquay0q80VoNteAFeOVj4M5dsDsecBMD6D0PCNEK3sQi&#10;ZJ77Q5wmfOIwwUwzP3RGeTpj5NKLALmEn+a518beCtURN8go0FcW7+ENol1+f2cscqiYmMaLT5SU&#10;XQsvDsAgfhRFq8nitBlAmW3iSd07FNGdVpIho0kYhGj9CLsnEN+w9U08e3qyDf1DYy59N7LAseVN&#10;O47h9lYizccUjkTYquIB0omJA6qC+EGotdJ/UjKAkGTU/LHjWlDS/iwBksRnjtEWJyxcBTDRxyvb&#10;4xUuczCVUUvJOLyyo1rtet1UNdzkY7hSOZaUjXUAOIhHr6YJcPUbkTZ6hrSTdBxxEBD5RqRNoN6A&#10;PLAQX8IjaYMEPHWqskrwTR2Jw0ywH6T9Xki7mkn70WnaWu0JQ3040k1i9/D7/Nq+KnudkE0auzoP&#10;kK4rPzrV2MiJLxbBOP4PjT2RV6cGn5NMd7dUk4ZO8oaPZJJmlw9sW/5K/IB56yBZbKJ4tWAbFi6S&#10;lRcvPD9ZJ5HHEna9+dtJkc/SuikKIe8aKeYWymcvq5BTMzc2P9hEvVDUsVw9U7d52jUWOsq26TIa&#10;j0Xtswp/4j5mD3Iw/8esoLy6CjpKqt1v92DxUXNfXAkOVeBQAWAwqj8MvqLyY/MCDSOGMTW3riM9&#10;nsP4uAW//AcAAP//AwBQSwMEFAAGAAgAAAAhANf/s3/cAAAAAwEAAA8AAABkcnMvZG93bnJldi54&#10;bWxMj0FrwkAQhe+F/odlCr3VTaq1kmYjIm1PIlQL4m3MjkkwOxuyaxL/vauX9jLweI/3vknng6lF&#10;R62rLCuIRxEI4tzqigsFv9uvlxkI55E11pZJwYUczLPHhxQTbXv+oW7jCxFK2CWooPS+SaR0eUkG&#10;3cg2xME72tagD7ItpG6xD+Wmlq9RNJUGKw4LJTa0LCk/bc5GwXeP/WIcf3ar03F52W/f1rtVTEo9&#10;Pw2LDxCeBv8Xhht+QIcsMB3smbUTtYLwiL/f4M2mExAHBeP3Ccgslf/ZsysAAAD//wMAUEsBAi0A&#10;FAAGAAgAAAAhALaDOJL+AAAA4QEAABMAAAAAAAAAAAAAAAAAAAAAAFtDb250ZW50X1R5cGVzXS54&#10;bWxQSwECLQAUAAYACAAAACEAOP0h/9YAAACUAQAACwAAAAAAAAAAAAAAAAAvAQAAX3JlbHMvLnJl&#10;bHNQSwECLQAUAAYACAAAACEArQ9+GLcDAADKCwAADgAAAAAAAAAAAAAAAAAuAgAAZHJzL2Uyb0Rv&#10;Yy54bWxQSwECLQAUAAYACAAAACEA1/+zf9wAAAADAQAADwAAAAAAAAAAAAAAAAARBgAAZHJzL2Rv&#10;d25yZXYueG1sUEsFBgAAAAAEAAQA8wAAABo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oAQwQAAANoAAAAPAAAAZHJzL2Rvd25yZXYueG1sRI/RisIw&#10;FETfBf8hXME3TRUUqUZZhF12XxRrP+Da3G2LzU1JYtv9+40g+DjMzBlmdxhMIzpyvrasYDFPQBAX&#10;VtdcKsivn7MNCB+QNTaWScEfeTjsx6Mdptr2fKEuC6WIEPYpKqhCaFMpfVGRQT+3LXH0fq0zGKJ0&#10;pdQO+wg3jVwmyVoarDkuVNjSsaLinj2MgrO7X76O6+zUZf1PV99ui9z6RqnpZPjYggg0hHf41f7W&#10;ClbwvBJvgNz/AwAA//8DAFBLAQItABQABgAIAAAAIQDb4fbL7gAAAIUBAAATAAAAAAAAAAAAAAAA&#10;AAAAAABbQ29udGVudF9UeXBlc10ueG1sUEsBAi0AFAAGAAgAAAAhAFr0LFu/AAAAFQEAAAsAAAAA&#10;AAAAAAAAAAAAHwEAAF9yZWxzLy5yZWxzUEsBAi0AFAAGAAgAAAAhAC3mgBDBAAAA2gAAAA8AAAAA&#10;AAAAAAAAAAAABwIAAGRycy9kb3ducmV2LnhtbFBLBQYAAAAAAwADALcAAAD1AgAAAAA=&#10;" filled="f"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B5nwgAAANoAAAAPAAAAZHJzL2Rvd25yZXYueG1sRI/BasMw&#10;EETvgfyD2EBvsZweTHAshxJIaC8tcfMBa2trm1grI6m2+/dVIdDjMDNvmOK4mEFM5HxvWcEuSUEQ&#10;N1b33Cq4fZ63exA+IGscLJOCH/JwLNerAnNtZ77SVIVWRAj7HBV0IYy5lL7pyKBP7EgcvS/rDIYo&#10;XSu1wznCzSCf0zSTBnuOCx2OdOqouVffRsGHu18vp6x6n6r5berrenezflDqabO8HEAEWsJ/+NF+&#10;1Qoy+LsSb4AsfwEAAP//AwBQSwECLQAUAAYACAAAACEA2+H2y+4AAACFAQAAEwAAAAAAAAAAAAAA&#10;AAAAAAAAW0NvbnRlbnRfVHlwZXNdLnhtbFBLAQItABQABgAIAAAAIQBa9CxbvwAAABUBAAALAAAA&#10;AAAAAAAAAAAAAB8BAABfcmVscy8ucmVsc1BLAQItABQABgAIAAAAIQDdNB5nwgAAANoAAAAPAAAA&#10;AAAAAAAAAAAAAAcCAABkcnMvZG93bnJldi54bWxQSwUGAAAAAAMAAwC3AAAA9gIAAAAA&#10;" filled="f"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3208D45" w14:textId="77777777" w:rsidR="00A36D7A" w:rsidRDefault="00A36D7A">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5383DDE5" w14:textId="77777777" w:rsidR="00A36D7A" w:rsidRDefault="00A36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F2D69"/>
    <w:multiLevelType w:val="hybridMultilevel"/>
    <w:tmpl w:val="8B3880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67732"/>
    <w:multiLevelType w:val="hybridMultilevel"/>
    <w:tmpl w:val="1780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32D8E"/>
    <w:multiLevelType w:val="hybridMultilevel"/>
    <w:tmpl w:val="B972D95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076F1"/>
    <w:multiLevelType w:val="hybridMultilevel"/>
    <w:tmpl w:val="A394DC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F21491"/>
    <w:multiLevelType w:val="hybridMultilevel"/>
    <w:tmpl w:val="5F5A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A011A6"/>
    <w:multiLevelType w:val="hybridMultilevel"/>
    <w:tmpl w:val="93E89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A06"/>
    <w:rsid w:val="00010DAF"/>
    <w:rsid w:val="00021BEA"/>
    <w:rsid w:val="00026D1D"/>
    <w:rsid w:val="000334F5"/>
    <w:rsid w:val="000455EA"/>
    <w:rsid w:val="00045947"/>
    <w:rsid w:val="000460D9"/>
    <w:rsid w:val="000513BD"/>
    <w:rsid w:val="00051C9F"/>
    <w:rsid w:val="0005568A"/>
    <w:rsid w:val="00056ABB"/>
    <w:rsid w:val="00070A1E"/>
    <w:rsid w:val="00083AF7"/>
    <w:rsid w:val="000866F9"/>
    <w:rsid w:val="0009191C"/>
    <w:rsid w:val="000A6430"/>
    <w:rsid w:val="000B0282"/>
    <w:rsid w:val="000C4476"/>
    <w:rsid w:val="000C531A"/>
    <w:rsid w:val="000D07F5"/>
    <w:rsid w:val="000D327A"/>
    <w:rsid w:val="000E5C15"/>
    <w:rsid w:val="000F1D16"/>
    <w:rsid w:val="000F2402"/>
    <w:rsid w:val="000F6B39"/>
    <w:rsid w:val="000F760C"/>
    <w:rsid w:val="00102CC0"/>
    <w:rsid w:val="001042FA"/>
    <w:rsid w:val="00105059"/>
    <w:rsid w:val="001101F6"/>
    <w:rsid w:val="001128B2"/>
    <w:rsid w:val="00121785"/>
    <w:rsid w:val="00140421"/>
    <w:rsid w:val="00140947"/>
    <w:rsid w:val="0015771B"/>
    <w:rsid w:val="0016379E"/>
    <w:rsid w:val="001649B5"/>
    <w:rsid w:val="00174A92"/>
    <w:rsid w:val="00175996"/>
    <w:rsid w:val="00181CDE"/>
    <w:rsid w:val="00181FE4"/>
    <w:rsid w:val="00182421"/>
    <w:rsid w:val="001917C3"/>
    <w:rsid w:val="001A180A"/>
    <w:rsid w:val="001A62EC"/>
    <w:rsid w:val="001B30C5"/>
    <w:rsid w:val="001B35F9"/>
    <w:rsid w:val="001B47C1"/>
    <w:rsid w:val="001B73FB"/>
    <w:rsid w:val="001C09AC"/>
    <w:rsid w:val="001C699F"/>
    <w:rsid w:val="001D1539"/>
    <w:rsid w:val="001E1112"/>
    <w:rsid w:val="001E4F86"/>
    <w:rsid w:val="001F1BDD"/>
    <w:rsid w:val="00202B90"/>
    <w:rsid w:val="002031FD"/>
    <w:rsid w:val="00210572"/>
    <w:rsid w:val="002124E8"/>
    <w:rsid w:val="00213513"/>
    <w:rsid w:val="00215766"/>
    <w:rsid w:val="002178CD"/>
    <w:rsid w:val="00224377"/>
    <w:rsid w:val="0022631F"/>
    <w:rsid w:val="00226D38"/>
    <w:rsid w:val="00232CF3"/>
    <w:rsid w:val="00237FC8"/>
    <w:rsid w:val="00240C8E"/>
    <w:rsid w:val="002411D7"/>
    <w:rsid w:val="0024156B"/>
    <w:rsid w:val="002427EB"/>
    <w:rsid w:val="00246C25"/>
    <w:rsid w:val="00257E76"/>
    <w:rsid w:val="002670F3"/>
    <w:rsid w:val="0026724E"/>
    <w:rsid w:val="00267BDF"/>
    <w:rsid w:val="002717DB"/>
    <w:rsid w:val="002740D5"/>
    <w:rsid w:val="00280079"/>
    <w:rsid w:val="00282F58"/>
    <w:rsid w:val="002850FC"/>
    <w:rsid w:val="00290B07"/>
    <w:rsid w:val="002B24FF"/>
    <w:rsid w:val="002B4A4E"/>
    <w:rsid w:val="002C01D9"/>
    <w:rsid w:val="002C12E2"/>
    <w:rsid w:val="002D7EE0"/>
    <w:rsid w:val="002E18A9"/>
    <w:rsid w:val="002E5D06"/>
    <w:rsid w:val="002E7C77"/>
    <w:rsid w:val="002F267B"/>
    <w:rsid w:val="00302BF6"/>
    <w:rsid w:val="00303057"/>
    <w:rsid w:val="003046D3"/>
    <w:rsid w:val="003056B7"/>
    <w:rsid w:val="00306A6E"/>
    <w:rsid w:val="00310183"/>
    <w:rsid w:val="003164E9"/>
    <w:rsid w:val="00327619"/>
    <w:rsid w:val="00336510"/>
    <w:rsid w:val="00337139"/>
    <w:rsid w:val="00341BFC"/>
    <w:rsid w:val="00344F61"/>
    <w:rsid w:val="003458F8"/>
    <w:rsid w:val="0034696C"/>
    <w:rsid w:val="00353AE2"/>
    <w:rsid w:val="0035428D"/>
    <w:rsid w:val="00363351"/>
    <w:rsid w:val="00364969"/>
    <w:rsid w:val="00375866"/>
    <w:rsid w:val="00384C80"/>
    <w:rsid w:val="003908B5"/>
    <w:rsid w:val="00391883"/>
    <w:rsid w:val="00391AF9"/>
    <w:rsid w:val="003920BC"/>
    <w:rsid w:val="0039318F"/>
    <w:rsid w:val="0039493E"/>
    <w:rsid w:val="00394BE6"/>
    <w:rsid w:val="00397263"/>
    <w:rsid w:val="003B7701"/>
    <w:rsid w:val="003C465C"/>
    <w:rsid w:val="003D4C91"/>
    <w:rsid w:val="003D5484"/>
    <w:rsid w:val="003D6573"/>
    <w:rsid w:val="003F00CE"/>
    <w:rsid w:val="003F0D19"/>
    <w:rsid w:val="003F1424"/>
    <w:rsid w:val="003F1BF0"/>
    <w:rsid w:val="00402A24"/>
    <w:rsid w:val="00403A3F"/>
    <w:rsid w:val="00407602"/>
    <w:rsid w:val="00407B84"/>
    <w:rsid w:val="00432734"/>
    <w:rsid w:val="00432D21"/>
    <w:rsid w:val="00434085"/>
    <w:rsid w:val="00434BC0"/>
    <w:rsid w:val="00443A7C"/>
    <w:rsid w:val="00446964"/>
    <w:rsid w:val="004513E9"/>
    <w:rsid w:val="00473FFF"/>
    <w:rsid w:val="004742B7"/>
    <w:rsid w:val="004764F2"/>
    <w:rsid w:val="00482AB5"/>
    <w:rsid w:val="004844A5"/>
    <w:rsid w:val="004878F1"/>
    <w:rsid w:val="004938D4"/>
    <w:rsid w:val="00496DAA"/>
    <w:rsid w:val="004A1BCC"/>
    <w:rsid w:val="004A7D9F"/>
    <w:rsid w:val="004B189F"/>
    <w:rsid w:val="004B7B72"/>
    <w:rsid w:val="004C7CE1"/>
    <w:rsid w:val="004D013E"/>
    <w:rsid w:val="004D369F"/>
    <w:rsid w:val="004D4758"/>
    <w:rsid w:val="004E158B"/>
    <w:rsid w:val="004F6656"/>
    <w:rsid w:val="005064AF"/>
    <w:rsid w:val="0050746D"/>
    <w:rsid w:val="00522888"/>
    <w:rsid w:val="00534459"/>
    <w:rsid w:val="00534D99"/>
    <w:rsid w:val="005459C9"/>
    <w:rsid w:val="00550232"/>
    <w:rsid w:val="00551227"/>
    <w:rsid w:val="00555B23"/>
    <w:rsid w:val="005640A8"/>
    <w:rsid w:val="005755E6"/>
    <w:rsid w:val="0057633B"/>
    <w:rsid w:val="0059211E"/>
    <w:rsid w:val="00596EF4"/>
    <w:rsid w:val="00597C55"/>
    <w:rsid w:val="005B2F29"/>
    <w:rsid w:val="005B345D"/>
    <w:rsid w:val="005B3C27"/>
    <w:rsid w:val="005C1BE4"/>
    <w:rsid w:val="005D0493"/>
    <w:rsid w:val="005D739C"/>
    <w:rsid w:val="005E138C"/>
    <w:rsid w:val="00606CF4"/>
    <w:rsid w:val="00615237"/>
    <w:rsid w:val="00623BBE"/>
    <w:rsid w:val="00624FBC"/>
    <w:rsid w:val="006277BA"/>
    <w:rsid w:val="00630BE8"/>
    <w:rsid w:val="00636B36"/>
    <w:rsid w:val="00637DBF"/>
    <w:rsid w:val="00641B2D"/>
    <w:rsid w:val="00644E9F"/>
    <w:rsid w:val="00647CED"/>
    <w:rsid w:val="00651876"/>
    <w:rsid w:val="00656149"/>
    <w:rsid w:val="00656A71"/>
    <w:rsid w:val="00670E8E"/>
    <w:rsid w:val="0067730F"/>
    <w:rsid w:val="00683EDF"/>
    <w:rsid w:val="006846DC"/>
    <w:rsid w:val="006908A8"/>
    <w:rsid w:val="006A2EE6"/>
    <w:rsid w:val="006A4B52"/>
    <w:rsid w:val="006A7681"/>
    <w:rsid w:val="006B0D48"/>
    <w:rsid w:val="006B20BE"/>
    <w:rsid w:val="006B4E97"/>
    <w:rsid w:val="006C73C2"/>
    <w:rsid w:val="006D1FED"/>
    <w:rsid w:val="006D59E6"/>
    <w:rsid w:val="006E5CD0"/>
    <w:rsid w:val="006E7AB5"/>
    <w:rsid w:val="006F1989"/>
    <w:rsid w:val="006F2EE5"/>
    <w:rsid w:val="006F47ED"/>
    <w:rsid w:val="006F62B0"/>
    <w:rsid w:val="006F74D7"/>
    <w:rsid w:val="0070355A"/>
    <w:rsid w:val="00703A93"/>
    <w:rsid w:val="007179FD"/>
    <w:rsid w:val="00722D06"/>
    <w:rsid w:val="00735015"/>
    <w:rsid w:val="007354F1"/>
    <w:rsid w:val="007409AB"/>
    <w:rsid w:val="007429D2"/>
    <w:rsid w:val="00742BDD"/>
    <w:rsid w:val="00745F69"/>
    <w:rsid w:val="007474FB"/>
    <w:rsid w:val="00755A8B"/>
    <w:rsid w:val="007577EC"/>
    <w:rsid w:val="00760871"/>
    <w:rsid w:val="00760FE5"/>
    <w:rsid w:val="007703DD"/>
    <w:rsid w:val="00772CBC"/>
    <w:rsid w:val="0077579E"/>
    <w:rsid w:val="0077767A"/>
    <w:rsid w:val="007779CE"/>
    <w:rsid w:val="00782196"/>
    <w:rsid w:val="00783471"/>
    <w:rsid w:val="007835C2"/>
    <w:rsid w:val="00785C34"/>
    <w:rsid w:val="00787B03"/>
    <w:rsid w:val="00790923"/>
    <w:rsid w:val="00791C38"/>
    <w:rsid w:val="00792810"/>
    <w:rsid w:val="00792CEB"/>
    <w:rsid w:val="00792DAC"/>
    <w:rsid w:val="007A1050"/>
    <w:rsid w:val="007A21D8"/>
    <w:rsid w:val="007A4BFD"/>
    <w:rsid w:val="007B49DB"/>
    <w:rsid w:val="007C5DFF"/>
    <w:rsid w:val="007F365D"/>
    <w:rsid w:val="007F5328"/>
    <w:rsid w:val="00803C02"/>
    <w:rsid w:val="0080721B"/>
    <w:rsid w:val="00807FB3"/>
    <w:rsid w:val="008128EB"/>
    <w:rsid w:val="00813480"/>
    <w:rsid w:val="00815560"/>
    <w:rsid w:val="00820EA3"/>
    <w:rsid w:val="00841B5F"/>
    <w:rsid w:val="008462BA"/>
    <w:rsid w:val="00852C21"/>
    <w:rsid w:val="00853652"/>
    <w:rsid w:val="00855530"/>
    <w:rsid w:val="008602D5"/>
    <w:rsid w:val="00860977"/>
    <w:rsid w:val="00863284"/>
    <w:rsid w:val="00863BCF"/>
    <w:rsid w:val="00872EC1"/>
    <w:rsid w:val="00884A9D"/>
    <w:rsid w:val="00884DDA"/>
    <w:rsid w:val="0088693C"/>
    <w:rsid w:val="008A2013"/>
    <w:rsid w:val="008A3013"/>
    <w:rsid w:val="008A3464"/>
    <w:rsid w:val="008A6BE3"/>
    <w:rsid w:val="008C0E6E"/>
    <w:rsid w:val="008C2908"/>
    <w:rsid w:val="008C35A3"/>
    <w:rsid w:val="008C46CC"/>
    <w:rsid w:val="008D4654"/>
    <w:rsid w:val="008D491E"/>
    <w:rsid w:val="008D63E4"/>
    <w:rsid w:val="008E26D8"/>
    <w:rsid w:val="008E6A74"/>
    <w:rsid w:val="008E7CFA"/>
    <w:rsid w:val="008F0F61"/>
    <w:rsid w:val="008F19CD"/>
    <w:rsid w:val="008F26DA"/>
    <w:rsid w:val="008F4C5B"/>
    <w:rsid w:val="00901D7A"/>
    <w:rsid w:val="00904C27"/>
    <w:rsid w:val="0091762C"/>
    <w:rsid w:val="0092106E"/>
    <w:rsid w:val="00923E0F"/>
    <w:rsid w:val="009248B5"/>
    <w:rsid w:val="00940AAF"/>
    <w:rsid w:val="00941C88"/>
    <w:rsid w:val="00943F8B"/>
    <w:rsid w:val="00946DFA"/>
    <w:rsid w:val="00946E33"/>
    <w:rsid w:val="00954604"/>
    <w:rsid w:val="009623AA"/>
    <w:rsid w:val="00963A06"/>
    <w:rsid w:val="00964D18"/>
    <w:rsid w:val="009753F8"/>
    <w:rsid w:val="0098329D"/>
    <w:rsid w:val="009943F1"/>
    <w:rsid w:val="009948FF"/>
    <w:rsid w:val="00994E1E"/>
    <w:rsid w:val="00997F36"/>
    <w:rsid w:val="009A118F"/>
    <w:rsid w:val="009A2651"/>
    <w:rsid w:val="009B3301"/>
    <w:rsid w:val="009C1DCD"/>
    <w:rsid w:val="009C2E97"/>
    <w:rsid w:val="009C5DF8"/>
    <w:rsid w:val="009C760B"/>
    <w:rsid w:val="009D004E"/>
    <w:rsid w:val="009D3513"/>
    <w:rsid w:val="009F1665"/>
    <w:rsid w:val="009F1F24"/>
    <w:rsid w:val="009F3DA7"/>
    <w:rsid w:val="00A06039"/>
    <w:rsid w:val="00A065CB"/>
    <w:rsid w:val="00A11781"/>
    <w:rsid w:val="00A2027C"/>
    <w:rsid w:val="00A31CFA"/>
    <w:rsid w:val="00A36D7A"/>
    <w:rsid w:val="00A37282"/>
    <w:rsid w:val="00A42841"/>
    <w:rsid w:val="00A42ED4"/>
    <w:rsid w:val="00A47C17"/>
    <w:rsid w:val="00A522D6"/>
    <w:rsid w:val="00A5796C"/>
    <w:rsid w:val="00A73700"/>
    <w:rsid w:val="00A80331"/>
    <w:rsid w:val="00A80A63"/>
    <w:rsid w:val="00A93E3F"/>
    <w:rsid w:val="00A966B5"/>
    <w:rsid w:val="00AA0428"/>
    <w:rsid w:val="00AA25AD"/>
    <w:rsid w:val="00AA5595"/>
    <w:rsid w:val="00AA61C5"/>
    <w:rsid w:val="00AB5837"/>
    <w:rsid w:val="00AB762F"/>
    <w:rsid w:val="00AC6601"/>
    <w:rsid w:val="00AC76F5"/>
    <w:rsid w:val="00AD1289"/>
    <w:rsid w:val="00AD2C7F"/>
    <w:rsid w:val="00AD3E7F"/>
    <w:rsid w:val="00AF47DE"/>
    <w:rsid w:val="00AF5EFE"/>
    <w:rsid w:val="00B0181B"/>
    <w:rsid w:val="00B04D95"/>
    <w:rsid w:val="00B05501"/>
    <w:rsid w:val="00B125E6"/>
    <w:rsid w:val="00B235E3"/>
    <w:rsid w:val="00B25748"/>
    <w:rsid w:val="00B259F1"/>
    <w:rsid w:val="00B33026"/>
    <w:rsid w:val="00B35A83"/>
    <w:rsid w:val="00B37F76"/>
    <w:rsid w:val="00B5286E"/>
    <w:rsid w:val="00B5499F"/>
    <w:rsid w:val="00B5557E"/>
    <w:rsid w:val="00B6190A"/>
    <w:rsid w:val="00B641E9"/>
    <w:rsid w:val="00B7186E"/>
    <w:rsid w:val="00B75616"/>
    <w:rsid w:val="00B81947"/>
    <w:rsid w:val="00B84543"/>
    <w:rsid w:val="00B9710B"/>
    <w:rsid w:val="00B974B6"/>
    <w:rsid w:val="00BA11BA"/>
    <w:rsid w:val="00BA125E"/>
    <w:rsid w:val="00BB2D62"/>
    <w:rsid w:val="00BC115D"/>
    <w:rsid w:val="00BC5456"/>
    <w:rsid w:val="00BC735C"/>
    <w:rsid w:val="00BF4D38"/>
    <w:rsid w:val="00BF52AE"/>
    <w:rsid w:val="00C0457B"/>
    <w:rsid w:val="00C1223B"/>
    <w:rsid w:val="00C15194"/>
    <w:rsid w:val="00C212E9"/>
    <w:rsid w:val="00C226AB"/>
    <w:rsid w:val="00C2670F"/>
    <w:rsid w:val="00C26AAA"/>
    <w:rsid w:val="00C36612"/>
    <w:rsid w:val="00C4021C"/>
    <w:rsid w:val="00C43992"/>
    <w:rsid w:val="00C46761"/>
    <w:rsid w:val="00C539AD"/>
    <w:rsid w:val="00C60A78"/>
    <w:rsid w:val="00C60E28"/>
    <w:rsid w:val="00C61D95"/>
    <w:rsid w:val="00C64438"/>
    <w:rsid w:val="00C7417A"/>
    <w:rsid w:val="00C750D8"/>
    <w:rsid w:val="00C86487"/>
    <w:rsid w:val="00C8743F"/>
    <w:rsid w:val="00CA7377"/>
    <w:rsid w:val="00CC31A9"/>
    <w:rsid w:val="00CD026B"/>
    <w:rsid w:val="00CD247E"/>
    <w:rsid w:val="00CE0CFD"/>
    <w:rsid w:val="00CE67D4"/>
    <w:rsid w:val="00CF2F7C"/>
    <w:rsid w:val="00CF3D1B"/>
    <w:rsid w:val="00D04771"/>
    <w:rsid w:val="00D113D9"/>
    <w:rsid w:val="00D23037"/>
    <w:rsid w:val="00D35899"/>
    <w:rsid w:val="00D37048"/>
    <w:rsid w:val="00D413BE"/>
    <w:rsid w:val="00D43D39"/>
    <w:rsid w:val="00D5773C"/>
    <w:rsid w:val="00D66142"/>
    <w:rsid w:val="00D762FD"/>
    <w:rsid w:val="00D76593"/>
    <w:rsid w:val="00D80135"/>
    <w:rsid w:val="00D814C9"/>
    <w:rsid w:val="00D82FAB"/>
    <w:rsid w:val="00D85CA5"/>
    <w:rsid w:val="00D90543"/>
    <w:rsid w:val="00D94927"/>
    <w:rsid w:val="00D95315"/>
    <w:rsid w:val="00DA104A"/>
    <w:rsid w:val="00DA23B0"/>
    <w:rsid w:val="00DA4C9D"/>
    <w:rsid w:val="00DB6C4C"/>
    <w:rsid w:val="00DD4506"/>
    <w:rsid w:val="00DD5501"/>
    <w:rsid w:val="00DE0621"/>
    <w:rsid w:val="00DF3835"/>
    <w:rsid w:val="00DF69D6"/>
    <w:rsid w:val="00DF6C5C"/>
    <w:rsid w:val="00E000BC"/>
    <w:rsid w:val="00E11560"/>
    <w:rsid w:val="00E15060"/>
    <w:rsid w:val="00E1588F"/>
    <w:rsid w:val="00E20661"/>
    <w:rsid w:val="00E27372"/>
    <w:rsid w:val="00E27F0A"/>
    <w:rsid w:val="00E330F1"/>
    <w:rsid w:val="00E36872"/>
    <w:rsid w:val="00E36C7F"/>
    <w:rsid w:val="00E41004"/>
    <w:rsid w:val="00E46DF3"/>
    <w:rsid w:val="00E5225C"/>
    <w:rsid w:val="00E52962"/>
    <w:rsid w:val="00E52B18"/>
    <w:rsid w:val="00E5407B"/>
    <w:rsid w:val="00E60684"/>
    <w:rsid w:val="00E660D8"/>
    <w:rsid w:val="00E67F6C"/>
    <w:rsid w:val="00E70E4A"/>
    <w:rsid w:val="00E76C97"/>
    <w:rsid w:val="00E85FAD"/>
    <w:rsid w:val="00E97179"/>
    <w:rsid w:val="00EA15D9"/>
    <w:rsid w:val="00EB6A66"/>
    <w:rsid w:val="00EB735B"/>
    <w:rsid w:val="00EC2900"/>
    <w:rsid w:val="00EC6D35"/>
    <w:rsid w:val="00EC7BF0"/>
    <w:rsid w:val="00ED2433"/>
    <w:rsid w:val="00ED34E7"/>
    <w:rsid w:val="00EF48DA"/>
    <w:rsid w:val="00F027AA"/>
    <w:rsid w:val="00F04058"/>
    <w:rsid w:val="00F0755B"/>
    <w:rsid w:val="00F108F2"/>
    <w:rsid w:val="00F14BAC"/>
    <w:rsid w:val="00F27549"/>
    <w:rsid w:val="00F31781"/>
    <w:rsid w:val="00F35D52"/>
    <w:rsid w:val="00F37478"/>
    <w:rsid w:val="00F376FC"/>
    <w:rsid w:val="00F3783A"/>
    <w:rsid w:val="00F4593A"/>
    <w:rsid w:val="00F5144B"/>
    <w:rsid w:val="00F532B3"/>
    <w:rsid w:val="00F5573C"/>
    <w:rsid w:val="00F57E4D"/>
    <w:rsid w:val="00F60E28"/>
    <w:rsid w:val="00F622BC"/>
    <w:rsid w:val="00F623E6"/>
    <w:rsid w:val="00F65074"/>
    <w:rsid w:val="00F65F79"/>
    <w:rsid w:val="00F70349"/>
    <w:rsid w:val="00F705BC"/>
    <w:rsid w:val="00F708FF"/>
    <w:rsid w:val="00F72F40"/>
    <w:rsid w:val="00F76AE4"/>
    <w:rsid w:val="00F814D9"/>
    <w:rsid w:val="00F85BDD"/>
    <w:rsid w:val="00F902CA"/>
    <w:rsid w:val="00F940E4"/>
    <w:rsid w:val="00F96736"/>
    <w:rsid w:val="00FA3C1F"/>
    <w:rsid w:val="00FA7E28"/>
    <w:rsid w:val="00FB1A47"/>
    <w:rsid w:val="00FB3373"/>
    <w:rsid w:val="00FB35D7"/>
    <w:rsid w:val="00FC235E"/>
    <w:rsid w:val="00FC785A"/>
    <w:rsid w:val="00FD4F9B"/>
    <w:rsid w:val="00FD5748"/>
    <w:rsid w:val="00FE0ABC"/>
    <w:rsid w:val="00FE1E65"/>
    <w:rsid w:val="00FE4994"/>
    <w:rsid w:val="00FF4D27"/>
    <w:rsid w:val="00FF4E6C"/>
    <w:rsid w:val="00FF52D0"/>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B5DED"/>
  <w15:chartTrackingRefBased/>
  <w15:docId w15:val="{4522A2D2-7EC5-402D-BAB5-2CCBE0EE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7AA"/>
    <w:pPr>
      <w:keepNext/>
      <w:keepLines/>
      <w:spacing w:before="360" w:after="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027AA"/>
    <w:pPr>
      <w:keepNext/>
      <w:keepLines/>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F65074"/>
    <w:pPr>
      <w:keepNext/>
      <w:keepLines/>
      <w:spacing w:before="160" w:after="12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C2908"/>
    <w:pPr>
      <w:keepNext/>
      <w:keepLines/>
      <w:spacing w:before="40" w:after="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6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8B5"/>
    <w:pPr>
      <w:ind w:left="720"/>
      <w:contextualSpacing/>
    </w:pPr>
  </w:style>
  <w:style w:type="paragraph" w:styleId="Caption">
    <w:name w:val="caption"/>
    <w:basedOn w:val="Normal"/>
    <w:next w:val="Normal"/>
    <w:uiPriority w:val="35"/>
    <w:unhideWhenUsed/>
    <w:qFormat/>
    <w:rsid w:val="00182421"/>
    <w:pPr>
      <w:spacing w:after="200" w:line="240" w:lineRule="auto"/>
      <w:jc w:val="both"/>
    </w:pPr>
    <w:rPr>
      <w:rFonts w:ascii="Times New Roman" w:hAnsi="Times New Roman" w:cs="Times New Roman"/>
      <w:i/>
      <w:iCs/>
      <w:color w:val="44546A" w:themeColor="text2"/>
    </w:rPr>
  </w:style>
  <w:style w:type="character" w:customStyle="1" w:styleId="Heading1Char">
    <w:name w:val="Heading 1 Char"/>
    <w:basedOn w:val="DefaultParagraphFont"/>
    <w:link w:val="Heading1"/>
    <w:uiPriority w:val="9"/>
    <w:rsid w:val="00F027A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027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65074"/>
    <w:rPr>
      <w:rFonts w:ascii="Times New Roman" w:eastAsiaTheme="majorEastAsia" w:hAnsi="Times New Roman" w:cstheme="majorBidi"/>
      <w:b/>
      <w:sz w:val="24"/>
      <w:szCs w:val="24"/>
    </w:rPr>
  </w:style>
  <w:style w:type="paragraph" w:styleId="Header">
    <w:name w:val="header"/>
    <w:basedOn w:val="Normal"/>
    <w:link w:val="HeaderChar"/>
    <w:uiPriority w:val="99"/>
    <w:unhideWhenUsed/>
    <w:rsid w:val="000B02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282"/>
  </w:style>
  <w:style w:type="paragraph" w:styleId="Footer">
    <w:name w:val="footer"/>
    <w:basedOn w:val="Normal"/>
    <w:link w:val="FooterChar"/>
    <w:uiPriority w:val="99"/>
    <w:unhideWhenUsed/>
    <w:rsid w:val="000B02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282"/>
  </w:style>
  <w:style w:type="paragraph" w:styleId="BalloonText">
    <w:name w:val="Balloon Text"/>
    <w:basedOn w:val="Normal"/>
    <w:link w:val="BalloonTextChar"/>
    <w:uiPriority w:val="99"/>
    <w:semiHidden/>
    <w:unhideWhenUsed/>
    <w:rsid w:val="00AA04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428"/>
    <w:rPr>
      <w:rFonts w:ascii="Segoe UI" w:hAnsi="Segoe UI" w:cs="Segoe UI"/>
      <w:sz w:val="18"/>
      <w:szCs w:val="18"/>
    </w:rPr>
  </w:style>
  <w:style w:type="character" w:styleId="Hyperlink">
    <w:name w:val="Hyperlink"/>
    <w:basedOn w:val="DefaultParagraphFont"/>
    <w:uiPriority w:val="99"/>
    <w:unhideWhenUsed/>
    <w:rsid w:val="004D369F"/>
    <w:rPr>
      <w:color w:val="0563C1" w:themeColor="hyperlink"/>
      <w:u w:val="single"/>
    </w:rPr>
  </w:style>
  <w:style w:type="character" w:styleId="CommentReference">
    <w:name w:val="annotation reference"/>
    <w:basedOn w:val="DefaultParagraphFont"/>
    <w:uiPriority w:val="99"/>
    <w:semiHidden/>
    <w:unhideWhenUsed/>
    <w:rsid w:val="006C73C2"/>
    <w:rPr>
      <w:sz w:val="16"/>
      <w:szCs w:val="16"/>
    </w:rPr>
  </w:style>
  <w:style w:type="paragraph" w:styleId="CommentText">
    <w:name w:val="annotation text"/>
    <w:basedOn w:val="Normal"/>
    <w:link w:val="CommentTextChar"/>
    <w:uiPriority w:val="99"/>
    <w:semiHidden/>
    <w:unhideWhenUsed/>
    <w:rsid w:val="006C73C2"/>
    <w:pPr>
      <w:spacing w:line="240" w:lineRule="auto"/>
    </w:pPr>
    <w:rPr>
      <w:sz w:val="20"/>
      <w:szCs w:val="20"/>
    </w:rPr>
  </w:style>
  <w:style w:type="character" w:customStyle="1" w:styleId="CommentTextChar">
    <w:name w:val="Comment Text Char"/>
    <w:basedOn w:val="DefaultParagraphFont"/>
    <w:link w:val="CommentText"/>
    <w:uiPriority w:val="99"/>
    <w:semiHidden/>
    <w:rsid w:val="006C73C2"/>
    <w:rPr>
      <w:sz w:val="20"/>
      <w:szCs w:val="20"/>
    </w:rPr>
  </w:style>
  <w:style w:type="paragraph" w:styleId="CommentSubject">
    <w:name w:val="annotation subject"/>
    <w:basedOn w:val="CommentText"/>
    <w:next w:val="CommentText"/>
    <w:link w:val="CommentSubjectChar"/>
    <w:uiPriority w:val="99"/>
    <w:semiHidden/>
    <w:unhideWhenUsed/>
    <w:rsid w:val="006C73C2"/>
    <w:rPr>
      <w:b/>
      <w:bCs/>
    </w:rPr>
  </w:style>
  <w:style w:type="character" w:customStyle="1" w:styleId="CommentSubjectChar">
    <w:name w:val="Comment Subject Char"/>
    <w:basedOn w:val="CommentTextChar"/>
    <w:link w:val="CommentSubject"/>
    <w:uiPriority w:val="99"/>
    <w:semiHidden/>
    <w:rsid w:val="006C73C2"/>
    <w:rPr>
      <w:b/>
      <w:bCs/>
      <w:sz w:val="20"/>
      <w:szCs w:val="20"/>
    </w:rPr>
  </w:style>
  <w:style w:type="character" w:styleId="FollowedHyperlink">
    <w:name w:val="FollowedHyperlink"/>
    <w:basedOn w:val="DefaultParagraphFont"/>
    <w:uiPriority w:val="99"/>
    <w:semiHidden/>
    <w:unhideWhenUsed/>
    <w:rsid w:val="008A3013"/>
    <w:rPr>
      <w:color w:val="954F72" w:themeColor="followedHyperlink"/>
      <w:u w:val="single"/>
    </w:rPr>
  </w:style>
  <w:style w:type="character" w:customStyle="1" w:styleId="Heading4Char">
    <w:name w:val="Heading 4 Char"/>
    <w:basedOn w:val="DefaultParagraphFont"/>
    <w:link w:val="Heading4"/>
    <w:uiPriority w:val="9"/>
    <w:rsid w:val="008C2908"/>
    <w:rPr>
      <w:rFonts w:ascii="Times New Roman" w:eastAsiaTheme="majorEastAsia" w:hAnsi="Times New Roman" w:cstheme="majorBidi"/>
      <w:b/>
      <w:iCs/>
    </w:rPr>
  </w:style>
  <w:style w:type="table" w:styleId="GridTable1Light-Accent6">
    <w:name w:val="Grid Table 1 Light Accent 6"/>
    <w:basedOn w:val="TableNormal"/>
    <w:uiPriority w:val="46"/>
    <w:rsid w:val="00F902C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637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32CF3"/>
    <w:pPr>
      <w:spacing w:before="240" w:after="0"/>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232CF3"/>
    <w:pPr>
      <w:spacing w:after="100"/>
      <w:ind w:left="440"/>
    </w:pPr>
  </w:style>
  <w:style w:type="paragraph" w:styleId="TOC1">
    <w:name w:val="toc 1"/>
    <w:basedOn w:val="Normal"/>
    <w:next w:val="Normal"/>
    <w:autoRedefine/>
    <w:uiPriority w:val="39"/>
    <w:unhideWhenUsed/>
    <w:rsid w:val="00782196"/>
    <w:pPr>
      <w:tabs>
        <w:tab w:val="right" w:leader="dot" w:pos="944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232CF3"/>
    <w:pPr>
      <w:spacing w:after="100"/>
      <w:ind w:left="220"/>
    </w:pPr>
  </w:style>
  <w:style w:type="paragraph" w:styleId="TableofFigures">
    <w:name w:val="table of figures"/>
    <w:basedOn w:val="Normal"/>
    <w:next w:val="Normal"/>
    <w:uiPriority w:val="99"/>
    <w:unhideWhenUsed/>
    <w:rsid w:val="001649B5"/>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package" Target="embeddings/Microsoft_Visio_Drawing12.vsdx"/><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6.vsdx"/><Relationship Id="rId50" Type="http://schemas.openxmlformats.org/officeDocument/2006/relationships/image" Target="media/image23.emf"/><Relationship Id="rId55" Type="http://schemas.openxmlformats.org/officeDocument/2006/relationships/package" Target="embeddings/Microsoft_Visio_Drawing20.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0.png"/><Relationship Id="rId33" Type="http://schemas.openxmlformats.org/officeDocument/2006/relationships/package" Target="embeddings/Microsoft_Visio_Drawing9.vsdx"/><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emf"/><Relationship Id="rId37" Type="http://schemas.openxmlformats.org/officeDocument/2006/relationships/package" Target="embeddings/Microsoft_Visio_Drawing11.vsdx"/><Relationship Id="rId40" Type="http://schemas.openxmlformats.org/officeDocument/2006/relationships/image" Target="media/image18.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7.vsdx"/><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package" Target="embeddings/Microsoft_Visio_Drawing8.vsdx"/><Relationship Id="rId44" Type="http://schemas.openxmlformats.org/officeDocument/2006/relationships/image" Target="media/image20.emf"/><Relationship Id="rId52"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6.vsdx"/><Relationship Id="rId30" Type="http://schemas.openxmlformats.org/officeDocument/2006/relationships/image" Target="media/image13.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2.emf"/><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package" Target="embeddings/Microsoft_Visio_Drawing18.vsdx"/><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2707-DF41-468E-8ACE-45CE9F55C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8222</TotalTime>
  <Pages>33</Pages>
  <Words>6686</Words>
  <Characters>38112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sewante</dc:creator>
  <cp:keywords/>
  <dc:description/>
  <cp:lastModifiedBy>Robert sewante</cp:lastModifiedBy>
  <cp:revision>307</cp:revision>
  <cp:lastPrinted>2019-04-01T09:26:00Z</cp:lastPrinted>
  <dcterms:created xsi:type="dcterms:W3CDTF">2019-02-05T05:46:00Z</dcterms:created>
  <dcterms:modified xsi:type="dcterms:W3CDTF">2019-05-30T09:23:00Z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298f80ea-e4cc-3faa-ab50-7a2b982c3c4a</vt:lpwstr>
  </property>
  <property fmtid="{D5CDD505-2E9C-101B-9397-08002B2CF9AE}" pid="24" name="Mendeley Citation Style_1">
    <vt:lpwstr>http://www.zotero.org/styles/ieee</vt:lpwstr>
  </property>
</Properties>
</file>