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665DC" w14:textId="77777777" w:rsidR="004E5848" w:rsidRDefault="004E5848" w:rsidP="00E71AFD">
      <w:pPr>
        <w:pStyle w:val="Heading1"/>
      </w:pPr>
      <w:r>
        <w:t>WEATHER TRENDS</w:t>
      </w:r>
      <w:r w:rsidR="00B67159">
        <w:t xml:space="preserve"> – Global vs. Sacramento</w:t>
      </w:r>
    </w:p>
    <w:p w14:paraId="3A8E73A0" w14:textId="77777777" w:rsidR="00B67159" w:rsidRDefault="00B67159" w:rsidP="004E5848">
      <w:r>
        <w:t>By Alissa McBain</w:t>
      </w:r>
    </w:p>
    <w:p w14:paraId="05F69EA4" w14:textId="77777777" w:rsidR="004E5848" w:rsidRDefault="004E5848" w:rsidP="004E5848"/>
    <w:p w14:paraId="49CB2896" w14:textId="7BF868F6" w:rsidR="00E71AFD" w:rsidRDefault="00E71AFD" w:rsidP="00E71AFD">
      <w:pPr>
        <w:pStyle w:val="Heading2"/>
      </w:pPr>
      <w:r>
        <w:t>SQL Exploration and Export</w:t>
      </w:r>
    </w:p>
    <w:p w14:paraId="6130A110" w14:textId="7AA40916" w:rsidR="004E5848" w:rsidRDefault="00D2304B" w:rsidP="004E5848">
      <w:r>
        <w:t>First, I need</w:t>
      </w:r>
      <w:r w:rsidR="00EC75C4">
        <w:t>ed</w:t>
      </w:r>
      <w:r>
        <w:t xml:space="preserve"> to </w:t>
      </w:r>
      <w:r w:rsidR="004E5848">
        <w:t xml:space="preserve">pull </w:t>
      </w:r>
      <w:r>
        <w:t>the data from the closest city to myself. B</w:t>
      </w:r>
      <w:r w:rsidR="004E5848">
        <w:t>u</w:t>
      </w:r>
      <w:r>
        <w:t>t, which city is nearest to me? And what c</w:t>
      </w:r>
      <w:r w:rsidR="00EC75C4">
        <w:t>ould</w:t>
      </w:r>
      <w:r>
        <w:t xml:space="preserve"> I filter by so that I</w:t>
      </w:r>
      <w:r w:rsidR="004E5848">
        <w:t xml:space="preserve"> don't have to scroll through 345 results?</w:t>
      </w:r>
      <w:r>
        <w:t xml:space="preserve"> W</w:t>
      </w:r>
      <w:r w:rsidR="004E5848">
        <w:t xml:space="preserve">hat does the table look like, </w:t>
      </w:r>
      <w:r>
        <w:t xml:space="preserve">and </w:t>
      </w:r>
      <w:r w:rsidR="004E5848">
        <w:t>what in</w:t>
      </w:r>
      <w:r>
        <w:t>formation does it contain that I</w:t>
      </w:r>
      <w:r w:rsidR="004E5848">
        <w:t xml:space="preserve"> c</w:t>
      </w:r>
      <w:r w:rsidR="00EC75C4">
        <w:t>ould</w:t>
      </w:r>
      <w:r w:rsidR="004E5848">
        <w:t xml:space="preserve"> fil</w:t>
      </w:r>
      <w:r w:rsidR="00EC75C4">
        <w:t>t</w:t>
      </w:r>
      <w:r w:rsidR="004E5848">
        <w:t>er on?</w:t>
      </w:r>
    </w:p>
    <w:p w14:paraId="219FD874" w14:textId="77777777" w:rsidR="004E5848" w:rsidRDefault="004E5848" w:rsidP="004E5848"/>
    <w:p w14:paraId="0C3F945D" w14:textId="77777777" w:rsidR="004E5848" w:rsidRPr="000E12D5" w:rsidRDefault="004E5848" w:rsidP="00D2304B">
      <w:pPr>
        <w:ind w:left="720"/>
        <w:rPr>
          <w:rFonts w:ascii="Andale Mono" w:hAnsi="Andale Mono"/>
        </w:rPr>
      </w:pPr>
      <w:r w:rsidRPr="000E12D5">
        <w:rPr>
          <w:rFonts w:ascii="Andale Mono" w:hAnsi="Andale Mono"/>
        </w:rPr>
        <w:t>SELECT *</w:t>
      </w:r>
    </w:p>
    <w:p w14:paraId="7E2B6C6D" w14:textId="77777777" w:rsidR="004E5848" w:rsidRPr="000E12D5" w:rsidRDefault="004E5848" w:rsidP="00D2304B">
      <w:pPr>
        <w:ind w:left="720"/>
        <w:rPr>
          <w:rFonts w:ascii="Andale Mono" w:hAnsi="Andale Mono"/>
        </w:rPr>
      </w:pPr>
      <w:r w:rsidRPr="000E12D5">
        <w:rPr>
          <w:rFonts w:ascii="Andale Mono" w:hAnsi="Andale Mono"/>
        </w:rPr>
        <w:t>FROM city_list</w:t>
      </w:r>
    </w:p>
    <w:p w14:paraId="62EB9E16" w14:textId="77777777" w:rsidR="004E5848" w:rsidRPr="000E12D5" w:rsidRDefault="004E5848" w:rsidP="00D2304B">
      <w:pPr>
        <w:ind w:left="720"/>
        <w:rPr>
          <w:rFonts w:ascii="Andale Mono" w:hAnsi="Andale Mono"/>
        </w:rPr>
      </w:pPr>
      <w:r w:rsidRPr="000E12D5">
        <w:rPr>
          <w:rFonts w:ascii="Andale Mono" w:hAnsi="Andale Mono"/>
        </w:rPr>
        <w:t>LIMIT 5;</w:t>
      </w:r>
    </w:p>
    <w:p w14:paraId="041CA204" w14:textId="77777777" w:rsidR="004E5848" w:rsidRPr="000E12D5" w:rsidRDefault="004E5848" w:rsidP="004E5848"/>
    <w:p w14:paraId="598015C5" w14:textId="7070A46D" w:rsidR="004E5848" w:rsidRDefault="00D2304B" w:rsidP="004E5848">
      <w:r>
        <w:t>From this I</w:t>
      </w:r>
      <w:r w:rsidR="00EC75C4">
        <w:t xml:space="preserve"> saw</w:t>
      </w:r>
      <w:r w:rsidR="004E5848">
        <w:t xml:space="preserve"> that there are two columns, </w:t>
      </w:r>
      <w:r w:rsidR="004E5848" w:rsidRPr="00D2304B">
        <w:rPr>
          <w:rFonts w:ascii="Andale Mono" w:hAnsi="Andale Mono"/>
        </w:rPr>
        <w:t>city</w:t>
      </w:r>
      <w:r w:rsidR="004E5848">
        <w:t xml:space="preserve"> and </w:t>
      </w:r>
      <w:r w:rsidR="004E5848" w:rsidRPr="00D2304B">
        <w:rPr>
          <w:rFonts w:ascii="Andale Mono" w:hAnsi="Andale Mono"/>
        </w:rPr>
        <w:t>country</w:t>
      </w:r>
      <w:r w:rsidR="000E12D5">
        <w:rPr>
          <w:rFonts w:ascii="Andale Mono" w:hAnsi="Andale Mono"/>
        </w:rPr>
        <w:t>.</w:t>
      </w:r>
      <w:r w:rsidR="00EC75C4">
        <w:t xml:space="preserve"> I</w:t>
      </w:r>
      <w:r w:rsidR="000E12D5">
        <w:t xml:space="preserve"> filter</w:t>
      </w:r>
      <w:r w:rsidR="00EC75C4">
        <w:t>ed</w:t>
      </w:r>
      <w:r w:rsidR="000E12D5">
        <w:t xml:space="preserve"> for only ‘United States’</w:t>
      </w:r>
      <w:r w:rsidR="004E5848">
        <w:t xml:space="preserve"> to get a smaller list to scroll through</w:t>
      </w:r>
      <w:r w:rsidR="000E12D5">
        <w:t>.</w:t>
      </w:r>
    </w:p>
    <w:p w14:paraId="21D007C0" w14:textId="77777777" w:rsidR="004E5848" w:rsidRDefault="004E5848" w:rsidP="004E5848"/>
    <w:p w14:paraId="44C61AC7" w14:textId="77777777" w:rsidR="004E5848" w:rsidRDefault="004E5848" w:rsidP="000E12D5">
      <w:pPr>
        <w:pStyle w:val="code"/>
      </w:pPr>
      <w:r>
        <w:t>SELECT city</w:t>
      </w:r>
    </w:p>
    <w:p w14:paraId="7EFE2FD0" w14:textId="77777777" w:rsidR="004E5848" w:rsidRDefault="004E5848" w:rsidP="000E12D5">
      <w:pPr>
        <w:pStyle w:val="code"/>
      </w:pPr>
      <w:r>
        <w:t>FROM city_list</w:t>
      </w:r>
    </w:p>
    <w:p w14:paraId="787D3180" w14:textId="77777777" w:rsidR="004E5848" w:rsidRDefault="004E5848" w:rsidP="000E12D5">
      <w:pPr>
        <w:pStyle w:val="code"/>
      </w:pPr>
      <w:r>
        <w:t>WHERE country = 'United States';</w:t>
      </w:r>
    </w:p>
    <w:p w14:paraId="75E0EDEA" w14:textId="77777777" w:rsidR="004E5848" w:rsidRDefault="004E5848" w:rsidP="004E5848"/>
    <w:p w14:paraId="511411EF" w14:textId="1184683A" w:rsidR="004E5848" w:rsidRDefault="007F30D0" w:rsidP="004E5848">
      <w:r>
        <w:t>This gave</w:t>
      </w:r>
      <w:r w:rsidR="004E5848">
        <w:t xml:space="preserve"> me 52 results, which is much easier to scroll through</w:t>
      </w:r>
      <w:r w:rsidR="000E12D5">
        <w:t xml:space="preserve"> to find my nearest city. </w:t>
      </w:r>
      <w:r w:rsidR="004E5848">
        <w:t>Sacramento is on the list, so I continue</w:t>
      </w:r>
      <w:r>
        <w:t>d</w:t>
      </w:r>
      <w:r w:rsidR="004E5848">
        <w:t xml:space="preserve"> with that as my nearest city</w:t>
      </w:r>
      <w:r w:rsidR="000E12D5">
        <w:t>.</w:t>
      </w:r>
    </w:p>
    <w:p w14:paraId="0A00D545" w14:textId="77777777" w:rsidR="004E5848" w:rsidRDefault="004E5848" w:rsidP="004E5848"/>
    <w:p w14:paraId="5D026A91" w14:textId="264A8AE9" w:rsidR="004E5848" w:rsidRDefault="000E12D5" w:rsidP="004E5848">
      <w:r>
        <w:t>N</w:t>
      </w:r>
      <w:r w:rsidR="00EF7733">
        <w:t>ext,</w:t>
      </w:r>
      <w:r>
        <w:t xml:space="preserve"> I need</w:t>
      </w:r>
      <w:r w:rsidR="00EF7733">
        <w:t>ed</w:t>
      </w:r>
      <w:r>
        <w:t xml:space="preserve"> to e</w:t>
      </w:r>
      <w:r w:rsidR="004E5848">
        <w:t>xtract</w:t>
      </w:r>
      <w:r>
        <w:t xml:space="preserve"> the</w:t>
      </w:r>
      <w:r w:rsidR="004E5848">
        <w:t xml:space="preserve"> Sacramento data</w:t>
      </w:r>
      <w:r>
        <w:t xml:space="preserve">. </w:t>
      </w:r>
      <w:r w:rsidR="00EF7733">
        <w:t>To see</w:t>
      </w:r>
      <w:r w:rsidR="004E5848">
        <w:t xml:space="preserve"> what type of data, and column headers are contained in the </w:t>
      </w:r>
      <w:r w:rsidR="004E5848" w:rsidRPr="000E12D5">
        <w:rPr>
          <w:rFonts w:ascii="Andale Mono" w:hAnsi="Andale Mono"/>
        </w:rPr>
        <w:t>city_data</w:t>
      </w:r>
      <w:r w:rsidR="004E5848">
        <w:t xml:space="preserve"> sheet</w:t>
      </w:r>
      <w:r w:rsidR="00EF7733">
        <w:t xml:space="preserve"> I ran this query</w:t>
      </w:r>
      <w:r>
        <w:t>.</w:t>
      </w:r>
    </w:p>
    <w:p w14:paraId="40BF26D9" w14:textId="77777777" w:rsidR="004E5848" w:rsidRDefault="004E5848" w:rsidP="004E5848"/>
    <w:p w14:paraId="00423B70" w14:textId="77777777" w:rsidR="004E5848" w:rsidRDefault="004E5848" w:rsidP="000E12D5">
      <w:pPr>
        <w:pStyle w:val="code"/>
      </w:pPr>
      <w:r>
        <w:t>SELECT *</w:t>
      </w:r>
    </w:p>
    <w:p w14:paraId="07EEDAAF" w14:textId="77777777" w:rsidR="004E5848" w:rsidRDefault="004E5848" w:rsidP="000E12D5">
      <w:pPr>
        <w:pStyle w:val="code"/>
      </w:pPr>
      <w:r>
        <w:t>FROM city_data</w:t>
      </w:r>
    </w:p>
    <w:p w14:paraId="71481861" w14:textId="77777777" w:rsidR="004E5848" w:rsidRDefault="004E5848" w:rsidP="000E12D5">
      <w:pPr>
        <w:pStyle w:val="code"/>
      </w:pPr>
      <w:r>
        <w:t>LIMIT 5;</w:t>
      </w:r>
    </w:p>
    <w:p w14:paraId="75DC4147" w14:textId="77777777" w:rsidR="004E5848" w:rsidRDefault="004E5848" w:rsidP="004E5848"/>
    <w:p w14:paraId="1DC1420C" w14:textId="1EC7FE01" w:rsidR="004E5848" w:rsidRDefault="00EF7733" w:rsidP="004E5848">
      <w:r>
        <w:t>There was</w:t>
      </w:r>
      <w:r w:rsidR="004E5848">
        <w:t xml:space="preserve"> </w:t>
      </w:r>
      <w:r w:rsidR="004E5848" w:rsidRPr="000E12D5">
        <w:rPr>
          <w:rFonts w:ascii="Andale Mono" w:hAnsi="Andale Mono"/>
        </w:rPr>
        <w:t>year</w:t>
      </w:r>
      <w:r w:rsidR="004E5848">
        <w:t xml:space="preserve"> (num</w:t>
      </w:r>
      <w:r w:rsidR="000E12D5">
        <w:t>ber</w:t>
      </w:r>
      <w:r w:rsidR="004E5848">
        <w:t xml:space="preserve">), </w:t>
      </w:r>
      <w:r w:rsidR="004E5848" w:rsidRPr="000E12D5">
        <w:rPr>
          <w:rFonts w:ascii="Andale Mono" w:hAnsi="Andale Mono"/>
        </w:rPr>
        <w:t>city</w:t>
      </w:r>
      <w:r w:rsidR="004E5848">
        <w:t xml:space="preserve"> (string), </w:t>
      </w:r>
      <w:r w:rsidR="004E5848" w:rsidRPr="000E12D5">
        <w:rPr>
          <w:rFonts w:ascii="Andale Mono" w:hAnsi="Andale Mono"/>
        </w:rPr>
        <w:t>country</w:t>
      </w:r>
      <w:r w:rsidR="004E5848">
        <w:t xml:space="preserve"> (string), and </w:t>
      </w:r>
      <w:r w:rsidR="004E5848" w:rsidRPr="000E12D5">
        <w:rPr>
          <w:rFonts w:ascii="Andale Mono" w:hAnsi="Andale Mono"/>
        </w:rPr>
        <w:t>avg_temp</w:t>
      </w:r>
      <w:r w:rsidR="004E5848">
        <w:t xml:space="preserve"> (num</w:t>
      </w:r>
      <w:r w:rsidR="000E12D5">
        <w:t>ber</w:t>
      </w:r>
      <w:r w:rsidR="004E5848">
        <w:t>)</w:t>
      </w:r>
      <w:r w:rsidR="000E12D5">
        <w:t>.</w:t>
      </w:r>
    </w:p>
    <w:p w14:paraId="1A0F8693" w14:textId="77777777" w:rsidR="004E5848" w:rsidRDefault="004E5848" w:rsidP="004E5848"/>
    <w:p w14:paraId="60AA826D" w14:textId="5A7B9D66" w:rsidR="004E5848" w:rsidRDefault="00EF7733" w:rsidP="004E5848">
      <w:r>
        <w:t>T</w:t>
      </w:r>
      <w:r w:rsidR="004E5848">
        <w:t>o only pull Sacramento</w:t>
      </w:r>
      <w:r>
        <w:t>:</w:t>
      </w:r>
    </w:p>
    <w:p w14:paraId="085A8550" w14:textId="77777777" w:rsidR="000E12D5" w:rsidRDefault="000E12D5" w:rsidP="004E5848"/>
    <w:p w14:paraId="13B90F41" w14:textId="77777777" w:rsidR="004E5848" w:rsidRDefault="004E5848" w:rsidP="000E12D5">
      <w:pPr>
        <w:pStyle w:val="code"/>
      </w:pPr>
      <w:r>
        <w:t>SELECT *</w:t>
      </w:r>
    </w:p>
    <w:p w14:paraId="3D8AE523" w14:textId="77777777" w:rsidR="004E5848" w:rsidRDefault="004E5848" w:rsidP="000E12D5">
      <w:pPr>
        <w:pStyle w:val="code"/>
      </w:pPr>
      <w:r>
        <w:t>FROM city_data</w:t>
      </w:r>
    </w:p>
    <w:p w14:paraId="14855638" w14:textId="77777777" w:rsidR="004E5848" w:rsidRDefault="004E5848" w:rsidP="000E12D5">
      <w:pPr>
        <w:pStyle w:val="code"/>
      </w:pPr>
      <w:r>
        <w:t>WHERE city = 'Sacramento';</w:t>
      </w:r>
    </w:p>
    <w:p w14:paraId="5A496867" w14:textId="77777777" w:rsidR="004E5848" w:rsidRDefault="004E5848" w:rsidP="004E5848"/>
    <w:p w14:paraId="4D370AE3" w14:textId="6E85A134" w:rsidR="004E5848" w:rsidRDefault="004E5848" w:rsidP="004E5848">
      <w:r>
        <w:t>This g</w:t>
      </w:r>
      <w:r w:rsidR="00EF7733">
        <w:t>ave</w:t>
      </w:r>
      <w:r>
        <w:t xml:space="preserve"> 165 results, but the columns </w:t>
      </w:r>
      <w:r w:rsidRPr="000E12D5">
        <w:rPr>
          <w:rFonts w:ascii="Andale Mono" w:hAnsi="Andale Mono"/>
        </w:rPr>
        <w:t>city</w:t>
      </w:r>
      <w:r>
        <w:t xml:space="preserve"> ('Sacrame</w:t>
      </w:r>
      <w:r w:rsidR="000E12D5">
        <w:t>n</w:t>
      </w:r>
      <w:r>
        <w:t xml:space="preserve">to') and </w:t>
      </w:r>
      <w:r w:rsidRPr="000E12D5">
        <w:rPr>
          <w:rFonts w:ascii="Andale Mono" w:hAnsi="Andale Mono"/>
        </w:rPr>
        <w:t>country</w:t>
      </w:r>
      <w:r>
        <w:t xml:space="preserve"> ('United States') </w:t>
      </w:r>
      <w:r w:rsidR="00EF7733">
        <w:t>were</w:t>
      </w:r>
      <w:r>
        <w:t xml:space="preserve"> not important and </w:t>
      </w:r>
      <w:r w:rsidR="000E12D5">
        <w:t>redundant</w:t>
      </w:r>
      <w:r>
        <w:t>, so I repull</w:t>
      </w:r>
      <w:r w:rsidR="00EF7733">
        <w:t>ed</w:t>
      </w:r>
      <w:r>
        <w:t xml:space="preserve"> the data without those columns</w:t>
      </w:r>
      <w:r w:rsidR="000E12D5">
        <w:t>.</w:t>
      </w:r>
    </w:p>
    <w:p w14:paraId="53A98DA4" w14:textId="77777777" w:rsidR="004E5848" w:rsidRDefault="004E5848" w:rsidP="004E5848"/>
    <w:p w14:paraId="2AABAAFD" w14:textId="77777777" w:rsidR="004E5848" w:rsidRDefault="004E5848" w:rsidP="000E12D5">
      <w:pPr>
        <w:pStyle w:val="code"/>
      </w:pPr>
      <w:r>
        <w:t>SELECT year, avg_temp</w:t>
      </w:r>
    </w:p>
    <w:p w14:paraId="16CB80A8" w14:textId="77777777" w:rsidR="004E5848" w:rsidRDefault="004E5848" w:rsidP="000E12D5">
      <w:pPr>
        <w:pStyle w:val="code"/>
      </w:pPr>
      <w:r>
        <w:t>FROM city_data</w:t>
      </w:r>
    </w:p>
    <w:p w14:paraId="18137138" w14:textId="77777777" w:rsidR="004E5848" w:rsidRDefault="004E5848" w:rsidP="000E12D5">
      <w:pPr>
        <w:pStyle w:val="code"/>
      </w:pPr>
      <w:r>
        <w:t>WHERE city = 'Sacramento';</w:t>
      </w:r>
    </w:p>
    <w:p w14:paraId="3CEB300F" w14:textId="77777777" w:rsidR="004E5848" w:rsidRDefault="004E5848" w:rsidP="004E5848"/>
    <w:p w14:paraId="259F8A90" w14:textId="720C7988" w:rsidR="004E5848" w:rsidRDefault="004E5848" w:rsidP="004E5848">
      <w:r>
        <w:lastRenderedPageBreak/>
        <w:t>This also g</w:t>
      </w:r>
      <w:r w:rsidR="00EF7733">
        <w:t>ave 165 results, so I was confident I</w:t>
      </w:r>
      <w:r>
        <w:t xml:space="preserve"> captured them all.</w:t>
      </w:r>
    </w:p>
    <w:p w14:paraId="74938B5A" w14:textId="77777777" w:rsidR="000E12D5" w:rsidRDefault="000E12D5" w:rsidP="004E5848"/>
    <w:p w14:paraId="5B56021E" w14:textId="639F46F2" w:rsidR="004E5848" w:rsidRDefault="000E12D5" w:rsidP="004E5848">
      <w:r>
        <w:t>Next, I c</w:t>
      </w:r>
      <w:r w:rsidR="004E5848">
        <w:t>lick</w:t>
      </w:r>
      <w:r w:rsidR="00EF7733">
        <w:t>ed</w:t>
      </w:r>
      <w:r w:rsidR="004E5848">
        <w:t xml:space="preserve"> "Download CSV</w:t>
      </w:r>
      <w:r>
        <w:t>.</w:t>
      </w:r>
      <w:r w:rsidR="004E5848">
        <w:t>"</w:t>
      </w:r>
    </w:p>
    <w:p w14:paraId="0D9C0DA5" w14:textId="77777777" w:rsidR="004E5848" w:rsidRDefault="004E5848" w:rsidP="004E5848"/>
    <w:p w14:paraId="36C43721" w14:textId="63D3967F" w:rsidR="004E5848" w:rsidRDefault="00EF7733" w:rsidP="004E5848">
      <w:r>
        <w:t xml:space="preserve">Moving right along to </w:t>
      </w:r>
      <w:r w:rsidR="004E5848">
        <w:t>download</w:t>
      </w:r>
      <w:r>
        <w:t>ing</w:t>
      </w:r>
      <w:r w:rsidR="004E5848">
        <w:t xml:space="preserve"> the global data</w:t>
      </w:r>
      <w:r w:rsidR="000E12D5">
        <w:t xml:space="preserve">. </w:t>
      </w:r>
      <w:r w:rsidR="004E5848">
        <w:t>I</w:t>
      </w:r>
      <w:r>
        <w:t xml:space="preserve"> was</w:t>
      </w:r>
      <w:r w:rsidR="004E5848">
        <w:t xml:space="preserve"> curious to see how this table is structured</w:t>
      </w:r>
      <w:r w:rsidR="000E12D5">
        <w:t>.</w:t>
      </w:r>
    </w:p>
    <w:p w14:paraId="2083ABB5" w14:textId="77777777" w:rsidR="004E5848" w:rsidRDefault="004E5848" w:rsidP="004E5848"/>
    <w:p w14:paraId="765EF380" w14:textId="77777777" w:rsidR="004E5848" w:rsidRDefault="004E5848" w:rsidP="000E12D5">
      <w:pPr>
        <w:pStyle w:val="code"/>
      </w:pPr>
      <w:r>
        <w:t>SELECT *</w:t>
      </w:r>
    </w:p>
    <w:p w14:paraId="33B070E8" w14:textId="77777777" w:rsidR="004E5848" w:rsidRDefault="004E5848" w:rsidP="000E12D5">
      <w:pPr>
        <w:pStyle w:val="code"/>
      </w:pPr>
      <w:r>
        <w:t>FROM global_data</w:t>
      </w:r>
    </w:p>
    <w:p w14:paraId="12E8546B" w14:textId="77777777" w:rsidR="004E5848" w:rsidRDefault="004E5848" w:rsidP="000E12D5">
      <w:pPr>
        <w:pStyle w:val="code"/>
      </w:pPr>
      <w:r>
        <w:t>LIMIT 5;</w:t>
      </w:r>
    </w:p>
    <w:p w14:paraId="75FB4211" w14:textId="77777777" w:rsidR="004E5848" w:rsidRDefault="004E5848" w:rsidP="004E5848"/>
    <w:p w14:paraId="6F9419DF" w14:textId="37EA8A57" w:rsidR="004E5848" w:rsidRDefault="004E5848" w:rsidP="00EF7733">
      <w:r>
        <w:t xml:space="preserve">The only two columns in this table are </w:t>
      </w:r>
      <w:r w:rsidRPr="000E12D5">
        <w:rPr>
          <w:rFonts w:ascii="Andale Mono" w:hAnsi="Andale Mono"/>
        </w:rPr>
        <w:t>year</w:t>
      </w:r>
      <w:r>
        <w:t xml:space="preserve"> and </w:t>
      </w:r>
      <w:r w:rsidRPr="000E12D5">
        <w:rPr>
          <w:rFonts w:ascii="Andale Mono" w:hAnsi="Andale Mono"/>
        </w:rPr>
        <w:t>avg_temp</w:t>
      </w:r>
      <w:r w:rsidR="00EF7733">
        <w:t>, so I downloaded it and exported to CSV.</w:t>
      </w:r>
    </w:p>
    <w:p w14:paraId="1FB169BD" w14:textId="77777777" w:rsidR="004E5848" w:rsidRDefault="004E5848" w:rsidP="004E5848"/>
    <w:p w14:paraId="74323686" w14:textId="77777777" w:rsidR="004E5848" w:rsidRDefault="004E5848" w:rsidP="000E12D5">
      <w:pPr>
        <w:pStyle w:val="code"/>
      </w:pPr>
      <w:r>
        <w:t>SELECT *</w:t>
      </w:r>
    </w:p>
    <w:p w14:paraId="45629BBB" w14:textId="77777777" w:rsidR="004E5848" w:rsidRDefault="004E5848" w:rsidP="000E12D5">
      <w:pPr>
        <w:pStyle w:val="code"/>
      </w:pPr>
      <w:r>
        <w:t>FROM global_data;</w:t>
      </w:r>
    </w:p>
    <w:p w14:paraId="72FD21E2" w14:textId="77777777" w:rsidR="004E5848" w:rsidRDefault="004E5848" w:rsidP="004E5848">
      <w:r>
        <w:t xml:space="preserve"> </w:t>
      </w:r>
    </w:p>
    <w:p w14:paraId="7409C9D8" w14:textId="1AA1491B" w:rsidR="004E5848" w:rsidRDefault="000E12D5" w:rsidP="004E5848">
      <w:r>
        <w:t>I</w:t>
      </w:r>
      <w:r w:rsidR="004E5848">
        <w:t xml:space="preserve"> </w:t>
      </w:r>
      <w:r>
        <w:t>move</w:t>
      </w:r>
      <w:r w:rsidR="00EF7733">
        <w:t>d</w:t>
      </w:r>
      <w:r w:rsidR="004E5848">
        <w:t xml:space="preserve"> both of these files to my google drive (to </w:t>
      </w:r>
      <w:r>
        <w:t>keep organized) and then rename</w:t>
      </w:r>
      <w:r w:rsidR="00EF7733">
        <w:t>d</w:t>
      </w:r>
      <w:r w:rsidR="004E5848">
        <w:t xml:space="preserve"> them sacramento_we</w:t>
      </w:r>
      <w:r>
        <w:t>ather.csv and global_weather.csv.</w:t>
      </w:r>
    </w:p>
    <w:p w14:paraId="36914F4B" w14:textId="77777777" w:rsidR="004E5848" w:rsidRDefault="004E5848" w:rsidP="004E5848"/>
    <w:p w14:paraId="7F9BB267" w14:textId="60F16077" w:rsidR="004E5848" w:rsidRPr="002247B5" w:rsidRDefault="004E5848" w:rsidP="004E5848">
      <w:r w:rsidRPr="002247B5">
        <w:t>I</w:t>
      </w:r>
      <w:r w:rsidR="000E12D5" w:rsidRPr="002247B5">
        <w:t xml:space="preserve"> use</w:t>
      </w:r>
      <w:r w:rsidR="00EF7733" w:rsidRPr="002247B5">
        <w:t>d</w:t>
      </w:r>
      <w:r w:rsidR="000E12D5" w:rsidRPr="002247B5">
        <w:t xml:space="preserve"> Excel from here on out.</w:t>
      </w:r>
    </w:p>
    <w:p w14:paraId="384901C2" w14:textId="63D5304A" w:rsidR="002247B5" w:rsidRDefault="002247B5">
      <w:r>
        <w:br w:type="page"/>
      </w:r>
    </w:p>
    <w:p w14:paraId="04AA654C" w14:textId="36BBC395" w:rsidR="002247B5" w:rsidRDefault="002247B5" w:rsidP="002247B5">
      <w:pPr>
        <w:pStyle w:val="Heading2"/>
      </w:pPr>
      <w:r>
        <w:t xml:space="preserve">Excel Exploration and Visualization </w:t>
      </w:r>
    </w:p>
    <w:p w14:paraId="20D7C0DA" w14:textId="270E8CD3" w:rsidR="004E5848" w:rsidRDefault="004E5848">
      <w:r>
        <w:t xml:space="preserve">In </w:t>
      </w:r>
      <w:r w:rsidR="000E12D5">
        <w:t>Excel, I import</w:t>
      </w:r>
      <w:r w:rsidR="00EF7733">
        <w:t>ed</w:t>
      </w:r>
      <w:r>
        <w:t xml:space="preserve"> the data as text into </w:t>
      </w:r>
      <w:r w:rsidR="003870D0">
        <w:t>two sheets, “global data” and “</w:t>
      </w:r>
      <w:r w:rsidR="000E12D5">
        <w:t>Sacramento</w:t>
      </w:r>
      <w:r w:rsidR="003870D0">
        <w:t xml:space="preserve"> data.”</w:t>
      </w:r>
    </w:p>
    <w:p w14:paraId="100E1DB3" w14:textId="77777777" w:rsidR="003870D0" w:rsidRDefault="003870D0"/>
    <w:p w14:paraId="08961FD7" w14:textId="52C94667" w:rsidR="003870D0" w:rsidRDefault="000E12D5">
      <w:r>
        <w:t>First</w:t>
      </w:r>
      <w:r w:rsidR="00EF7733">
        <w:t>,</w:t>
      </w:r>
      <w:r>
        <w:t xml:space="preserve"> </w:t>
      </w:r>
      <w:r w:rsidR="00EF7733">
        <w:t xml:space="preserve">I </w:t>
      </w:r>
      <w:r>
        <w:t>look</w:t>
      </w:r>
      <w:r w:rsidR="00EF7733">
        <w:t>ed</w:t>
      </w:r>
      <w:r>
        <w:t xml:space="preserve"> at the g</w:t>
      </w:r>
      <w:r w:rsidR="00EF7733">
        <w:t>lobal data; I created</w:t>
      </w:r>
      <w:r w:rsidR="00D1308E">
        <w:t xml:space="preserve"> the line graph and the line </w:t>
      </w:r>
      <w:r w:rsidR="00EF7733">
        <w:t>was</w:t>
      </w:r>
      <w:r>
        <w:t xml:space="preserve"> quite jagged and d</w:t>
      </w:r>
      <w:r w:rsidR="00EF7733">
        <w:t>idn’t</w:t>
      </w:r>
      <w:r>
        <w:t xml:space="preserve"> fill the chart area well.</w:t>
      </w:r>
      <w:r w:rsidR="00D1308E">
        <w:t xml:space="preserve"> </w:t>
      </w:r>
    </w:p>
    <w:p w14:paraId="02503D59" w14:textId="77777777" w:rsidR="00D1308E" w:rsidRDefault="00D1308E"/>
    <w:p w14:paraId="5B4E2252" w14:textId="7A507E87" w:rsidR="00D1308E" w:rsidRDefault="00EF7733">
      <w:r>
        <w:t>I did</w:t>
      </w:r>
      <w:r w:rsidR="000E12D5">
        <w:t xml:space="preserve"> a couple</w:t>
      </w:r>
      <w:r w:rsidR="00D1308E">
        <w:t xml:space="preserve"> quick formulas on the data to see what the minimum and maximum value</w:t>
      </w:r>
      <w:r w:rsidR="000E12D5">
        <w:t>s are</w:t>
      </w:r>
      <w:r w:rsidR="00D1308E">
        <w:t>.</w:t>
      </w:r>
    </w:p>
    <w:p w14:paraId="5F879D53" w14:textId="77777777" w:rsidR="00D1308E" w:rsidRDefault="00D1308E"/>
    <w:p w14:paraId="70AB5B75" w14:textId="77777777" w:rsidR="00D1308E" w:rsidRDefault="00D1308E" w:rsidP="00D1308E">
      <w:r>
        <w:t>=MIN(</w:t>
      </w:r>
      <w:r w:rsidRPr="00D1308E">
        <w:t>B2:B267)</w:t>
      </w:r>
      <w:r>
        <w:t xml:space="preserve"> = 5.78</w:t>
      </w:r>
    </w:p>
    <w:p w14:paraId="78E07D54" w14:textId="77777777" w:rsidR="00D1308E" w:rsidRDefault="00D1308E" w:rsidP="00D1308E">
      <w:r>
        <w:t>=MAX(B2:B267) = 9.83</w:t>
      </w:r>
    </w:p>
    <w:p w14:paraId="5734FA06" w14:textId="77777777" w:rsidR="00D1308E" w:rsidRDefault="00D1308E" w:rsidP="00D1308E"/>
    <w:p w14:paraId="2668916C" w14:textId="31B3E278" w:rsidR="00D1308E" w:rsidRDefault="000E12D5">
      <w:r>
        <w:t xml:space="preserve">Based on these results, </w:t>
      </w:r>
      <w:r w:rsidR="00D1308E">
        <w:t xml:space="preserve">I </w:t>
      </w:r>
      <w:r>
        <w:t>change</w:t>
      </w:r>
      <w:r w:rsidR="00EF7733">
        <w:t>d</w:t>
      </w:r>
      <w:r>
        <w:t xml:space="preserve"> </w:t>
      </w:r>
      <w:r w:rsidR="00D1308E">
        <w:t xml:space="preserve">the </w:t>
      </w:r>
      <w:r w:rsidR="00EC01CA">
        <w:t xml:space="preserve">y-axis </w:t>
      </w:r>
      <w:r w:rsidR="00D1308E">
        <w:t xml:space="preserve">bounds from 0-12 to 5-10 so that the view </w:t>
      </w:r>
      <w:r w:rsidR="00EF7733">
        <w:t>wa</w:t>
      </w:r>
      <w:r>
        <w:t>s</w:t>
      </w:r>
      <w:r w:rsidR="00D1308E">
        <w:t xml:space="preserve"> more narrow</w:t>
      </w:r>
      <w:r>
        <w:t xml:space="preserve"> and condensed</w:t>
      </w:r>
      <w:r w:rsidR="00D1308E">
        <w:t>.</w:t>
      </w:r>
      <w:r w:rsidR="00EF7733">
        <w:t xml:space="preserve"> The x-axis wa</w:t>
      </w:r>
      <w:r>
        <w:t>s</w:t>
      </w:r>
      <w:r w:rsidR="00EC01CA">
        <w:t xml:space="preserve"> Excel’s default.</w:t>
      </w:r>
    </w:p>
    <w:p w14:paraId="149F9C87" w14:textId="77777777" w:rsidR="00D1308E" w:rsidRDefault="00D1308E"/>
    <w:p w14:paraId="4A4494AD" w14:textId="77777777" w:rsidR="00BE5D3D" w:rsidRDefault="00B27E62">
      <w:r>
        <w:rPr>
          <w:noProof/>
        </w:rPr>
        <w:drawing>
          <wp:inline distT="0" distB="0" distL="0" distR="0" wp14:anchorId="7A838975" wp14:editId="233D362E">
            <wp:extent cx="5943600" cy="3782695"/>
            <wp:effectExtent l="0" t="0" r="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087C13" w14:textId="77777777" w:rsidR="00BE5D3D" w:rsidRDefault="00BE5D3D"/>
    <w:p w14:paraId="148CCCD5" w14:textId="7944DB2B" w:rsidR="00320B1B" w:rsidRDefault="000273E1">
      <w:r>
        <w:t xml:space="preserve">Next, I </w:t>
      </w:r>
      <w:r w:rsidR="00320B1B">
        <w:t>calculate</w:t>
      </w:r>
      <w:r w:rsidR="00EF7733">
        <w:t>d</w:t>
      </w:r>
      <w:r>
        <w:t xml:space="preserve"> the </w:t>
      </w:r>
      <w:r w:rsidR="00320B1B">
        <w:t>5-year</w:t>
      </w:r>
      <w:r>
        <w:t xml:space="preserve"> moving average </w:t>
      </w:r>
      <w:r w:rsidR="00320B1B">
        <w:t>in the column to the right of the avg_temp using this formula in cell C6:</w:t>
      </w:r>
    </w:p>
    <w:p w14:paraId="789AB861" w14:textId="77777777" w:rsidR="00320B1B" w:rsidRDefault="00320B1B" w:rsidP="00320B1B">
      <w:pPr>
        <w:ind w:firstLine="720"/>
      </w:pPr>
      <w:r>
        <w:t>=AVERAGE(B2:B6)</w:t>
      </w:r>
    </w:p>
    <w:p w14:paraId="453B4D91" w14:textId="77777777" w:rsidR="002247B5" w:rsidRDefault="002247B5">
      <w:r>
        <w:br w:type="page"/>
      </w:r>
    </w:p>
    <w:p w14:paraId="62A0597F" w14:textId="5C4B063E" w:rsidR="000273E1" w:rsidRDefault="00320B1B" w:rsidP="00320B1B">
      <w:r>
        <w:t>Then I fil</w:t>
      </w:r>
      <w:r w:rsidR="00EF7733">
        <w:t>led</w:t>
      </w:r>
      <w:r>
        <w:t xml:space="preserve"> that down the remainder of the data, </w:t>
      </w:r>
      <w:r w:rsidR="000273E1">
        <w:t>and plot</w:t>
      </w:r>
      <w:r w:rsidR="00EF7733">
        <w:t>ted</w:t>
      </w:r>
      <w:r w:rsidR="000273E1">
        <w:t xml:space="preserve"> </w:t>
      </w:r>
      <w:r w:rsidR="00EF7733">
        <w:t>it</w:t>
      </w:r>
      <w:r w:rsidR="000273E1">
        <w:t xml:space="preserve">, </w:t>
      </w:r>
      <w:r>
        <w:t>although</w:t>
      </w:r>
      <w:r w:rsidR="000273E1">
        <w:t xml:space="preserve"> that as well </w:t>
      </w:r>
      <w:r w:rsidR="00EF7733">
        <w:t>wa</w:t>
      </w:r>
      <w:r>
        <w:t>s</w:t>
      </w:r>
      <w:r w:rsidR="000273E1">
        <w:t xml:space="preserve"> quite jagged.</w:t>
      </w:r>
      <w:r w:rsidR="00B27E62">
        <w:t xml:space="preserve"> </w:t>
      </w:r>
      <w:r>
        <w:t>I also changed the x-axis labels so that they are labeled for every 5 years.</w:t>
      </w:r>
    </w:p>
    <w:p w14:paraId="3C964B82" w14:textId="77777777" w:rsidR="00320B1B" w:rsidRDefault="00320B1B" w:rsidP="00320B1B"/>
    <w:p w14:paraId="6CDB830E" w14:textId="77777777" w:rsidR="00320B1B" w:rsidRDefault="00320B1B" w:rsidP="00320B1B">
      <w:r>
        <w:rPr>
          <w:noProof/>
        </w:rPr>
        <w:drawing>
          <wp:inline distT="0" distB="0" distL="0" distR="0" wp14:anchorId="7E54531B" wp14:editId="04052F32">
            <wp:extent cx="5943600" cy="3782695"/>
            <wp:effectExtent l="0" t="0" r="0" b="19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3F9F35" w14:textId="77777777" w:rsidR="00D1308E" w:rsidRDefault="00D1308E"/>
    <w:p w14:paraId="42AD7950" w14:textId="77777777" w:rsidR="002247B5" w:rsidRDefault="002247B5">
      <w:r>
        <w:br w:type="page"/>
      </w:r>
    </w:p>
    <w:p w14:paraId="74417270" w14:textId="0468C72B" w:rsidR="002247B5" w:rsidRDefault="00320B1B">
      <w:r>
        <w:t>I did the same two steps (calculate and plot) t</w:t>
      </w:r>
      <w:r w:rsidR="00EC01CA">
        <w:t xml:space="preserve">he </w:t>
      </w:r>
      <w:r>
        <w:t>10-year</w:t>
      </w:r>
      <w:r w:rsidR="00EC01CA">
        <w:t xml:space="preserve"> moving average </w:t>
      </w:r>
      <w:r>
        <w:t xml:space="preserve">and it </w:t>
      </w:r>
      <w:r w:rsidR="00EF7733">
        <w:t>looked</w:t>
      </w:r>
      <w:r w:rsidR="00EC01CA">
        <w:t xml:space="preserve"> much </w:t>
      </w:r>
      <w:r w:rsidR="00EF7733">
        <w:t>smoother</w:t>
      </w:r>
      <w:r w:rsidR="00EC01CA">
        <w:t xml:space="preserve">, so </w:t>
      </w:r>
      <w:r w:rsidR="00EF7733">
        <w:t xml:space="preserve">I ran </w:t>
      </w:r>
      <w:r w:rsidR="00EC01CA">
        <w:t>with that.</w:t>
      </w:r>
    </w:p>
    <w:p w14:paraId="1413D0DA" w14:textId="77777777" w:rsidR="002247B5" w:rsidRDefault="002247B5"/>
    <w:p w14:paraId="6E3175DD" w14:textId="0DD02003" w:rsidR="00EC01CA" w:rsidRDefault="0072674C">
      <w:r>
        <w:rPr>
          <w:noProof/>
        </w:rPr>
        <w:drawing>
          <wp:inline distT="0" distB="0" distL="0" distR="0" wp14:anchorId="55F0325B" wp14:editId="7AC8B8CD">
            <wp:extent cx="5943600" cy="3782695"/>
            <wp:effectExtent l="0" t="0" r="0" b="19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46D614" w14:textId="77777777" w:rsidR="00EF7733" w:rsidRDefault="00EF7733"/>
    <w:p w14:paraId="49697D07" w14:textId="77777777" w:rsidR="002247B5" w:rsidRDefault="002247B5">
      <w:r>
        <w:br w:type="page"/>
      </w:r>
    </w:p>
    <w:p w14:paraId="178FBC46" w14:textId="573FE60E" w:rsidR="00EF7733" w:rsidRDefault="006A7627">
      <w:r>
        <w:t>Next, I calculated the 10 year moving average for the Sacramento weather data, and plotted that on a line chart (changed the horizontal axis to have ticks every 10 years for consistency).</w:t>
      </w:r>
    </w:p>
    <w:p w14:paraId="1A324DA9" w14:textId="77777777" w:rsidR="006A7627" w:rsidRDefault="006A7627"/>
    <w:p w14:paraId="48D46AA9" w14:textId="62C48D55" w:rsidR="006A7627" w:rsidRDefault="006A7627">
      <w:r>
        <w:rPr>
          <w:noProof/>
        </w:rPr>
        <w:drawing>
          <wp:inline distT="0" distB="0" distL="0" distR="0" wp14:anchorId="296ECFF2" wp14:editId="11CFF95B">
            <wp:extent cx="5943600" cy="3745230"/>
            <wp:effectExtent l="0" t="0" r="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1C3052" w14:textId="77777777" w:rsidR="006A7627" w:rsidRDefault="006A7627"/>
    <w:p w14:paraId="495F3DA4" w14:textId="77777777" w:rsidR="002247B5" w:rsidRDefault="002247B5">
      <w:r>
        <w:br w:type="page"/>
      </w:r>
    </w:p>
    <w:p w14:paraId="69B05701" w14:textId="6EEE5C7E" w:rsidR="006A7627" w:rsidRDefault="006A7627">
      <w:r>
        <w:t xml:space="preserve">And then I combined the two charts so that I could see Sacramento </w:t>
      </w:r>
      <w:r>
        <w:rPr>
          <w:i/>
        </w:rPr>
        <w:t>versus</w:t>
      </w:r>
      <w:r>
        <w:t xml:space="preserve"> the global temperature</w:t>
      </w:r>
      <w:r w:rsidR="00357E0F">
        <w:t xml:space="preserve">. Although the global data dates back to 1750, the Sacramento data begins at 1849 </w:t>
      </w:r>
      <w:r w:rsidR="00D44CEF">
        <w:t xml:space="preserve">(1858 being the first record of the 10 year MA), </w:t>
      </w:r>
      <w:r w:rsidR="00357E0F">
        <w:t>so that is where I started the graph.</w:t>
      </w:r>
    </w:p>
    <w:p w14:paraId="7A8A7CCB" w14:textId="77777777" w:rsidR="00357E0F" w:rsidRDefault="00357E0F"/>
    <w:p w14:paraId="6542C9E3" w14:textId="653E2C70" w:rsidR="00357E0F" w:rsidRDefault="00252704">
      <w:r>
        <w:rPr>
          <w:noProof/>
        </w:rPr>
        <w:drawing>
          <wp:inline distT="0" distB="0" distL="0" distR="0" wp14:anchorId="1D3BAF03" wp14:editId="749C5B66">
            <wp:extent cx="5943600" cy="3387090"/>
            <wp:effectExtent l="0" t="0" r="0" b="165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2642C3" w14:textId="77777777" w:rsidR="00252704" w:rsidRDefault="00252704"/>
    <w:p w14:paraId="75CD0BDE" w14:textId="77777777" w:rsidR="002247B5" w:rsidRDefault="002247B5">
      <w:r>
        <w:br w:type="page"/>
      </w:r>
    </w:p>
    <w:p w14:paraId="44DC0B08" w14:textId="65CC9DC2" w:rsidR="00252704" w:rsidRDefault="00252704">
      <w:r>
        <w:t xml:space="preserve">It’s hard to get many meaningful insights from this chart, other than Sacramento is much warmer than the global average. So, I plotted the global data on the primary (left) axis, and the Sacramento data on the secondary (right) axis. </w:t>
      </w:r>
      <w:r w:rsidR="00D44CEF">
        <w:t>This gave me a better idea of how each region changed over time in relation to each other.</w:t>
      </w:r>
    </w:p>
    <w:p w14:paraId="32CF1A8C" w14:textId="77777777" w:rsidR="00D44CEF" w:rsidRDefault="00D44CEF"/>
    <w:p w14:paraId="2C74F5AD" w14:textId="201BC5D0" w:rsidR="00D44CEF" w:rsidRDefault="00D44CEF">
      <w:r>
        <w:rPr>
          <w:noProof/>
        </w:rPr>
        <w:drawing>
          <wp:inline distT="0" distB="0" distL="0" distR="0" wp14:anchorId="64808A69" wp14:editId="77F30567">
            <wp:extent cx="5943600" cy="3387090"/>
            <wp:effectExtent l="0" t="0" r="0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8C9407" w14:textId="77777777" w:rsidR="00D44CEF" w:rsidRDefault="00D44CEF"/>
    <w:p w14:paraId="723D831B" w14:textId="4CBBE9FD" w:rsidR="00D44CEF" w:rsidRDefault="00D44CEF">
      <w:r>
        <w:t>From here on out, I truncated the global data and only worked with it from 1849 onward, so that my comparisons were fair.</w:t>
      </w:r>
    </w:p>
    <w:p w14:paraId="600C7749" w14:textId="77777777" w:rsidR="00D44CEF" w:rsidRDefault="00D44CEF"/>
    <w:p w14:paraId="59490655" w14:textId="3DF6F7F3" w:rsidR="00D44CEF" w:rsidRDefault="007E35C4">
      <w:r>
        <w:t>Here are a few things I noticed off hand about the data, that I explored further.</w:t>
      </w:r>
    </w:p>
    <w:p w14:paraId="37985D9E" w14:textId="77777777" w:rsidR="002912D2" w:rsidRDefault="007E35C4" w:rsidP="007E35C4">
      <w:pPr>
        <w:pStyle w:val="ListParagraph"/>
        <w:numPr>
          <w:ilvl w:val="0"/>
          <w:numId w:val="1"/>
        </w:numPr>
      </w:pPr>
      <w:r>
        <w:t>While both</w:t>
      </w:r>
      <w:r w:rsidR="002912D2">
        <w:t xml:space="preserve"> temperatures went up over time, it seems the global temperatures went up more than the Sacramento temperatures. </w:t>
      </w:r>
    </w:p>
    <w:p w14:paraId="5B53EEA4" w14:textId="20A66A66" w:rsidR="007E35C4" w:rsidRDefault="002912D2" w:rsidP="007E35C4">
      <w:pPr>
        <w:pStyle w:val="ListParagraph"/>
        <w:numPr>
          <w:ilvl w:val="0"/>
          <w:numId w:val="1"/>
        </w:numPr>
      </w:pPr>
      <w:r>
        <w:t>The Sacramento data has more volatility than the global data (as to be expected from one city versus the world).</w:t>
      </w:r>
    </w:p>
    <w:p w14:paraId="552417D3" w14:textId="5B7A7F46" w:rsidR="00494D5A" w:rsidRDefault="00494D5A" w:rsidP="007E35C4">
      <w:pPr>
        <w:pStyle w:val="ListParagraph"/>
        <w:numPr>
          <w:ilvl w:val="0"/>
          <w:numId w:val="1"/>
        </w:numPr>
      </w:pPr>
      <w:r>
        <w:t>They seem to be correlated, slightly running in parallel to each other.</w:t>
      </w:r>
    </w:p>
    <w:p w14:paraId="0E0CEB2A" w14:textId="77777777" w:rsidR="002912D2" w:rsidRDefault="002912D2" w:rsidP="002912D2"/>
    <w:p w14:paraId="57137141" w14:textId="62742414" w:rsidR="004766A0" w:rsidRDefault="004766A0" w:rsidP="002912D2">
      <w:r>
        <w:t xml:space="preserve">I began with a quick </w:t>
      </w:r>
      <w:r w:rsidR="003B48C8">
        <w:t>calculation</w:t>
      </w:r>
      <w:r>
        <w:t xml:space="preserve"> to see </w:t>
      </w:r>
      <w:r w:rsidR="003B48C8">
        <w:t xml:space="preserve">how large the range was for each 10-year MA data set for the 156 data points I had. The minimum for Sacramento was in the year 1924 with a 10-year MA temperature of 13.951, while the maximum was 2004 with a temperature of 15.148. This gives us a range of 1.197. Likewise, for the global data 10-year MA, the minimum was in 1864 with a temperature of 7.968, and the maximum was in 2013 with a temperature of 9.556. The global range, therefore, is 1.588. The global range is higher than the range of the Sacramento temperatures, which I speculated on by looking at the charts. </w:t>
      </w:r>
    </w:p>
    <w:p w14:paraId="05CDA50E" w14:textId="77777777" w:rsidR="0013457C" w:rsidRDefault="0013457C" w:rsidP="002912D2"/>
    <w:p w14:paraId="3D41C37B" w14:textId="7B77E059" w:rsidR="0013457C" w:rsidRDefault="0013457C" w:rsidP="002912D2">
      <w:r>
        <w:t xml:space="preserve">Also, I was interested in how much the temperatures have changed since the beginning of the data set. The 1858 10-year MA for Sacramento was 14.177 and 8.038 globally. The 2013 values were 15.102 for Sacramento and 9.556 globally. This is a </w:t>
      </w:r>
      <w:r w:rsidR="00084454">
        <w:t xml:space="preserve">6.52% change for Sacramento, and a 18.89% change globally. Part of this discrepancy can be attributed </w:t>
      </w:r>
      <w:r w:rsidR="0039723A">
        <w:t>to the fact that the global values (temperatures)</w:t>
      </w:r>
      <w:r w:rsidR="00084454">
        <w:t xml:space="preserve"> are smaller overall, so changes will look more drastic.</w:t>
      </w:r>
    </w:p>
    <w:p w14:paraId="37D194FA" w14:textId="77777777" w:rsidR="00084454" w:rsidRDefault="00084454" w:rsidP="002912D2"/>
    <w:p w14:paraId="4B99C9B5" w14:textId="1C98F739" w:rsidR="002912D2" w:rsidRDefault="002912D2" w:rsidP="002912D2">
      <w:r>
        <w:t xml:space="preserve">To explore these observations </w:t>
      </w:r>
      <w:r w:rsidR="003B48C8">
        <w:t xml:space="preserve">even </w:t>
      </w:r>
      <w:r>
        <w:t>further, I normalized each data set and set them each on</w:t>
      </w:r>
      <w:r w:rsidR="00592568">
        <w:t xml:space="preserve"> a bell curve. </w:t>
      </w:r>
    </w:p>
    <w:p w14:paraId="4688C301" w14:textId="77777777" w:rsidR="00524106" w:rsidRDefault="00524106" w:rsidP="002912D2"/>
    <w:p w14:paraId="0D2F902E" w14:textId="77777777" w:rsidR="003B48C8" w:rsidRDefault="003B48C8" w:rsidP="002912D2">
      <w:r>
        <w:rPr>
          <w:noProof/>
        </w:rPr>
        <w:drawing>
          <wp:inline distT="0" distB="0" distL="0" distR="0" wp14:anchorId="44CAE955" wp14:editId="6704A776">
            <wp:extent cx="5518150" cy="4051300"/>
            <wp:effectExtent l="0" t="0" r="1905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3CBAFB1" w14:textId="77777777" w:rsidR="003B48C8" w:rsidRDefault="003B48C8" w:rsidP="002912D2"/>
    <w:p w14:paraId="0C0DBC2D" w14:textId="77777777" w:rsidR="00A12D77" w:rsidRDefault="00A12D77" w:rsidP="00A12D77">
      <w:r>
        <w:t>Sacramento mean = 14.44</w:t>
      </w:r>
    </w:p>
    <w:p w14:paraId="61E6A1F1" w14:textId="623E6D0A" w:rsidR="00A12D77" w:rsidRDefault="00A12D77" w:rsidP="002912D2">
      <w:r>
        <w:t>Sacramento standard deviation = 0.302</w:t>
      </w:r>
    </w:p>
    <w:p w14:paraId="566F1881" w14:textId="77777777" w:rsidR="001A1B71" w:rsidRDefault="001A1B71" w:rsidP="002912D2"/>
    <w:p w14:paraId="67DF8C71" w14:textId="61A33104" w:rsidR="00A12D77" w:rsidRDefault="00A12D77" w:rsidP="002912D2">
      <w:r>
        <w:rPr>
          <w:noProof/>
        </w:rPr>
        <w:drawing>
          <wp:inline distT="0" distB="0" distL="0" distR="0" wp14:anchorId="4C9C4EFA" wp14:editId="34D87955">
            <wp:extent cx="5911850" cy="3873500"/>
            <wp:effectExtent l="0" t="0" r="635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E64080" w14:textId="77777777" w:rsidR="003B48C8" w:rsidRDefault="003B48C8" w:rsidP="002912D2"/>
    <w:p w14:paraId="5DEFFF95" w14:textId="77777777" w:rsidR="00A12D77" w:rsidRDefault="00A12D77" w:rsidP="00A12D77">
      <w:r>
        <w:t>Global mean = 8.54</w:t>
      </w:r>
    </w:p>
    <w:p w14:paraId="5B2CE8A5" w14:textId="77777777" w:rsidR="00A12D77" w:rsidRDefault="00A12D77" w:rsidP="00A12D77">
      <w:r>
        <w:t>Global standard deviation = 0.395</w:t>
      </w:r>
    </w:p>
    <w:p w14:paraId="64E5E2E6" w14:textId="77777777" w:rsidR="00A12D77" w:rsidRDefault="00A12D77" w:rsidP="002912D2"/>
    <w:p w14:paraId="057D5B50" w14:textId="10BA76BC" w:rsidR="003B52B2" w:rsidRDefault="003B52B2" w:rsidP="002912D2">
      <w:r>
        <w:t>The standard deviation of the global data</w:t>
      </w:r>
      <w:r w:rsidR="001A1B71">
        <w:t xml:space="preserve"> was larger, which indicated to me that the </w:t>
      </w:r>
      <w:r w:rsidR="00450D72">
        <w:t xml:space="preserve">range of the global data is more spread out, and the range of the Sacramento data is more concentrated. </w:t>
      </w:r>
    </w:p>
    <w:p w14:paraId="71ABE894" w14:textId="77777777" w:rsidR="00530199" w:rsidRDefault="00530199" w:rsidP="002912D2"/>
    <w:p w14:paraId="33510506" w14:textId="77777777" w:rsidR="003B48C8" w:rsidRDefault="003B48C8" w:rsidP="002912D2"/>
    <w:p w14:paraId="70002DD7" w14:textId="290D4947" w:rsidR="00530199" w:rsidRDefault="00530199" w:rsidP="002912D2">
      <w:r>
        <w:t xml:space="preserve">Next, I looked at the “year over year” change in the 10-year moving averages for both Sacramento and globally. </w:t>
      </w:r>
      <w:r w:rsidR="005C03DB">
        <w:t xml:space="preserve">I’ll call these </w:t>
      </w:r>
      <w:r w:rsidR="00093EBC">
        <w:t xml:space="preserve">changes </w:t>
      </w:r>
      <w:r w:rsidR="005C03DB">
        <w:t xml:space="preserve">“deltas” for short. The deltas in the Sacramento data went from -0.89% to 1.24%, which gave a range of 2.13%. The mean was 0.04%. The deltas of the global data on the other hand ranged from -0.91% to 0.85%, giving a range of 1.76%. The mean of the global deltas was 0.11%. The range of deltas of the Sacramento data were higher than that of the global data, which </w:t>
      </w:r>
      <w:r w:rsidR="00D05C7F">
        <w:t>confirms</w:t>
      </w:r>
      <w:r w:rsidR="005C03DB">
        <w:t xml:space="preserve"> the volatility of the Sacramento data. </w:t>
      </w:r>
    </w:p>
    <w:p w14:paraId="672ED377" w14:textId="77777777" w:rsidR="005C03DB" w:rsidRDefault="005C03DB" w:rsidP="002912D2"/>
    <w:p w14:paraId="6A1777A2" w14:textId="77777777" w:rsidR="002247B5" w:rsidRDefault="002247B5">
      <w:r>
        <w:br w:type="page"/>
      </w:r>
    </w:p>
    <w:p w14:paraId="09575892" w14:textId="564D2F2B" w:rsidR="005C03DB" w:rsidRDefault="005C03DB" w:rsidP="002912D2">
      <w:r>
        <w:t xml:space="preserve">I charted both sets of these deltas with a histogram of five bins. The deltas of the Sacramento data were slightly more spread out than the frequency of the global data, which also </w:t>
      </w:r>
      <w:r w:rsidR="00CB693A">
        <w:t>corroborates</w:t>
      </w:r>
      <w:r>
        <w:t xml:space="preserve"> the volatility of the Sacramento data. Said another way, the year-over-year changes in the global data were more likely to be minimal, than the year-over-year changes in the Sacramento data. </w:t>
      </w:r>
    </w:p>
    <w:p w14:paraId="463A7D50" w14:textId="252F1EBE" w:rsidR="003B48C8" w:rsidRDefault="003B48C8" w:rsidP="002912D2"/>
    <w:p w14:paraId="1D3A7157" w14:textId="4614C4EA" w:rsidR="005C03DB" w:rsidRDefault="00E71AFD" w:rsidP="002912D2">
      <w:r>
        <w:rPr>
          <w:noProof/>
        </w:rPr>
        <w:drawing>
          <wp:inline distT="0" distB="0" distL="0" distR="0" wp14:anchorId="25D32152" wp14:editId="52237FD0">
            <wp:extent cx="5943600" cy="3970655"/>
            <wp:effectExtent l="0" t="0" r="0" b="1714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9D1D5B" w14:textId="77777777" w:rsidR="00E71AFD" w:rsidRDefault="00E71AFD" w:rsidP="002912D2"/>
    <w:p w14:paraId="0571757A" w14:textId="77777777" w:rsidR="00494D5A" w:rsidRDefault="00494D5A" w:rsidP="002912D2"/>
    <w:p w14:paraId="7F2D1DD8" w14:textId="77777777" w:rsidR="00E14894" w:rsidRDefault="00E14894">
      <w:r>
        <w:br w:type="page"/>
      </w:r>
    </w:p>
    <w:p w14:paraId="6CB48303" w14:textId="63BDB09B" w:rsidR="00494D5A" w:rsidRDefault="00494D5A" w:rsidP="002912D2">
      <w:r>
        <w:t xml:space="preserve">Lastly, I wanted to see how much, if at all, the global weather data was correlated to the Sacramento weather data. I started by calculating the correlation coefficient for both sets, which came to 0.816. This is a strong correlation, although not a perfect one. </w:t>
      </w:r>
      <w:r w:rsidR="00E14894">
        <w:t>Here is the scatter plot of Sacramento versus global.</w:t>
      </w:r>
    </w:p>
    <w:p w14:paraId="193BC122" w14:textId="77777777" w:rsidR="00E14894" w:rsidRDefault="00E14894" w:rsidP="002912D2"/>
    <w:p w14:paraId="01523D03" w14:textId="03D05342" w:rsidR="00E14894" w:rsidRDefault="00E14894" w:rsidP="002912D2">
      <w:r>
        <w:rPr>
          <w:noProof/>
        </w:rPr>
        <w:drawing>
          <wp:inline distT="0" distB="0" distL="0" distR="0" wp14:anchorId="6A16C6FE" wp14:editId="6CA941BA">
            <wp:extent cx="5943600" cy="3655060"/>
            <wp:effectExtent l="0" t="0" r="0" b="25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0103409" w14:textId="77777777" w:rsidR="00494D5A" w:rsidRDefault="00494D5A" w:rsidP="002912D2"/>
    <w:p w14:paraId="5D3292B1" w14:textId="77777777" w:rsidR="007A3C1B" w:rsidRDefault="007A3C1B">
      <w:r>
        <w:br w:type="page"/>
      </w:r>
    </w:p>
    <w:p w14:paraId="1BA5EACD" w14:textId="2B9A6572" w:rsidR="00494D5A" w:rsidRDefault="00494D5A" w:rsidP="002912D2">
      <w:r>
        <w:t xml:space="preserve">Given a global temperature, could I predict the Sacramento temperature, and vice versa? To do this, I needed to do a regression analysis to derive an equation relating the two data sets. </w:t>
      </w:r>
      <w:r w:rsidR="007A3C1B">
        <w:t xml:space="preserve">This was done very simply and automatically by Excel; the below graph shows the best fit line and the corresponding equation. </w:t>
      </w:r>
    </w:p>
    <w:p w14:paraId="3FFEB370" w14:textId="77777777" w:rsidR="007A3C1B" w:rsidRDefault="007A3C1B" w:rsidP="002912D2"/>
    <w:p w14:paraId="2936B930" w14:textId="6F85561E" w:rsidR="007A3C1B" w:rsidRDefault="007A3C1B" w:rsidP="002912D2">
      <w:r>
        <w:rPr>
          <w:noProof/>
        </w:rPr>
        <w:drawing>
          <wp:inline distT="0" distB="0" distL="0" distR="0" wp14:anchorId="69459E61" wp14:editId="3E53ADAD">
            <wp:extent cx="5943600" cy="3655060"/>
            <wp:effectExtent l="0" t="0" r="0" b="25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413050C" w14:textId="77777777" w:rsidR="00494D5A" w:rsidRDefault="00494D5A" w:rsidP="002912D2"/>
    <w:p w14:paraId="783266B1" w14:textId="77777777" w:rsidR="007A3C1B" w:rsidRDefault="007A3C1B" w:rsidP="002912D2"/>
    <w:p w14:paraId="409A7EB3" w14:textId="125E981E" w:rsidR="007A3C1B" w:rsidRDefault="007A3C1B" w:rsidP="002912D2">
      <w:r>
        <w:t xml:space="preserve">The equation is y = 1.0667x – 6.8636, where y equals the global temperature, and x equals the Sacramento temperature. </w:t>
      </w:r>
    </w:p>
    <w:p w14:paraId="51FE82E0" w14:textId="77777777" w:rsidR="007A3C1B" w:rsidRDefault="007A3C1B" w:rsidP="002912D2"/>
    <w:p w14:paraId="2BEFAC42" w14:textId="251B9DF1" w:rsidR="007A3C1B" w:rsidRDefault="007A3C1B" w:rsidP="002912D2">
      <w:r>
        <w:t xml:space="preserve">To test this, I took a selection of five random years, and their corresponding </w:t>
      </w:r>
      <w:r w:rsidR="00EC7BB1">
        <w:t>Sacramento</w:t>
      </w:r>
      <w:r>
        <w:t xml:space="preserve"> temperatures. After I calculated the estimated </w:t>
      </w:r>
      <w:r w:rsidR="00EC7BB1">
        <w:t>global</w:t>
      </w:r>
      <w:r>
        <w:t xml:space="preserve"> temperature, I compared that with the actual </w:t>
      </w:r>
      <w:r w:rsidR="00EC7BB1">
        <w:t>global</w:t>
      </w:r>
      <w:r>
        <w:t xml:space="preserve"> temperature. </w:t>
      </w:r>
    </w:p>
    <w:p w14:paraId="1991119B" w14:textId="77777777" w:rsidR="00106864" w:rsidRDefault="00106864" w:rsidP="002912D2"/>
    <w:tbl>
      <w:tblPr>
        <w:tblW w:w="7900" w:type="dxa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</w:tblGrid>
      <w:tr w:rsidR="00106864" w:rsidRPr="00106864" w14:paraId="4DB2DE52" w14:textId="77777777" w:rsidTr="00106864">
        <w:trPr>
          <w:trHeight w:val="96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FA3F" w14:textId="77777777" w:rsidR="00106864" w:rsidRPr="00106864" w:rsidRDefault="00106864" w:rsidP="001068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1E25" w14:textId="77777777" w:rsidR="00106864" w:rsidRPr="00106864" w:rsidRDefault="00106864" w:rsidP="001068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b/>
                <w:bCs/>
                <w:color w:val="000000"/>
              </w:rPr>
              <w:t>Sacramento Temperature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7AC8" w14:textId="77777777" w:rsidR="00106864" w:rsidRPr="00106864" w:rsidRDefault="00106864" w:rsidP="001068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Estimated Global Temperature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48EA" w14:textId="77777777" w:rsidR="00106864" w:rsidRPr="00106864" w:rsidRDefault="00106864" w:rsidP="001068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Global Temperature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EF08" w14:textId="77777777" w:rsidR="00106864" w:rsidRPr="00106864" w:rsidRDefault="00106864" w:rsidP="001068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b/>
                <w:bCs/>
                <w:color w:val="000000"/>
              </w:rPr>
              <w:t>Difference</w:t>
            </w:r>
          </w:p>
        </w:tc>
      </w:tr>
      <w:tr w:rsidR="00106864" w:rsidRPr="00106864" w14:paraId="67C6CEF6" w14:textId="77777777" w:rsidTr="00106864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D684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1961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60EA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14.516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DE7B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8.621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D69F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8.659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659B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0.44%</w:t>
            </w:r>
          </w:p>
        </w:tc>
      </w:tr>
      <w:tr w:rsidR="00106864" w:rsidRPr="00106864" w14:paraId="7EC77D43" w14:textId="77777777" w:rsidTr="00106864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A389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1966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9563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14.616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CFE8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8.727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20E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8.676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9DEE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-0.59%</w:t>
            </w:r>
          </w:p>
        </w:tc>
      </w:tr>
      <w:tr w:rsidR="00106864" w:rsidRPr="00106864" w14:paraId="6E53977D" w14:textId="77777777" w:rsidTr="00106864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7052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1989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D2BA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14.771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1AB7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8.893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9CBE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8.911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230D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0.21%</w:t>
            </w:r>
          </w:p>
        </w:tc>
      </w:tr>
      <w:tr w:rsidR="00106864" w:rsidRPr="00106864" w14:paraId="4A3F8A65" w14:textId="77777777" w:rsidTr="00106864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9A96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2FDB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15.134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A359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9.280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6F69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9.378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066F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1.05%</w:t>
            </w:r>
          </w:p>
        </w:tc>
      </w:tr>
      <w:tr w:rsidR="00106864" w:rsidRPr="00106864" w14:paraId="6A31814A" w14:textId="77777777" w:rsidTr="00106864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15C5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C836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15.066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8873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9.207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838A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9.471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FDDA" w14:textId="77777777" w:rsidR="00106864" w:rsidRPr="00106864" w:rsidRDefault="00106864" w:rsidP="0010686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6864">
              <w:rPr>
                <w:rFonts w:ascii="Calibri" w:eastAsia="Times New Roman" w:hAnsi="Calibri" w:cs="Times New Roman"/>
                <w:color w:val="000000"/>
              </w:rPr>
              <w:t>2.78%</w:t>
            </w:r>
          </w:p>
        </w:tc>
      </w:tr>
    </w:tbl>
    <w:p w14:paraId="6D5D3169" w14:textId="77777777" w:rsidR="00106864" w:rsidRDefault="00106864" w:rsidP="002912D2"/>
    <w:p w14:paraId="0839DFB5" w14:textId="27A2AC05" w:rsidR="00106864" w:rsidRDefault="00106864" w:rsidP="002912D2">
      <w:r>
        <w:t xml:space="preserve">Those results are about what is to be expected with a 0.816 correlation coefficient. </w:t>
      </w:r>
    </w:p>
    <w:p w14:paraId="21327441" w14:textId="77777777" w:rsidR="00106864" w:rsidRDefault="00106864" w:rsidP="002912D2"/>
    <w:p w14:paraId="26ADFD75" w14:textId="019C0D82" w:rsidR="00106864" w:rsidRDefault="00106864" w:rsidP="002912D2">
      <w:r>
        <w:t xml:space="preserve">I did this whole calculation over again, this time with the global temperatures as the x value, and Sacramento temperatures as the y values. The scatter plot looks very similar, but the best fit equation </w:t>
      </w:r>
      <w:r w:rsidR="00583CDC">
        <w:t>has</w:t>
      </w:r>
      <w:r>
        <w:t xml:space="preserve"> changed. </w:t>
      </w:r>
    </w:p>
    <w:p w14:paraId="7BE12979" w14:textId="77777777" w:rsidR="00106864" w:rsidRDefault="00106864" w:rsidP="002912D2"/>
    <w:p w14:paraId="28ADB68A" w14:textId="76A18E83" w:rsidR="00106864" w:rsidRDefault="00583CDC" w:rsidP="002912D2">
      <w:r>
        <w:rPr>
          <w:noProof/>
        </w:rPr>
        <w:drawing>
          <wp:inline distT="0" distB="0" distL="0" distR="0" wp14:anchorId="2EE52643" wp14:editId="6CAB5F33">
            <wp:extent cx="5943600" cy="3416300"/>
            <wp:effectExtent l="0" t="0" r="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2D632B0" w14:textId="77777777" w:rsidR="007A3C1B" w:rsidRDefault="007A3C1B" w:rsidP="002912D2"/>
    <w:p w14:paraId="588CBD38" w14:textId="6F33EFCD" w:rsidR="007A3C1B" w:rsidRDefault="00583CDC" w:rsidP="002912D2">
      <w:r>
        <w:t>Our best fit equation is now y = 0.6243</w:t>
      </w:r>
      <w:r w:rsidR="008908CA">
        <w:t>x</w:t>
      </w:r>
      <w:r>
        <w:t xml:space="preserve"> + 9.1097, where y is the Sacramento temperature and x is the global temperature.</w:t>
      </w:r>
    </w:p>
    <w:p w14:paraId="5ABEF26A" w14:textId="77777777" w:rsidR="00583CDC" w:rsidRDefault="00583CDC" w:rsidP="002912D2"/>
    <w:tbl>
      <w:tblPr>
        <w:tblW w:w="7900" w:type="dxa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</w:tblGrid>
      <w:tr w:rsidR="00C66C23" w:rsidRPr="00C66C23" w14:paraId="271BA73C" w14:textId="77777777" w:rsidTr="00C66C23">
        <w:trPr>
          <w:trHeight w:val="96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DFB32" w14:textId="77777777" w:rsidR="00C66C23" w:rsidRPr="00C66C23" w:rsidRDefault="00C66C23" w:rsidP="00C66C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A7001" w14:textId="77777777" w:rsidR="00C66C23" w:rsidRPr="00C66C23" w:rsidRDefault="00C66C23" w:rsidP="00C66C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b/>
                <w:bCs/>
                <w:color w:val="000000"/>
              </w:rPr>
              <w:t>Global Temperature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8ABD" w14:textId="77777777" w:rsidR="00C66C23" w:rsidRPr="00C66C23" w:rsidRDefault="00C66C23" w:rsidP="00C66C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Estimated Sacramento Temperature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4D3B" w14:textId="77777777" w:rsidR="00C66C23" w:rsidRPr="00C66C23" w:rsidRDefault="00C66C23" w:rsidP="00C66C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Sacramento Temperature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7860" w14:textId="77777777" w:rsidR="00C66C23" w:rsidRPr="00C66C23" w:rsidRDefault="00C66C23" w:rsidP="00C66C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b/>
                <w:bCs/>
                <w:color w:val="000000"/>
              </w:rPr>
              <w:t>Difference</w:t>
            </w:r>
          </w:p>
        </w:tc>
      </w:tr>
      <w:tr w:rsidR="00C66C23" w:rsidRPr="00C66C23" w14:paraId="21DD4083" w14:textId="77777777" w:rsidTr="00C66C23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70A7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1871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97EC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8.156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303E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14.201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AFDD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14.484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625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1.95%</w:t>
            </w:r>
          </w:p>
        </w:tc>
      </w:tr>
      <w:tr w:rsidR="00C66C23" w:rsidRPr="00C66C23" w14:paraId="39C7BE74" w14:textId="77777777" w:rsidTr="00C66C23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979D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1874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3A73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8.288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3481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14.284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13E7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14.398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52FE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0.79%</w:t>
            </w:r>
          </w:p>
        </w:tc>
      </w:tr>
      <w:tr w:rsidR="00C66C23" w:rsidRPr="00C66C23" w14:paraId="1AEBC466" w14:textId="77777777" w:rsidTr="00C66C23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3C5C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1901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758F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8.256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A427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14.264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1E4D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10F1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-1.87%</w:t>
            </w:r>
          </w:p>
        </w:tc>
      </w:tr>
      <w:tr w:rsidR="00C66C23" w:rsidRPr="00C66C23" w14:paraId="3D32F71C" w14:textId="77777777" w:rsidTr="00C66C23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352D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DB10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9.156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B4E0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14.826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DAD3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14.935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CE9A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0.73%</w:t>
            </w:r>
          </w:p>
        </w:tc>
      </w:tr>
      <w:tr w:rsidR="00C66C23" w:rsidRPr="00C66C23" w14:paraId="0D150A92" w14:textId="77777777" w:rsidTr="00C66C23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CF1A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01CB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9.153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B16C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14.824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4CA1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14.964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B8DF" w14:textId="77777777" w:rsidR="00C66C23" w:rsidRPr="00C66C23" w:rsidRDefault="00C66C23" w:rsidP="00C66C2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6C23">
              <w:rPr>
                <w:rFonts w:ascii="Calibri" w:eastAsia="Times New Roman" w:hAnsi="Calibri" w:cs="Times New Roman"/>
                <w:color w:val="000000"/>
              </w:rPr>
              <w:t>0.94%</w:t>
            </w:r>
          </w:p>
        </w:tc>
      </w:tr>
    </w:tbl>
    <w:p w14:paraId="03698F09" w14:textId="77777777" w:rsidR="00583CDC" w:rsidRDefault="00583CDC" w:rsidP="002912D2"/>
    <w:p w14:paraId="7B43486B" w14:textId="7112AA75" w:rsidR="00C66C23" w:rsidRDefault="00C66C23" w:rsidP="002912D2">
      <w:r>
        <w:t>Again, this is about what we would expect, and not a bad estimation.</w:t>
      </w:r>
    </w:p>
    <w:p w14:paraId="5F3E38B7" w14:textId="77777777" w:rsidR="00C66C23" w:rsidRDefault="00C66C23" w:rsidP="002912D2"/>
    <w:p w14:paraId="7F3FC2AC" w14:textId="77777777" w:rsidR="00C66C23" w:rsidRDefault="00C66C23">
      <w:r>
        <w:br w:type="page"/>
      </w:r>
    </w:p>
    <w:p w14:paraId="2AC12E6D" w14:textId="14AE56AC" w:rsidR="00E71AFD" w:rsidRDefault="002247B5" w:rsidP="002912D2">
      <w:bookmarkStart w:id="0" w:name="_GoBack"/>
      <w:bookmarkEnd w:id="0"/>
      <w:r>
        <w:t>In conclusion, I confirmed that yes, since 1849, Sacramento temperatures didn’t increase as much as global temperatures did. Also, the change in the 10-year average temperature for Sacramento was more</w:t>
      </w:r>
      <w:r w:rsidR="00C66C23">
        <w:t xml:space="preserve"> extreme than the same globally. Given the temperature of Sacramento, one could estimate the global temperature, and vice versa, within a reasonable error of margin.</w:t>
      </w:r>
    </w:p>
    <w:p w14:paraId="56C2FF85" w14:textId="77777777" w:rsidR="00A41F63" w:rsidRDefault="00A41F63" w:rsidP="002912D2"/>
    <w:p w14:paraId="5EC76812" w14:textId="0C85141B" w:rsidR="00A41F63" w:rsidRPr="006A7627" w:rsidRDefault="00A41F63" w:rsidP="002912D2"/>
    <w:sectPr w:rsidR="00A41F63" w:rsidRPr="006A7627" w:rsidSect="0071490C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444C1" w14:textId="77777777" w:rsidR="00104089" w:rsidRDefault="00104089" w:rsidP="006B5575">
      <w:r>
        <w:separator/>
      </w:r>
    </w:p>
  </w:endnote>
  <w:endnote w:type="continuationSeparator" w:id="0">
    <w:p w14:paraId="5C2316F0" w14:textId="77777777" w:rsidR="00104089" w:rsidRDefault="00104089" w:rsidP="006B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61EE3" w14:textId="77777777" w:rsidR="006B5575" w:rsidRDefault="006B5575" w:rsidP="00D3454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334D96" w14:textId="77777777" w:rsidR="006B5575" w:rsidRDefault="006B55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BCAF9" w14:textId="77777777" w:rsidR="006B5575" w:rsidRDefault="006B5575" w:rsidP="00D3454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40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23F124" w14:textId="77777777" w:rsidR="006B5575" w:rsidRDefault="006B55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70980" w14:textId="77777777" w:rsidR="00104089" w:rsidRDefault="00104089" w:rsidP="006B5575">
      <w:r>
        <w:separator/>
      </w:r>
    </w:p>
  </w:footnote>
  <w:footnote w:type="continuationSeparator" w:id="0">
    <w:p w14:paraId="1E5E1CB4" w14:textId="77777777" w:rsidR="00104089" w:rsidRDefault="00104089" w:rsidP="006B55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01C48" w14:textId="6A9CBD84" w:rsidR="006B5575" w:rsidRDefault="006B5575" w:rsidP="006B5575">
    <w:pPr>
      <w:pStyle w:val="Header"/>
      <w:jc w:val="right"/>
    </w:pPr>
    <w:r>
      <w:t>November 20,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94F69"/>
    <w:multiLevelType w:val="hybridMultilevel"/>
    <w:tmpl w:val="8A3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48"/>
    <w:rsid w:val="000273E1"/>
    <w:rsid w:val="00084454"/>
    <w:rsid w:val="00093EBC"/>
    <w:rsid w:val="000E12D5"/>
    <w:rsid w:val="00104089"/>
    <w:rsid w:val="00106864"/>
    <w:rsid w:val="0013457C"/>
    <w:rsid w:val="001A1B71"/>
    <w:rsid w:val="002247B5"/>
    <w:rsid w:val="00252704"/>
    <w:rsid w:val="002912D2"/>
    <w:rsid w:val="002C38F7"/>
    <w:rsid w:val="002D2B30"/>
    <w:rsid w:val="00320B1B"/>
    <w:rsid w:val="00324288"/>
    <w:rsid w:val="00357E0F"/>
    <w:rsid w:val="003870D0"/>
    <w:rsid w:val="0039723A"/>
    <w:rsid w:val="003B48C8"/>
    <w:rsid w:val="003B52B2"/>
    <w:rsid w:val="00450D72"/>
    <w:rsid w:val="004766A0"/>
    <w:rsid w:val="00494D5A"/>
    <w:rsid w:val="004E5848"/>
    <w:rsid w:val="00524106"/>
    <w:rsid w:val="00530199"/>
    <w:rsid w:val="00583CDC"/>
    <w:rsid w:val="00592568"/>
    <w:rsid w:val="005C03DB"/>
    <w:rsid w:val="00677A05"/>
    <w:rsid w:val="006A7627"/>
    <w:rsid w:val="006B5575"/>
    <w:rsid w:val="0071490C"/>
    <w:rsid w:val="0072674C"/>
    <w:rsid w:val="007A3C1B"/>
    <w:rsid w:val="007E35C4"/>
    <w:rsid w:val="007F30D0"/>
    <w:rsid w:val="008908CA"/>
    <w:rsid w:val="009C2CD4"/>
    <w:rsid w:val="00A05B88"/>
    <w:rsid w:val="00A12D77"/>
    <w:rsid w:val="00A41F63"/>
    <w:rsid w:val="00B27E62"/>
    <w:rsid w:val="00B54B15"/>
    <w:rsid w:val="00B67159"/>
    <w:rsid w:val="00BE5D3D"/>
    <w:rsid w:val="00C66C23"/>
    <w:rsid w:val="00CB693A"/>
    <w:rsid w:val="00D05C7F"/>
    <w:rsid w:val="00D1308E"/>
    <w:rsid w:val="00D2304B"/>
    <w:rsid w:val="00D44CEF"/>
    <w:rsid w:val="00E14894"/>
    <w:rsid w:val="00E660B8"/>
    <w:rsid w:val="00E71AFD"/>
    <w:rsid w:val="00EC01CA"/>
    <w:rsid w:val="00EC75C4"/>
    <w:rsid w:val="00EC7BB1"/>
    <w:rsid w:val="00EF7733"/>
    <w:rsid w:val="00F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6A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04B"/>
  </w:style>
  <w:style w:type="paragraph" w:styleId="Heading1">
    <w:name w:val="heading 1"/>
    <w:basedOn w:val="Normal"/>
    <w:next w:val="Normal"/>
    <w:link w:val="Heading1Char"/>
    <w:uiPriority w:val="9"/>
    <w:qFormat/>
    <w:rsid w:val="00E71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D2304B"/>
    <w:pPr>
      <w:ind w:left="720"/>
    </w:pPr>
    <w:rPr>
      <w:rFonts w:ascii="Andale Mono" w:hAnsi="Andale Mono"/>
    </w:rPr>
  </w:style>
  <w:style w:type="paragraph" w:styleId="ListParagraph">
    <w:name w:val="List Paragraph"/>
    <w:basedOn w:val="Normal"/>
    <w:uiPriority w:val="34"/>
    <w:qFormat/>
    <w:rsid w:val="007E35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5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575"/>
  </w:style>
  <w:style w:type="paragraph" w:styleId="Footer">
    <w:name w:val="footer"/>
    <w:basedOn w:val="Normal"/>
    <w:link w:val="FooterChar"/>
    <w:uiPriority w:val="99"/>
    <w:unhideWhenUsed/>
    <w:rsid w:val="006B55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575"/>
  </w:style>
  <w:style w:type="character" w:styleId="PageNumber">
    <w:name w:val="page number"/>
    <w:basedOn w:val="DefaultParagraphFont"/>
    <w:uiPriority w:val="99"/>
    <w:semiHidden/>
    <w:unhideWhenUsed/>
    <w:rsid w:val="006B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chart" Target="charts/chart9.xml"/><Relationship Id="rId16" Type="http://schemas.openxmlformats.org/officeDocument/2006/relationships/chart" Target="charts/chart10.xml"/><Relationship Id="rId17" Type="http://schemas.openxmlformats.org/officeDocument/2006/relationships/chart" Target="charts/chart11.xml"/><Relationship Id="rId18" Type="http://schemas.openxmlformats.org/officeDocument/2006/relationships/chart" Target="charts/chart12.xm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alissamcbain/Google%20Drive/udacity/weather%20trend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alissamcbain/Google%20Drive/udacity/weather%20trend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alissamcbain/Google%20Drive/udacity/weather%20trend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alissamcbain/Google%20Drive/udacity/weather%20trend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alissamcbain/Google%20Drive/udacity/weather%20trend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alissamcbain/Google%20Drive/udacity/weather%20trend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alissamcbain/Google%20Drive/udacity/weather%20trend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alissamcbain/Google%20Drive/udacity/weather%20trend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alissamcbain/Google%20Drive/udacity/weather%20trend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</a:t>
            </a:r>
            <a:r>
              <a:rPr lang="en-US" baseline="0"/>
              <a:t> Average Temp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'global data'!$B$1</c:f>
              <c:strCache>
                <c:ptCount val="1"/>
                <c:pt idx="0">
                  <c:v>avg_temp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'global data'!$A$2:$A$267</c:f>
              <c:numCache>
                <c:formatCode>General</c:formatCode>
                <c:ptCount val="266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  <c:pt idx="264">
                  <c:v>2014.0</c:v>
                </c:pt>
                <c:pt idx="265">
                  <c:v>2015.0</c:v>
                </c:pt>
              </c:numCache>
            </c:numRef>
          </c:cat>
          <c:val>
            <c:numRef>
              <c:f>'global data'!$B$2:$B$267</c:f>
              <c:numCache>
                <c:formatCode>General</c:formatCode>
                <c:ptCount val="266"/>
                <c:pt idx="0">
                  <c:v>8.720000000000001</c:v>
                </c:pt>
                <c:pt idx="1">
                  <c:v>7.98</c:v>
                </c:pt>
                <c:pt idx="2">
                  <c:v>5.78</c:v>
                </c:pt>
                <c:pt idx="3">
                  <c:v>8.39</c:v>
                </c:pt>
                <c:pt idx="4">
                  <c:v>8.47</c:v>
                </c:pt>
                <c:pt idx="5">
                  <c:v>8.36</c:v>
                </c:pt>
                <c:pt idx="6">
                  <c:v>8.85</c:v>
                </c:pt>
                <c:pt idx="7">
                  <c:v>9.02</c:v>
                </c:pt>
                <c:pt idx="8">
                  <c:v>6.74</c:v>
                </c:pt>
                <c:pt idx="9">
                  <c:v>7.99</c:v>
                </c:pt>
                <c:pt idx="10">
                  <c:v>7.189999999999999</c:v>
                </c:pt>
                <c:pt idx="11">
                  <c:v>8.77</c:v>
                </c:pt>
                <c:pt idx="12">
                  <c:v>8.61</c:v>
                </c:pt>
                <c:pt idx="13">
                  <c:v>7.5</c:v>
                </c:pt>
                <c:pt idx="14">
                  <c:v>8.4</c:v>
                </c:pt>
                <c:pt idx="15">
                  <c:v>8.25</c:v>
                </c:pt>
                <c:pt idx="16">
                  <c:v>8.41</c:v>
                </c:pt>
                <c:pt idx="17">
                  <c:v>8.220000000000001</c:v>
                </c:pt>
                <c:pt idx="18">
                  <c:v>6.78</c:v>
                </c:pt>
                <c:pt idx="19">
                  <c:v>7.689999999999999</c:v>
                </c:pt>
                <c:pt idx="20">
                  <c:v>7.689999999999999</c:v>
                </c:pt>
                <c:pt idx="21">
                  <c:v>7.85</c:v>
                </c:pt>
                <c:pt idx="22">
                  <c:v>8.19</c:v>
                </c:pt>
                <c:pt idx="23">
                  <c:v>8.220000000000001</c:v>
                </c:pt>
                <c:pt idx="24">
                  <c:v>8.77</c:v>
                </c:pt>
                <c:pt idx="25">
                  <c:v>9.18</c:v>
                </c:pt>
                <c:pt idx="26">
                  <c:v>8.3</c:v>
                </c:pt>
                <c:pt idx="27">
                  <c:v>8.26</c:v>
                </c:pt>
                <c:pt idx="28">
                  <c:v>8.54</c:v>
                </c:pt>
                <c:pt idx="29">
                  <c:v>8.98</c:v>
                </c:pt>
                <c:pt idx="30">
                  <c:v>9.43</c:v>
                </c:pt>
                <c:pt idx="31">
                  <c:v>8.1</c:v>
                </c:pt>
                <c:pt idx="32">
                  <c:v>7.9</c:v>
                </c:pt>
                <c:pt idx="33">
                  <c:v>7.68</c:v>
                </c:pt>
                <c:pt idx="34">
                  <c:v>7.859999999999998</c:v>
                </c:pt>
                <c:pt idx="35">
                  <c:v>7.359999999999998</c:v>
                </c:pt>
                <c:pt idx="36">
                  <c:v>8.26</c:v>
                </c:pt>
                <c:pt idx="37">
                  <c:v>8.03</c:v>
                </c:pt>
                <c:pt idx="38">
                  <c:v>8.45</c:v>
                </c:pt>
                <c:pt idx="39">
                  <c:v>8.33</c:v>
                </c:pt>
                <c:pt idx="40">
                  <c:v>7.98</c:v>
                </c:pt>
                <c:pt idx="41">
                  <c:v>8.229999999999998</c:v>
                </c:pt>
                <c:pt idx="42">
                  <c:v>8.09</c:v>
                </c:pt>
                <c:pt idx="43">
                  <c:v>8.229999999999998</c:v>
                </c:pt>
                <c:pt idx="44">
                  <c:v>8.53</c:v>
                </c:pt>
                <c:pt idx="45">
                  <c:v>8.35</c:v>
                </c:pt>
                <c:pt idx="46">
                  <c:v>8.27</c:v>
                </c:pt>
                <c:pt idx="47">
                  <c:v>8.51</c:v>
                </c:pt>
                <c:pt idx="48">
                  <c:v>8.67</c:v>
                </c:pt>
                <c:pt idx="49">
                  <c:v>8.51</c:v>
                </c:pt>
                <c:pt idx="50">
                  <c:v>8.48</c:v>
                </c:pt>
                <c:pt idx="51">
                  <c:v>8.59</c:v>
                </c:pt>
                <c:pt idx="52">
                  <c:v>8.58</c:v>
                </c:pt>
                <c:pt idx="53">
                  <c:v>8.5</c:v>
                </c:pt>
                <c:pt idx="54">
                  <c:v>8.84</c:v>
                </c:pt>
                <c:pt idx="55">
                  <c:v>8.56</c:v>
                </c:pt>
                <c:pt idx="56">
                  <c:v>8.43</c:v>
                </c:pt>
                <c:pt idx="57">
                  <c:v>8.28</c:v>
                </c:pt>
                <c:pt idx="58">
                  <c:v>7.63</c:v>
                </c:pt>
                <c:pt idx="59">
                  <c:v>7.08</c:v>
                </c:pt>
                <c:pt idx="60">
                  <c:v>6.92</c:v>
                </c:pt>
                <c:pt idx="61">
                  <c:v>6.859999999999998</c:v>
                </c:pt>
                <c:pt idx="62">
                  <c:v>7.05</c:v>
                </c:pt>
                <c:pt idx="63">
                  <c:v>7.74</c:v>
                </c:pt>
                <c:pt idx="64">
                  <c:v>7.59</c:v>
                </c:pt>
                <c:pt idx="65">
                  <c:v>7.24</c:v>
                </c:pt>
                <c:pt idx="66">
                  <c:v>6.94</c:v>
                </c:pt>
                <c:pt idx="67">
                  <c:v>6.98</c:v>
                </c:pt>
                <c:pt idx="68">
                  <c:v>7.83</c:v>
                </c:pt>
                <c:pt idx="69">
                  <c:v>7.37</c:v>
                </c:pt>
                <c:pt idx="70">
                  <c:v>7.619999999999996</c:v>
                </c:pt>
                <c:pt idx="71">
                  <c:v>8.09</c:v>
                </c:pt>
                <c:pt idx="72">
                  <c:v>8.19</c:v>
                </c:pt>
                <c:pt idx="73">
                  <c:v>7.72</c:v>
                </c:pt>
                <c:pt idx="74">
                  <c:v>8.55</c:v>
                </c:pt>
                <c:pt idx="75">
                  <c:v>8.39</c:v>
                </c:pt>
                <c:pt idx="76">
                  <c:v>8.36</c:v>
                </c:pt>
                <c:pt idx="77">
                  <c:v>8.81</c:v>
                </c:pt>
                <c:pt idx="78">
                  <c:v>8.17</c:v>
                </c:pt>
                <c:pt idx="79">
                  <c:v>7.94</c:v>
                </c:pt>
                <c:pt idx="80">
                  <c:v>8.52</c:v>
                </c:pt>
                <c:pt idx="81">
                  <c:v>7.64</c:v>
                </c:pt>
                <c:pt idx="82">
                  <c:v>7.45</c:v>
                </c:pt>
                <c:pt idx="83">
                  <c:v>8.01</c:v>
                </c:pt>
                <c:pt idx="84">
                  <c:v>8.15</c:v>
                </c:pt>
                <c:pt idx="85">
                  <c:v>7.39</c:v>
                </c:pt>
                <c:pt idx="86">
                  <c:v>7.7</c:v>
                </c:pt>
                <c:pt idx="87">
                  <c:v>7.38</c:v>
                </c:pt>
                <c:pt idx="88">
                  <c:v>7.51</c:v>
                </c:pt>
                <c:pt idx="89">
                  <c:v>7.63</c:v>
                </c:pt>
                <c:pt idx="90">
                  <c:v>7.8</c:v>
                </c:pt>
                <c:pt idx="91">
                  <c:v>7.689999999999999</c:v>
                </c:pt>
                <c:pt idx="92">
                  <c:v>8.02</c:v>
                </c:pt>
                <c:pt idx="93">
                  <c:v>8.17</c:v>
                </c:pt>
                <c:pt idx="94">
                  <c:v>7.649999999999998</c:v>
                </c:pt>
                <c:pt idx="95">
                  <c:v>7.85</c:v>
                </c:pt>
                <c:pt idx="96">
                  <c:v>8.55</c:v>
                </c:pt>
                <c:pt idx="97">
                  <c:v>8.09</c:v>
                </c:pt>
                <c:pt idx="98">
                  <c:v>7.98</c:v>
                </c:pt>
                <c:pt idx="99">
                  <c:v>7.98</c:v>
                </c:pt>
                <c:pt idx="100">
                  <c:v>7.9</c:v>
                </c:pt>
                <c:pt idx="101">
                  <c:v>8.18</c:v>
                </c:pt>
                <c:pt idx="102">
                  <c:v>8.1</c:v>
                </c:pt>
                <c:pt idx="103">
                  <c:v>8.04</c:v>
                </c:pt>
                <c:pt idx="104">
                  <c:v>8.210000000000001</c:v>
                </c:pt>
                <c:pt idx="105">
                  <c:v>8.11</c:v>
                </c:pt>
                <c:pt idx="106">
                  <c:v>8.0</c:v>
                </c:pt>
                <c:pt idx="107">
                  <c:v>7.76</c:v>
                </c:pt>
                <c:pt idx="108">
                  <c:v>8.1</c:v>
                </c:pt>
                <c:pt idx="109">
                  <c:v>8.25</c:v>
                </c:pt>
                <c:pt idx="110">
                  <c:v>7.96</c:v>
                </c:pt>
                <c:pt idx="111">
                  <c:v>7.85</c:v>
                </c:pt>
                <c:pt idx="112">
                  <c:v>7.56</c:v>
                </c:pt>
                <c:pt idx="113">
                  <c:v>8.11</c:v>
                </c:pt>
                <c:pt idx="114">
                  <c:v>7.98</c:v>
                </c:pt>
                <c:pt idx="115">
                  <c:v>8.18</c:v>
                </c:pt>
                <c:pt idx="116">
                  <c:v>8.29</c:v>
                </c:pt>
                <c:pt idx="117">
                  <c:v>8.44</c:v>
                </c:pt>
                <c:pt idx="118">
                  <c:v>8.25</c:v>
                </c:pt>
                <c:pt idx="119">
                  <c:v>8.43</c:v>
                </c:pt>
                <c:pt idx="120">
                  <c:v>8.2</c:v>
                </c:pt>
                <c:pt idx="121">
                  <c:v>8.12</c:v>
                </c:pt>
                <c:pt idx="122">
                  <c:v>8.19</c:v>
                </c:pt>
                <c:pt idx="123">
                  <c:v>8.35</c:v>
                </c:pt>
                <c:pt idx="124">
                  <c:v>8.43</c:v>
                </c:pt>
                <c:pt idx="125">
                  <c:v>7.859999999999998</c:v>
                </c:pt>
                <c:pt idx="126">
                  <c:v>8.08</c:v>
                </c:pt>
                <c:pt idx="127">
                  <c:v>8.54</c:v>
                </c:pt>
                <c:pt idx="128">
                  <c:v>8.83</c:v>
                </c:pt>
                <c:pt idx="129">
                  <c:v>8.17</c:v>
                </c:pt>
                <c:pt idx="130">
                  <c:v>8.12</c:v>
                </c:pt>
                <c:pt idx="131">
                  <c:v>8.27</c:v>
                </c:pt>
                <c:pt idx="132">
                  <c:v>8.130000000000001</c:v>
                </c:pt>
                <c:pt idx="133">
                  <c:v>7.98</c:v>
                </c:pt>
                <c:pt idx="134">
                  <c:v>7.769999999999999</c:v>
                </c:pt>
                <c:pt idx="135">
                  <c:v>7.92</c:v>
                </c:pt>
                <c:pt idx="136">
                  <c:v>7.95</c:v>
                </c:pt>
                <c:pt idx="137">
                  <c:v>7.91</c:v>
                </c:pt>
                <c:pt idx="138">
                  <c:v>8.09</c:v>
                </c:pt>
                <c:pt idx="139">
                  <c:v>8.32</c:v>
                </c:pt>
                <c:pt idx="140">
                  <c:v>7.97</c:v>
                </c:pt>
                <c:pt idx="141">
                  <c:v>8.02</c:v>
                </c:pt>
                <c:pt idx="142">
                  <c:v>8.07</c:v>
                </c:pt>
                <c:pt idx="143">
                  <c:v>8.06</c:v>
                </c:pt>
                <c:pt idx="144">
                  <c:v>8.16</c:v>
                </c:pt>
                <c:pt idx="145">
                  <c:v>8.15</c:v>
                </c:pt>
                <c:pt idx="146">
                  <c:v>8.210000000000001</c:v>
                </c:pt>
                <c:pt idx="147">
                  <c:v>8.29</c:v>
                </c:pt>
                <c:pt idx="148">
                  <c:v>8.18</c:v>
                </c:pt>
                <c:pt idx="149">
                  <c:v>8.4</c:v>
                </c:pt>
                <c:pt idx="150">
                  <c:v>8.5</c:v>
                </c:pt>
                <c:pt idx="151">
                  <c:v>8.54</c:v>
                </c:pt>
                <c:pt idx="152">
                  <c:v>8.3</c:v>
                </c:pt>
                <c:pt idx="153">
                  <c:v>8.220000000000001</c:v>
                </c:pt>
                <c:pt idx="154">
                  <c:v>8.09</c:v>
                </c:pt>
                <c:pt idx="155">
                  <c:v>8.229999999999998</c:v>
                </c:pt>
                <c:pt idx="156">
                  <c:v>8.38</c:v>
                </c:pt>
                <c:pt idx="157">
                  <c:v>7.95</c:v>
                </c:pt>
                <c:pt idx="158">
                  <c:v>8.19</c:v>
                </c:pt>
                <c:pt idx="159">
                  <c:v>8.18</c:v>
                </c:pt>
                <c:pt idx="160">
                  <c:v>8.220000000000001</c:v>
                </c:pt>
                <c:pt idx="161">
                  <c:v>8.18</c:v>
                </c:pt>
                <c:pt idx="162">
                  <c:v>8.17</c:v>
                </c:pt>
                <c:pt idx="163">
                  <c:v>8.3</c:v>
                </c:pt>
                <c:pt idx="164">
                  <c:v>8.59</c:v>
                </c:pt>
                <c:pt idx="165">
                  <c:v>8.59</c:v>
                </c:pt>
                <c:pt idx="166">
                  <c:v>8.229999999999998</c:v>
                </c:pt>
                <c:pt idx="167">
                  <c:v>8.02</c:v>
                </c:pt>
                <c:pt idx="168">
                  <c:v>8.130000000000001</c:v>
                </c:pt>
                <c:pt idx="169">
                  <c:v>8.38</c:v>
                </c:pt>
                <c:pt idx="170">
                  <c:v>8.36</c:v>
                </c:pt>
                <c:pt idx="171">
                  <c:v>8.57</c:v>
                </c:pt>
                <c:pt idx="172">
                  <c:v>8.41</c:v>
                </c:pt>
                <c:pt idx="173">
                  <c:v>8.42</c:v>
                </c:pt>
                <c:pt idx="174">
                  <c:v>8.51</c:v>
                </c:pt>
                <c:pt idx="175">
                  <c:v>8.53</c:v>
                </c:pt>
                <c:pt idx="176">
                  <c:v>8.729999999999998</c:v>
                </c:pt>
                <c:pt idx="177">
                  <c:v>8.52</c:v>
                </c:pt>
                <c:pt idx="178">
                  <c:v>8.630000000000001</c:v>
                </c:pt>
                <c:pt idx="179">
                  <c:v>8.239999999999998</c:v>
                </c:pt>
                <c:pt idx="180">
                  <c:v>8.630000000000001</c:v>
                </c:pt>
                <c:pt idx="181">
                  <c:v>8.720000000000001</c:v>
                </c:pt>
                <c:pt idx="182">
                  <c:v>8.710000000000001</c:v>
                </c:pt>
                <c:pt idx="183">
                  <c:v>8.34</c:v>
                </c:pt>
                <c:pt idx="184">
                  <c:v>8.630000000000001</c:v>
                </c:pt>
                <c:pt idx="185">
                  <c:v>8.52</c:v>
                </c:pt>
                <c:pt idx="186">
                  <c:v>8.55</c:v>
                </c:pt>
                <c:pt idx="187">
                  <c:v>8.7</c:v>
                </c:pt>
                <c:pt idx="188">
                  <c:v>8.86</c:v>
                </c:pt>
                <c:pt idx="189">
                  <c:v>8.76</c:v>
                </c:pt>
                <c:pt idx="190">
                  <c:v>8.76</c:v>
                </c:pt>
                <c:pt idx="191">
                  <c:v>8.77</c:v>
                </c:pt>
                <c:pt idx="192">
                  <c:v>8.729999999999998</c:v>
                </c:pt>
                <c:pt idx="193">
                  <c:v>8.76</c:v>
                </c:pt>
                <c:pt idx="194">
                  <c:v>8.85</c:v>
                </c:pt>
                <c:pt idx="195">
                  <c:v>8.58</c:v>
                </c:pt>
                <c:pt idx="196">
                  <c:v>8.68</c:v>
                </c:pt>
                <c:pt idx="197">
                  <c:v>8.8</c:v>
                </c:pt>
                <c:pt idx="198">
                  <c:v>8.75</c:v>
                </c:pt>
                <c:pt idx="199">
                  <c:v>8.59</c:v>
                </c:pt>
                <c:pt idx="200">
                  <c:v>8.37</c:v>
                </c:pt>
                <c:pt idx="201">
                  <c:v>8.630000000000001</c:v>
                </c:pt>
                <c:pt idx="202">
                  <c:v>8.639999999999998</c:v>
                </c:pt>
                <c:pt idx="203">
                  <c:v>8.87</c:v>
                </c:pt>
                <c:pt idx="204">
                  <c:v>8.56</c:v>
                </c:pt>
                <c:pt idx="205">
                  <c:v>8.630000000000001</c:v>
                </c:pt>
                <c:pt idx="206">
                  <c:v>8.28</c:v>
                </c:pt>
                <c:pt idx="207">
                  <c:v>8.729999999999998</c:v>
                </c:pt>
                <c:pt idx="208">
                  <c:v>8.77</c:v>
                </c:pt>
                <c:pt idx="209">
                  <c:v>8.729999999999998</c:v>
                </c:pt>
                <c:pt idx="210">
                  <c:v>8.58</c:v>
                </c:pt>
                <c:pt idx="211">
                  <c:v>8.8</c:v>
                </c:pt>
                <c:pt idx="212">
                  <c:v>8.75</c:v>
                </c:pt>
                <c:pt idx="213">
                  <c:v>8.86</c:v>
                </c:pt>
                <c:pt idx="214">
                  <c:v>8.41</c:v>
                </c:pt>
                <c:pt idx="215">
                  <c:v>8.53</c:v>
                </c:pt>
                <c:pt idx="216">
                  <c:v>8.6</c:v>
                </c:pt>
                <c:pt idx="217">
                  <c:v>8.7</c:v>
                </c:pt>
                <c:pt idx="218">
                  <c:v>8.52</c:v>
                </c:pt>
                <c:pt idx="219">
                  <c:v>8.6</c:v>
                </c:pt>
                <c:pt idx="220">
                  <c:v>8.7</c:v>
                </c:pt>
                <c:pt idx="221">
                  <c:v>8.6</c:v>
                </c:pt>
                <c:pt idx="222">
                  <c:v>8.5</c:v>
                </c:pt>
                <c:pt idx="223">
                  <c:v>8.95</c:v>
                </c:pt>
                <c:pt idx="224">
                  <c:v>8.47</c:v>
                </c:pt>
                <c:pt idx="225">
                  <c:v>8.739999999999998</c:v>
                </c:pt>
                <c:pt idx="226">
                  <c:v>8.35</c:v>
                </c:pt>
                <c:pt idx="227">
                  <c:v>8.85</c:v>
                </c:pt>
                <c:pt idx="228">
                  <c:v>8.69</c:v>
                </c:pt>
                <c:pt idx="229">
                  <c:v>8.729999999999998</c:v>
                </c:pt>
                <c:pt idx="230">
                  <c:v>8.98</c:v>
                </c:pt>
                <c:pt idx="231">
                  <c:v>9.17</c:v>
                </c:pt>
                <c:pt idx="232">
                  <c:v>8.639999999999998</c:v>
                </c:pt>
                <c:pt idx="233">
                  <c:v>9.03</c:v>
                </c:pt>
                <c:pt idx="234">
                  <c:v>8.69</c:v>
                </c:pt>
                <c:pt idx="235">
                  <c:v>8.66</c:v>
                </c:pt>
                <c:pt idx="236">
                  <c:v>8.83</c:v>
                </c:pt>
                <c:pt idx="237">
                  <c:v>8.99</c:v>
                </c:pt>
                <c:pt idx="238">
                  <c:v>9.2</c:v>
                </c:pt>
                <c:pt idx="239">
                  <c:v>8.92</c:v>
                </c:pt>
                <c:pt idx="240">
                  <c:v>9.229999999999998</c:v>
                </c:pt>
                <c:pt idx="241">
                  <c:v>9.18</c:v>
                </c:pt>
                <c:pt idx="242">
                  <c:v>8.84</c:v>
                </c:pt>
                <c:pt idx="243">
                  <c:v>8.87</c:v>
                </c:pt>
                <c:pt idx="244">
                  <c:v>9.04</c:v>
                </c:pt>
                <c:pt idx="245">
                  <c:v>9.35</c:v>
                </c:pt>
                <c:pt idx="246">
                  <c:v>9.04</c:v>
                </c:pt>
                <c:pt idx="247">
                  <c:v>9.2</c:v>
                </c:pt>
                <c:pt idx="248">
                  <c:v>9.52</c:v>
                </c:pt>
                <c:pt idx="249">
                  <c:v>9.29</c:v>
                </c:pt>
                <c:pt idx="250">
                  <c:v>9.2</c:v>
                </c:pt>
                <c:pt idx="251">
                  <c:v>9.41</c:v>
                </c:pt>
                <c:pt idx="252">
                  <c:v>9.57</c:v>
                </c:pt>
                <c:pt idx="253">
                  <c:v>9.53</c:v>
                </c:pt>
                <c:pt idx="254">
                  <c:v>9.32</c:v>
                </c:pt>
                <c:pt idx="255">
                  <c:v>9.7</c:v>
                </c:pt>
                <c:pt idx="256">
                  <c:v>9.53</c:v>
                </c:pt>
                <c:pt idx="257">
                  <c:v>9.729999999999998</c:v>
                </c:pt>
                <c:pt idx="258">
                  <c:v>9.43</c:v>
                </c:pt>
                <c:pt idx="259">
                  <c:v>9.51</c:v>
                </c:pt>
                <c:pt idx="260">
                  <c:v>9.7</c:v>
                </c:pt>
                <c:pt idx="261">
                  <c:v>9.52</c:v>
                </c:pt>
                <c:pt idx="262">
                  <c:v>9.51</c:v>
                </c:pt>
                <c:pt idx="263">
                  <c:v>9.61</c:v>
                </c:pt>
                <c:pt idx="264">
                  <c:v>9.57</c:v>
                </c:pt>
                <c:pt idx="265">
                  <c:v>9.83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695792"/>
        <c:axId val="494058128"/>
      </c:lineChart>
      <c:catAx>
        <c:axId val="447695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058128"/>
        <c:crosses val="autoZero"/>
        <c:auto val="1"/>
        <c:lblAlgn val="ctr"/>
        <c:lblOffset val="100"/>
        <c:noMultiLvlLbl val="0"/>
      </c:catAx>
      <c:valAx>
        <c:axId val="494058128"/>
        <c:scaling>
          <c:orientation val="minMax"/>
          <c:max val="10.0"/>
          <c:min val="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in </a:t>
                </a:r>
                <a:r>
                  <a:rPr lang="en-US" sz="1000" b="0" i="0" u="none" strike="noStrike" baseline="0">
                    <a:effectLst/>
                  </a:rPr>
                  <a:t>Celsius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95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Correlation of Global and Sacramento Temperatures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1"/>
        <c:ser>
          <c:idx val="0"/>
          <c:order val="0"/>
          <c:tx>
            <c:strRef>
              <c:f>correlation!$C$1</c:f>
              <c:strCache>
                <c:ptCount val="1"/>
                <c:pt idx="0">
                  <c:v>global 10 year MA</c:v>
                </c:pt>
              </c:strCache>
            </c:strRef>
          </c:tx>
          <c:spPr>
            <a:ln w="25400">
              <a:noFill/>
            </a:ln>
          </c:spPr>
          <c:marker>
            <c:symbol val="circle"/>
            <c:size val="7"/>
            <c:spPr>
              <a:solidFill>
                <a:srgbClr val="FF2F92"/>
              </a:solidFill>
              <a:ln>
                <a:solidFill>
                  <a:srgbClr val="C00000"/>
                </a:solidFill>
              </a:ln>
            </c:spPr>
          </c:marker>
          <c:dPt>
            <c:idx val="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xVal>
            <c:numRef>
              <c:f>correlation!$B$2:$B$157</c:f>
              <c:numCache>
                <c:formatCode>General</c:formatCode>
                <c:ptCount val="156"/>
                <c:pt idx="0">
                  <c:v>14.177</c:v>
                </c:pt>
                <c:pt idx="1">
                  <c:v>14.136</c:v>
                </c:pt>
                <c:pt idx="2">
                  <c:v>14.137</c:v>
                </c:pt>
                <c:pt idx="3">
                  <c:v>14.186</c:v>
                </c:pt>
                <c:pt idx="4">
                  <c:v>14.248</c:v>
                </c:pt>
                <c:pt idx="5">
                  <c:v>14.251</c:v>
                </c:pt>
                <c:pt idx="6">
                  <c:v>14.371</c:v>
                </c:pt>
                <c:pt idx="7">
                  <c:v>14.383</c:v>
                </c:pt>
                <c:pt idx="8">
                  <c:v>14.44</c:v>
                </c:pt>
                <c:pt idx="9">
                  <c:v>14.408</c:v>
                </c:pt>
                <c:pt idx="10">
                  <c:v>14.414</c:v>
                </c:pt>
                <c:pt idx="11">
                  <c:v>14.5</c:v>
                </c:pt>
                <c:pt idx="12">
                  <c:v>14.538</c:v>
                </c:pt>
                <c:pt idx="13">
                  <c:v>14.484</c:v>
                </c:pt>
                <c:pt idx="14">
                  <c:v>14.504</c:v>
                </c:pt>
                <c:pt idx="15">
                  <c:v>14.507</c:v>
                </c:pt>
                <c:pt idx="16">
                  <c:v>14.398</c:v>
                </c:pt>
                <c:pt idx="17">
                  <c:v>14.442</c:v>
                </c:pt>
                <c:pt idx="18">
                  <c:v>14.419</c:v>
                </c:pt>
                <c:pt idx="19">
                  <c:v>14.476</c:v>
                </c:pt>
                <c:pt idx="20">
                  <c:v>14.488</c:v>
                </c:pt>
                <c:pt idx="21">
                  <c:v>14.451</c:v>
                </c:pt>
                <c:pt idx="22">
                  <c:v>14.354</c:v>
                </c:pt>
                <c:pt idx="23">
                  <c:v>14.359</c:v>
                </c:pt>
                <c:pt idx="24">
                  <c:v>14.254</c:v>
                </c:pt>
                <c:pt idx="25">
                  <c:v>14.201</c:v>
                </c:pt>
                <c:pt idx="26">
                  <c:v>14.197</c:v>
                </c:pt>
                <c:pt idx="27">
                  <c:v>14.226</c:v>
                </c:pt>
                <c:pt idx="28">
                  <c:v>14.24</c:v>
                </c:pt>
                <c:pt idx="29">
                  <c:v>14.175</c:v>
                </c:pt>
                <c:pt idx="30">
                  <c:v>14.208</c:v>
                </c:pt>
                <c:pt idx="31">
                  <c:v>14.269</c:v>
                </c:pt>
                <c:pt idx="32">
                  <c:v>14.352</c:v>
                </c:pt>
                <c:pt idx="33">
                  <c:v>14.359</c:v>
                </c:pt>
                <c:pt idx="34">
                  <c:v>14.406</c:v>
                </c:pt>
                <c:pt idx="35">
                  <c:v>14.353</c:v>
                </c:pt>
                <c:pt idx="36">
                  <c:v>14.328</c:v>
                </c:pt>
                <c:pt idx="37">
                  <c:v>14.218</c:v>
                </c:pt>
                <c:pt idx="38">
                  <c:v>14.182</c:v>
                </c:pt>
                <c:pt idx="39">
                  <c:v>14.125</c:v>
                </c:pt>
                <c:pt idx="40">
                  <c:v>14.032</c:v>
                </c:pt>
                <c:pt idx="41">
                  <c:v>13.955</c:v>
                </c:pt>
                <c:pt idx="42">
                  <c:v>14.014</c:v>
                </c:pt>
                <c:pt idx="43">
                  <c:v>14.002</c:v>
                </c:pt>
                <c:pt idx="44">
                  <c:v>14.004</c:v>
                </c:pt>
                <c:pt idx="45">
                  <c:v>14.076</c:v>
                </c:pt>
                <c:pt idx="46">
                  <c:v>14.146</c:v>
                </c:pt>
                <c:pt idx="47">
                  <c:v>14.19</c:v>
                </c:pt>
                <c:pt idx="48">
                  <c:v>14.249</c:v>
                </c:pt>
                <c:pt idx="49">
                  <c:v>14.302</c:v>
                </c:pt>
                <c:pt idx="50">
                  <c:v>14.326</c:v>
                </c:pt>
                <c:pt idx="51">
                  <c:v>14.327</c:v>
                </c:pt>
                <c:pt idx="52">
                  <c:v>14.28</c:v>
                </c:pt>
                <c:pt idx="53">
                  <c:v>14.192</c:v>
                </c:pt>
                <c:pt idx="54">
                  <c:v>14.18</c:v>
                </c:pt>
                <c:pt idx="55">
                  <c:v>14.206</c:v>
                </c:pt>
                <c:pt idx="56">
                  <c:v>14.189</c:v>
                </c:pt>
                <c:pt idx="57">
                  <c:v>14.18</c:v>
                </c:pt>
                <c:pt idx="58">
                  <c:v>14.06</c:v>
                </c:pt>
                <c:pt idx="59">
                  <c:v>14.032</c:v>
                </c:pt>
                <c:pt idx="60">
                  <c:v>14.045</c:v>
                </c:pt>
                <c:pt idx="61">
                  <c:v>14.0</c:v>
                </c:pt>
                <c:pt idx="62">
                  <c:v>13.955</c:v>
                </c:pt>
                <c:pt idx="63">
                  <c:v>14.033</c:v>
                </c:pt>
                <c:pt idx="64">
                  <c:v>13.999</c:v>
                </c:pt>
                <c:pt idx="65">
                  <c:v>13.974</c:v>
                </c:pt>
                <c:pt idx="66">
                  <c:v>13.951</c:v>
                </c:pt>
                <c:pt idx="67">
                  <c:v>13.955</c:v>
                </c:pt>
                <c:pt idx="68">
                  <c:v>14.108</c:v>
                </c:pt>
                <c:pt idx="69">
                  <c:v>14.126</c:v>
                </c:pt>
                <c:pt idx="70">
                  <c:v>14.144</c:v>
                </c:pt>
                <c:pt idx="71">
                  <c:v>14.209</c:v>
                </c:pt>
                <c:pt idx="72">
                  <c:v>14.262</c:v>
                </c:pt>
                <c:pt idx="73">
                  <c:v>14.331</c:v>
                </c:pt>
                <c:pt idx="74">
                  <c:v>14.394</c:v>
                </c:pt>
                <c:pt idx="75">
                  <c:v>14.374</c:v>
                </c:pt>
                <c:pt idx="76">
                  <c:v>14.495</c:v>
                </c:pt>
                <c:pt idx="77">
                  <c:v>14.473</c:v>
                </c:pt>
                <c:pt idx="78">
                  <c:v>14.472</c:v>
                </c:pt>
                <c:pt idx="79">
                  <c:v>14.484</c:v>
                </c:pt>
                <c:pt idx="80">
                  <c:v>14.487</c:v>
                </c:pt>
                <c:pt idx="81">
                  <c:v>14.543</c:v>
                </c:pt>
                <c:pt idx="82">
                  <c:v>14.63</c:v>
                </c:pt>
                <c:pt idx="83">
                  <c:v>14.635</c:v>
                </c:pt>
                <c:pt idx="84">
                  <c:v>14.631</c:v>
                </c:pt>
                <c:pt idx="85">
                  <c:v>14.71</c:v>
                </c:pt>
                <c:pt idx="86">
                  <c:v>14.596</c:v>
                </c:pt>
                <c:pt idx="87">
                  <c:v>14.625</c:v>
                </c:pt>
                <c:pt idx="88">
                  <c:v>14.495</c:v>
                </c:pt>
                <c:pt idx="89">
                  <c:v>14.51</c:v>
                </c:pt>
                <c:pt idx="90">
                  <c:v>14.44</c:v>
                </c:pt>
                <c:pt idx="91">
                  <c:v>14.349</c:v>
                </c:pt>
                <c:pt idx="92">
                  <c:v>14.303</c:v>
                </c:pt>
                <c:pt idx="93">
                  <c:v>14.211</c:v>
                </c:pt>
                <c:pt idx="94">
                  <c:v>14.202</c:v>
                </c:pt>
                <c:pt idx="95">
                  <c:v>14.172</c:v>
                </c:pt>
                <c:pt idx="96">
                  <c:v>14.173</c:v>
                </c:pt>
                <c:pt idx="97">
                  <c:v>14.106</c:v>
                </c:pt>
                <c:pt idx="98">
                  <c:v>14.131</c:v>
                </c:pt>
                <c:pt idx="99">
                  <c:v>14.139</c:v>
                </c:pt>
                <c:pt idx="100">
                  <c:v>14.315</c:v>
                </c:pt>
                <c:pt idx="101">
                  <c:v>14.464</c:v>
                </c:pt>
                <c:pt idx="102">
                  <c:v>14.457</c:v>
                </c:pt>
                <c:pt idx="103">
                  <c:v>14.516</c:v>
                </c:pt>
                <c:pt idx="104">
                  <c:v>14.527</c:v>
                </c:pt>
                <c:pt idx="105">
                  <c:v>14.504</c:v>
                </c:pt>
                <c:pt idx="106">
                  <c:v>14.51</c:v>
                </c:pt>
                <c:pt idx="107">
                  <c:v>14.55</c:v>
                </c:pt>
                <c:pt idx="108">
                  <c:v>14.616</c:v>
                </c:pt>
                <c:pt idx="109">
                  <c:v>14.607</c:v>
                </c:pt>
                <c:pt idx="110">
                  <c:v>14.532</c:v>
                </c:pt>
                <c:pt idx="111">
                  <c:v>14.444</c:v>
                </c:pt>
                <c:pt idx="112">
                  <c:v>14.461</c:v>
                </c:pt>
                <c:pt idx="113">
                  <c:v>14.385</c:v>
                </c:pt>
                <c:pt idx="114">
                  <c:v>14.388</c:v>
                </c:pt>
                <c:pt idx="115">
                  <c:v>14.427</c:v>
                </c:pt>
                <c:pt idx="116">
                  <c:v>14.444</c:v>
                </c:pt>
                <c:pt idx="117">
                  <c:v>14.412</c:v>
                </c:pt>
                <c:pt idx="118">
                  <c:v>14.41</c:v>
                </c:pt>
                <c:pt idx="119">
                  <c:v>14.423</c:v>
                </c:pt>
                <c:pt idx="120">
                  <c:v>14.453</c:v>
                </c:pt>
                <c:pt idx="121">
                  <c:v>14.501</c:v>
                </c:pt>
                <c:pt idx="122">
                  <c:v>14.499</c:v>
                </c:pt>
                <c:pt idx="123">
                  <c:v>14.632</c:v>
                </c:pt>
                <c:pt idx="124">
                  <c:v>14.607</c:v>
                </c:pt>
                <c:pt idx="125">
                  <c:v>14.656</c:v>
                </c:pt>
                <c:pt idx="126">
                  <c:v>14.712</c:v>
                </c:pt>
                <c:pt idx="127">
                  <c:v>14.753</c:v>
                </c:pt>
                <c:pt idx="128">
                  <c:v>14.781</c:v>
                </c:pt>
                <c:pt idx="129">
                  <c:v>14.813</c:v>
                </c:pt>
                <c:pt idx="130">
                  <c:v>14.825</c:v>
                </c:pt>
                <c:pt idx="131">
                  <c:v>14.771</c:v>
                </c:pt>
                <c:pt idx="132">
                  <c:v>14.77</c:v>
                </c:pt>
                <c:pt idx="133">
                  <c:v>14.698</c:v>
                </c:pt>
                <c:pt idx="134">
                  <c:v>14.851</c:v>
                </c:pt>
                <c:pt idx="135">
                  <c:v>14.841</c:v>
                </c:pt>
                <c:pt idx="136">
                  <c:v>14.765</c:v>
                </c:pt>
                <c:pt idx="137">
                  <c:v>14.873</c:v>
                </c:pt>
                <c:pt idx="138">
                  <c:v>14.929</c:v>
                </c:pt>
                <c:pt idx="139">
                  <c:v>15.009</c:v>
                </c:pt>
                <c:pt idx="140">
                  <c:v>14.939</c:v>
                </c:pt>
                <c:pt idx="141">
                  <c:v>14.935</c:v>
                </c:pt>
                <c:pt idx="142">
                  <c:v>14.964</c:v>
                </c:pt>
                <c:pt idx="143">
                  <c:v>15.039</c:v>
                </c:pt>
                <c:pt idx="144">
                  <c:v>14.986</c:v>
                </c:pt>
                <c:pt idx="145">
                  <c:v>15.032</c:v>
                </c:pt>
                <c:pt idx="146">
                  <c:v>15.148</c:v>
                </c:pt>
                <c:pt idx="147">
                  <c:v>15.134</c:v>
                </c:pt>
                <c:pt idx="148">
                  <c:v>15.08</c:v>
                </c:pt>
                <c:pt idx="149">
                  <c:v>14.999</c:v>
                </c:pt>
                <c:pt idx="150">
                  <c:v>15.066</c:v>
                </c:pt>
                <c:pt idx="151">
                  <c:v>15.127</c:v>
                </c:pt>
                <c:pt idx="152">
                  <c:v>15.092</c:v>
                </c:pt>
                <c:pt idx="153">
                  <c:v>15.017</c:v>
                </c:pt>
                <c:pt idx="154">
                  <c:v>15.022</c:v>
                </c:pt>
                <c:pt idx="155">
                  <c:v>15.102</c:v>
                </c:pt>
              </c:numCache>
            </c:numRef>
          </c:xVal>
          <c:yVal>
            <c:numRef>
              <c:f>correlation!$C$2:$C$157</c:f>
              <c:numCache>
                <c:formatCode>General</c:formatCode>
                <c:ptCount val="156"/>
                <c:pt idx="0">
                  <c:v>8.037999999999998</c:v>
                </c:pt>
                <c:pt idx="1">
                  <c:v>8.065</c:v>
                </c:pt>
                <c:pt idx="2">
                  <c:v>8.071</c:v>
                </c:pt>
                <c:pt idx="3">
                  <c:v>8.038</c:v>
                </c:pt>
                <c:pt idx="4">
                  <c:v>7.984</c:v>
                </c:pt>
                <c:pt idx="5">
                  <c:v>7.991</c:v>
                </c:pt>
                <c:pt idx="6">
                  <c:v>7.968000000000001</c:v>
                </c:pt>
                <c:pt idx="7">
                  <c:v>7.975</c:v>
                </c:pt>
                <c:pt idx="8">
                  <c:v>8.004</c:v>
                </c:pt>
                <c:pt idx="9">
                  <c:v>8.072</c:v>
                </c:pt>
                <c:pt idx="10">
                  <c:v>8.087</c:v>
                </c:pt>
                <c:pt idx="11">
                  <c:v>8.105</c:v>
                </c:pt>
                <c:pt idx="12">
                  <c:v>8.129000000000001</c:v>
                </c:pt>
                <c:pt idx="13">
                  <c:v>8.156</c:v>
                </c:pt>
                <c:pt idx="14">
                  <c:v>8.219</c:v>
                </c:pt>
                <c:pt idx="15">
                  <c:v>8.243</c:v>
                </c:pt>
                <c:pt idx="16">
                  <c:v>8.287999999999998</c:v>
                </c:pt>
                <c:pt idx="17">
                  <c:v>8.256000000000001</c:v>
                </c:pt>
                <c:pt idx="18">
                  <c:v>8.235</c:v>
                </c:pt>
                <c:pt idx="19">
                  <c:v>8.245</c:v>
                </c:pt>
                <c:pt idx="20">
                  <c:v>8.303</c:v>
                </c:pt>
                <c:pt idx="21">
                  <c:v>8.277</c:v>
                </c:pt>
                <c:pt idx="22">
                  <c:v>8.269</c:v>
                </c:pt>
                <c:pt idx="23">
                  <c:v>8.284000000000001</c:v>
                </c:pt>
                <c:pt idx="24">
                  <c:v>8.278</c:v>
                </c:pt>
                <c:pt idx="25">
                  <c:v>8.240999999999997</c:v>
                </c:pt>
                <c:pt idx="26">
                  <c:v>8.175</c:v>
                </c:pt>
                <c:pt idx="27">
                  <c:v>8.181</c:v>
                </c:pt>
                <c:pt idx="28">
                  <c:v>8.168</c:v>
                </c:pt>
                <c:pt idx="29">
                  <c:v>8.105</c:v>
                </c:pt>
                <c:pt idx="30">
                  <c:v>8.031000000000001</c:v>
                </c:pt>
                <c:pt idx="31">
                  <c:v>8.046000000000001</c:v>
                </c:pt>
                <c:pt idx="32">
                  <c:v>8.031000000000001</c:v>
                </c:pt>
                <c:pt idx="33">
                  <c:v>8.006000000000002</c:v>
                </c:pt>
                <c:pt idx="34">
                  <c:v>8.0</c:v>
                </c:pt>
                <c:pt idx="35">
                  <c:v>8.008000000000001</c:v>
                </c:pt>
                <c:pt idx="36">
                  <c:v>8.047000000000001</c:v>
                </c:pt>
                <c:pt idx="37">
                  <c:v>8.070000000000002</c:v>
                </c:pt>
                <c:pt idx="38">
                  <c:v>8.096</c:v>
                </c:pt>
                <c:pt idx="39">
                  <c:v>8.133999999999998</c:v>
                </c:pt>
                <c:pt idx="40">
                  <c:v>8.143000000000001</c:v>
                </c:pt>
                <c:pt idx="41">
                  <c:v>8.151000000000001</c:v>
                </c:pt>
                <c:pt idx="42">
                  <c:v>8.204000000000001</c:v>
                </c:pt>
                <c:pt idx="43">
                  <c:v>8.256</c:v>
                </c:pt>
                <c:pt idx="44">
                  <c:v>8.279</c:v>
                </c:pt>
                <c:pt idx="45">
                  <c:v>8.295</c:v>
                </c:pt>
                <c:pt idx="46">
                  <c:v>8.287999999999998</c:v>
                </c:pt>
                <c:pt idx="47">
                  <c:v>8.296000000000001</c:v>
                </c:pt>
                <c:pt idx="48">
                  <c:v>8.313000000000002</c:v>
                </c:pt>
                <c:pt idx="49">
                  <c:v>8.279</c:v>
                </c:pt>
                <c:pt idx="50">
                  <c:v>8.28</c:v>
                </c:pt>
                <c:pt idx="51">
                  <c:v>8.258000000000001</c:v>
                </c:pt>
                <c:pt idx="52">
                  <c:v>8.229999999999998</c:v>
                </c:pt>
                <c:pt idx="53">
                  <c:v>8.194</c:v>
                </c:pt>
                <c:pt idx="54">
                  <c:v>8.181000000000001</c:v>
                </c:pt>
                <c:pt idx="55">
                  <c:v>8.189</c:v>
                </c:pt>
                <c:pt idx="56">
                  <c:v>8.239000000000001</c:v>
                </c:pt>
                <c:pt idx="57">
                  <c:v>8.275000000000002</c:v>
                </c:pt>
                <c:pt idx="58">
                  <c:v>8.260000000000001</c:v>
                </c:pt>
                <c:pt idx="59">
                  <c:v>8.267</c:v>
                </c:pt>
                <c:pt idx="60">
                  <c:v>8.261</c:v>
                </c:pt>
                <c:pt idx="61">
                  <c:v>8.281000000000001</c:v>
                </c:pt>
                <c:pt idx="62">
                  <c:v>8.295</c:v>
                </c:pt>
                <c:pt idx="63">
                  <c:v>8.334</c:v>
                </c:pt>
                <c:pt idx="64">
                  <c:v>8.358</c:v>
                </c:pt>
                <c:pt idx="65">
                  <c:v>8.37</c:v>
                </c:pt>
                <c:pt idx="66">
                  <c:v>8.362</c:v>
                </c:pt>
                <c:pt idx="67">
                  <c:v>8.356</c:v>
                </c:pt>
                <c:pt idx="68">
                  <c:v>8.406000000000002</c:v>
                </c:pt>
                <c:pt idx="69">
                  <c:v>8.456</c:v>
                </c:pt>
                <c:pt idx="70">
                  <c:v>8.506000000000002</c:v>
                </c:pt>
                <c:pt idx="71">
                  <c:v>8.492</c:v>
                </c:pt>
                <c:pt idx="72">
                  <c:v>8.519</c:v>
                </c:pt>
                <c:pt idx="73">
                  <c:v>8.534000000000001</c:v>
                </c:pt>
                <c:pt idx="74">
                  <c:v>8.564000000000001</c:v>
                </c:pt>
                <c:pt idx="75">
                  <c:v>8.556</c:v>
                </c:pt>
                <c:pt idx="76">
                  <c:v>8.568000000000001</c:v>
                </c:pt>
                <c:pt idx="77">
                  <c:v>8.567</c:v>
                </c:pt>
                <c:pt idx="78">
                  <c:v>8.549</c:v>
                </c:pt>
                <c:pt idx="79">
                  <c:v>8.567</c:v>
                </c:pt>
                <c:pt idx="80">
                  <c:v>8.59</c:v>
                </c:pt>
                <c:pt idx="81">
                  <c:v>8.642000000000001</c:v>
                </c:pt>
                <c:pt idx="82">
                  <c:v>8.655</c:v>
                </c:pt>
                <c:pt idx="83">
                  <c:v>8.66</c:v>
                </c:pt>
                <c:pt idx="84">
                  <c:v>8.662</c:v>
                </c:pt>
                <c:pt idx="85">
                  <c:v>8.704000000000001</c:v>
                </c:pt>
                <c:pt idx="86">
                  <c:v>8.726</c:v>
                </c:pt>
                <c:pt idx="87">
                  <c:v>8.732</c:v>
                </c:pt>
                <c:pt idx="88">
                  <c:v>8.745</c:v>
                </c:pt>
                <c:pt idx="89">
                  <c:v>8.755</c:v>
                </c:pt>
                <c:pt idx="90">
                  <c:v>8.743999999999997</c:v>
                </c:pt>
                <c:pt idx="91">
                  <c:v>8.726999999999998</c:v>
                </c:pt>
                <c:pt idx="92">
                  <c:v>8.688000000000001</c:v>
                </c:pt>
                <c:pt idx="93">
                  <c:v>8.674000000000001</c:v>
                </c:pt>
                <c:pt idx="94">
                  <c:v>8.665</c:v>
                </c:pt>
                <c:pt idx="95">
                  <c:v>8.676</c:v>
                </c:pt>
                <c:pt idx="96">
                  <c:v>8.647</c:v>
                </c:pt>
                <c:pt idx="97">
                  <c:v>8.652</c:v>
                </c:pt>
                <c:pt idx="98">
                  <c:v>8.612</c:v>
                </c:pt>
                <c:pt idx="99">
                  <c:v>8.605</c:v>
                </c:pt>
                <c:pt idx="100">
                  <c:v>8.607000000000001</c:v>
                </c:pt>
                <c:pt idx="101">
                  <c:v>8.620999999999998</c:v>
                </c:pt>
                <c:pt idx="102">
                  <c:v>8.642</c:v>
                </c:pt>
                <c:pt idx="103">
                  <c:v>8.659</c:v>
                </c:pt>
                <c:pt idx="104">
                  <c:v>8.67</c:v>
                </c:pt>
                <c:pt idx="105">
                  <c:v>8.669</c:v>
                </c:pt>
                <c:pt idx="106">
                  <c:v>8.654</c:v>
                </c:pt>
                <c:pt idx="107">
                  <c:v>8.643999999999998</c:v>
                </c:pt>
                <c:pt idx="108">
                  <c:v>8.676000000000001</c:v>
                </c:pt>
                <c:pt idx="109">
                  <c:v>8.673000000000001</c:v>
                </c:pt>
                <c:pt idx="110">
                  <c:v>8.647999999999997</c:v>
                </c:pt>
                <c:pt idx="111">
                  <c:v>8.635</c:v>
                </c:pt>
                <c:pt idx="112">
                  <c:v>8.646999999999998</c:v>
                </c:pt>
                <c:pt idx="113">
                  <c:v>8.627000000000001</c:v>
                </c:pt>
                <c:pt idx="114">
                  <c:v>8.602</c:v>
                </c:pt>
                <c:pt idx="115">
                  <c:v>8.611000000000001</c:v>
                </c:pt>
                <c:pt idx="116">
                  <c:v>8.617000000000001</c:v>
                </c:pt>
                <c:pt idx="117">
                  <c:v>8.638</c:v>
                </c:pt>
                <c:pt idx="118">
                  <c:v>8.613</c:v>
                </c:pt>
                <c:pt idx="119">
                  <c:v>8.627999999999996</c:v>
                </c:pt>
                <c:pt idx="120">
                  <c:v>8.645</c:v>
                </c:pt>
                <c:pt idx="121">
                  <c:v>8.658</c:v>
                </c:pt>
                <c:pt idx="122">
                  <c:v>8.686000000000001</c:v>
                </c:pt>
                <c:pt idx="123">
                  <c:v>8.742999999999998</c:v>
                </c:pt>
                <c:pt idx="124">
                  <c:v>8.757000000000001</c:v>
                </c:pt>
                <c:pt idx="125">
                  <c:v>8.765</c:v>
                </c:pt>
                <c:pt idx="126">
                  <c:v>8.787000000000001</c:v>
                </c:pt>
                <c:pt idx="127">
                  <c:v>8.779</c:v>
                </c:pt>
                <c:pt idx="128">
                  <c:v>8.827</c:v>
                </c:pt>
                <c:pt idx="129">
                  <c:v>8.841</c:v>
                </c:pt>
                <c:pt idx="130">
                  <c:v>8.892</c:v>
                </c:pt>
                <c:pt idx="131">
                  <c:v>8.911</c:v>
                </c:pt>
                <c:pt idx="132">
                  <c:v>8.936</c:v>
                </c:pt>
                <c:pt idx="133">
                  <c:v>8.937000000000001</c:v>
                </c:pt>
                <c:pt idx="134">
                  <c:v>8.957000000000002</c:v>
                </c:pt>
                <c:pt idx="135">
                  <c:v>8.941000000000001</c:v>
                </c:pt>
                <c:pt idx="136">
                  <c:v>8.976000000000002</c:v>
                </c:pt>
                <c:pt idx="137">
                  <c:v>9.045</c:v>
                </c:pt>
                <c:pt idx="138">
                  <c:v>9.066000000000002</c:v>
                </c:pt>
                <c:pt idx="139">
                  <c:v>9.087</c:v>
                </c:pt>
                <c:pt idx="140">
                  <c:v>9.119</c:v>
                </c:pt>
                <c:pt idx="141">
                  <c:v>9.156</c:v>
                </c:pt>
                <c:pt idx="142">
                  <c:v>9.153000000000002</c:v>
                </c:pt>
                <c:pt idx="143">
                  <c:v>9.176</c:v>
                </c:pt>
                <c:pt idx="144">
                  <c:v>9.249000000000001</c:v>
                </c:pt>
                <c:pt idx="145">
                  <c:v>9.315</c:v>
                </c:pt>
                <c:pt idx="146">
                  <c:v>9.343000000000001</c:v>
                </c:pt>
                <c:pt idx="147">
                  <c:v>9.378000000000001</c:v>
                </c:pt>
                <c:pt idx="148">
                  <c:v>9.427</c:v>
                </c:pt>
                <c:pt idx="149">
                  <c:v>9.48</c:v>
                </c:pt>
                <c:pt idx="150">
                  <c:v>9.471</c:v>
                </c:pt>
                <c:pt idx="151">
                  <c:v>9.493000000000002</c:v>
                </c:pt>
                <c:pt idx="152">
                  <c:v>9.543000000000001</c:v>
                </c:pt>
                <c:pt idx="153">
                  <c:v>9.554</c:v>
                </c:pt>
                <c:pt idx="154">
                  <c:v>9.547999999999998</c:v>
                </c:pt>
                <c:pt idx="155">
                  <c:v>9.556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941024"/>
        <c:axId val="471049856"/>
      </c:scatterChart>
      <c:valAx>
        <c:axId val="49394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Sacramento 10-year</a:t>
                </a:r>
                <a:r>
                  <a:rPr lang="en-US" sz="1200" baseline="0"/>
                  <a:t> MA Temperature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49856"/>
        <c:crosses val="autoZero"/>
        <c:crossBetween val="midCat"/>
      </c:valAx>
      <c:valAx>
        <c:axId val="47104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Global 10-year MA Temperature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941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Correlation of Global and Sacramento Temperatures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1"/>
        <c:ser>
          <c:idx val="0"/>
          <c:order val="0"/>
          <c:tx>
            <c:strRef>
              <c:f>correlation!$C$1</c:f>
              <c:strCache>
                <c:ptCount val="1"/>
                <c:pt idx="0">
                  <c:v>global 10 year MA</c:v>
                </c:pt>
              </c:strCache>
            </c:strRef>
          </c:tx>
          <c:spPr>
            <a:ln w="25400">
              <a:noFill/>
            </a:ln>
          </c:spPr>
          <c:marker>
            <c:symbol val="circle"/>
            <c:size val="7"/>
            <c:spPr>
              <a:solidFill>
                <a:srgbClr val="FF2F92"/>
              </a:solidFill>
              <a:ln>
                <a:solidFill>
                  <a:srgbClr val="C00000"/>
                </a:solidFill>
              </a:ln>
            </c:spPr>
          </c:marker>
          <c:dPt>
            <c:idx val="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2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3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4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5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6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7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8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9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0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1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2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3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6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7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8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49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0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1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2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3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4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dPt>
            <c:idx val="155"/>
            <c:marker>
              <c:symbol val="circle"/>
              <c:size val="7"/>
              <c:spPr>
                <a:solidFill>
                  <a:srgbClr val="FF2F92"/>
                </a:solidFill>
                <a:ln w="9525">
                  <a:solidFill>
                    <a:srgbClr val="C00000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</c:dPt>
          <c:trendline>
            <c:spPr>
              <a:ln w="19050" cap="rnd">
                <a:solidFill>
                  <a:srgbClr val="9C5CBA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54634420697413"/>
                  <c:y val="-0.071951893863734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>
                        <a:solidFill>
                          <a:srgbClr val="9C5CBA"/>
                        </a:solidFill>
                      </a:rPr>
                      <a:t>y = 1.0667x - 6.8636</a:t>
                    </a:r>
                    <a:endParaRPr lang="en-US" sz="1200">
                      <a:solidFill>
                        <a:srgbClr val="9C5CBA"/>
                      </a:solidFill>
                    </a:endParaRPr>
                  </a:p>
                </c:rich>
              </c:tx>
              <c:numFmt formatCode="General" sourceLinked="0"/>
              <c:spPr>
                <a:solidFill>
                  <a:schemeClr val="bg1"/>
                </a:solidFill>
                <a:ln w="0">
                  <a:solidFill>
                    <a:srgbClr val="9C5CBA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correlation!$B$2:$B$157</c:f>
              <c:numCache>
                <c:formatCode>General</c:formatCode>
                <c:ptCount val="156"/>
                <c:pt idx="0">
                  <c:v>14.177</c:v>
                </c:pt>
                <c:pt idx="1">
                  <c:v>14.136</c:v>
                </c:pt>
                <c:pt idx="2">
                  <c:v>14.137</c:v>
                </c:pt>
                <c:pt idx="3">
                  <c:v>14.186</c:v>
                </c:pt>
                <c:pt idx="4">
                  <c:v>14.248</c:v>
                </c:pt>
                <c:pt idx="5">
                  <c:v>14.251</c:v>
                </c:pt>
                <c:pt idx="6">
                  <c:v>14.371</c:v>
                </c:pt>
                <c:pt idx="7">
                  <c:v>14.383</c:v>
                </c:pt>
                <c:pt idx="8">
                  <c:v>14.44</c:v>
                </c:pt>
                <c:pt idx="9">
                  <c:v>14.408</c:v>
                </c:pt>
                <c:pt idx="10">
                  <c:v>14.414</c:v>
                </c:pt>
                <c:pt idx="11">
                  <c:v>14.5</c:v>
                </c:pt>
                <c:pt idx="12">
                  <c:v>14.538</c:v>
                </c:pt>
                <c:pt idx="13">
                  <c:v>14.484</c:v>
                </c:pt>
                <c:pt idx="14">
                  <c:v>14.504</c:v>
                </c:pt>
                <c:pt idx="15">
                  <c:v>14.507</c:v>
                </c:pt>
                <c:pt idx="16">
                  <c:v>14.398</c:v>
                </c:pt>
                <c:pt idx="17">
                  <c:v>14.442</c:v>
                </c:pt>
                <c:pt idx="18">
                  <c:v>14.419</c:v>
                </c:pt>
                <c:pt idx="19">
                  <c:v>14.476</c:v>
                </c:pt>
                <c:pt idx="20">
                  <c:v>14.488</c:v>
                </c:pt>
                <c:pt idx="21">
                  <c:v>14.451</c:v>
                </c:pt>
                <c:pt idx="22">
                  <c:v>14.354</c:v>
                </c:pt>
                <c:pt idx="23">
                  <c:v>14.359</c:v>
                </c:pt>
                <c:pt idx="24">
                  <c:v>14.254</c:v>
                </c:pt>
                <c:pt idx="25">
                  <c:v>14.201</c:v>
                </c:pt>
                <c:pt idx="26">
                  <c:v>14.197</c:v>
                </c:pt>
                <c:pt idx="27">
                  <c:v>14.226</c:v>
                </c:pt>
                <c:pt idx="28">
                  <c:v>14.24</c:v>
                </c:pt>
                <c:pt idx="29">
                  <c:v>14.175</c:v>
                </c:pt>
                <c:pt idx="30">
                  <c:v>14.208</c:v>
                </c:pt>
                <c:pt idx="31">
                  <c:v>14.269</c:v>
                </c:pt>
                <c:pt idx="32">
                  <c:v>14.352</c:v>
                </c:pt>
                <c:pt idx="33">
                  <c:v>14.359</c:v>
                </c:pt>
                <c:pt idx="34">
                  <c:v>14.406</c:v>
                </c:pt>
                <c:pt idx="35">
                  <c:v>14.353</c:v>
                </c:pt>
                <c:pt idx="36">
                  <c:v>14.328</c:v>
                </c:pt>
                <c:pt idx="37">
                  <c:v>14.218</c:v>
                </c:pt>
                <c:pt idx="38">
                  <c:v>14.182</c:v>
                </c:pt>
                <c:pt idx="39">
                  <c:v>14.125</c:v>
                </c:pt>
                <c:pt idx="40">
                  <c:v>14.032</c:v>
                </c:pt>
                <c:pt idx="41">
                  <c:v>13.955</c:v>
                </c:pt>
                <c:pt idx="42">
                  <c:v>14.014</c:v>
                </c:pt>
                <c:pt idx="43">
                  <c:v>14.002</c:v>
                </c:pt>
                <c:pt idx="44">
                  <c:v>14.004</c:v>
                </c:pt>
                <c:pt idx="45">
                  <c:v>14.076</c:v>
                </c:pt>
                <c:pt idx="46">
                  <c:v>14.146</c:v>
                </c:pt>
                <c:pt idx="47">
                  <c:v>14.19</c:v>
                </c:pt>
                <c:pt idx="48">
                  <c:v>14.249</c:v>
                </c:pt>
                <c:pt idx="49">
                  <c:v>14.302</c:v>
                </c:pt>
                <c:pt idx="50">
                  <c:v>14.326</c:v>
                </c:pt>
                <c:pt idx="51">
                  <c:v>14.327</c:v>
                </c:pt>
                <c:pt idx="52">
                  <c:v>14.28</c:v>
                </c:pt>
                <c:pt idx="53">
                  <c:v>14.192</c:v>
                </c:pt>
                <c:pt idx="54">
                  <c:v>14.18</c:v>
                </c:pt>
                <c:pt idx="55">
                  <c:v>14.206</c:v>
                </c:pt>
                <c:pt idx="56">
                  <c:v>14.189</c:v>
                </c:pt>
                <c:pt idx="57">
                  <c:v>14.18</c:v>
                </c:pt>
                <c:pt idx="58">
                  <c:v>14.06</c:v>
                </c:pt>
                <c:pt idx="59">
                  <c:v>14.032</c:v>
                </c:pt>
                <c:pt idx="60">
                  <c:v>14.045</c:v>
                </c:pt>
                <c:pt idx="61">
                  <c:v>14.0</c:v>
                </c:pt>
                <c:pt idx="62">
                  <c:v>13.955</c:v>
                </c:pt>
                <c:pt idx="63">
                  <c:v>14.033</c:v>
                </c:pt>
                <c:pt idx="64">
                  <c:v>13.999</c:v>
                </c:pt>
                <c:pt idx="65">
                  <c:v>13.974</c:v>
                </c:pt>
                <c:pt idx="66">
                  <c:v>13.951</c:v>
                </c:pt>
                <c:pt idx="67">
                  <c:v>13.955</c:v>
                </c:pt>
                <c:pt idx="68">
                  <c:v>14.108</c:v>
                </c:pt>
                <c:pt idx="69">
                  <c:v>14.126</c:v>
                </c:pt>
                <c:pt idx="70">
                  <c:v>14.144</c:v>
                </c:pt>
                <c:pt idx="71">
                  <c:v>14.209</c:v>
                </c:pt>
                <c:pt idx="72">
                  <c:v>14.262</c:v>
                </c:pt>
                <c:pt idx="73">
                  <c:v>14.331</c:v>
                </c:pt>
                <c:pt idx="74">
                  <c:v>14.394</c:v>
                </c:pt>
                <c:pt idx="75">
                  <c:v>14.374</c:v>
                </c:pt>
                <c:pt idx="76">
                  <c:v>14.495</c:v>
                </c:pt>
                <c:pt idx="77">
                  <c:v>14.473</c:v>
                </c:pt>
                <c:pt idx="78">
                  <c:v>14.472</c:v>
                </c:pt>
                <c:pt idx="79">
                  <c:v>14.484</c:v>
                </c:pt>
                <c:pt idx="80">
                  <c:v>14.487</c:v>
                </c:pt>
                <c:pt idx="81">
                  <c:v>14.543</c:v>
                </c:pt>
                <c:pt idx="82">
                  <c:v>14.63</c:v>
                </c:pt>
                <c:pt idx="83">
                  <c:v>14.635</c:v>
                </c:pt>
                <c:pt idx="84">
                  <c:v>14.631</c:v>
                </c:pt>
                <c:pt idx="85">
                  <c:v>14.71</c:v>
                </c:pt>
                <c:pt idx="86">
                  <c:v>14.596</c:v>
                </c:pt>
                <c:pt idx="87">
                  <c:v>14.625</c:v>
                </c:pt>
                <c:pt idx="88">
                  <c:v>14.495</c:v>
                </c:pt>
                <c:pt idx="89">
                  <c:v>14.51</c:v>
                </c:pt>
                <c:pt idx="90">
                  <c:v>14.44</c:v>
                </c:pt>
                <c:pt idx="91">
                  <c:v>14.349</c:v>
                </c:pt>
                <c:pt idx="92">
                  <c:v>14.303</c:v>
                </c:pt>
                <c:pt idx="93">
                  <c:v>14.211</c:v>
                </c:pt>
                <c:pt idx="94">
                  <c:v>14.202</c:v>
                </c:pt>
                <c:pt idx="95">
                  <c:v>14.172</c:v>
                </c:pt>
                <c:pt idx="96">
                  <c:v>14.173</c:v>
                </c:pt>
                <c:pt idx="97">
                  <c:v>14.106</c:v>
                </c:pt>
                <c:pt idx="98">
                  <c:v>14.131</c:v>
                </c:pt>
                <c:pt idx="99">
                  <c:v>14.139</c:v>
                </c:pt>
                <c:pt idx="100">
                  <c:v>14.315</c:v>
                </c:pt>
                <c:pt idx="101">
                  <c:v>14.464</c:v>
                </c:pt>
                <c:pt idx="102">
                  <c:v>14.457</c:v>
                </c:pt>
                <c:pt idx="103">
                  <c:v>14.516</c:v>
                </c:pt>
                <c:pt idx="104">
                  <c:v>14.527</c:v>
                </c:pt>
                <c:pt idx="105">
                  <c:v>14.504</c:v>
                </c:pt>
                <c:pt idx="106">
                  <c:v>14.51</c:v>
                </c:pt>
                <c:pt idx="107">
                  <c:v>14.55</c:v>
                </c:pt>
                <c:pt idx="108">
                  <c:v>14.616</c:v>
                </c:pt>
                <c:pt idx="109">
                  <c:v>14.607</c:v>
                </c:pt>
                <c:pt idx="110">
                  <c:v>14.532</c:v>
                </c:pt>
                <c:pt idx="111">
                  <c:v>14.444</c:v>
                </c:pt>
                <c:pt idx="112">
                  <c:v>14.461</c:v>
                </c:pt>
                <c:pt idx="113">
                  <c:v>14.385</c:v>
                </c:pt>
                <c:pt idx="114">
                  <c:v>14.388</c:v>
                </c:pt>
                <c:pt idx="115">
                  <c:v>14.427</c:v>
                </c:pt>
                <c:pt idx="116">
                  <c:v>14.444</c:v>
                </c:pt>
                <c:pt idx="117">
                  <c:v>14.412</c:v>
                </c:pt>
                <c:pt idx="118">
                  <c:v>14.41</c:v>
                </c:pt>
                <c:pt idx="119">
                  <c:v>14.423</c:v>
                </c:pt>
                <c:pt idx="120">
                  <c:v>14.453</c:v>
                </c:pt>
                <c:pt idx="121">
                  <c:v>14.501</c:v>
                </c:pt>
                <c:pt idx="122">
                  <c:v>14.499</c:v>
                </c:pt>
                <c:pt idx="123">
                  <c:v>14.632</c:v>
                </c:pt>
                <c:pt idx="124">
                  <c:v>14.607</c:v>
                </c:pt>
                <c:pt idx="125">
                  <c:v>14.656</c:v>
                </c:pt>
                <c:pt idx="126">
                  <c:v>14.712</c:v>
                </c:pt>
                <c:pt idx="127">
                  <c:v>14.753</c:v>
                </c:pt>
                <c:pt idx="128">
                  <c:v>14.781</c:v>
                </c:pt>
                <c:pt idx="129">
                  <c:v>14.813</c:v>
                </c:pt>
                <c:pt idx="130">
                  <c:v>14.825</c:v>
                </c:pt>
                <c:pt idx="131">
                  <c:v>14.771</c:v>
                </c:pt>
                <c:pt idx="132">
                  <c:v>14.77</c:v>
                </c:pt>
                <c:pt idx="133">
                  <c:v>14.698</c:v>
                </c:pt>
                <c:pt idx="134">
                  <c:v>14.851</c:v>
                </c:pt>
                <c:pt idx="135">
                  <c:v>14.841</c:v>
                </c:pt>
                <c:pt idx="136">
                  <c:v>14.765</c:v>
                </c:pt>
                <c:pt idx="137">
                  <c:v>14.873</c:v>
                </c:pt>
                <c:pt idx="138">
                  <c:v>14.929</c:v>
                </c:pt>
                <c:pt idx="139">
                  <c:v>15.009</c:v>
                </c:pt>
                <c:pt idx="140">
                  <c:v>14.939</c:v>
                </c:pt>
                <c:pt idx="141">
                  <c:v>14.935</c:v>
                </c:pt>
                <c:pt idx="142">
                  <c:v>14.964</c:v>
                </c:pt>
                <c:pt idx="143">
                  <c:v>15.039</c:v>
                </c:pt>
                <c:pt idx="144">
                  <c:v>14.986</c:v>
                </c:pt>
                <c:pt idx="145">
                  <c:v>15.032</c:v>
                </c:pt>
                <c:pt idx="146">
                  <c:v>15.148</c:v>
                </c:pt>
                <c:pt idx="147">
                  <c:v>15.134</c:v>
                </c:pt>
                <c:pt idx="148">
                  <c:v>15.08</c:v>
                </c:pt>
                <c:pt idx="149">
                  <c:v>14.999</c:v>
                </c:pt>
                <c:pt idx="150">
                  <c:v>15.066</c:v>
                </c:pt>
                <c:pt idx="151">
                  <c:v>15.127</c:v>
                </c:pt>
                <c:pt idx="152">
                  <c:v>15.092</c:v>
                </c:pt>
                <c:pt idx="153">
                  <c:v>15.017</c:v>
                </c:pt>
                <c:pt idx="154">
                  <c:v>15.022</c:v>
                </c:pt>
                <c:pt idx="155">
                  <c:v>15.102</c:v>
                </c:pt>
              </c:numCache>
            </c:numRef>
          </c:xVal>
          <c:yVal>
            <c:numRef>
              <c:f>correlation!$C$2:$C$157</c:f>
              <c:numCache>
                <c:formatCode>General</c:formatCode>
                <c:ptCount val="156"/>
                <c:pt idx="0">
                  <c:v>8.037999999999998</c:v>
                </c:pt>
                <c:pt idx="1">
                  <c:v>8.065</c:v>
                </c:pt>
                <c:pt idx="2">
                  <c:v>8.071</c:v>
                </c:pt>
                <c:pt idx="3">
                  <c:v>8.038</c:v>
                </c:pt>
                <c:pt idx="4">
                  <c:v>7.984</c:v>
                </c:pt>
                <c:pt idx="5">
                  <c:v>7.991</c:v>
                </c:pt>
                <c:pt idx="6">
                  <c:v>7.968000000000001</c:v>
                </c:pt>
                <c:pt idx="7">
                  <c:v>7.975</c:v>
                </c:pt>
                <c:pt idx="8">
                  <c:v>8.004</c:v>
                </c:pt>
                <c:pt idx="9">
                  <c:v>8.072</c:v>
                </c:pt>
                <c:pt idx="10">
                  <c:v>8.087</c:v>
                </c:pt>
                <c:pt idx="11">
                  <c:v>8.105</c:v>
                </c:pt>
                <c:pt idx="12">
                  <c:v>8.129000000000001</c:v>
                </c:pt>
                <c:pt idx="13">
                  <c:v>8.156</c:v>
                </c:pt>
                <c:pt idx="14">
                  <c:v>8.219</c:v>
                </c:pt>
                <c:pt idx="15">
                  <c:v>8.243</c:v>
                </c:pt>
                <c:pt idx="16">
                  <c:v>8.287999999999998</c:v>
                </c:pt>
                <c:pt idx="17">
                  <c:v>8.256000000000001</c:v>
                </c:pt>
                <c:pt idx="18">
                  <c:v>8.235</c:v>
                </c:pt>
                <c:pt idx="19">
                  <c:v>8.245</c:v>
                </c:pt>
                <c:pt idx="20">
                  <c:v>8.303</c:v>
                </c:pt>
                <c:pt idx="21">
                  <c:v>8.277</c:v>
                </c:pt>
                <c:pt idx="22">
                  <c:v>8.269</c:v>
                </c:pt>
                <c:pt idx="23">
                  <c:v>8.284000000000001</c:v>
                </c:pt>
                <c:pt idx="24">
                  <c:v>8.278</c:v>
                </c:pt>
                <c:pt idx="25">
                  <c:v>8.240999999999997</c:v>
                </c:pt>
                <c:pt idx="26">
                  <c:v>8.175</c:v>
                </c:pt>
                <c:pt idx="27">
                  <c:v>8.181</c:v>
                </c:pt>
                <c:pt idx="28">
                  <c:v>8.168</c:v>
                </c:pt>
                <c:pt idx="29">
                  <c:v>8.105</c:v>
                </c:pt>
                <c:pt idx="30">
                  <c:v>8.031000000000001</c:v>
                </c:pt>
                <c:pt idx="31">
                  <c:v>8.046000000000001</c:v>
                </c:pt>
                <c:pt idx="32">
                  <c:v>8.031000000000001</c:v>
                </c:pt>
                <c:pt idx="33">
                  <c:v>8.006000000000002</c:v>
                </c:pt>
                <c:pt idx="34">
                  <c:v>8.0</c:v>
                </c:pt>
                <c:pt idx="35">
                  <c:v>8.008000000000001</c:v>
                </c:pt>
                <c:pt idx="36">
                  <c:v>8.047000000000001</c:v>
                </c:pt>
                <c:pt idx="37">
                  <c:v>8.070000000000002</c:v>
                </c:pt>
                <c:pt idx="38">
                  <c:v>8.096</c:v>
                </c:pt>
                <c:pt idx="39">
                  <c:v>8.133999999999998</c:v>
                </c:pt>
                <c:pt idx="40">
                  <c:v>8.143000000000001</c:v>
                </c:pt>
                <c:pt idx="41">
                  <c:v>8.151000000000001</c:v>
                </c:pt>
                <c:pt idx="42">
                  <c:v>8.204000000000001</c:v>
                </c:pt>
                <c:pt idx="43">
                  <c:v>8.256</c:v>
                </c:pt>
                <c:pt idx="44">
                  <c:v>8.279</c:v>
                </c:pt>
                <c:pt idx="45">
                  <c:v>8.295</c:v>
                </c:pt>
                <c:pt idx="46">
                  <c:v>8.287999999999998</c:v>
                </c:pt>
                <c:pt idx="47">
                  <c:v>8.296000000000001</c:v>
                </c:pt>
                <c:pt idx="48">
                  <c:v>8.313000000000002</c:v>
                </c:pt>
                <c:pt idx="49">
                  <c:v>8.279</c:v>
                </c:pt>
                <c:pt idx="50">
                  <c:v>8.28</c:v>
                </c:pt>
                <c:pt idx="51">
                  <c:v>8.258000000000001</c:v>
                </c:pt>
                <c:pt idx="52">
                  <c:v>8.229999999999998</c:v>
                </c:pt>
                <c:pt idx="53">
                  <c:v>8.194</c:v>
                </c:pt>
                <c:pt idx="54">
                  <c:v>8.181000000000001</c:v>
                </c:pt>
                <c:pt idx="55">
                  <c:v>8.189</c:v>
                </c:pt>
                <c:pt idx="56">
                  <c:v>8.239000000000001</c:v>
                </c:pt>
                <c:pt idx="57">
                  <c:v>8.275000000000002</c:v>
                </c:pt>
                <c:pt idx="58">
                  <c:v>8.260000000000001</c:v>
                </c:pt>
                <c:pt idx="59">
                  <c:v>8.267</c:v>
                </c:pt>
                <c:pt idx="60">
                  <c:v>8.261</c:v>
                </c:pt>
                <c:pt idx="61">
                  <c:v>8.281000000000001</c:v>
                </c:pt>
                <c:pt idx="62">
                  <c:v>8.295</c:v>
                </c:pt>
                <c:pt idx="63">
                  <c:v>8.334</c:v>
                </c:pt>
                <c:pt idx="64">
                  <c:v>8.358</c:v>
                </c:pt>
                <c:pt idx="65">
                  <c:v>8.37</c:v>
                </c:pt>
                <c:pt idx="66">
                  <c:v>8.362</c:v>
                </c:pt>
                <c:pt idx="67">
                  <c:v>8.356</c:v>
                </c:pt>
                <c:pt idx="68">
                  <c:v>8.406000000000002</c:v>
                </c:pt>
                <c:pt idx="69">
                  <c:v>8.456</c:v>
                </c:pt>
                <c:pt idx="70">
                  <c:v>8.506000000000002</c:v>
                </c:pt>
                <c:pt idx="71">
                  <c:v>8.492</c:v>
                </c:pt>
                <c:pt idx="72">
                  <c:v>8.519</c:v>
                </c:pt>
                <c:pt idx="73">
                  <c:v>8.534000000000001</c:v>
                </c:pt>
                <c:pt idx="74">
                  <c:v>8.564000000000001</c:v>
                </c:pt>
                <c:pt idx="75">
                  <c:v>8.556</c:v>
                </c:pt>
                <c:pt idx="76">
                  <c:v>8.568000000000001</c:v>
                </c:pt>
                <c:pt idx="77">
                  <c:v>8.567</c:v>
                </c:pt>
                <c:pt idx="78">
                  <c:v>8.549</c:v>
                </c:pt>
                <c:pt idx="79">
                  <c:v>8.567</c:v>
                </c:pt>
                <c:pt idx="80">
                  <c:v>8.59</c:v>
                </c:pt>
                <c:pt idx="81">
                  <c:v>8.642000000000001</c:v>
                </c:pt>
                <c:pt idx="82">
                  <c:v>8.655</c:v>
                </c:pt>
                <c:pt idx="83">
                  <c:v>8.66</c:v>
                </c:pt>
                <c:pt idx="84">
                  <c:v>8.662</c:v>
                </c:pt>
                <c:pt idx="85">
                  <c:v>8.704000000000001</c:v>
                </c:pt>
                <c:pt idx="86">
                  <c:v>8.726</c:v>
                </c:pt>
                <c:pt idx="87">
                  <c:v>8.732</c:v>
                </c:pt>
                <c:pt idx="88">
                  <c:v>8.745</c:v>
                </c:pt>
                <c:pt idx="89">
                  <c:v>8.755</c:v>
                </c:pt>
                <c:pt idx="90">
                  <c:v>8.743999999999997</c:v>
                </c:pt>
                <c:pt idx="91">
                  <c:v>8.726999999999998</c:v>
                </c:pt>
                <c:pt idx="92">
                  <c:v>8.688000000000001</c:v>
                </c:pt>
                <c:pt idx="93">
                  <c:v>8.674000000000001</c:v>
                </c:pt>
                <c:pt idx="94">
                  <c:v>8.665</c:v>
                </c:pt>
                <c:pt idx="95">
                  <c:v>8.676</c:v>
                </c:pt>
                <c:pt idx="96">
                  <c:v>8.647</c:v>
                </c:pt>
                <c:pt idx="97">
                  <c:v>8.652</c:v>
                </c:pt>
                <c:pt idx="98">
                  <c:v>8.612</c:v>
                </c:pt>
                <c:pt idx="99">
                  <c:v>8.605</c:v>
                </c:pt>
                <c:pt idx="100">
                  <c:v>8.607000000000001</c:v>
                </c:pt>
                <c:pt idx="101">
                  <c:v>8.620999999999998</c:v>
                </c:pt>
                <c:pt idx="102">
                  <c:v>8.642</c:v>
                </c:pt>
                <c:pt idx="103">
                  <c:v>8.659</c:v>
                </c:pt>
                <c:pt idx="104">
                  <c:v>8.67</c:v>
                </c:pt>
                <c:pt idx="105">
                  <c:v>8.669</c:v>
                </c:pt>
                <c:pt idx="106">
                  <c:v>8.654</c:v>
                </c:pt>
                <c:pt idx="107">
                  <c:v>8.643999999999998</c:v>
                </c:pt>
                <c:pt idx="108">
                  <c:v>8.676000000000001</c:v>
                </c:pt>
                <c:pt idx="109">
                  <c:v>8.673000000000001</c:v>
                </c:pt>
                <c:pt idx="110">
                  <c:v>8.647999999999997</c:v>
                </c:pt>
                <c:pt idx="111">
                  <c:v>8.635</c:v>
                </c:pt>
                <c:pt idx="112">
                  <c:v>8.646999999999998</c:v>
                </c:pt>
                <c:pt idx="113">
                  <c:v>8.627000000000001</c:v>
                </c:pt>
                <c:pt idx="114">
                  <c:v>8.602</c:v>
                </c:pt>
                <c:pt idx="115">
                  <c:v>8.611000000000001</c:v>
                </c:pt>
                <c:pt idx="116">
                  <c:v>8.617000000000001</c:v>
                </c:pt>
                <c:pt idx="117">
                  <c:v>8.638</c:v>
                </c:pt>
                <c:pt idx="118">
                  <c:v>8.613</c:v>
                </c:pt>
                <c:pt idx="119">
                  <c:v>8.627999999999996</c:v>
                </c:pt>
                <c:pt idx="120">
                  <c:v>8.645</c:v>
                </c:pt>
                <c:pt idx="121">
                  <c:v>8.658</c:v>
                </c:pt>
                <c:pt idx="122">
                  <c:v>8.686000000000001</c:v>
                </c:pt>
                <c:pt idx="123">
                  <c:v>8.742999999999998</c:v>
                </c:pt>
                <c:pt idx="124">
                  <c:v>8.757000000000001</c:v>
                </c:pt>
                <c:pt idx="125">
                  <c:v>8.765</c:v>
                </c:pt>
                <c:pt idx="126">
                  <c:v>8.787000000000001</c:v>
                </c:pt>
                <c:pt idx="127">
                  <c:v>8.779</c:v>
                </c:pt>
                <c:pt idx="128">
                  <c:v>8.827</c:v>
                </c:pt>
                <c:pt idx="129">
                  <c:v>8.841</c:v>
                </c:pt>
                <c:pt idx="130">
                  <c:v>8.892</c:v>
                </c:pt>
                <c:pt idx="131">
                  <c:v>8.911</c:v>
                </c:pt>
                <c:pt idx="132">
                  <c:v>8.936</c:v>
                </c:pt>
                <c:pt idx="133">
                  <c:v>8.937000000000001</c:v>
                </c:pt>
                <c:pt idx="134">
                  <c:v>8.957000000000002</c:v>
                </c:pt>
                <c:pt idx="135">
                  <c:v>8.941000000000001</c:v>
                </c:pt>
                <c:pt idx="136">
                  <c:v>8.976000000000002</c:v>
                </c:pt>
                <c:pt idx="137">
                  <c:v>9.045</c:v>
                </c:pt>
                <c:pt idx="138">
                  <c:v>9.066000000000002</c:v>
                </c:pt>
                <c:pt idx="139">
                  <c:v>9.087</c:v>
                </c:pt>
                <c:pt idx="140">
                  <c:v>9.119</c:v>
                </c:pt>
                <c:pt idx="141">
                  <c:v>9.156</c:v>
                </c:pt>
                <c:pt idx="142">
                  <c:v>9.153000000000002</c:v>
                </c:pt>
                <c:pt idx="143">
                  <c:v>9.176</c:v>
                </c:pt>
                <c:pt idx="144">
                  <c:v>9.249000000000001</c:v>
                </c:pt>
                <c:pt idx="145">
                  <c:v>9.315</c:v>
                </c:pt>
                <c:pt idx="146">
                  <c:v>9.343000000000001</c:v>
                </c:pt>
                <c:pt idx="147">
                  <c:v>9.378000000000001</c:v>
                </c:pt>
                <c:pt idx="148">
                  <c:v>9.427</c:v>
                </c:pt>
                <c:pt idx="149">
                  <c:v>9.48</c:v>
                </c:pt>
                <c:pt idx="150">
                  <c:v>9.471</c:v>
                </c:pt>
                <c:pt idx="151">
                  <c:v>9.493000000000002</c:v>
                </c:pt>
                <c:pt idx="152">
                  <c:v>9.543000000000001</c:v>
                </c:pt>
                <c:pt idx="153">
                  <c:v>9.554</c:v>
                </c:pt>
                <c:pt idx="154">
                  <c:v>9.547999999999998</c:v>
                </c:pt>
                <c:pt idx="155">
                  <c:v>9.556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866848"/>
        <c:axId val="475676352"/>
      </c:scatterChart>
      <c:valAx>
        <c:axId val="45286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Sacramento 10-year</a:t>
                </a:r>
                <a:r>
                  <a:rPr lang="en-US" sz="1200" baseline="0"/>
                  <a:t> MA Temperature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76352"/>
        <c:crosses val="autoZero"/>
        <c:crossBetween val="midCat"/>
      </c:valAx>
      <c:valAx>
        <c:axId val="47567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Global 10-year MA Temperature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86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Correlation of Global and Sacramento Temperatures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correlation!$D$1</c:f>
              <c:strCache>
                <c:ptCount val="1"/>
                <c:pt idx="0">
                  <c:v>Sacramento 10 year MA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FF2F92"/>
              </a:solidFill>
              <a:ln w="9525">
                <a:solidFill>
                  <a:srgbClr val="C0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9C5CBA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24506081632908"/>
                  <c:y val="-0.012175440879807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>
                        <a:solidFill>
                          <a:srgbClr val="9C5CBA"/>
                        </a:solidFill>
                      </a:rPr>
                      <a:t>y = 0.6243x + 9.1097</a:t>
                    </a:r>
                    <a:endParaRPr lang="en-US" sz="1200">
                      <a:solidFill>
                        <a:srgbClr val="9C5CBA"/>
                      </a:solidFill>
                    </a:endParaRPr>
                  </a:p>
                </c:rich>
              </c:tx>
              <c:numFmt formatCode="General" sourceLinked="0"/>
              <c:spPr>
                <a:solidFill>
                  <a:schemeClr val="bg1"/>
                </a:solidFill>
                <a:ln w="3175">
                  <a:solidFill>
                    <a:srgbClr val="9C5CBA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correlation!$C$2:$C$157</c:f>
              <c:numCache>
                <c:formatCode>General</c:formatCode>
                <c:ptCount val="156"/>
                <c:pt idx="0">
                  <c:v>8.037999999999998</c:v>
                </c:pt>
                <c:pt idx="1">
                  <c:v>8.065</c:v>
                </c:pt>
                <c:pt idx="2">
                  <c:v>8.071</c:v>
                </c:pt>
                <c:pt idx="3">
                  <c:v>8.038</c:v>
                </c:pt>
                <c:pt idx="4">
                  <c:v>7.984</c:v>
                </c:pt>
                <c:pt idx="5">
                  <c:v>7.991</c:v>
                </c:pt>
                <c:pt idx="6">
                  <c:v>7.968000000000001</c:v>
                </c:pt>
                <c:pt idx="7">
                  <c:v>7.975</c:v>
                </c:pt>
                <c:pt idx="8">
                  <c:v>8.004</c:v>
                </c:pt>
                <c:pt idx="9">
                  <c:v>8.072</c:v>
                </c:pt>
                <c:pt idx="10">
                  <c:v>8.087</c:v>
                </c:pt>
                <c:pt idx="11">
                  <c:v>8.105</c:v>
                </c:pt>
                <c:pt idx="12">
                  <c:v>8.129000000000001</c:v>
                </c:pt>
                <c:pt idx="13">
                  <c:v>8.156</c:v>
                </c:pt>
                <c:pt idx="14">
                  <c:v>8.219</c:v>
                </c:pt>
                <c:pt idx="15">
                  <c:v>8.243</c:v>
                </c:pt>
                <c:pt idx="16">
                  <c:v>8.287999999999998</c:v>
                </c:pt>
                <c:pt idx="17">
                  <c:v>8.256000000000001</c:v>
                </c:pt>
                <c:pt idx="18">
                  <c:v>8.235</c:v>
                </c:pt>
                <c:pt idx="19">
                  <c:v>8.245</c:v>
                </c:pt>
                <c:pt idx="20">
                  <c:v>8.303</c:v>
                </c:pt>
                <c:pt idx="21">
                  <c:v>8.277</c:v>
                </c:pt>
                <c:pt idx="22">
                  <c:v>8.269</c:v>
                </c:pt>
                <c:pt idx="23">
                  <c:v>8.284000000000001</c:v>
                </c:pt>
                <c:pt idx="24">
                  <c:v>8.278</c:v>
                </c:pt>
                <c:pt idx="25">
                  <c:v>8.240999999999997</c:v>
                </c:pt>
                <c:pt idx="26">
                  <c:v>8.175</c:v>
                </c:pt>
                <c:pt idx="27">
                  <c:v>8.181</c:v>
                </c:pt>
                <c:pt idx="28">
                  <c:v>8.168</c:v>
                </c:pt>
                <c:pt idx="29">
                  <c:v>8.105</c:v>
                </c:pt>
                <c:pt idx="30">
                  <c:v>8.031000000000001</c:v>
                </c:pt>
                <c:pt idx="31">
                  <c:v>8.046000000000001</c:v>
                </c:pt>
                <c:pt idx="32">
                  <c:v>8.031000000000001</c:v>
                </c:pt>
                <c:pt idx="33">
                  <c:v>8.006000000000002</c:v>
                </c:pt>
                <c:pt idx="34">
                  <c:v>8.0</c:v>
                </c:pt>
                <c:pt idx="35">
                  <c:v>8.008000000000001</c:v>
                </c:pt>
                <c:pt idx="36">
                  <c:v>8.047000000000001</c:v>
                </c:pt>
                <c:pt idx="37">
                  <c:v>8.070000000000002</c:v>
                </c:pt>
                <c:pt idx="38">
                  <c:v>8.096</c:v>
                </c:pt>
                <c:pt idx="39">
                  <c:v>8.133999999999998</c:v>
                </c:pt>
                <c:pt idx="40">
                  <c:v>8.143000000000001</c:v>
                </c:pt>
                <c:pt idx="41">
                  <c:v>8.151000000000001</c:v>
                </c:pt>
                <c:pt idx="42">
                  <c:v>8.204000000000001</c:v>
                </c:pt>
                <c:pt idx="43">
                  <c:v>8.256</c:v>
                </c:pt>
                <c:pt idx="44">
                  <c:v>8.279</c:v>
                </c:pt>
                <c:pt idx="45">
                  <c:v>8.295</c:v>
                </c:pt>
                <c:pt idx="46">
                  <c:v>8.287999999999998</c:v>
                </c:pt>
                <c:pt idx="47">
                  <c:v>8.296000000000001</c:v>
                </c:pt>
                <c:pt idx="48">
                  <c:v>8.313000000000002</c:v>
                </c:pt>
                <c:pt idx="49">
                  <c:v>8.279</c:v>
                </c:pt>
                <c:pt idx="50">
                  <c:v>8.28</c:v>
                </c:pt>
                <c:pt idx="51">
                  <c:v>8.258000000000001</c:v>
                </c:pt>
                <c:pt idx="52">
                  <c:v>8.229999999999998</c:v>
                </c:pt>
                <c:pt idx="53">
                  <c:v>8.194</c:v>
                </c:pt>
                <c:pt idx="54">
                  <c:v>8.181000000000001</c:v>
                </c:pt>
                <c:pt idx="55">
                  <c:v>8.189</c:v>
                </c:pt>
                <c:pt idx="56">
                  <c:v>8.239000000000001</c:v>
                </c:pt>
                <c:pt idx="57">
                  <c:v>8.275000000000002</c:v>
                </c:pt>
                <c:pt idx="58">
                  <c:v>8.260000000000001</c:v>
                </c:pt>
                <c:pt idx="59">
                  <c:v>8.267</c:v>
                </c:pt>
                <c:pt idx="60">
                  <c:v>8.261</c:v>
                </c:pt>
                <c:pt idx="61">
                  <c:v>8.281000000000001</c:v>
                </c:pt>
                <c:pt idx="62">
                  <c:v>8.295</c:v>
                </c:pt>
                <c:pt idx="63">
                  <c:v>8.334</c:v>
                </c:pt>
                <c:pt idx="64">
                  <c:v>8.358</c:v>
                </c:pt>
                <c:pt idx="65">
                  <c:v>8.37</c:v>
                </c:pt>
                <c:pt idx="66">
                  <c:v>8.362</c:v>
                </c:pt>
                <c:pt idx="67">
                  <c:v>8.356</c:v>
                </c:pt>
                <c:pt idx="68">
                  <c:v>8.406000000000002</c:v>
                </c:pt>
                <c:pt idx="69">
                  <c:v>8.456</c:v>
                </c:pt>
                <c:pt idx="70">
                  <c:v>8.506000000000002</c:v>
                </c:pt>
                <c:pt idx="71">
                  <c:v>8.492</c:v>
                </c:pt>
                <c:pt idx="72">
                  <c:v>8.519</c:v>
                </c:pt>
                <c:pt idx="73">
                  <c:v>8.534000000000001</c:v>
                </c:pt>
                <c:pt idx="74">
                  <c:v>8.564000000000001</c:v>
                </c:pt>
                <c:pt idx="75">
                  <c:v>8.556</c:v>
                </c:pt>
                <c:pt idx="76">
                  <c:v>8.568000000000001</c:v>
                </c:pt>
                <c:pt idx="77">
                  <c:v>8.567</c:v>
                </c:pt>
                <c:pt idx="78">
                  <c:v>8.549</c:v>
                </c:pt>
                <c:pt idx="79">
                  <c:v>8.567</c:v>
                </c:pt>
                <c:pt idx="80">
                  <c:v>8.59</c:v>
                </c:pt>
                <c:pt idx="81">
                  <c:v>8.642000000000001</c:v>
                </c:pt>
                <c:pt idx="82">
                  <c:v>8.655</c:v>
                </c:pt>
                <c:pt idx="83">
                  <c:v>8.66</c:v>
                </c:pt>
                <c:pt idx="84">
                  <c:v>8.662</c:v>
                </c:pt>
                <c:pt idx="85">
                  <c:v>8.704000000000001</c:v>
                </c:pt>
                <c:pt idx="86">
                  <c:v>8.726</c:v>
                </c:pt>
                <c:pt idx="87">
                  <c:v>8.732</c:v>
                </c:pt>
                <c:pt idx="88">
                  <c:v>8.745</c:v>
                </c:pt>
                <c:pt idx="89">
                  <c:v>8.755</c:v>
                </c:pt>
                <c:pt idx="90">
                  <c:v>8.743999999999997</c:v>
                </c:pt>
                <c:pt idx="91">
                  <c:v>8.726999999999998</c:v>
                </c:pt>
                <c:pt idx="92">
                  <c:v>8.688000000000001</c:v>
                </c:pt>
                <c:pt idx="93">
                  <c:v>8.674000000000001</c:v>
                </c:pt>
                <c:pt idx="94">
                  <c:v>8.665</c:v>
                </c:pt>
                <c:pt idx="95">
                  <c:v>8.676</c:v>
                </c:pt>
                <c:pt idx="96">
                  <c:v>8.647</c:v>
                </c:pt>
                <c:pt idx="97">
                  <c:v>8.652</c:v>
                </c:pt>
                <c:pt idx="98">
                  <c:v>8.612</c:v>
                </c:pt>
                <c:pt idx="99">
                  <c:v>8.605</c:v>
                </c:pt>
                <c:pt idx="100">
                  <c:v>8.607000000000001</c:v>
                </c:pt>
                <c:pt idx="101">
                  <c:v>8.620999999999998</c:v>
                </c:pt>
                <c:pt idx="102">
                  <c:v>8.642</c:v>
                </c:pt>
                <c:pt idx="103">
                  <c:v>8.659</c:v>
                </c:pt>
                <c:pt idx="104">
                  <c:v>8.67</c:v>
                </c:pt>
                <c:pt idx="105">
                  <c:v>8.669</c:v>
                </c:pt>
                <c:pt idx="106">
                  <c:v>8.654</c:v>
                </c:pt>
                <c:pt idx="107">
                  <c:v>8.643999999999998</c:v>
                </c:pt>
                <c:pt idx="108">
                  <c:v>8.676000000000001</c:v>
                </c:pt>
                <c:pt idx="109">
                  <c:v>8.673000000000001</c:v>
                </c:pt>
                <c:pt idx="110">
                  <c:v>8.647999999999997</c:v>
                </c:pt>
                <c:pt idx="111">
                  <c:v>8.635</c:v>
                </c:pt>
                <c:pt idx="112">
                  <c:v>8.646999999999998</c:v>
                </c:pt>
                <c:pt idx="113">
                  <c:v>8.627000000000001</c:v>
                </c:pt>
                <c:pt idx="114">
                  <c:v>8.602</c:v>
                </c:pt>
                <c:pt idx="115">
                  <c:v>8.611000000000001</c:v>
                </c:pt>
                <c:pt idx="116">
                  <c:v>8.617000000000001</c:v>
                </c:pt>
                <c:pt idx="117">
                  <c:v>8.638</c:v>
                </c:pt>
                <c:pt idx="118">
                  <c:v>8.613</c:v>
                </c:pt>
                <c:pt idx="119">
                  <c:v>8.627999999999996</c:v>
                </c:pt>
                <c:pt idx="120">
                  <c:v>8.645</c:v>
                </c:pt>
                <c:pt idx="121">
                  <c:v>8.658</c:v>
                </c:pt>
                <c:pt idx="122">
                  <c:v>8.686000000000001</c:v>
                </c:pt>
                <c:pt idx="123">
                  <c:v>8.742999999999998</c:v>
                </c:pt>
                <c:pt idx="124">
                  <c:v>8.757000000000001</c:v>
                </c:pt>
                <c:pt idx="125">
                  <c:v>8.765</c:v>
                </c:pt>
                <c:pt idx="126">
                  <c:v>8.787000000000001</c:v>
                </c:pt>
                <c:pt idx="127">
                  <c:v>8.779</c:v>
                </c:pt>
                <c:pt idx="128">
                  <c:v>8.827</c:v>
                </c:pt>
                <c:pt idx="129">
                  <c:v>8.841</c:v>
                </c:pt>
                <c:pt idx="130">
                  <c:v>8.892</c:v>
                </c:pt>
                <c:pt idx="131">
                  <c:v>8.911</c:v>
                </c:pt>
                <c:pt idx="132">
                  <c:v>8.936</c:v>
                </c:pt>
                <c:pt idx="133">
                  <c:v>8.937000000000001</c:v>
                </c:pt>
                <c:pt idx="134">
                  <c:v>8.957000000000002</c:v>
                </c:pt>
                <c:pt idx="135">
                  <c:v>8.941000000000001</c:v>
                </c:pt>
                <c:pt idx="136">
                  <c:v>8.976000000000002</c:v>
                </c:pt>
                <c:pt idx="137">
                  <c:v>9.045</c:v>
                </c:pt>
                <c:pt idx="138">
                  <c:v>9.066000000000002</c:v>
                </c:pt>
                <c:pt idx="139">
                  <c:v>9.087</c:v>
                </c:pt>
                <c:pt idx="140">
                  <c:v>9.119</c:v>
                </c:pt>
                <c:pt idx="141">
                  <c:v>9.156</c:v>
                </c:pt>
                <c:pt idx="142">
                  <c:v>9.153000000000002</c:v>
                </c:pt>
                <c:pt idx="143">
                  <c:v>9.176</c:v>
                </c:pt>
                <c:pt idx="144">
                  <c:v>9.249000000000001</c:v>
                </c:pt>
                <c:pt idx="145">
                  <c:v>9.315</c:v>
                </c:pt>
                <c:pt idx="146">
                  <c:v>9.343000000000001</c:v>
                </c:pt>
                <c:pt idx="147">
                  <c:v>9.378000000000001</c:v>
                </c:pt>
                <c:pt idx="148">
                  <c:v>9.427</c:v>
                </c:pt>
                <c:pt idx="149">
                  <c:v>9.48</c:v>
                </c:pt>
                <c:pt idx="150">
                  <c:v>9.471</c:v>
                </c:pt>
                <c:pt idx="151">
                  <c:v>9.493000000000002</c:v>
                </c:pt>
                <c:pt idx="152">
                  <c:v>9.543000000000001</c:v>
                </c:pt>
                <c:pt idx="153">
                  <c:v>9.554</c:v>
                </c:pt>
                <c:pt idx="154">
                  <c:v>9.547999999999998</c:v>
                </c:pt>
                <c:pt idx="155">
                  <c:v>9.556</c:v>
                </c:pt>
              </c:numCache>
            </c:numRef>
          </c:xVal>
          <c:yVal>
            <c:numRef>
              <c:f>correlation!$D$2:$D$157</c:f>
              <c:numCache>
                <c:formatCode>General</c:formatCode>
                <c:ptCount val="156"/>
                <c:pt idx="0">
                  <c:v>14.177</c:v>
                </c:pt>
                <c:pt idx="1">
                  <c:v>14.136</c:v>
                </c:pt>
                <c:pt idx="2">
                  <c:v>14.137</c:v>
                </c:pt>
                <c:pt idx="3">
                  <c:v>14.186</c:v>
                </c:pt>
                <c:pt idx="4">
                  <c:v>14.248</c:v>
                </c:pt>
                <c:pt idx="5">
                  <c:v>14.251</c:v>
                </c:pt>
                <c:pt idx="6">
                  <c:v>14.371</c:v>
                </c:pt>
                <c:pt idx="7">
                  <c:v>14.383</c:v>
                </c:pt>
                <c:pt idx="8">
                  <c:v>14.44</c:v>
                </c:pt>
                <c:pt idx="9">
                  <c:v>14.408</c:v>
                </c:pt>
                <c:pt idx="10">
                  <c:v>14.414</c:v>
                </c:pt>
                <c:pt idx="11">
                  <c:v>14.5</c:v>
                </c:pt>
                <c:pt idx="12">
                  <c:v>14.538</c:v>
                </c:pt>
                <c:pt idx="13">
                  <c:v>14.484</c:v>
                </c:pt>
                <c:pt idx="14">
                  <c:v>14.504</c:v>
                </c:pt>
                <c:pt idx="15">
                  <c:v>14.507</c:v>
                </c:pt>
                <c:pt idx="16">
                  <c:v>14.398</c:v>
                </c:pt>
                <c:pt idx="17">
                  <c:v>14.442</c:v>
                </c:pt>
                <c:pt idx="18">
                  <c:v>14.419</c:v>
                </c:pt>
                <c:pt idx="19">
                  <c:v>14.476</c:v>
                </c:pt>
                <c:pt idx="20">
                  <c:v>14.488</c:v>
                </c:pt>
                <c:pt idx="21">
                  <c:v>14.451</c:v>
                </c:pt>
                <c:pt idx="22">
                  <c:v>14.354</c:v>
                </c:pt>
                <c:pt idx="23">
                  <c:v>14.359</c:v>
                </c:pt>
                <c:pt idx="24">
                  <c:v>14.254</c:v>
                </c:pt>
                <c:pt idx="25">
                  <c:v>14.201</c:v>
                </c:pt>
                <c:pt idx="26">
                  <c:v>14.197</c:v>
                </c:pt>
                <c:pt idx="27">
                  <c:v>14.226</c:v>
                </c:pt>
                <c:pt idx="28">
                  <c:v>14.24</c:v>
                </c:pt>
                <c:pt idx="29">
                  <c:v>14.175</c:v>
                </c:pt>
                <c:pt idx="30">
                  <c:v>14.208</c:v>
                </c:pt>
                <c:pt idx="31">
                  <c:v>14.269</c:v>
                </c:pt>
                <c:pt idx="32">
                  <c:v>14.352</c:v>
                </c:pt>
                <c:pt idx="33">
                  <c:v>14.359</c:v>
                </c:pt>
                <c:pt idx="34">
                  <c:v>14.406</c:v>
                </c:pt>
                <c:pt idx="35">
                  <c:v>14.353</c:v>
                </c:pt>
                <c:pt idx="36">
                  <c:v>14.328</c:v>
                </c:pt>
                <c:pt idx="37">
                  <c:v>14.218</c:v>
                </c:pt>
                <c:pt idx="38">
                  <c:v>14.182</c:v>
                </c:pt>
                <c:pt idx="39">
                  <c:v>14.125</c:v>
                </c:pt>
                <c:pt idx="40">
                  <c:v>14.032</c:v>
                </c:pt>
                <c:pt idx="41">
                  <c:v>13.955</c:v>
                </c:pt>
                <c:pt idx="42">
                  <c:v>14.014</c:v>
                </c:pt>
                <c:pt idx="43">
                  <c:v>14.002</c:v>
                </c:pt>
                <c:pt idx="44">
                  <c:v>14.004</c:v>
                </c:pt>
                <c:pt idx="45">
                  <c:v>14.076</c:v>
                </c:pt>
                <c:pt idx="46">
                  <c:v>14.146</c:v>
                </c:pt>
                <c:pt idx="47">
                  <c:v>14.19</c:v>
                </c:pt>
                <c:pt idx="48">
                  <c:v>14.249</c:v>
                </c:pt>
                <c:pt idx="49">
                  <c:v>14.302</c:v>
                </c:pt>
                <c:pt idx="50">
                  <c:v>14.326</c:v>
                </c:pt>
                <c:pt idx="51">
                  <c:v>14.327</c:v>
                </c:pt>
                <c:pt idx="52">
                  <c:v>14.28</c:v>
                </c:pt>
                <c:pt idx="53">
                  <c:v>14.192</c:v>
                </c:pt>
                <c:pt idx="54">
                  <c:v>14.18</c:v>
                </c:pt>
                <c:pt idx="55">
                  <c:v>14.206</c:v>
                </c:pt>
                <c:pt idx="56">
                  <c:v>14.189</c:v>
                </c:pt>
                <c:pt idx="57">
                  <c:v>14.18</c:v>
                </c:pt>
                <c:pt idx="58">
                  <c:v>14.06</c:v>
                </c:pt>
                <c:pt idx="59">
                  <c:v>14.032</c:v>
                </c:pt>
                <c:pt idx="60">
                  <c:v>14.045</c:v>
                </c:pt>
                <c:pt idx="61">
                  <c:v>14.0</c:v>
                </c:pt>
                <c:pt idx="62">
                  <c:v>13.955</c:v>
                </c:pt>
                <c:pt idx="63">
                  <c:v>14.033</c:v>
                </c:pt>
                <c:pt idx="64">
                  <c:v>13.999</c:v>
                </c:pt>
                <c:pt idx="65">
                  <c:v>13.974</c:v>
                </c:pt>
                <c:pt idx="66">
                  <c:v>13.951</c:v>
                </c:pt>
                <c:pt idx="67">
                  <c:v>13.955</c:v>
                </c:pt>
                <c:pt idx="68">
                  <c:v>14.108</c:v>
                </c:pt>
                <c:pt idx="69">
                  <c:v>14.126</c:v>
                </c:pt>
                <c:pt idx="70">
                  <c:v>14.144</c:v>
                </c:pt>
                <c:pt idx="71">
                  <c:v>14.209</c:v>
                </c:pt>
                <c:pt idx="72">
                  <c:v>14.262</c:v>
                </c:pt>
                <c:pt idx="73">
                  <c:v>14.331</c:v>
                </c:pt>
                <c:pt idx="74">
                  <c:v>14.394</c:v>
                </c:pt>
                <c:pt idx="75">
                  <c:v>14.374</c:v>
                </c:pt>
                <c:pt idx="76">
                  <c:v>14.495</c:v>
                </c:pt>
                <c:pt idx="77">
                  <c:v>14.473</c:v>
                </c:pt>
                <c:pt idx="78">
                  <c:v>14.472</c:v>
                </c:pt>
                <c:pt idx="79">
                  <c:v>14.484</c:v>
                </c:pt>
                <c:pt idx="80">
                  <c:v>14.487</c:v>
                </c:pt>
                <c:pt idx="81">
                  <c:v>14.543</c:v>
                </c:pt>
                <c:pt idx="82">
                  <c:v>14.63</c:v>
                </c:pt>
                <c:pt idx="83">
                  <c:v>14.635</c:v>
                </c:pt>
                <c:pt idx="84">
                  <c:v>14.631</c:v>
                </c:pt>
                <c:pt idx="85">
                  <c:v>14.71</c:v>
                </c:pt>
                <c:pt idx="86">
                  <c:v>14.596</c:v>
                </c:pt>
                <c:pt idx="87">
                  <c:v>14.625</c:v>
                </c:pt>
                <c:pt idx="88">
                  <c:v>14.495</c:v>
                </c:pt>
                <c:pt idx="89">
                  <c:v>14.51</c:v>
                </c:pt>
                <c:pt idx="90">
                  <c:v>14.44</c:v>
                </c:pt>
                <c:pt idx="91">
                  <c:v>14.349</c:v>
                </c:pt>
                <c:pt idx="92">
                  <c:v>14.303</c:v>
                </c:pt>
                <c:pt idx="93">
                  <c:v>14.211</c:v>
                </c:pt>
                <c:pt idx="94">
                  <c:v>14.202</c:v>
                </c:pt>
                <c:pt idx="95">
                  <c:v>14.172</c:v>
                </c:pt>
                <c:pt idx="96">
                  <c:v>14.173</c:v>
                </c:pt>
                <c:pt idx="97">
                  <c:v>14.106</c:v>
                </c:pt>
                <c:pt idx="98">
                  <c:v>14.131</c:v>
                </c:pt>
                <c:pt idx="99">
                  <c:v>14.139</c:v>
                </c:pt>
                <c:pt idx="100">
                  <c:v>14.315</c:v>
                </c:pt>
                <c:pt idx="101">
                  <c:v>14.464</c:v>
                </c:pt>
                <c:pt idx="102">
                  <c:v>14.457</c:v>
                </c:pt>
                <c:pt idx="103">
                  <c:v>14.516</c:v>
                </c:pt>
                <c:pt idx="104">
                  <c:v>14.527</c:v>
                </c:pt>
                <c:pt idx="105">
                  <c:v>14.504</c:v>
                </c:pt>
                <c:pt idx="106">
                  <c:v>14.51</c:v>
                </c:pt>
                <c:pt idx="107">
                  <c:v>14.55</c:v>
                </c:pt>
                <c:pt idx="108">
                  <c:v>14.616</c:v>
                </c:pt>
                <c:pt idx="109">
                  <c:v>14.607</c:v>
                </c:pt>
                <c:pt idx="110">
                  <c:v>14.532</c:v>
                </c:pt>
                <c:pt idx="111">
                  <c:v>14.444</c:v>
                </c:pt>
                <c:pt idx="112">
                  <c:v>14.461</c:v>
                </c:pt>
                <c:pt idx="113">
                  <c:v>14.385</c:v>
                </c:pt>
                <c:pt idx="114">
                  <c:v>14.388</c:v>
                </c:pt>
                <c:pt idx="115">
                  <c:v>14.427</c:v>
                </c:pt>
                <c:pt idx="116">
                  <c:v>14.444</c:v>
                </c:pt>
                <c:pt idx="117">
                  <c:v>14.412</c:v>
                </c:pt>
                <c:pt idx="118">
                  <c:v>14.41</c:v>
                </c:pt>
                <c:pt idx="119">
                  <c:v>14.423</c:v>
                </c:pt>
                <c:pt idx="120">
                  <c:v>14.453</c:v>
                </c:pt>
                <c:pt idx="121">
                  <c:v>14.501</c:v>
                </c:pt>
                <c:pt idx="122">
                  <c:v>14.499</c:v>
                </c:pt>
                <c:pt idx="123">
                  <c:v>14.632</c:v>
                </c:pt>
                <c:pt idx="124">
                  <c:v>14.607</c:v>
                </c:pt>
                <c:pt idx="125">
                  <c:v>14.656</c:v>
                </c:pt>
                <c:pt idx="126">
                  <c:v>14.712</c:v>
                </c:pt>
                <c:pt idx="127">
                  <c:v>14.753</c:v>
                </c:pt>
                <c:pt idx="128">
                  <c:v>14.781</c:v>
                </c:pt>
                <c:pt idx="129">
                  <c:v>14.813</c:v>
                </c:pt>
                <c:pt idx="130">
                  <c:v>14.825</c:v>
                </c:pt>
                <c:pt idx="131">
                  <c:v>14.771</c:v>
                </c:pt>
                <c:pt idx="132">
                  <c:v>14.77</c:v>
                </c:pt>
                <c:pt idx="133">
                  <c:v>14.698</c:v>
                </c:pt>
                <c:pt idx="134">
                  <c:v>14.851</c:v>
                </c:pt>
                <c:pt idx="135">
                  <c:v>14.841</c:v>
                </c:pt>
                <c:pt idx="136">
                  <c:v>14.765</c:v>
                </c:pt>
                <c:pt idx="137">
                  <c:v>14.873</c:v>
                </c:pt>
                <c:pt idx="138">
                  <c:v>14.929</c:v>
                </c:pt>
                <c:pt idx="139">
                  <c:v>15.009</c:v>
                </c:pt>
                <c:pt idx="140">
                  <c:v>14.939</c:v>
                </c:pt>
                <c:pt idx="141">
                  <c:v>14.935</c:v>
                </c:pt>
                <c:pt idx="142">
                  <c:v>14.964</c:v>
                </c:pt>
                <c:pt idx="143">
                  <c:v>15.039</c:v>
                </c:pt>
                <c:pt idx="144">
                  <c:v>14.986</c:v>
                </c:pt>
                <c:pt idx="145">
                  <c:v>15.032</c:v>
                </c:pt>
                <c:pt idx="146">
                  <c:v>15.148</c:v>
                </c:pt>
                <c:pt idx="147">
                  <c:v>15.134</c:v>
                </c:pt>
                <c:pt idx="148">
                  <c:v>15.08</c:v>
                </c:pt>
                <c:pt idx="149">
                  <c:v>14.999</c:v>
                </c:pt>
                <c:pt idx="150">
                  <c:v>15.066</c:v>
                </c:pt>
                <c:pt idx="151">
                  <c:v>15.127</c:v>
                </c:pt>
                <c:pt idx="152">
                  <c:v>15.092</c:v>
                </c:pt>
                <c:pt idx="153">
                  <c:v>15.017</c:v>
                </c:pt>
                <c:pt idx="154">
                  <c:v>15.022</c:v>
                </c:pt>
                <c:pt idx="155">
                  <c:v>15.102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679856"/>
        <c:axId val="494865744"/>
      </c:scatterChart>
      <c:valAx>
        <c:axId val="49267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Global 10-year MA Temperature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865744"/>
        <c:crosses val="autoZero"/>
        <c:crossBetween val="midCat"/>
      </c:valAx>
      <c:valAx>
        <c:axId val="49486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Sacramento 10-year MA Temperature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7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</a:t>
            </a:r>
            <a:r>
              <a:rPr lang="en-US" baseline="0"/>
              <a:t> Average Temp - 5 Year 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'global data'!$C$1</c:f>
              <c:strCache>
                <c:ptCount val="1"/>
                <c:pt idx="0">
                  <c:v>5 year MA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'global data'!$A$2:$A$267</c:f>
              <c:numCache>
                <c:formatCode>General</c:formatCode>
                <c:ptCount val="266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  <c:pt idx="264">
                  <c:v>2014.0</c:v>
                </c:pt>
                <c:pt idx="265">
                  <c:v>2015.0</c:v>
                </c:pt>
              </c:numCache>
            </c:numRef>
          </c:cat>
          <c:val>
            <c:numRef>
              <c:f>'global data'!$C$2:$C$267</c:f>
              <c:numCache>
                <c:formatCode>General</c:formatCode>
                <c:ptCount val="266"/>
                <c:pt idx="4">
                  <c:v>7.867999999999995</c:v>
                </c:pt>
                <c:pt idx="5">
                  <c:v>7.796000000000001</c:v>
                </c:pt>
                <c:pt idx="6">
                  <c:v>7.97</c:v>
                </c:pt>
                <c:pt idx="7">
                  <c:v>8.617999999999998</c:v>
                </c:pt>
                <c:pt idx="8">
                  <c:v>8.287999999999998</c:v>
                </c:pt>
                <c:pt idx="9">
                  <c:v>8.192</c:v>
                </c:pt>
                <c:pt idx="10">
                  <c:v>7.958</c:v>
                </c:pt>
                <c:pt idx="11">
                  <c:v>7.942</c:v>
                </c:pt>
                <c:pt idx="12">
                  <c:v>7.859999999999998</c:v>
                </c:pt>
                <c:pt idx="13">
                  <c:v>8.012</c:v>
                </c:pt>
                <c:pt idx="14">
                  <c:v>8.094</c:v>
                </c:pt>
                <c:pt idx="15">
                  <c:v>8.306</c:v>
                </c:pt>
                <c:pt idx="16">
                  <c:v>8.233999999999998</c:v>
                </c:pt>
                <c:pt idx="17">
                  <c:v>8.156</c:v>
                </c:pt>
                <c:pt idx="18">
                  <c:v>8.012</c:v>
                </c:pt>
                <c:pt idx="19">
                  <c:v>7.87</c:v>
                </c:pt>
                <c:pt idx="20">
                  <c:v>7.758000000000001</c:v>
                </c:pt>
                <c:pt idx="21">
                  <c:v>7.646000000000001</c:v>
                </c:pt>
                <c:pt idx="22">
                  <c:v>7.639999999999999</c:v>
                </c:pt>
                <c:pt idx="23">
                  <c:v>7.928</c:v>
                </c:pt>
                <c:pt idx="24">
                  <c:v>8.143999999999998</c:v>
                </c:pt>
                <c:pt idx="25">
                  <c:v>8.442</c:v>
                </c:pt>
                <c:pt idx="26">
                  <c:v>8.532</c:v>
                </c:pt>
                <c:pt idx="27">
                  <c:v>8.546</c:v>
                </c:pt>
                <c:pt idx="28">
                  <c:v>8.61</c:v>
                </c:pt>
                <c:pt idx="29">
                  <c:v>8.652</c:v>
                </c:pt>
                <c:pt idx="30">
                  <c:v>8.702</c:v>
                </c:pt>
                <c:pt idx="31">
                  <c:v>8.662</c:v>
                </c:pt>
                <c:pt idx="32">
                  <c:v>8.59</c:v>
                </c:pt>
                <c:pt idx="33">
                  <c:v>8.418</c:v>
                </c:pt>
                <c:pt idx="34">
                  <c:v>8.194</c:v>
                </c:pt>
                <c:pt idx="35">
                  <c:v>7.78</c:v>
                </c:pt>
                <c:pt idx="36">
                  <c:v>7.811999999999998</c:v>
                </c:pt>
                <c:pt idx="37">
                  <c:v>7.837999999999996</c:v>
                </c:pt>
                <c:pt idx="38">
                  <c:v>7.992</c:v>
                </c:pt>
                <c:pt idx="39">
                  <c:v>8.086000000000002</c:v>
                </c:pt>
                <c:pt idx="40">
                  <c:v>8.21</c:v>
                </c:pt>
                <c:pt idx="41">
                  <c:v>8.204000000000001</c:v>
                </c:pt>
                <c:pt idx="42">
                  <c:v>8.216</c:v>
                </c:pt>
                <c:pt idx="43">
                  <c:v>8.172</c:v>
                </c:pt>
                <c:pt idx="44">
                  <c:v>8.212</c:v>
                </c:pt>
                <c:pt idx="45">
                  <c:v>8.286</c:v>
                </c:pt>
                <c:pt idx="46">
                  <c:v>8.293999999999998</c:v>
                </c:pt>
                <c:pt idx="47">
                  <c:v>8.378000000000001</c:v>
                </c:pt>
                <c:pt idx="48">
                  <c:v>8.466</c:v>
                </c:pt>
                <c:pt idx="49">
                  <c:v>8.462</c:v>
                </c:pt>
                <c:pt idx="50">
                  <c:v>8.488</c:v>
                </c:pt>
                <c:pt idx="51">
                  <c:v>8.552</c:v>
                </c:pt>
                <c:pt idx="52">
                  <c:v>8.566000000000002</c:v>
                </c:pt>
                <c:pt idx="53">
                  <c:v>8.532</c:v>
                </c:pt>
                <c:pt idx="54">
                  <c:v>8.598000000000001</c:v>
                </c:pt>
                <c:pt idx="55">
                  <c:v>8.614000000000001</c:v>
                </c:pt>
                <c:pt idx="56">
                  <c:v>8.582</c:v>
                </c:pt>
                <c:pt idx="57">
                  <c:v>8.522</c:v>
                </c:pt>
                <c:pt idx="58">
                  <c:v>8.348000000000001</c:v>
                </c:pt>
                <c:pt idx="59">
                  <c:v>7.996</c:v>
                </c:pt>
                <c:pt idx="60">
                  <c:v>7.667999999999995</c:v>
                </c:pt>
                <c:pt idx="61">
                  <c:v>7.353999999999996</c:v>
                </c:pt>
                <c:pt idx="62">
                  <c:v>7.108</c:v>
                </c:pt>
                <c:pt idx="63">
                  <c:v>7.13</c:v>
                </c:pt>
                <c:pt idx="64">
                  <c:v>7.232</c:v>
                </c:pt>
                <c:pt idx="65">
                  <c:v>7.295999999999998</c:v>
                </c:pt>
                <c:pt idx="66">
                  <c:v>7.311999999999998</c:v>
                </c:pt>
                <c:pt idx="67">
                  <c:v>7.298</c:v>
                </c:pt>
                <c:pt idx="68">
                  <c:v>7.316</c:v>
                </c:pt>
                <c:pt idx="69">
                  <c:v>7.272</c:v>
                </c:pt>
                <c:pt idx="70">
                  <c:v>7.348000000000001</c:v>
                </c:pt>
                <c:pt idx="71">
                  <c:v>7.578</c:v>
                </c:pt>
                <c:pt idx="72">
                  <c:v>7.819999999999998</c:v>
                </c:pt>
                <c:pt idx="73">
                  <c:v>7.797999999999996</c:v>
                </c:pt>
                <c:pt idx="74">
                  <c:v>8.034000000000001</c:v>
                </c:pt>
                <c:pt idx="75">
                  <c:v>8.188000000000001</c:v>
                </c:pt>
                <c:pt idx="76">
                  <c:v>8.242000000000001</c:v>
                </c:pt>
                <c:pt idx="77">
                  <c:v>8.366</c:v>
                </c:pt>
                <c:pt idx="78">
                  <c:v>8.456</c:v>
                </c:pt>
                <c:pt idx="79">
                  <c:v>8.334</c:v>
                </c:pt>
                <c:pt idx="80">
                  <c:v>8.36</c:v>
                </c:pt>
                <c:pt idx="81">
                  <c:v>8.216</c:v>
                </c:pt>
                <c:pt idx="82">
                  <c:v>7.944</c:v>
                </c:pt>
                <c:pt idx="83">
                  <c:v>7.912000000000001</c:v>
                </c:pt>
                <c:pt idx="84">
                  <c:v>7.953999999999999</c:v>
                </c:pt>
                <c:pt idx="85">
                  <c:v>7.728</c:v>
                </c:pt>
                <c:pt idx="86">
                  <c:v>7.74</c:v>
                </c:pt>
                <c:pt idx="87">
                  <c:v>7.726000000000001</c:v>
                </c:pt>
                <c:pt idx="88">
                  <c:v>7.625999999999994</c:v>
                </c:pt>
                <c:pt idx="89">
                  <c:v>7.521999999999998</c:v>
                </c:pt>
                <c:pt idx="90">
                  <c:v>7.603999999999996</c:v>
                </c:pt>
                <c:pt idx="91">
                  <c:v>7.601999999999998</c:v>
                </c:pt>
                <c:pt idx="92">
                  <c:v>7.730000000000001</c:v>
                </c:pt>
                <c:pt idx="93">
                  <c:v>7.861999999999996</c:v>
                </c:pt>
                <c:pt idx="94">
                  <c:v>7.866</c:v>
                </c:pt>
                <c:pt idx="95">
                  <c:v>7.876</c:v>
                </c:pt>
                <c:pt idx="96">
                  <c:v>8.048</c:v>
                </c:pt>
                <c:pt idx="97">
                  <c:v>8.062</c:v>
                </c:pt>
                <c:pt idx="98">
                  <c:v>8.024000000000001</c:v>
                </c:pt>
                <c:pt idx="99">
                  <c:v>8.09</c:v>
                </c:pt>
                <c:pt idx="100">
                  <c:v>8.1</c:v>
                </c:pt>
                <c:pt idx="101">
                  <c:v>8.026</c:v>
                </c:pt>
                <c:pt idx="102">
                  <c:v>8.027999999999998</c:v>
                </c:pt>
                <c:pt idx="103">
                  <c:v>8.040000000000001</c:v>
                </c:pt>
                <c:pt idx="104">
                  <c:v>8.086</c:v>
                </c:pt>
                <c:pt idx="105">
                  <c:v>8.127999999999998</c:v>
                </c:pt>
                <c:pt idx="106">
                  <c:v>8.092</c:v>
                </c:pt>
                <c:pt idx="107">
                  <c:v>8.024</c:v>
                </c:pt>
                <c:pt idx="108">
                  <c:v>8.036</c:v>
                </c:pt>
                <c:pt idx="109">
                  <c:v>8.043999999999998</c:v>
                </c:pt>
                <c:pt idx="110">
                  <c:v>8.014</c:v>
                </c:pt>
                <c:pt idx="111">
                  <c:v>7.984</c:v>
                </c:pt>
                <c:pt idx="112">
                  <c:v>7.944000000000001</c:v>
                </c:pt>
                <c:pt idx="113">
                  <c:v>7.946</c:v>
                </c:pt>
                <c:pt idx="114">
                  <c:v>7.891999999999999</c:v>
                </c:pt>
                <c:pt idx="115">
                  <c:v>7.936</c:v>
                </c:pt>
                <c:pt idx="116">
                  <c:v>8.024</c:v>
                </c:pt>
                <c:pt idx="117">
                  <c:v>8.2</c:v>
                </c:pt>
                <c:pt idx="118">
                  <c:v>8.227999999999997</c:v>
                </c:pt>
                <c:pt idx="119">
                  <c:v>8.318</c:v>
                </c:pt>
                <c:pt idx="120">
                  <c:v>8.322</c:v>
                </c:pt>
                <c:pt idx="121">
                  <c:v>8.288</c:v>
                </c:pt>
                <c:pt idx="122">
                  <c:v>8.237999999999997</c:v>
                </c:pt>
                <c:pt idx="123">
                  <c:v>8.258</c:v>
                </c:pt>
                <c:pt idx="124">
                  <c:v>8.258</c:v>
                </c:pt>
                <c:pt idx="125">
                  <c:v>8.19</c:v>
                </c:pt>
                <c:pt idx="126">
                  <c:v>8.182</c:v>
                </c:pt>
                <c:pt idx="127">
                  <c:v>8.252</c:v>
                </c:pt>
                <c:pt idx="128">
                  <c:v>8.348000000000001</c:v>
                </c:pt>
                <c:pt idx="129">
                  <c:v>8.296000000000001</c:v>
                </c:pt>
                <c:pt idx="130">
                  <c:v>8.348000000000001</c:v>
                </c:pt>
                <c:pt idx="131">
                  <c:v>8.386</c:v>
                </c:pt>
                <c:pt idx="132">
                  <c:v>8.304</c:v>
                </c:pt>
                <c:pt idx="133">
                  <c:v>8.133999999999998</c:v>
                </c:pt>
                <c:pt idx="134">
                  <c:v>8.054000000000002</c:v>
                </c:pt>
                <c:pt idx="135">
                  <c:v>8.014</c:v>
                </c:pt>
                <c:pt idx="136">
                  <c:v>7.95</c:v>
                </c:pt>
                <c:pt idx="137">
                  <c:v>7.906</c:v>
                </c:pt>
                <c:pt idx="138">
                  <c:v>7.928</c:v>
                </c:pt>
                <c:pt idx="139">
                  <c:v>8.037999999999998</c:v>
                </c:pt>
                <c:pt idx="140">
                  <c:v>8.048</c:v>
                </c:pt>
                <c:pt idx="141">
                  <c:v>8.062</c:v>
                </c:pt>
                <c:pt idx="142">
                  <c:v>8.094</c:v>
                </c:pt>
                <c:pt idx="143">
                  <c:v>8.088</c:v>
                </c:pt>
                <c:pt idx="144">
                  <c:v>8.056</c:v>
                </c:pt>
                <c:pt idx="145">
                  <c:v>8.092</c:v>
                </c:pt>
                <c:pt idx="146">
                  <c:v>8.130000000000001</c:v>
                </c:pt>
                <c:pt idx="147">
                  <c:v>8.174</c:v>
                </c:pt>
                <c:pt idx="148">
                  <c:v>8.197999999999998</c:v>
                </c:pt>
                <c:pt idx="149">
                  <c:v>8.246</c:v>
                </c:pt>
                <c:pt idx="150">
                  <c:v>8.316000000000002</c:v>
                </c:pt>
                <c:pt idx="151">
                  <c:v>8.382</c:v>
                </c:pt>
                <c:pt idx="152">
                  <c:v>8.384</c:v>
                </c:pt>
                <c:pt idx="153">
                  <c:v>8.392</c:v>
                </c:pt>
                <c:pt idx="154">
                  <c:v>8.330000000000001</c:v>
                </c:pt>
                <c:pt idx="155">
                  <c:v>8.276000000000001</c:v>
                </c:pt>
                <c:pt idx="156">
                  <c:v>8.243999999999997</c:v>
                </c:pt>
                <c:pt idx="157">
                  <c:v>8.174000000000001</c:v>
                </c:pt>
                <c:pt idx="158">
                  <c:v>8.168000000000001</c:v>
                </c:pt>
                <c:pt idx="159">
                  <c:v>8.186</c:v>
                </c:pt>
                <c:pt idx="160">
                  <c:v>8.184000000000001</c:v>
                </c:pt>
                <c:pt idx="161">
                  <c:v>8.143999999999998</c:v>
                </c:pt>
                <c:pt idx="162">
                  <c:v>8.188000000000001</c:v>
                </c:pt>
                <c:pt idx="163">
                  <c:v>8.21</c:v>
                </c:pt>
                <c:pt idx="164">
                  <c:v>8.292000000000001</c:v>
                </c:pt>
                <c:pt idx="165">
                  <c:v>8.366</c:v>
                </c:pt>
                <c:pt idx="166">
                  <c:v>8.376</c:v>
                </c:pt>
                <c:pt idx="167">
                  <c:v>8.346</c:v>
                </c:pt>
                <c:pt idx="168">
                  <c:v>8.312</c:v>
                </c:pt>
                <c:pt idx="169">
                  <c:v>8.27</c:v>
                </c:pt>
                <c:pt idx="170">
                  <c:v>8.223999999999998</c:v>
                </c:pt>
                <c:pt idx="171">
                  <c:v>8.292</c:v>
                </c:pt>
                <c:pt idx="172">
                  <c:v>8.37</c:v>
                </c:pt>
                <c:pt idx="173">
                  <c:v>8.428000000000001</c:v>
                </c:pt>
                <c:pt idx="174">
                  <c:v>8.454000000000002</c:v>
                </c:pt>
                <c:pt idx="175">
                  <c:v>8.488</c:v>
                </c:pt>
                <c:pt idx="176">
                  <c:v>8.52</c:v>
                </c:pt>
                <c:pt idx="177">
                  <c:v>8.542</c:v>
                </c:pt>
                <c:pt idx="178">
                  <c:v>8.584</c:v>
                </c:pt>
                <c:pt idx="179">
                  <c:v>8.53</c:v>
                </c:pt>
                <c:pt idx="180">
                  <c:v>8.55</c:v>
                </c:pt>
                <c:pt idx="181">
                  <c:v>8.547999999999998</c:v>
                </c:pt>
                <c:pt idx="182">
                  <c:v>8.586</c:v>
                </c:pt>
                <c:pt idx="183">
                  <c:v>8.527999999999998</c:v>
                </c:pt>
                <c:pt idx="184">
                  <c:v>8.606000000000001</c:v>
                </c:pt>
                <c:pt idx="185">
                  <c:v>8.584</c:v>
                </c:pt>
                <c:pt idx="186">
                  <c:v>8.55</c:v>
                </c:pt>
                <c:pt idx="187">
                  <c:v>8.548</c:v>
                </c:pt>
                <c:pt idx="188">
                  <c:v>8.652</c:v>
                </c:pt>
                <c:pt idx="189">
                  <c:v>8.678000000000001</c:v>
                </c:pt>
                <c:pt idx="190">
                  <c:v>8.726</c:v>
                </c:pt>
                <c:pt idx="191">
                  <c:v>8.77</c:v>
                </c:pt>
                <c:pt idx="192">
                  <c:v>8.776</c:v>
                </c:pt>
                <c:pt idx="193">
                  <c:v>8.756000000000001</c:v>
                </c:pt>
                <c:pt idx="194">
                  <c:v>8.774000000000001</c:v>
                </c:pt>
                <c:pt idx="195">
                  <c:v>8.737999999999997</c:v>
                </c:pt>
                <c:pt idx="196">
                  <c:v>8.720000000000001</c:v>
                </c:pt>
                <c:pt idx="197">
                  <c:v>8.733999999999998</c:v>
                </c:pt>
                <c:pt idx="198">
                  <c:v>8.732</c:v>
                </c:pt>
                <c:pt idx="199">
                  <c:v>8.680000000000001</c:v>
                </c:pt>
                <c:pt idx="200">
                  <c:v>8.637999999999998</c:v>
                </c:pt>
                <c:pt idx="201">
                  <c:v>8.627999999999998</c:v>
                </c:pt>
                <c:pt idx="202">
                  <c:v>8.596</c:v>
                </c:pt>
                <c:pt idx="203">
                  <c:v>8.620000000000001</c:v>
                </c:pt>
                <c:pt idx="204">
                  <c:v>8.614000000000001</c:v>
                </c:pt>
                <c:pt idx="205">
                  <c:v>8.666</c:v>
                </c:pt>
                <c:pt idx="206">
                  <c:v>8.596</c:v>
                </c:pt>
                <c:pt idx="207">
                  <c:v>8.614000000000001</c:v>
                </c:pt>
                <c:pt idx="208">
                  <c:v>8.594</c:v>
                </c:pt>
                <c:pt idx="209">
                  <c:v>8.627999999999998</c:v>
                </c:pt>
                <c:pt idx="210">
                  <c:v>8.618</c:v>
                </c:pt>
                <c:pt idx="211">
                  <c:v>8.722</c:v>
                </c:pt>
                <c:pt idx="212">
                  <c:v>8.726</c:v>
                </c:pt>
                <c:pt idx="213">
                  <c:v>8.743999999999997</c:v>
                </c:pt>
                <c:pt idx="214">
                  <c:v>8.680000000000001</c:v>
                </c:pt>
                <c:pt idx="215">
                  <c:v>8.67</c:v>
                </c:pt>
                <c:pt idx="216">
                  <c:v>8.630000000000001</c:v>
                </c:pt>
                <c:pt idx="217">
                  <c:v>8.62</c:v>
                </c:pt>
                <c:pt idx="218">
                  <c:v>8.552</c:v>
                </c:pt>
                <c:pt idx="219">
                  <c:v>8.59</c:v>
                </c:pt>
                <c:pt idx="220">
                  <c:v>8.624</c:v>
                </c:pt>
                <c:pt idx="221">
                  <c:v>8.624</c:v>
                </c:pt>
                <c:pt idx="222">
                  <c:v>8.584</c:v>
                </c:pt>
                <c:pt idx="223">
                  <c:v>8.670000000000001</c:v>
                </c:pt>
                <c:pt idx="224">
                  <c:v>8.643999999999998</c:v>
                </c:pt>
                <c:pt idx="225">
                  <c:v>8.652</c:v>
                </c:pt>
                <c:pt idx="226">
                  <c:v>8.602</c:v>
                </c:pt>
                <c:pt idx="227">
                  <c:v>8.672</c:v>
                </c:pt>
                <c:pt idx="228">
                  <c:v>8.620000000000001</c:v>
                </c:pt>
                <c:pt idx="229">
                  <c:v>8.672</c:v>
                </c:pt>
                <c:pt idx="230">
                  <c:v>8.720000000000001</c:v>
                </c:pt>
                <c:pt idx="231">
                  <c:v>8.884</c:v>
                </c:pt>
                <c:pt idx="232">
                  <c:v>8.842</c:v>
                </c:pt>
                <c:pt idx="233">
                  <c:v>8.91</c:v>
                </c:pt>
                <c:pt idx="234">
                  <c:v>8.902</c:v>
                </c:pt>
                <c:pt idx="235">
                  <c:v>8.838</c:v>
                </c:pt>
                <c:pt idx="236">
                  <c:v>8.77</c:v>
                </c:pt>
                <c:pt idx="237">
                  <c:v>8.84</c:v>
                </c:pt>
                <c:pt idx="238">
                  <c:v>8.874</c:v>
                </c:pt>
                <c:pt idx="239">
                  <c:v>8.920000000000001</c:v>
                </c:pt>
                <c:pt idx="240">
                  <c:v>9.034000000000001</c:v>
                </c:pt>
                <c:pt idx="241">
                  <c:v>9.104000000000001</c:v>
                </c:pt>
                <c:pt idx="242">
                  <c:v>9.074000000000001</c:v>
                </c:pt>
                <c:pt idx="243">
                  <c:v>9.008</c:v>
                </c:pt>
                <c:pt idx="244">
                  <c:v>9.032</c:v>
                </c:pt>
                <c:pt idx="245">
                  <c:v>9.056</c:v>
                </c:pt>
                <c:pt idx="246">
                  <c:v>9.027999999999998</c:v>
                </c:pt>
                <c:pt idx="247">
                  <c:v>9.1</c:v>
                </c:pt>
                <c:pt idx="248">
                  <c:v>9.23</c:v>
                </c:pt>
                <c:pt idx="249">
                  <c:v>9.28</c:v>
                </c:pt>
                <c:pt idx="250">
                  <c:v>9.25</c:v>
                </c:pt>
                <c:pt idx="251">
                  <c:v>9.324000000000001</c:v>
                </c:pt>
                <c:pt idx="252">
                  <c:v>9.398</c:v>
                </c:pt>
                <c:pt idx="253">
                  <c:v>9.4</c:v>
                </c:pt>
                <c:pt idx="254">
                  <c:v>9.406</c:v>
                </c:pt>
                <c:pt idx="255">
                  <c:v>9.506</c:v>
                </c:pt>
                <c:pt idx="256">
                  <c:v>9.530000000000001</c:v>
                </c:pt>
                <c:pt idx="257">
                  <c:v>9.562</c:v>
                </c:pt>
                <c:pt idx="258">
                  <c:v>9.542</c:v>
                </c:pt>
                <c:pt idx="259">
                  <c:v>9.58</c:v>
                </c:pt>
                <c:pt idx="260">
                  <c:v>9.580000000000001</c:v>
                </c:pt>
                <c:pt idx="261">
                  <c:v>9.578</c:v>
                </c:pt>
                <c:pt idx="262">
                  <c:v>9.534000000000001</c:v>
                </c:pt>
                <c:pt idx="263">
                  <c:v>9.57</c:v>
                </c:pt>
                <c:pt idx="264">
                  <c:v>9.582</c:v>
                </c:pt>
                <c:pt idx="265">
                  <c:v>9.607999999999998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441200"/>
        <c:axId val="478059648"/>
      </c:lineChart>
      <c:catAx>
        <c:axId val="49244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059648"/>
        <c:crosses val="autoZero"/>
        <c:auto val="1"/>
        <c:lblAlgn val="ctr"/>
        <c:lblOffset val="100"/>
        <c:tickLblSkip val="5"/>
        <c:noMultiLvlLbl val="0"/>
      </c:catAx>
      <c:valAx>
        <c:axId val="478059648"/>
        <c:scaling>
          <c:orientation val="minMax"/>
          <c:max val="10.0"/>
          <c:min val="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in </a:t>
                </a:r>
                <a:r>
                  <a:rPr lang="en-US" sz="1000" b="0" i="0" u="none" strike="noStrike" baseline="0">
                    <a:effectLst/>
                  </a:rPr>
                  <a:t>Celsius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44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</a:t>
            </a:r>
            <a:r>
              <a:rPr lang="en-US" baseline="0"/>
              <a:t> Average Temp - 10 Year 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'global data'!$D$1</c:f>
              <c:strCache>
                <c:ptCount val="1"/>
                <c:pt idx="0">
                  <c:v>10 year MA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'global data'!$A$2:$A$267</c:f>
              <c:numCache>
                <c:formatCode>General</c:formatCode>
                <c:ptCount val="266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  <c:pt idx="264">
                  <c:v>2014.0</c:v>
                </c:pt>
                <c:pt idx="265">
                  <c:v>2015.0</c:v>
                </c:pt>
              </c:numCache>
            </c:numRef>
          </c:cat>
          <c:val>
            <c:numRef>
              <c:f>'global data'!$D$2:$D$267</c:f>
              <c:numCache>
                <c:formatCode>General</c:formatCode>
                <c:ptCount val="266"/>
                <c:pt idx="9">
                  <c:v>8.03</c:v>
                </c:pt>
                <c:pt idx="10">
                  <c:v>7.877000000000001</c:v>
                </c:pt>
                <c:pt idx="11">
                  <c:v>7.956</c:v>
                </c:pt>
                <c:pt idx="12">
                  <c:v>8.239000000000001</c:v>
                </c:pt>
                <c:pt idx="13">
                  <c:v>8.15</c:v>
                </c:pt>
                <c:pt idx="14">
                  <c:v>8.143000000000001</c:v>
                </c:pt>
                <c:pt idx="15">
                  <c:v>8.132000000000001</c:v>
                </c:pt>
                <c:pt idx="16">
                  <c:v>8.088</c:v>
                </c:pt>
                <c:pt idx="17">
                  <c:v>8.008</c:v>
                </c:pt>
                <c:pt idx="18">
                  <c:v>8.012</c:v>
                </c:pt>
                <c:pt idx="19">
                  <c:v>7.982</c:v>
                </c:pt>
                <c:pt idx="20">
                  <c:v>8.032</c:v>
                </c:pt>
                <c:pt idx="21">
                  <c:v>7.94</c:v>
                </c:pt>
                <c:pt idx="22">
                  <c:v>7.897999999999994</c:v>
                </c:pt>
                <c:pt idx="23">
                  <c:v>7.97</c:v>
                </c:pt>
                <c:pt idx="24">
                  <c:v>8.007</c:v>
                </c:pt>
                <c:pt idx="25">
                  <c:v>8.1</c:v>
                </c:pt>
                <c:pt idx="26">
                  <c:v>8.089</c:v>
                </c:pt>
                <c:pt idx="27">
                  <c:v>8.093</c:v>
                </c:pt>
                <c:pt idx="28">
                  <c:v>8.269</c:v>
                </c:pt>
                <c:pt idx="29">
                  <c:v>8.398</c:v>
                </c:pt>
                <c:pt idx="30">
                  <c:v>8.572</c:v>
                </c:pt>
                <c:pt idx="31">
                  <c:v>8.597</c:v>
                </c:pt>
                <c:pt idx="32">
                  <c:v>8.568000000000001</c:v>
                </c:pt>
                <c:pt idx="33">
                  <c:v>8.514000000000001</c:v>
                </c:pt>
                <c:pt idx="34">
                  <c:v>8.423</c:v>
                </c:pt>
                <c:pt idx="35">
                  <c:v>8.240999999999997</c:v>
                </c:pt>
                <c:pt idx="36">
                  <c:v>8.236999999999998</c:v>
                </c:pt>
                <c:pt idx="37">
                  <c:v>8.213999999999998</c:v>
                </c:pt>
                <c:pt idx="38">
                  <c:v>8.205</c:v>
                </c:pt>
                <c:pt idx="39">
                  <c:v>8.140000000000001</c:v>
                </c:pt>
                <c:pt idx="40">
                  <c:v>7.995</c:v>
                </c:pt>
                <c:pt idx="41">
                  <c:v>8.008000000000001</c:v>
                </c:pt>
                <c:pt idx="42">
                  <c:v>8.027000000000001</c:v>
                </c:pt>
                <c:pt idx="43">
                  <c:v>8.082</c:v>
                </c:pt>
                <c:pt idx="44">
                  <c:v>8.149000000000001</c:v>
                </c:pt>
                <c:pt idx="45">
                  <c:v>8.247999999999997</c:v>
                </c:pt>
                <c:pt idx="46">
                  <c:v>8.248999999999998</c:v>
                </c:pt>
                <c:pt idx="47">
                  <c:v>8.297000000000001</c:v>
                </c:pt>
                <c:pt idx="48">
                  <c:v>8.319</c:v>
                </c:pt>
                <c:pt idx="49">
                  <c:v>8.337000000000001</c:v>
                </c:pt>
                <c:pt idx="50">
                  <c:v>8.387</c:v>
                </c:pt>
                <c:pt idx="51">
                  <c:v>8.423</c:v>
                </c:pt>
                <c:pt idx="52">
                  <c:v>8.472</c:v>
                </c:pt>
                <c:pt idx="53">
                  <c:v>8.499</c:v>
                </c:pt>
                <c:pt idx="54">
                  <c:v>8.53</c:v>
                </c:pt>
                <c:pt idx="55">
                  <c:v>8.551</c:v>
                </c:pt>
                <c:pt idx="56">
                  <c:v>8.567000000000001</c:v>
                </c:pt>
                <c:pt idx="57">
                  <c:v>8.543999999999998</c:v>
                </c:pt>
                <c:pt idx="58">
                  <c:v>8.440000000000001</c:v>
                </c:pt>
                <c:pt idx="59">
                  <c:v>8.297000000000001</c:v>
                </c:pt>
                <c:pt idx="60">
                  <c:v>8.141</c:v>
                </c:pt>
                <c:pt idx="61">
                  <c:v>7.968000000000001</c:v>
                </c:pt>
                <c:pt idx="62">
                  <c:v>7.814999999999994</c:v>
                </c:pt>
                <c:pt idx="63">
                  <c:v>7.739</c:v>
                </c:pt>
                <c:pt idx="64">
                  <c:v>7.613999999999995</c:v>
                </c:pt>
                <c:pt idx="65">
                  <c:v>7.482</c:v>
                </c:pt>
                <c:pt idx="66">
                  <c:v>7.333</c:v>
                </c:pt>
                <c:pt idx="67">
                  <c:v>7.203000000000001</c:v>
                </c:pt>
                <c:pt idx="68">
                  <c:v>7.222999999999995</c:v>
                </c:pt>
                <c:pt idx="69">
                  <c:v>7.252</c:v>
                </c:pt>
                <c:pt idx="70">
                  <c:v>7.321999999999996</c:v>
                </c:pt>
                <c:pt idx="71">
                  <c:v>7.444999999999998</c:v>
                </c:pt>
                <c:pt idx="72">
                  <c:v>7.558999999999997</c:v>
                </c:pt>
                <c:pt idx="73">
                  <c:v>7.556999999999999</c:v>
                </c:pt>
                <c:pt idx="74">
                  <c:v>7.652999999999994</c:v>
                </c:pt>
                <c:pt idx="75">
                  <c:v>7.767999999999994</c:v>
                </c:pt>
                <c:pt idx="76">
                  <c:v>7.91</c:v>
                </c:pt>
                <c:pt idx="77">
                  <c:v>8.093</c:v>
                </c:pt>
                <c:pt idx="78">
                  <c:v>8.127000000000001</c:v>
                </c:pt>
                <c:pt idx="79">
                  <c:v>8.184000000000001</c:v>
                </c:pt>
                <c:pt idx="80">
                  <c:v>8.274</c:v>
                </c:pt>
                <c:pt idx="81">
                  <c:v>8.229000000000001</c:v>
                </c:pt>
                <c:pt idx="82">
                  <c:v>8.155</c:v>
                </c:pt>
                <c:pt idx="83">
                  <c:v>8.184000000000001</c:v>
                </c:pt>
                <c:pt idx="84">
                  <c:v>8.144</c:v>
                </c:pt>
                <c:pt idx="85">
                  <c:v>8.043999999999998</c:v>
                </c:pt>
                <c:pt idx="86">
                  <c:v>7.978</c:v>
                </c:pt>
                <c:pt idx="87">
                  <c:v>7.834999999999995</c:v>
                </c:pt>
                <c:pt idx="88">
                  <c:v>7.769000000000001</c:v>
                </c:pt>
                <c:pt idx="89">
                  <c:v>7.737999999999999</c:v>
                </c:pt>
                <c:pt idx="90">
                  <c:v>7.665999999999994</c:v>
                </c:pt>
                <c:pt idx="91">
                  <c:v>7.671000000000001</c:v>
                </c:pt>
                <c:pt idx="92">
                  <c:v>7.728</c:v>
                </c:pt>
                <c:pt idx="93">
                  <c:v>7.744</c:v>
                </c:pt>
                <c:pt idx="94">
                  <c:v>7.693999999999995</c:v>
                </c:pt>
                <c:pt idx="95">
                  <c:v>7.74</c:v>
                </c:pt>
                <c:pt idx="96">
                  <c:v>7.824999999999994</c:v>
                </c:pt>
                <c:pt idx="97">
                  <c:v>7.896000000000001</c:v>
                </c:pt>
                <c:pt idx="98">
                  <c:v>7.943</c:v>
                </c:pt>
                <c:pt idx="99">
                  <c:v>7.978000000000001</c:v>
                </c:pt>
                <c:pt idx="100">
                  <c:v>7.988000000000002</c:v>
                </c:pt>
                <c:pt idx="101">
                  <c:v>8.037000000000001</c:v>
                </c:pt>
                <c:pt idx="102">
                  <c:v>8.045000000000001</c:v>
                </c:pt>
                <c:pt idx="103">
                  <c:v>8.032</c:v>
                </c:pt>
                <c:pt idx="104">
                  <c:v>8.088</c:v>
                </c:pt>
                <c:pt idx="105">
                  <c:v>8.114000000000001</c:v>
                </c:pt>
                <c:pt idx="106">
                  <c:v>8.059</c:v>
                </c:pt>
                <c:pt idx="107">
                  <c:v>8.026</c:v>
                </c:pt>
                <c:pt idx="108">
                  <c:v>8.037999999999998</c:v>
                </c:pt>
                <c:pt idx="109">
                  <c:v>8.065</c:v>
                </c:pt>
                <c:pt idx="110">
                  <c:v>8.071</c:v>
                </c:pt>
                <c:pt idx="111">
                  <c:v>8.038</c:v>
                </c:pt>
                <c:pt idx="112">
                  <c:v>7.984</c:v>
                </c:pt>
                <c:pt idx="113">
                  <c:v>7.991</c:v>
                </c:pt>
                <c:pt idx="114">
                  <c:v>7.968000000000001</c:v>
                </c:pt>
                <c:pt idx="115">
                  <c:v>7.975</c:v>
                </c:pt>
                <c:pt idx="116">
                  <c:v>8.004</c:v>
                </c:pt>
                <c:pt idx="117">
                  <c:v>8.072</c:v>
                </c:pt>
                <c:pt idx="118">
                  <c:v>8.087</c:v>
                </c:pt>
                <c:pt idx="119">
                  <c:v>8.105</c:v>
                </c:pt>
                <c:pt idx="120">
                  <c:v>8.129000000000001</c:v>
                </c:pt>
                <c:pt idx="121">
                  <c:v>8.156</c:v>
                </c:pt>
                <c:pt idx="122">
                  <c:v>8.219</c:v>
                </c:pt>
                <c:pt idx="123">
                  <c:v>8.243</c:v>
                </c:pt>
                <c:pt idx="124">
                  <c:v>8.287999999999998</c:v>
                </c:pt>
                <c:pt idx="125">
                  <c:v>8.256000000000001</c:v>
                </c:pt>
                <c:pt idx="126">
                  <c:v>8.235</c:v>
                </c:pt>
                <c:pt idx="127">
                  <c:v>8.245</c:v>
                </c:pt>
                <c:pt idx="128">
                  <c:v>8.303</c:v>
                </c:pt>
                <c:pt idx="129">
                  <c:v>8.277</c:v>
                </c:pt>
                <c:pt idx="130">
                  <c:v>8.269</c:v>
                </c:pt>
                <c:pt idx="131">
                  <c:v>8.284000000000001</c:v>
                </c:pt>
                <c:pt idx="132">
                  <c:v>8.278</c:v>
                </c:pt>
                <c:pt idx="133">
                  <c:v>8.240999999999997</c:v>
                </c:pt>
                <c:pt idx="134">
                  <c:v>8.175</c:v>
                </c:pt>
                <c:pt idx="135">
                  <c:v>8.181</c:v>
                </c:pt>
                <c:pt idx="136">
                  <c:v>8.168</c:v>
                </c:pt>
                <c:pt idx="137">
                  <c:v>8.105</c:v>
                </c:pt>
                <c:pt idx="138">
                  <c:v>8.031000000000001</c:v>
                </c:pt>
                <c:pt idx="139">
                  <c:v>8.046000000000001</c:v>
                </c:pt>
                <c:pt idx="140">
                  <c:v>8.031000000000001</c:v>
                </c:pt>
                <c:pt idx="141">
                  <c:v>8.006000000000002</c:v>
                </c:pt>
                <c:pt idx="142">
                  <c:v>8.0</c:v>
                </c:pt>
                <c:pt idx="143">
                  <c:v>8.008000000000001</c:v>
                </c:pt>
                <c:pt idx="144">
                  <c:v>8.047000000000001</c:v>
                </c:pt>
                <c:pt idx="145">
                  <c:v>8.070000000000002</c:v>
                </c:pt>
                <c:pt idx="146">
                  <c:v>8.096</c:v>
                </c:pt>
                <c:pt idx="147">
                  <c:v>8.133999999999998</c:v>
                </c:pt>
                <c:pt idx="148">
                  <c:v>8.143000000000001</c:v>
                </c:pt>
                <c:pt idx="149">
                  <c:v>8.151000000000001</c:v>
                </c:pt>
                <c:pt idx="150">
                  <c:v>8.204000000000001</c:v>
                </c:pt>
                <c:pt idx="151">
                  <c:v>8.256</c:v>
                </c:pt>
                <c:pt idx="152">
                  <c:v>8.279</c:v>
                </c:pt>
                <c:pt idx="153">
                  <c:v>8.295</c:v>
                </c:pt>
                <c:pt idx="154">
                  <c:v>8.287999999999998</c:v>
                </c:pt>
                <c:pt idx="155">
                  <c:v>8.296000000000001</c:v>
                </c:pt>
                <c:pt idx="156">
                  <c:v>8.313000000000002</c:v>
                </c:pt>
                <c:pt idx="157">
                  <c:v>8.279</c:v>
                </c:pt>
                <c:pt idx="158">
                  <c:v>8.28</c:v>
                </c:pt>
                <c:pt idx="159">
                  <c:v>8.258000000000001</c:v>
                </c:pt>
                <c:pt idx="160">
                  <c:v>8.229999999999998</c:v>
                </c:pt>
                <c:pt idx="161">
                  <c:v>8.194</c:v>
                </c:pt>
                <c:pt idx="162">
                  <c:v>8.181000000000001</c:v>
                </c:pt>
                <c:pt idx="163">
                  <c:v>8.189</c:v>
                </c:pt>
                <c:pt idx="164">
                  <c:v>8.239000000000001</c:v>
                </c:pt>
                <c:pt idx="165">
                  <c:v>8.275000000000002</c:v>
                </c:pt>
                <c:pt idx="166">
                  <c:v>8.260000000000001</c:v>
                </c:pt>
                <c:pt idx="167">
                  <c:v>8.267</c:v>
                </c:pt>
                <c:pt idx="168">
                  <c:v>8.261</c:v>
                </c:pt>
                <c:pt idx="169">
                  <c:v>8.281000000000001</c:v>
                </c:pt>
                <c:pt idx="170">
                  <c:v>8.295</c:v>
                </c:pt>
                <c:pt idx="171">
                  <c:v>8.334</c:v>
                </c:pt>
                <c:pt idx="172">
                  <c:v>8.358</c:v>
                </c:pt>
                <c:pt idx="173">
                  <c:v>8.37</c:v>
                </c:pt>
                <c:pt idx="174">
                  <c:v>8.362</c:v>
                </c:pt>
                <c:pt idx="175">
                  <c:v>8.356</c:v>
                </c:pt>
                <c:pt idx="176">
                  <c:v>8.406000000000002</c:v>
                </c:pt>
                <c:pt idx="177">
                  <c:v>8.456</c:v>
                </c:pt>
                <c:pt idx="178">
                  <c:v>8.506000000000002</c:v>
                </c:pt>
                <c:pt idx="179">
                  <c:v>8.492</c:v>
                </c:pt>
                <c:pt idx="180">
                  <c:v>8.519</c:v>
                </c:pt>
                <c:pt idx="181">
                  <c:v>8.534000000000001</c:v>
                </c:pt>
                <c:pt idx="182">
                  <c:v>8.564000000000001</c:v>
                </c:pt>
                <c:pt idx="183">
                  <c:v>8.556</c:v>
                </c:pt>
                <c:pt idx="184">
                  <c:v>8.568000000000001</c:v>
                </c:pt>
                <c:pt idx="185">
                  <c:v>8.567</c:v>
                </c:pt>
                <c:pt idx="186">
                  <c:v>8.549</c:v>
                </c:pt>
                <c:pt idx="187">
                  <c:v>8.567</c:v>
                </c:pt>
                <c:pt idx="188">
                  <c:v>8.59</c:v>
                </c:pt>
                <c:pt idx="189">
                  <c:v>8.642000000000001</c:v>
                </c:pt>
                <c:pt idx="190">
                  <c:v>8.655</c:v>
                </c:pt>
                <c:pt idx="191">
                  <c:v>8.66</c:v>
                </c:pt>
                <c:pt idx="192">
                  <c:v>8.662</c:v>
                </c:pt>
                <c:pt idx="193">
                  <c:v>8.704000000000001</c:v>
                </c:pt>
                <c:pt idx="194">
                  <c:v>8.726</c:v>
                </c:pt>
                <c:pt idx="195">
                  <c:v>8.732</c:v>
                </c:pt>
                <c:pt idx="196">
                  <c:v>8.745</c:v>
                </c:pt>
                <c:pt idx="197">
                  <c:v>8.755</c:v>
                </c:pt>
                <c:pt idx="198">
                  <c:v>8.743999999999997</c:v>
                </c:pt>
                <c:pt idx="199">
                  <c:v>8.726999999999998</c:v>
                </c:pt>
                <c:pt idx="200">
                  <c:v>8.688000000000001</c:v>
                </c:pt>
                <c:pt idx="201">
                  <c:v>8.674000000000001</c:v>
                </c:pt>
                <c:pt idx="202">
                  <c:v>8.665</c:v>
                </c:pt>
                <c:pt idx="203">
                  <c:v>8.676</c:v>
                </c:pt>
                <c:pt idx="204">
                  <c:v>8.647</c:v>
                </c:pt>
                <c:pt idx="205">
                  <c:v>8.652</c:v>
                </c:pt>
                <c:pt idx="206">
                  <c:v>8.612</c:v>
                </c:pt>
                <c:pt idx="207">
                  <c:v>8.605</c:v>
                </c:pt>
                <c:pt idx="208">
                  <c:v>8.607000000000001</c:v>
                </c:pt>
                <c:pt idx="209">
                  <c:v>8.620999999999998</c:v>
                </c:pt>
                <c:pt idx="210">
                  <c:v>8.642</c:v>
                </c:pt>
                <c:pt idx="211">
                  <c:v>8.659</c:v>
                </c:pt>
                <c:pt idx="212">
                  <c:v>8.67</c:v>
                </c:pt>
                <c:pt idx="213">
                  <c:v>8.669</c:v>
                </c:pt>
                <c:pt idx="214">
                  <c:v>8.654</c:v>
                </c:pt>
                <c:pt idx="215">
                  <c:v>8.643999999999998</c:v>
                </c:pt>
                <c:pt idx="216">
                  <c:v>8.676000000000001</c:v>
                </c:pt>
                <c:pt idx="217">
                  <c:v>8.673000000000001</c:v>
                </c:pt>
                <c:pt idx="218">
                  <c:v>8.647999999999997</c:v>
                </c:pt>
                <c:pt idx="219">
                  <c:v>8.635</c:v>
                </c:pt>
                <c:pt idx="220">
                  <c:v>8.646999999999998</c:v>
                </c:pt>
                <c:pt idx="221">
                  <c:v>8.627000000000001</c:v>
                </c:pt>
                <c:pt idx="222">
                  <c:v>8.602</c:v>
                </c:pt>
                <c:pt idx="223">
                  <c:v>8.611000000000001</c:v>
                </c:pt>
                <c:pt idx="224">
                  <c:v>8.617000000000001</c:v>
                </c:pt>
                <c:pt idx="225">
                  <c:v>8.638</c:v>
                </c:pt>
                <c:pt idx="226">
                  <c:v>8.613</c:v>
                </c:pt>
                <c:pt idx="227">
                  <c:v>8.627999999999996</c:v>
                </c:pt>
                <c:pt idx="228">
                  <c:v>8.645</c:v>
                </c:pt>
                <c:pt idx="229">
                  <c:v>8.658</c:v>
                </c:pt>
                <c:pt idx="230">
                  <c:v>8.686000000000001</c:v>
                </c:pt>
                <c:pt idx="231">
                  <c:v>8.742999999999998</c:v>
                </c:pt>
                <c:pt idx="232">
                  <c:v>8.757000000000001</c:v>
                </c:pt>
                <c:pt idx="233">
                  <c:v>8.765</c:v>
                </c:pt>
                <c:pt idx="234">
                  <c:v>8.787000000000001</c:v>
                </c:pt>
                <c:pt idx="235">
                  <c:v>8.779</c:v>
                </c:pt>
                <c:pt idx="236">
                  <c:v>8.827</c:v>
                </c:pt>
                <c:pt idx="237">
                  <c:v>8.841</c:v>
                </c:pt>
                <c:pt idx="238">
                  <c:v>8.892</c:v>
                </c:pt>
                <c:pt idx="239">
                  <c:v>8.911</c:v>
                </c:pt>
                <c:pt idx="240">
                  <c:v>8.936</c:v>
                </c:pt>
                <c:pt idx="241">
                  <c:v>8.937000000000001</c:v>
                </c:pt>
                <c:pt idx="242">
                  <c:v>8.957000000000002</c:v>
                </c:pt>
                <c:pt idx="243">
                  <c:v>8.941000000000001</c:v>
                </c:pt>
                <c:pt idx="244">
                  <c:v>8.976000000000002</c:v>
                </c:pt>
                <c:pt idx="245">
                  <c:v>9.045</c:v>
                </c:pt>
                <c:pt idx="246">
                  <c:v>9.066000000000002</c:v>
                </c:pt>
                <c:pt idx="247">
                  <c:v>9.087</c:v>
                </c:pt>
                <c:pt idx="248">
                  <c:v>9.119</c:v>
                </c:pt>
                <c:pt idx="249">
                  <c:v>9.156</c:v>
                </c:pt>
                <c:pt idx="250">
                  <c:v>9.153000000000002</c:v>
                </c:pt>
                <c:pt idx="251">
                  <c:v>9.176</c:v>
                </c:pt>
                <c:pt idx="252">
                  <c:v>9.249000000000001</c:v>
                </c:pt>
                <c:pt idx="253">
                  <c:v>9.315</c:v>
                </c:pt>
                <c:pt idx="254">
                  <c:v>9.343000000000001</c:v>
                </c:pt>
                <c:pt idx="255">
                  <c:v>9.378000000000001</c:v>
                </c:pt>
                <c:pt idx="256">
                  <c:v>9.427</c:v>
                </c:pt>
                <c:pt idx="257">
                  <c:v>9.48</c:v>
                </c:pt>
                <c:pt idx="258">
                  <c:v>9.471</c:v>
                </c:pt>
                <c:pt idx="259">
                  <c:v>9.493000000000002</c:v>
                </c:pt>
                <c:pt idx="260">
                  <c:v>9.543000000000001</c:v>
                </c:pt>
                <c:pt idx="261">
                  <c:v>9.554</c:v>
                </c:pt>
                <c:pt idx="262">
                  <c:v>9.547999999999998</c:v>
                </c:pt>
                <c:pt idx="263">
                  <c:v>9.556</c:v>
                </c:pt>
                <c:pt idx="264">
                  <c:v>9.581</c:v>
                </c:pt>
                <c:pt idx="265">
                  <c:v>9.594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253616"/>
        <c:axId val="470582720"/>
      </c:lineChart>
      <c:catAx>
        <c:axId val="448253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582720"/>
        <c:crosses val="autoZero"/>
        <c:auto val="1"/>
        <c:lblAlgn val="ctr"/>
        <c:lblOffset val="100"/>
        <c:tickLblSkip val="10"/>
        <c:noMultiLvlLbl val="0"/>
      </c:catAx>
      <c:valAx>
        <c:axId val="470582720"/>
        <c:scaling>
          <c:orientation val="minMax"/>
          <c:max val="10.0"/>
          <c:min val="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Degrees in </a:t>
                </a:r>
                <a:r>
                  <a:rPr lang="en-US" sz="1000" b="0" i="0" u="none" strike="noStrike" baseline="0">
                    <a:effectLst/>
                  </a:rPr>
                  <a:t>Celsius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253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Sacramento Average</a:t>
            </a:r>
            <a:r>
              <a:rPr lang="en-US" baseline="0"/>
              <a:t> Temp - </a:t>
            </a:r>
            <a:r>
              <a:rPr lang="en-US"/>
              <a:t>10 year 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'sacramento data'!$D$1</c:f>
              <c:strCache>
                <c:ptCount val="1"/>
                <c:pt idx="0">
                  <c:v>Sacramento 10 year MA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'sacramento data'!$A$1:$A$166</c:f>
              <c:strCache>
                <c:ptCount val="166"/>
                <c:pt idx="0">
                  <c:v>year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strCache>
            </c:strRef>
          </c:cat>
          <c:val>
            <c:numRef>
              <c:f>'sacramento data'!$D$2:$D$166</c:f>
              <c:numCache>
                <c:formatCode>General</c:formatCode>
                <c:ptCount val="165"/>
                <c:pt idx="9">
                  <c:v>14.177</c:v>
                </c:pt>
                <c:pt idx="10">
                  <c:v>14.136</c:v>
                </c:pt>
                <c:pt idx="11">
                  <c:v>14.137</c:v>
                </c:pt>
                <c:pt idx="12">
                  <c:v>14.186</c:v>
                </c:pt>
                <c:pt idx="13">
                  <c:v>14.248</c:v>
                </c:pt>
                <c:pt idx="14">
                  <c:v>14.251</c:v>
                </c:pt>
                <c:pt idx="15">
                  <c:v>14.371</c:v>
                </c:pt>
                <c:pt idx="16">
                  <c:v>14.383</c:v>
                </c:pt>
                <c:pt idx="17">
                  <c:v>14.44</c:v>
                </c:pt>
                <c:pt idx="18">
                  <c:v>14.408</c:v>
                </c:pt>
                <c:pt idx="19">
                  <c:v>14.414</c:v>
                </c:pt>
                <c:pt idx="20">
                  <c:v>14.5</c:v>
                </c:pt>
                <c:pt idx="21">
                  <c:v>14.538</c:v>
                </c:pt>
                <c:pt idx="22">
                  <c:v>14.484</c:v>
                </c:pt>
                <c:pt idx="23">
                  <c:v>14.504</c:v>
                </c:pt>
                <c:pt idx="24">
                  <c:v>14.507</c:v>
                </c:pt>
                <c:pt idx="25">
                  <c:v>14.398</c:v>
                </c:pt>
                <c:pt idx="26">
                  <c:v>14.442</c:v>
                </c:pt>
                <c:pt idx="27">
                  <c:v>14.419</c:v>
                </c:pt>
                <c:pt idx="28">
                  <c:v>14.476</c:v>
                </c:pt>
                <c:pt idx="29">
                  <c:v>14.488</c:v>
                </c:pt>
                <c:pt idx="30">
                  <c:v>14.451</c:v>
                </c:pt>
                <c:pt idx="31">
                  <c:v>14.354</c:v>
                </c:pt>
                <c:pt idx="32">
                  <c:v>14.359</c:v>
                </c:pt>
                <c:pt idx="33">
                  <c:v>14.254</c:v>
                </c:pt>
                <c:pt idx="34">
                  <c:v>14.201</c:v>
                </c:pt>
                <c:pt idx="35">
                  <c:v>14.197</c:v>
                </c:pt>
                <c:pt idx="36">
                  <c:v>14.226</c:v>
                </c:pt>
                <c:pt idx="37">
                  <c:v>14.24</c:v>
                </c:pt>
                <c:pt idx="38">
                  <c:v>14.175</c:v>
                </c:pt>
                <c:pt idx="39">
                  <c:v>14.208</c:v>
                </c:pt>
                <c:pt idx="40">
                  <c:v>14.269</c:v>
                </c:pt>
                <c:pt idx="41">
                  <c:v>14.352</c:v>
                </c:pt>
                <c:pt idx="42">
                  <c:v>14.359</c:v>
                </c:pt>
                <c:pt idx="43">
                  <c:v>14.406</c:v>
                </c:pt>
                <c:pt idx="44">
                  <c:v>14.353</c:v>
                </c:pt>
                <c:pt idx="45">
                  <c:v>14.328</c:v>
                </c:pt>
                <c:pt idx="46">
                  <c:v>14.218</c:v>
                </c:pt>
                <c:pt idx="47">
                  <c:v>14.182</c:v>
                </c:pt>
                <c:pt idx="48">
                  <c:v>14.125</c:v>
                </c:pt>
                <c:pt idx="49">
                  <c:v>14.032</c:v>
                </c:pt>
                <c:pt idx="50">
                  <c:v>13.955</c:v>
                </c:pt>
                <c:pt idx="51">
                  <c:v>14.014</c:v>
                </c:pt>
                <c:pt idx="52">
                  <c:v>14.002</c:v>
                </c:pt>
                <c:pt idx="53">
                  <c:v>14.004</c:v>
                </c:pt>
                <c:pt idx="54">
                  <c:v>14.076</c:v>
                </c:pt>
                <c:pt idx="55">
                  <c:v>14.146</c:v>
                </c:pt>
                <c:pt idx="56">
                  <c:v>14.19</c:v>
                </c:pt>
                <c:pt idx="57">
                  <c:v>14.249</c:v>
                </c:pt>
                <c:pt idx="58">
                  <c:v>14.302</c:v>
                </c:pt>
                <c:pt idx="59">
                  <c:v>14.326</c:v>
                </c:pt>
                <c:pt idx="60">
                  <c:v>14.327</c:v>
                </c:pt>
                <c:pt idx="61">
                  <c:v>14.28</c:v>
                </c:pt>
                <c:pt idx="62">
                  <c:v>14.192</c:v>
                </c:pt>
                <c:pt idx="63">
                  <c:v>14.18</c:v>
                </c:pt>
                <c:pt idx="64">
                  <c:v>14.206</c:v>
                </c:pt>
                <c:pt idx="65">
                  <c:v>14.189</c:v>
                </c:pt>
                <c:pt idx="66">
                  <c:v>14.18</c:v>
                </c:pt>
                <c:pt idx="67">
                  <c:v>14.06</c:v>
                </c:pt>
                <c:pt idx="68">
                  <c:v>14.032</c:v>
                </c:pt>
                <c:pt idx="69">
                  <c:v>14.045</c:v>
                </c:pt>
                <c:pt idx="70">
                  <c:v>14.0</c:v>
                </c:pt>
                <c:pt idx="71">
                  <c:v>13.955</c:v>
                </c:pt>
                <c:pt idx="72">
                  <c:v>14.033</c:v>
                </c:pt>
                <c:pt idx="73">
                  <c:v>13.999</c:v>
                </c:pt>
                <c:pt idx="74">
                  <c:v>13.974</c:v>
                </c:pt>
                <c:pt idx="75">
                  <c:v>13.951</c:v>
                </c:pt>
                <c:pt idx="76">
                  <c:v>13.955</c:v>
                </c:pt>
                <c:pt idx="77">
                  <c:v>14.108</c:v>
                </c:pt>
                <c:pt idx="78">
                  <c:v>14.126</c:v>
                </c:pt>
                <c:pt idx="79">
                  <c:v>14.144</c:v>
                </c:pt>
                <c:pt idx="80">
                  <c:v>14.209</c:v>
                </c:pt>
                <c:pt idx="81">
                  <c:v>14.262</c:v>
                </c:pt>
                <c:pt idx="82">
                  <c:v>14.331</c:v>
                </c:pt>
                <c:pt idx="83">
                  <c:v>14.394</c:v>
                </c:pt>
                <c:pt idx="84">
                  <c:v>14.374</c:v>
                </c:pt>
                <c:pt idx="85">
                  <c:v>14.495</c:v>
                </c:pt>
                <c:pt idx="86">
                  <c:v>14.473</c:v>
                </c:pt>
                <c:pt idx="87">
                  <c:v>14.472</c:v>
                </c:pt>
                <c:pt idx="88">
                  <c:v>14.484</c:v>
                </c:pt>
                <c:pt idx="89">
                  <c:v>14.487</c:v>
                </c:pt>
                <c:pt idx="90">
                  <c:v>14.543</c:v>
                </c:pt>
                <c:pt idx="91">
                  <c:v>14.63</c:v>
                </c:pt>
                <c:pt idx="92">
                  <c:v>14.635</c:v>
                </c:pt>
                <c:pt idx="93">
                  <c:v>14.631</c:v>
                </c:pt>
                <c:pt idx="94">
                  <c:v>14.71</c:v>
                </c:pt>
                <c:pt idx="95">
                  <c:v>14.596</c:v>
                </c:pt>
                <c:pt idx="96">
                  <c:v>14.625</c:v>
                </c:pt>
                <c:pt idx="97">
                  <c:v>14.495</c:v>
                </c:pt>
                <c:pt idx="98">
                  <c:v>14.51</c:v>
                </c:pt>
                <c:pt idx="99">
                  <c:v>14.44</c:v>
                </c:pt>
                <c:pt idx="100">
                  <c:v>14.349</c:v>
                </c:pt>
                <c:pt idx="101">
                  <c:v>14.303</c:v>
                </c:pt>
                <c:pt idx="102">
                  <c:v>14.211</c:v>
                </c:pt>
                <c:pt idx="103">
                  <c:v>14.202</c:v>
                </c:pt>
                <c:pt idx="104">
                  <c:v>14.172</c:v>
                </c:pt>
                <c:pt idx="105">
                  <c:v>14.173</c:v>
                </c:pt>
                <c:pt idx="106">
                  <c:v>14.106</c:v>
                </c:pt>
                <c:pt idx="107">
                  <c:v>14.131</c:v>
                </c:pt>
                <c:pt idx="108">
                  <c:v>14.139</c:v>
                </c:pt>
                <c:pt idx="109">
                  <c:v>14.315</c:v>
                </c:pt>
                <c:pt idx="110">
                  <c:v>14.464</c:v>
                </c:pt>
                <c:pt idx="111">
                  <c:v>14.457</c:v>
                </c:pt>
                <c:pt idx="112">
                  <c:v>14.516</c:v>
                </c:pt>
                <c:pt idx="113">
                  <c:v>14.527</c:v>
                </c:pt>
                <c:pt idx="114">
                  <c:v>14.504</c:v>
                </c:pt>
                <c:pt idx="115">
                  <c:v>14.51</c:v>
                </c:pt>
                <c:pt idx="116">
                  <c:v>14.55</c:v>
                </c:pt>
                <c:pt idx="117">
                  <c:v>14.616</c:v>
                </c:pt>
                <c:pt idx="118">
                  <c:v>14.607</c:v>
                </c:pt>
                <c:pt idx="119">
                  <c:v>14.532</c:v>
                </c:pt>
                <c:pt idx="120">
                  <c:v>14.444</c:v>
                </c:pt>
                <c:pt idx="121">
                  <c:v>14.461</c:v>
                </c:pt>
                <c:pt idx="122">
                  <c:v>14.385</c:v>
                </c:pt>
                <c:pt idx="123">
                  <c:v>14.388</c:v>
                </c:pt>
                <c:pt idx="124">
                  <c:v>14.427</c:v>
                </c:pt>
                <c:pt idx="125">
                  <c:v>14.444</c:v>
                </c:pt>
                <c:pt idx="126">
                  <c:v>14.412</c:v>
                </c:pt>
                <c:pt idx="127">
                  <c:v>14.41</c:v>
                </c:pt>
                <c:pt idx="128">
                  <c:v>14.423</c:v>
                </c:pt>
                <c:pt idx="129">
                  <c:v>14.453</c:v>
                </c:pt>
                <c:pt idx="130">
                  <c:v>14.501</c:v>
                </c:pt>
                <c:pt idx="131">
                  <c:v>14.499</c:v>
                </c:pt>
                <c:pt idx="132">
                  <c:v>14.632</c:v>
                </c:pt>
                <c:pt idx="133">
                  <c:v>14.607</c:v>
                </c:pt>
                <c:pt idx="134">
                  <c:v>14.656</c:v>
                </c:pt>
                <c:pt idx="135">
                  <c:v>14.712</c:v>
                </c:pt>
                <c:pt idx="136">
                  <c:v>14.753</c:v>
                </c:pt>
                <c:pt idx="137">
                  <c:v>14.781</c:v>
                </c:pt>
                <c:pt idx="138">
                  <c:v>14.813</c:v>
                </c:pt>
                <c:pt idx="139">
                  <c:v>14.825</c:v>
                </c:pt>
                <c:pt idx="140">
                  <c:v>14.771</c:v>
                </c:pt>
                <c:pt idx="141">
                  <c:v>14.77</c:v>
                </c:pt>
                <c:pt idx="142">
                  <c:v>14.698</c:v>
                </c:pt>
                <c:pt idx="143">
                  <c:v>14.851</c:v>
                </c:pt>
                <c:pt idx="144">
                  <c:v>14.841</c:v>
                </c:pt>
                <c:pt idx="145">
                  <c:v>14.765</c:v>
                </c:pt>
                <c:pt idx="146">
                  <c:v>14.873</c:v>
                </c:pt>
                <c:pt idx="147">
                  <c:v>14.929</c:v>
                </c:pt>
                <c:pt idx="148">
                  <c:v>15.009</c:v>
                </c:pt>
                <c:pt idx="149">
                  <c:v>14.939</c:v>
                </c:pt>
                <c:pt idx="150">
                  <c:v>14.935</c:v>
                </c:pt>
                <c:pt idx="151">
                  <c:v>14.964</c:v>
                </c:pt>
                <c:pt idx="152">
                  <c:v>15.039</c:v>
                </c:pt>
                <c:pt idx="153">
                  <c:v>14.986</c:v>
                </c:pt>
                <c:pt idx="154">
                  <c:v>15.032</c:v>
                </c:pt>
                <c:pt idx="155">
                  <c:v>15.148</c:v>
                </c:pt>
                <c:pt idx="156">
                  <c:v>15.134</c:v>
                </c:pt>
                <c:pt idx="157">
                  <c:v>15.08</c:v>
                </c:pt>
                <c:pt idx="158">
                  <c:v>14.999</c:v>
                </c:pt>
                <c:pt idx="159">
                  <c:v>15.066</c:v>
                </c:pt>
                <c:pt idx="160">
                  <c:v>15.127</c:v>
                </c:pt>
                <c:pt idx="161">
                  <c:v>15.092</c:v>
                </c:pt>
                <c:pt idx="162">
                  <c:v>15.017</c:v>
                </c:pt>
                <c:pt idx="163">
                  <c:v>15.022</c:v>
                </c:pt>
                <c:pt idx="164">
                  <c:v>15.102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842704"/>
        <c:axId val="450478384"/>
      </c:lineChart>
      <c:catAx>
        <c:axId val="48984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478384"/>
        <c:crosses val="autoZero"/>
        <c:auto val="1"/>
        <c:lblAlgn val="ctr"/>
        <c:lblOffset val="100"/>
        <c:tickLblSkip val="10"/>
        <c:noMultiLvlLbl val="0"/>
      </c:catAx>
      <c:valAx>
        <c:axId val="45047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Degrees in Celsius 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84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Temp - </a:t>
            </a:r>
            <a:r>
              <a:rPr lang="en-US"/>
              <a:t>10 year 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'sacramento data'!$E$1</c:f>
              <c:strCache>
                <c:ptCount val="1"/>
                <c:pt idx="0">
                  <c:v>global 10 year MA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'sacramento data'!$A$1:$A$166</c:f>
              <c:strCache>
                <c:ptCount val="166"/>
                <c:pt idx="0">
                  <c:v>year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strCache>
            </c:strRef>
          </c:cat>
          <c:val>
            <c:numRef>
              <c:f>'sacramento data'!$E$2:$E$166</c:f>
              <c:numCache>
                <c:formatCode>General</c:formatCode>
                <c:ptCount val="165"/>
                <c:pt idx="9">
                  <c:v>8.037999999999998</c:v>
                </c:pt>
                <c:pt idx="10">
                  <c:v>8.065</c:v>
                </c:pt>
                <c:pt idx="11">
                  <c:v>8.071</c:v>
                </c:pt>
                <c:pt idx="12">
                  <c:v>8.038</c:v>
                </c:pt>
                <c:pt idx="13">
                  <c:v>7.984</c:v>
                </c:pt>
                <c:pt idx="14">
                  <c:v>7.991</c:v>
                </c:pt>
                <c:pt idx="15">
                  <c:v>7.968000000000001</c:v>
                </c:pt>
                <c:pt idx="16">
                  <c:v>7.975</c:v>
                </c:pt>
                <c:pt idx="17">
                  <c:v>8.004</c:v>
                </c:pt>
                <c:pt idx="18">
                  <c:v>8.072</c:v>
                </c:pt>
                <c:pt idx="19">
                  <c:v>8.087</c:v>
                </c:pt>
                <c:pt idx="20">
                  <c:v>8.105</c:v>
                </c:pt>
                <c:pt idx="21">
                  <c:v>8.129000000000001</c:v>
                </c:pt>
                <c:pt idx="22">
                  <c:v>8.156</c:v>
                </c:pt>
                <c:pt idx="23">
                  <c:v>8.219</c:v>
                </c:pt>
                <c:pt idx="24">
                  <c:v>8.243</c:v>
                </c:pt>
                <c:pt idx="25">
                  <c:v>8.287999999999998</c:v>
                </c:pt>
                <c:pt idx="26">
                  <c:v>8.256000000000001</c:v>
                </c:pt>
                <c:pt idx="27">
                  <c:v>8.235</c:v>
                </c:pt>
                <c:pt idx="28">
                  <c:v>8.245</c:v>
                </c:pt>
                <c:pt idx="29">
                  <c:v>8.303</c:v>
                </c:pt>
                <c:pt idx="30">
                  <c:v>8.277</c:v>
                </c:pt>
                <c:pt idx="31">
                  <c:v>8.269</c:v>
                </c:pt>
                <c:pt idx="32">
                  <c:v>8.284000000000001</c:v>
                </c:pt>
                <c:pt idx="33">
                  <c:v>8.278</c:v>
                </c:pt>
                <c:pt idx="34">
                  <c:v>8.240999999999997</c:v>
                </c:pt>
                <c:pt idx="35">
                  <c:v>8.175</c:v>
                </c:pt>
                <c:pt idx="36">
                  <c:v>8.181</c:v>
                </c:pt>
                <c:pt idx="37">
                  <c:v>8.168</c:v>
                </c:pt>
                <c:pt idx="38">
                  <c:v>8.105</c:v>
                </c:pt>
                <c:pt idx="39">
                  <c:v>8.031000000000001</c:v>
                </c:pt>
                <c:pt idx="40">
                  <c:v>8.046000000000001</c:v>
                </c:pt>
                <c:pt idx="41">
                  <c:v>8.031000000000001</c:v>
                </c:pt>
                <c:pt idx="42">
                  <c:v>8.006000000000002</c:v>
                </c:pt>
                <c:pt idx="43">
                  <c:v>8.0</c:v>
                </c:pt>
                <c:pt idx="44">
                  <c:v>8.008000000000001</c:v>
                </c:pt>
                <c:pt idx="45">
                  <c:v>8.047000000000001</c:v>
                </c:pt>
                <c:pt idx="46">
                  <c:v>8.070000000000002</c:v>
                </c:pt>
                <c:pt idx="47">
                  <c:v>8.096</c:v>
                </c:pt>
                <c:pt idx="48">
                  <c:v>8.133999999999998</c:v>
                </c:pt>
                <c:pt idx="49">
                  <c:v>8.143000000000001</c:v>
                </c:pt>
                <c:pt idx="50">
                  <c:v>8.151000000000001</c:v>
                </c:pt>
                <c:pt idx="51">
                  <c:v>8.204000000000001</c:v>
                </c:pt>
                <c:pt idx="52">
                  <c:v>8.256</c:v>
                </c:pt>
                <c:pt idx="53">
                  <c:v>8.279</c:v>
                </c:pt>
                <c:pt idx="54">
                  <c:v>8.295</c:v>
                </c:pt>
                <c:pt idx="55">
                  <c:v>8.287999999999998</c:v>
                </c:pt>
                <c:pt idx="56">
                  <c:v>8.296000000000001</c:v>
                </c:pt>
                <c:pt idx="57">
                  <c:v>8.313000000000002</c:v>
                </c:pt>
                <c:pt idx="58">
                  <c:v>8.279</c:v>
                </c:pt>
                <c:pt idx="59">
                  <c:v>8.28</c:v>
                </c:pt>
                <c:pt idx="60">
                  <c:v>8.258000000000001</c:v>
                </c:pt>
                <c:pt idx="61">
                  <c:v>8.229999999999998</c:v>
                </c:pt>
                <c:pt idx="62">
                  <c:v>8.194</c:v>
                </c:pt>
                <c:pt idx="63">
                  <c:v>8.181000000000001</c:v>
                </c:pt>
                <c:pt idx="64">
                  <c:v>8.189</c:v>
                </c:pt>
                <c:pt idx="65">
                  <c:v>8.239000000000001</c:v>
                </c:pt>
                <c:pt idx="66">
                  <c:v>8.275000000000002</c:v>
                </c:pt>
                <c:pt idx="67">
                  <c:v>8.260000000000001</c:v>
                </c:pt>
                <c:pt idx="68">
                  <c:v>8.267</c:v>
                </c:pt>
                <c:pt idx="69">
                  <c:v>8.261</c:v>
                </c:pt>
                <c:pt idx="70">
                  <c:v>8.281000000000001</c:v>
                </c:pt>
                <c:pt idx="71">
                  <c:v>8.295</c:v>
                </c:pt>
                <c:pt idx="72">
                  <c:v>8.334</c:v>
                </c:pt>
                <c:pt idx="73">
                  <c:v>8.358</c:v>
                </c:pt>
                <c:pt idx="74">
                  <c:v>8.37</c:v>
                </c:pt>
                <c:pt idx="75">
                  <c:v>8.362</c:v>
                </c:pt>
                <c:pt idx="76">
                  <c:v>8.356</c:v>
                </c:pt>
                <c:pt idx="77">
                  <c:v>8.406000000000002</c:v>
                </c:pt>
                <c:pt idx="78">
                  <c:v>8.456</c:v>
                </c:pt>
                <c:pt idx="79">
                  <c:v>8.506000000000002</c:v>
                </c:pt>
                <c:pt idx="80">
                  <c:v>8.492</c:v>
                </c:pt>
                <c:pt idx="81">
                  <c:v>8.519</c:v>
                </c:pt>
                <c:pt idx="82">
                  <c:v>8.534000000000001</c:v>
                </c:pt>
                <c:pt idx="83">
                  <c:v>8.564000000000001</c:v>
                </c:pt>
                <c:pt idx="84">
                  <c:v>8.556</c:v>
                </c:pt>
                <c:pt idx="85">
                  <c:v>8.568000000000001</c:v>
                </c:pt>
                <c:pt idx="86">
                  <c:v>8.567</c:v>
                </c:pt>
                <c:pt idx="87">
                  <c:v>8.549</c:v>
                </c:pt>
                <c:pt idx="88">
                  <c:v>8.567</c:v>
                </c:pt>
                <c:pt idx="89">
                  <c:v>8.59</c:v>
                </c:pt>
                <c:pt idx="90">
                  <c:v>8.642000000000001</c:v>
                </c:pt>
                <c:pt idx="91">
                  <c:v>8.655</c:v>
                </c:pt>
                <c:pt idx="92">
                  <c:v>8.66</c:v>
                </c:pt>
                <c:pt idx="93">
                  <c:v>8.662</c:v>
                </c:pt>
                <c:pt idx="94">
                  <c:v>8.704000000000001</c:v>
                </c:pt>
                <c:pt idx="95">
                  <c:v>8.726</c:v>
                </c:pt>
                <c:pt idx="96">
                  <c:v>8.732</c:v>
                </c:pt>
                <c:pt idx="97">
                  <c:v>8.745</c:v>
                </c:pt>
                <c:pt idx="98">
                  <c:v>8.755</c:v>
                </c:pt>
                <c:pt idx="99">
                  <c:v>8.743999999999997</c:v>
                </c:pt>
                <c:pt idx="100">
                  <c:v>8.726999999999998</c:v>
                </c:pt>
                <c:pt idx="101">
                  <c:v>8.688000000000001</c:v>
                </c:pt>
                <c:pt idx="102">
                  <c:v>8.674000000000001</c:v>
                </c:pt>
                <c:pt idx="103">
                  <c:v>8.665</c:v>
                </c:pt>
                <c:pt idx="104">
                  <c:v>8.676</c:v>
                </c:pt>
                <c:pt idx="105">
                  <c:v>8.647</c:v>
                </c:pt>
                <c:pt idx="106">
                  <c:v>8.652</c:v>
                </c:pt>
                <c:pt idx="107">
                  <c:v>8.612</c:v>
                </c:pt>
                <c:pt idx="108">
                  <c:v>8.605</c:v>
                </c:pt>
                <c:pt idx="109">
                  <c:v>8.607000000000001</c:v>
                </c:pt>
                <c:pt idx="110">
                  <c:v>8.620999999999998</c:v>
                </c:pt>
                <c:pt idx="111">
                  <c:v>8.642</c:v>
                </c:pt>
                <c:pt idx="112">
                  <c:v>8.659</c:v>
                </c:pt>
                <c:pt idx="113">
                  <c:v>8.67</c:v>
                </c:pt>
                <c:pt idx="114">
                  <c:v>8.669</c:v>
                </c:pt>
                <c:pt idx="115">
                  <c:v>8.654</c:v>
                </c:pt>
                <c:pt idx="116">
                  <c:v>8.643999999999998</c:v>
                </c:pt>
                <c:pt idx="117">
                  <c:v>8.676000000000001</c:v>
                </c:pt>
                <c:pt idx="118">
                  <c:v>8.673000000000001</c:v>
                </c:pt>
                <c:pt idx="119">
                  <c:v>8.647999999999997</c:v>
                </c:pt>
                <c:pt idx="120">
                  <c:v>8.635</c:v>
                </c:pt>
                <c:pt idx="121">
                  <c:v>8.646999999999998</c:v>
                </c:pt>
                <c:pt idx="122">
                  <c:v>8.627000000000001</c:v>
                </c:pt>
                <c:pt idx="123">
                  <c:v>8.602</c:v>
                </c:pt>
                <c:pt idx="124">
                  <c:v>8.611000000000001</c:v>
                </c:pt>
                <c:pt idx="125">
                  <c:v>8.617000000000001</c:v>
                </c:pt>
                <c:pt idx="126">
                  <c:v>8.638</c:v>
                </c:pt>
                <c:pt idx="127">
                  <c:v>8.613</c:v>
                </c:pt>
                <c:pt idx="128">
                  <c:v>8.627999999999996</c:v>
                </c:pt>
                <c:pt idx="129">
                  <c:v>8.645</c:v>
                </c:pt>
                <c:pt idx="130">
                  <c:v>8.658</c:v>
                </c:pt>
                <c:pt idx="131">
                  <c:v>8.686000000000001</c:v>
                </c:pt>
                <c:pt idx="132">
                  <c:v>8.742999999999998</c:v>
                </c:pt>
                <c:pt idx="133">
                  <c:v>8.757000000000001</c:v>
                </c:pt>
                <c:pt idx="134">
                  <c:v>8.765</c:v>
                </c:pt>
                <c:pt idx="135">
                  <c:v>8.787000000000001</c:v>
                </c:pt>
                <c:pt idx="136">
                  <c:v>8.779</c:v>
                </c:pt>
                <c:pt idx="137">
                  <c:v>8.827</c:v>
                </c:pt>
                <c:pt idx="138">
                  <c:v>8.841</c:v>
                </c:pt>
                <c:pt idx="139">
                  <c:v>8.892</c:v>
                </c:pt>
                <c:pt idx="140">
                  <c:v>8.911</c:v>
                </c:pt>
                <c:pt idx="141">
                  <c:v>8.936</c:v>
                </c:pt>
                <c:pt idx="142">
                  <c:v>8.937000000000001</c:v>
                </c:pt>
                <c:pt idx="143">
                  <c:v>8.957000000000002</c:v>
                </c:pt>
                <c:pt idx="144">
                  <c:v>8.941000000000001</c:v>
                </c:pt>
                <c:pt idx="145">
                  <c:v>8.976000000000002</c:v>
                </c:pt>
                <c:pt idx="146">
                  <c:v>9.045</c:v>
                </c:pt>
                <c:pt idx="147">
                  <c:v>9.066000000000002</c:v>
                </c:pt>
                <c:pt idx="148">
                  <c:v>9.087</c:v>
                </c:pt>
                <c:pt idx="149">
                  <c:v>9.119</c:v>
                </c:pt>
                <c:pt idx="150">
                  <c:v>9.156</c:v>
                </c:pt>
                <c:pt idx="151">
                  <c:v>9.153000000000002</c:v>
                </c:pt>
                <c:pt idx="152">
                  <c:v>9.176</c:v>
                </c:pt>
                <c:pt idx="153">
                  <c:v>9.249000000000001</c:v>
                </c:pt>
                <c:pt idx="154">
                  <c:v>9.315</c:v>
                </c:pt>
                <c:pt idx="155">
                  <c:v>9.343000000000001</c:v>
                </c:pt>
                <c:pt idx="156">
                  <c:v>9.378000000000001</c:v>
                </c:pt>
                <c:pt idx="157">
                  <c:v>9.427</c:v>
                </c:pt>
                <c:pt idx="158">
                  <c:v>9.48</c:v>
                </c:pt>
                <c:pt idx="159">
                  <c:v>9.471</c:v>
                </c:pt>
                <c:pt idx="160">
                  <c:v>9.493000000000002</c:v>
                </c:pt>
                <c:pt idx="161">
                  <c:v>9.543000000000001</c:v>
                </c:pt>
                <c:pt idx="162">
                  <c:v>9.554</c:v>
                </c:pt>
                <c:pt idx="163">
                  <c:v>9.547999999999998</c:v>
                </c:pt>
                <c:pt idx="164">
                  <c:v>9.556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'sacramento data'!$D$1</c:f>
              <c:strCache>
                <c:ptCount val="1"/>
                <c:pt idx="0">
                  <c:v>Sacramento 10 year MA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'sacramento data'!$A$1:$A$166</c:f>
              <c:strCache>
                <c:ptCount val="166"/>
                <c:pt idx="0">
                  <c:v>year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strCache>
            </c:strRef>
          </c:cat>
          <c:val>
            <c:numRef>
              <c:f>'sacramento data'!$D$2:$D$166</c:f>
              <c:numCache>
                <c:formatCode>General</c:formatCode>
                <c:ptCount val="165"/>
                <c:pt idx="9">
                  <c:v>14.177</c:v>
                </c:pt>
                <c:pt idx="10">
                  <c:v>14.136</c:v>
                </c:pt>
                <c:pt idx="11">
                  <c:v>14.137</c:v>
                </c:pt>
                <c:pt idx="12">
                  <c:v>14.186</c:v>
                </c:pt>
                <c:pt idx="13">
                  <c:v>14.248</c:v>
                </c:pt>
                <c:pt idx="14">
                  <c:v>14.251</c:v>
                </c:pt>
                <c:pt idx="15">
                  <c:v>14.371</c:v>
                </c:pt>
                <c:pt idx="16">
                  <c:v>14.383</c:v>
                </c:pt>
                <c:pt idx="17">
                  <c:v>14.44</c:v>
                </c:pt>
                <c:pt idx="18">
                  <c:v>14.408</c:v>
                </c:pt>
                <c:pt idx="19">
                  <c:v>14.414</c:v>
                </c:pt>
                <c:pt idx="20">
                  <c:v>14.5</c:v>
                </c:pt>
                <c:pt idx="21">
                  <c:v>14.538</c:v>
                </c:pt>
                <c:pt idx="22">
                  <c:v>14.484</c:v>
                </c:pt>
                <c:pt idx="23">
                  <c:v>14.504</c:v>
                </c:pt>
                <c:pt idx="24">
                  <c:v>14.507</c:v>
                </c:pt>
                <c:pt idx="25">
                  <c:v>14.398</c:v>
                </c:pt>
                <c:pt idx="26">
                  <c:v>14.442</c:v>
                </c:pt>
                <c:pt idx="27">
                  <c:v>14.419</c:v>
                </c:pt>
                <c:pt idx="28">
                  <c:v>14.476</c:v>
                </c:pt>
                <c:pt idx="29">
                  <c:v>14.488</c:v>
                </c:pt>
                <c:pt idx="30">
                  <c:v>14.451</c:v>
                </c:pt>
                <c:pt idx="31">
                  <c:v>14.354</c:v>
                </c:pt>
                <c:pt idx="32">
                  <c:v>14.359</c:v>
                </c:pt>
                <c:pt idx="33">
                  <c:v>14.254</c:v>
                </c:pt>
                <c:pt idx="34">
                  <c:v>14.201</c:v>
                </c:pt>
                <c:pt idx="35">
                  <c:v>14.197</c:v>
                </c:pt>
                <c:pt idx="36">
                  <c:v>14.226</c:v>
                </c:pt>
                <c:pt idx="37">
                  <c:v>14.24</c:v>
                </c:pt>
                <c:pt idx="38">
                  <c:v>14.175</c:v>
                </c:pt>
                <c:pt idx="39">
                  <c:v>14.208</c:v>
                </c:pt>
                <c:pt idx="40">
                  <c:v>14.269</c:v>
                </c:pt>
                <c:pt idx="41">
                  <c:v>14.352</c:v>
                </c:pt>
                <c:pt idx="42">
                  <c:v>14.359</c:v>
                </c:pt>
                <c:pt idx="43">
                  <c:v>14.406</c:v>
                </c:pt>
                <c:pt idx="44">
                  <c:v>14.353</c:v>
                </c:pt>
                <c:pt idx="45">
                  <c:v>14.328</c:v>
                </c:pt>
                <c:pt idx="46">
                  <c:v>14.218</c:v>
                </c:pt>
                <c:pt idx="47">
                  <c:v>14.182</c:v>
                </c:pt>
                <c:pt idx="48">
                  <c:v>14.125</c:v>
                </c:pt>
                <c:pt idx="49">
                  <c:v>14.032</c:v>
                </c:pt>
                <c:pt idx="50">
                  <c:v>13.955</c:v>
                </c:pt>
                <c:pt idx="51">
                  <c:v>14.014</c:v>
                </c:pt>
                <c:pt idx="52">
                  <c:v>14.002</c:v>
                </c:pt>
                <c:pt idx="53">
                  <c:v>14.004</c:v>
                </c:pt>
                <c:pt idx="54">
                  <c:v>14.076</c:v>
                </c:pt>
                <c:pt idx="55">
                  <c:v>14.146</c:v>
                </c:pt>
                <c:pt idx="56">
                  <c:v>14.19</c:v>
                </c:pt>
                <c:pt idx="57">
                  <c:v>14.249</c:v>
                </c:pt>
                <c:pt idx="58">
                  <c:v>14.302</c:v>
                </c:pt>
                <c:pt idx="59">
                  <c:v>14.326</c:v>
                </c:pt>
                <c:pt idx="60">
                  <c:v>14.327</c:v>
                </c:pt>
                <c:pt idx="61">
                  <c:v>14.28</c:v>
                </c:pt>
                <c:pt idx="62">
                  <c:v>14.192</c:v>
                </c:pt>
                <c:pt idx="63">
                  <c:v>14.18</c:v>
                </c:pt>
                <c:pt idx="64">
                  <c:v>14.206</c:v>
                </c:pt>
                <c:pt idx="65">
                  <c:v>14.189</c:v>
                </c:pt>
                <c:pt idx="66">
                  <c:v>14.18</c:v>
                </c:pt>
                <c:pt idx="67">
                  <c:v>14.06</c:v>
                </c:pt>
                <c:pt idx="68">
                  <c:v>14.032</c:v>
                </c:pt>
                <c:pt idx="69">
                  <c:v>14.045</c:v>
                </c:pt>
                <c:pt idx="70">
                  <c:v>14.0</c:v>
                </c:pt>
                <c:pt idx="71">
                  <c:v>13.955</c:v>
                </c:pt>
                <c:pt idx="72">
                  <c:v>14.033</c:v>
                </c:pt>
                <c:pt idx="73">
                  <c:v>13.999</c:v>
                </c:pt>
                <c:pt idx="74">
                  <c:v>13.974</c:v>
                </c:pt>
                <c:pt idx="75">
                  <c:v>13.951</c:v>
                </c:pt>
                <c:pt idx="76">
                  <c:v>13.955</c:v>
                </c:pt>
                <c:pt idx="77">
                  <c:v>14.108</c:v>
                </c:pt>
                <c:pt idx="78">
                  <c:v>14.126</c:v>
                </c:pt>
                <c:pt idx="79">
                  <c:v>14.144</c:v>
                </c:pt>
                <c:pt idx="80">
                  <c:v>14.209</c:v>
                </c:pt>
                <c:pt idx="81">
                  <c:v>14.262</c:v>
                </c:pt>
                <c:pt idx="82">
                  <c:v>14.331</c:v>
                </c:pt>
                <c:pt idx="83">
                  <c:v>14.394</c:v>
                </c:pt>
                <c:pt idx="84">
                  <c:v>14.374</c:v>
                </c:pt>
                <c:pt idx="85">
                  <c:v>14.495</c:v>
                </c:pt>
                <c:pt idx="86">
                  <c:v>14.473</c:v>
                </c:pt>
                <c:pt idx="87">
                  <c:v>14.472</c:v>
                </c:pt>
                <c:pt idx="88">
                  <c:v>14.484</c:v>
                </c:pt>
                <c:pt idx="89">
                  <c:v>14.487</c:v>
                </c:pt>
                <c:pt idx="90">
                  <c:v>14.543</c:v>
                </c:pt>
                <c:pt idx="91">
                  <c:v>14.63</c:v>
                </c:pt>
                <c:pt idx="92">
                  <c:v>14.635</c:v>
                </c:pt>
                <c:pt idx="93">
                  <c:v>14.631</c:v>
                </c:pt>
                <c:pt idx="94">
                  <c:v>14.71</c:v>
                </c:pt>
                <c:pt idx="95">
                  <c:v>14.596</c:v>
                </c:pt>
                <c:pt idx="96">
                  <c:v>14.625</c:v>
                </c:pt>
                <c:pt idx="97">
                  <c:v>14.495</c:v>
                </c:pt>
                <c:pt idx="98">
                  <c:v>14.51</c:v>
                </c:pt>
                <c:pt idx="99">
                  <c:v>14.44</c:v>
                </c:pt>
                <c:pt idx="100">
                  <c:v>14.349</c:v>
                </c:pt>
                <c:pt idx="101">
                  <c:v>14.303</c:v>
                </c:pt>
                <c:pt idx="102">
                  <c:v>14.211</c:v>
                </c:pt>
                <c:pt idx="103">
                  <c:v>14.202</c:v>
                </c:pt>
                <c:pt idx="104">
                  <c:v>14.172</c:v>
                </c:pt>
                <c:pt idx="105">
                  <c:v>14.173</c:v>
                </c:pt>
                <c:pt idx="106">
                  <c:v>14.106</c:v>
                </c:pt>
                <c:pt idx="107">
                  <c:v>14.131</c:v>
                </c:pt>
                <c:pt idx="108">
                  <c:v>14.139</c:v>
                </c:pt>
                <c:pt idx="109">
                  <c:v>14.315</c:v>
                </c:pt>
                <c:pt idx="110">
                  <c:v>14.464</c:v>
                </c:pt>
                <c:pt idx="111">
                  <c:v>14.457</c:v>
                </c:pt>
                <c:pt idx="112">
                  <c:v>14.516</c:v>
                </c:pt>
                <c:pt idx="113">
                  <c:v>14.527</c:v>
                </c:pt>
                <c:pt idx="114">
                  <c:v>14.504</c:v>
                </c:pt>
                <c:pt idx="115">
                  <c:v>14.51</c:v>
                </c:pt>
                <c:pt idx="116">
                  <c:v>14.55</c:v>
                </c:pt>
                <c:pt idx="117">
                  <c:v>14.616</c:v>
                </c:pt>
                <c:pt idx="118">
                  <c:v>14.607</c:v>
                </c:pt>
                <c:pt idx="119">
                  <c:v>14.532</c:v>
                </c:pt>
                <c:pt idx="120">
                  <c:v>14.444</c:v>
                </c:pt>
                <c:pt idx="121">
                  <c:v>14.461</c:v>
                </c:pt>
                <c:pt idx="122">
                  <c:v>14.385</c:v>
                </c:pt>
                <c:pt idx="123">
                  <c:v>14.388</c:v>
                </c:pt>
                <c:pt idx="124">
                  <c:v>14.427</c:v>
                </c:pt>
                <c:pt idx="125">
                  <c:v>14.444</c:v>
                </c:pt>
                <c:pt idx="126">
                  <c:v>14.412</c:v>
                </c:pt>
                <c:pt idx="127">
                  <c:v>14.41</c:v>
                </c:pt>
                <c:pt idx="128">
                  <c:v>14.423</c:v>
                </c:pt>
                <c:pt idx="129">
                  <c:v>14.453</c:v>
                </c:pt>
                <c:pt idx="130">
                  <c:v>14.501</c:v>
                </c:pt>
                <c:pt idx="131">
                  <c:v>14.499</c:v>
                </c:pt>
                <c:pt idx="132">
                  <c:v>14.632</c:v>
                </c:pt>
                <c:pt idx="133">
                  <c:v>14.607</c:v>
                </c:pt>
                <c:pt idx="134">
                  <c:v>14.656</c:v>
                </c:pt>
                <c:pt idx="135">
                  <c:v>14.712</c:v>
                </c:pt>
                <c:pt idx="136">
                  <c:v>14.753</c:v>
                </c:pt>
                <c:pt idx="137">
                  <c:v>14.781</c:v>
                </c:pt>
                <c:pt idx="138">
                  <c:v>14.813</c:v>
                </c:pt>
                <c:pt idx="139">
                  <c:v>14.825</c:v>
                </c:pt>
                <c:pt idx="140">
                  <c:v>14.771</c:v>
                </c:pt>
                <c:pt idx="141">
                  <c:v>14.77</c:v>
                </c:pt>
                <c:pt idx="142">
                  <c:v>14.698</c:v>
                </c:pt>
                <c:pt idx="143">
                  <c:v>14.851</c:v>
                </c:pt>
                <c:pt idx="144">
                  <c:v>14.841</c:v>
                </c:pt>
                <c:pt idx="145">
                  <c:v>14.765</c:v>
                </c:pt>
                <c:pt idx="146">
                  <c:v>14.873</c:v>
                </c:pt>
                <c:pt idx="147">
                  <c:v>14.929</c:v>
                </c:pt>
                <c:pt idx="148">
                  <c:v>15.009</c:v>
                </c:pt>
                <c:pt idx="149">
                  <c:v>14.939</c:v>
                </c:pt>
                <c:pt idx="150">
                  <c:v>14.935</c:v>
                </c:pt>
                <c:pt idx="151">
                  <c:v>14.964</c:v>
                </c:pt>
                <c:pt idx="152">
                  <c:v>15.039</c:v>
                </c:pt>
                <c:pt idx="153">
                  <c:v>14.986</c:v>
                </c:pt>
                <c:pt idx="154">
                  <c:v>15.032</c:v>
                </c:pt>
                <c:pt idx="155">
                  <c:v>15.148</c:v>
                </c:pt>
                <c:pt idx="156">
                  <c:v>15.134</c:v>
                </c:pt>
                <c:pt idx="157">
                  <c:v>15.08</c:v>
                </c:pt>
                <c:pt idx="158">
                  <c:v>14.999</c:v>
                </c:pt>
                <c:pt idx="159">
                  <c:v>15.066</c:v>
                </c:pt>
                <c:pt idx="160">
                  <c:v>15.127</c:v>
                </c:pt>
                <c:pt idx="161">
                  <c:v>15.092</c:v>
                </c:pt>
                <c:pt idx="162">
                  <c:v>15.017</c:v>
                </c:pt>
                <c:pt idx="163">
                  <c:v>15.022</c:v>
                </c:pt>
                <c:pt idx="164">
                  <c:v>15.102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361360"/>
        <c:axId val="472599712"/>
      </c:lineChart>
      <c:catAx>
        <c:axId val="49436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599712"/>
        <c:crosses val="autoZero"/>
        <c:auto val="1"/>
        <c:lblAlgn val="ctr"/>
        <c:lblOffset val="100"/>
        <c:tickLblSkip val="10"/>
        <c:noMultiLvlLbl val="0"/>
      </c:catAx>
      <c:valAx>
        <c:axId val="472599712"/>
        <c:scaling>
          <c:orientation val="minMax"/>
          <c:min val="7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Degrees in Celsius 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36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Temp - </a:t>
            </a:r>
            <a:r>
              <a:rPr lang="en-US"/>
              <a:t>10 year 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'sacramento data'!$E$1</c:f>
              <c:strCache>
                <c:ptCount val="1"/>
                <c:pt idx="0">
                  <c:v>global 10 year MA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'sacramento data'!$A$1:$A$166</c:f>
              <c:strCache>
                <c:ptCount val="166"/>
                <c:pt idx="0">
                  <c:v>year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strCache>
            </c:strRef>
          </c:cat>
          <c:val>
            <c:numRef>
              <c:f>'sacramento data'!$E$2:$E$166</c:f>
              <c:numCache>
                <c:formatCode>General</c:formatCode>
                <c:ptCount val="165"/>
                <c:pt idx="9">
                  <c:v>8.037999999999998</c:v>
                </c:pt>
                <c:pt idx="10">
                  <c:v>8.065</c:v>
                </c:pt>
                <c:pt idx="11">
                  <c:v>8.071</c:v>
                </c:pt>
                <c:pt idx="12">
                  <c:v>8.038</c:v>
                </c:pt>
                <c:pt idx="13">
                  <c:v>7.984</c:v>
                </c:pt>
                <c:pt idx="14">
                  <c:v>7.991</c:v>
                </c:pt>
                <c:pt idx="15">
                  <c:v>7.968000000000001</c:v>
                </c:pt>
                <c:pt idx="16">
                  <c:v>7.975</c:v>
                </c:pt>
                <c:pt idx="17">
                  <c:v>8.004</c:v>
                </c:pt>
                <c:pt idx="18">
                  <c:v>8.072</c:v>
                </c:pt>
                <c:pt idx="19">
                  <c:v>8.087</c:v>
                </c:pt>
                <c:pt idx="20">
                  <c:v>8.105</c:v>
                </c:pt>
                <c:pt idx="21">
                  <c:v>8.129000000000001</c:v>
                </c:pt>
                <c:pt idx="22">
                  <c:v>8.156</c:v>
                </c:pt>
                <c:pt idx="23">
                  <c:v>8.219</c:v>
                </c:pt>
                <c:pt idx="24">
                  <c:v>8.243</c:v>
                </c:pt>
                <c:pt idx="25">
                  <c:v>8.287999999999998</c:v>
                </c:pt>
                <c:pt idx="26">
                  <c:v>8.256000000000001</c:v>
                </c:pt>
                <c:pt idx="27">
                  <c:v>8.235</c:v>
                </c:pt>
                <c:pt idx="28">
                  <c:v>8.245</c:v>
                </c:pt>
                <c:pt idx="29">
                  <c:v>8.303</c:v>
                </c:pt>
                <c:pt idx="30">
                  <c:v>8.277</c:v>
                </c:pt>
                <c:pt idx="31">
                  <c:v>8.269</c:v>
                </c:pt>
                <c:pt idx="32">
                  <c:v>8.284000000000001</c:v>
                </c:pt>
                <c:pt idx="33">
                  <c:v>8.278</c:v>
                </c:pt>
                <c:pt idx="34">
                  <c:v>8.240999999999997</c:v>
                </c:pt>
                <c:pt idx="35">
                  <c:v>8.175</c:v>
                </c:pt>
                <c:pt idx="36">
                  <c:v>8.181</c:v>
                </c:pt>
                <c:pt idx="37">
                  <c:v>8.168</c:v>
                </c:pt>
                <c:pt idx="38">
                  <c:v>8.105</c:v>
                </c:pt>
                <c:pt idx="39">
                  <c:v>8.031000000000001</c:v>
                </c:pt>
                <c:pt idx="40">
                  <c:v>8.046000000000001</c:v>
                </c:pt>
                <c:pt idx="41">
                  <c:v>8.031000000000001</c:v>
                </c:pt>
                <c:pt idx="42">
                  <c:v>8.006000000000002</c:v>
                </c:pt>
                <c:pt idx="43">
                  <c:v>8.0</c:v>
                </c:pt>
                <c:pt idx="44">
                  <c:v>8.008000000000001</c:v>
                </c:pt>
                <c:pt idx="45">
                  <c:v>8.047000000000001</c:v>
                </c:pt>
                <c:pt idx="46">
                  <c:v>8.070000000000002</c:v>
                </c:pt>
                <c:pt idx="47">
                  <c:v>8.096</c:v>
                </c:pt>
                <c:pt idx="48">
                  <c:v>8.133999999999998</c:v>
                </c:pt>
                <c:pt idx="49">
                  <c:v>8.143000000000001</c:v>
                </c:pt>
                <c:pt idx="50">
                  <c:v>8.151000000000001</c:v>
                </c:pt>
                <c:pt idx="51">
                  <c:v>8.204000000000001</c:v>
                </c:pt>
                <c:pt idx="52">
                  <c:v>8.256</c:v>
                </c:pt>
                <c:pt idx="53">
                  <c:v>8.279</c:v>
                </c:pt>
                <c:pt idx="54">
                  <c:v>8.295</c:v>
                </c:pt>
                <c:pt idx="55">
                  <c:v>8.287999999999998</c:v>
                </c:pt>
                <c:pt idx="56">
                  <c:v>8.296000000000001</c:v>
                </c:pt>
                <c:pt idx="57">
                  <c:v>8.313000000000002</c:v>
                </c:pt>
                <c:pt idx="58">
                  <c:v>8.279</c:v>
                </c:pt>
                <c:pt idx="59">
                  <c:v>8.28</c:v>
                </c:pt>
                <c:pt idx="60">
                  <c:v>8.258000000000001</c:v>
                </c:pt>
                <c:pt idx="61">
                  <c:v>8.229999999999998</c:v>
                </c:pt>
                <c:pt idx="62">
                  <c:v>8.194</c:v>
                </c:pt>
                <c:pt idx="63">
                  <c:v>8.181000000000001</c:v>
                </c:pt>
                <c:pt idx="64">
                  <c:v>8.189</c:v>
                </c:pt>
                <c:pt idx="65">
                  <c:v>8.239000000000001</c:v>
                </c:pt>
                <c:pt idx="66">
                  <c:v>8.275000000000002</c:v>
                </c:pt>
                <c:pt idx="67">
                  <c:v>8.260000000000001</c:v>
                </c:pt>
                <c:pt idx="68">
                  <c:v>8.267</c:v>
                </c:pt>
                <c:pt idx="69">
                  <c:v>8.261</c:v>
                </c:pt>
                <c:pt idx="70">
                  <c:v>8.281000000000001</c:v>
                </c:pt>
                <c:pt idx="71">
                  <c:v>8.295</c:v>
                </c:pt>
                <c:pt idx="72">
                  <c:v>8.334</c:v>
                </c:pt>
                <c:pt idx="73">
                  <c:v>8.358</c:v>
                </c:pt>
                <c:pt idx="74">
                  <c:v>8.37</c:v>
                </c:pt>
                <c:pt idx="75">
                  <c:v>8.362</c:v>
                </c:pt>
                <c:pt idx="76">
                  <c:v>8.356</c:v>
                </c:pt>
                <c:pt idx="77">
                  <c:v>8.406000000000002</c:v>
                </c:pt>
                <c:pt idx="78">
                  <c:v>8.456</c:v>
                </c:pt>
                <c:pt idx="79">
                  <c:v>8.506000000000002</c:v>
                </c:pt>
                <c:pt idx="80">
                  <c:v>8.492</c:v>
                </c:pt>
                <c:pt idx="81">
                  <c:v>8.519</c:v>
                </c:pt>
                <c:pt idx="82">
                  <c:v>8.534000000000001</c:v>
                </c:pt>
                <c:pt idx="83">
                  <c:v>8.564000000000001</c:v>
                </c:pt>
                <c:pt idx="84">
                  <c:v>8.556</c:v>
                </c:pt>
                <c:pt idx="85">
                  <c:v>8.568000000000001</c:v>
                </c:pt>
                <c:pt idx="86">
                  <c:v>8.567</c:v>
                </c:pt>
                <c:pt idx="87">
                  <c:v>8.549</c:v>
                </c:pt>
                <c:pt idx="88">
                  <c:v>8.567</c:v>
                </c:pt>
                <c:pt idx="89">
                  <c:v>8.59</c:v>
                </c:pt>
                <c:pt idx="90">
                  <c:v>8.642000000000001</c:v>
                </c:pt>
                <c:pt idx="91">
                  <c:v>8.655</c:v>
                </c:pt>
                <c:pt idx="92">
                  <c:v>8.66</c:v>
                </c:pt>
                <c:pt idx="93">
                  <c:v>8.662</c:v>
                </c:pt>
                <c:pt idx="94">
                  <c:v>8.704000000000001</c:v>
                </c:pt>
                <c:pt idx="95">
                  <c:v>8.726</c:v>
                </c:pt>
                <c:pt idx="96">
                  <c:v>8.732</c:v>
                </c:pt>
                <c:pt idx="97">
                  <c:v>8.745</c:v>
                </c:pt>
                <c:pt idx="98">
                  <c:v>8.755</c:v>
                </c:pt>
                <c:pt idx="99">
                  <c:v>8.743999999999997</c:v>
                </c:pt>
                <c:pt idx="100">
                  <c:v>8.726999999999998</c:v>
                </c:pt>
                <c:pt idx="101">
                  <c:v>8.688000000000001</c:v>
                </c:pt>
                <c:pt idx="102">
                  <c:v>8.674000000000001</c:v>
                </c:pt>
                <c:pt idx="103">
                  <c:v>8.665</c:v>
                </c:pt>
                <c:pt idx="104">
                  <c:v>8.676</c:v>
                </c:pt>
                <c:pt idx="105">
                  <c:v>8.647</c:v>
                </c:pt>
                <c:pt idx="106">
                  <c:v>8.652</c:v>
                </c:pt>
                <c:pt idx="107">
                  <c:v>8.612</c:v>
                </c:pt>
                <c:pt idx="108">
                  <c:v>8.605</c:v>
                </c:pt>
                <c:pt idx="109">
                  <c:v>8.607000000000001</c:v>
                </c:pt>
                <c:pt idx="110">
                  <c:v>8.620999999999998</c:v>
                </c:pt>
                <c:pt idx="111">
                  <c:v>8.642</c:v>
                </c:pt>
                <c:pt idx="112">
                  <c:v>8.659</c:v>
                </c:pt>
                <c:pt idx="113">
                  <c:v>8.67</c:v>
                </c:pt>
                <c:pt idx="114">
                  <c:v>8.669</c:v>
                </c:pt>
                <c:pt idx="115">
                  <c:v>8.654</c:v>
                </c:pt>
                <c:pt idx="116">
                  <c:v>8.643999999999998</c:v>
                </c:pt>
                <c:pt idx="117">
                  <c:v>8.676000000000001</c:v>
                </c:pt>
                <c:pt idx="118">
                  <c:v>8.673000000000001</c:v>
                </c:pt>
                <c:pt idx="119">
                  <c:v>8.647999999999997</c:v>
                </c:pt>
                <c:pt idx="120">
                  <c:v>8.635</c:v>
                </c:pt>
                <c:pt idx="121">
                  <c:v>8.646999999999998</c:v>
                </c:pt>
                <c:pt idx="122">
                  <c:v>8.627000000000001</c:v>
                </c:pt>
                <c:pt idx="123">
                  <c:v>8.602</c:v>
                </c:pt>
                <c:pt idx="124">
                  <c:v>8.611000000000001</c:v>
                </c:pt>
                <c:pt idx="125">
                  <c:v>8.617000000000001</c:v>
                </c:pt>
                <c:pt idx="126">
                  <c:v>8.638</c:v>
                </c:pt>
                <c:pt idx="127">
                  <c:v>8.613</c:v>
                </c:pt>
                <c:pt idx="128">
                  <c:v>8.627999999999996</c:v>
                </c:pt>
                <c:pt idx="129">
                  <c:v>8.645</c:v>
                </c:pt>
                <c:pt idx="130">
                  <c:v>8.658</c:v>
                </c:pt>
                <c:pt idx="131">
                  <c:v>8.686000000000001</c:v>
                </c:pt>
                <c:pt idx="132">
                  <c:v>8.742999999999998</c:v>
                </c:pt>
                <c:pt idx="133">
                  <c:v>8.757000000000001</c:v>
                </c:pt>
                <c:pt idx="134">
                  <c:v>8.765</c:v>
                </c:pt>
                <c:pt idx="135">
                  <c:v>8.787000000000001</c:v>
                </c:pt>
                <c:pt idx="136">
                  <c:v>8.779</c:v>
                </c:pt>
                <c:pt idx="137">
                  <c:v>8.827</c:v>
                </c:pt>
                <c:pt idx="138">
                  <c:v>8.841</c:v>
                </c:pt>
                <c:pt idx="139">
                  <c:v>8.892</c:v>
                </c:pt>
                <c:pt idx="140">
                  <c:v>8.911</c:v>
                </c:pt>
                <c:pt idx="141">
                  <c:v>8.936</c:v>
                </c:pt>
                <c:pt idx="142">
                  <c:v>8.937000000000001</c:v>
                </c:pt>
                <c:pt idx="143">
                  <c:v>8.957000000000002</c:v>
                </c:pt>
                <c:pt idx="144">
                  <c:v>8.941000000000001</c:v>
                </c:pt>
                <c:pt idx="145">
                  <c:v>8.976000000000002</c:v>
                </c:pt>
                <c:pt idx="146">
                  <c:v>9.045</c:v>
                </c:pt>
                <c:pt idx="147">
                  <c:v>9.066000000000002</c:v>
                </c:pt>
                <c:pt idx="148">
                  <c:v>9.087</c:v>
                </c:pt>
                <c:pt idx="149">
                  <c:v>9.119</c:v>
                </c:pt>
                <c:pt idx="150">
                  <c:v>9.156</c:v>
                </c:pt>
                <c:pt idx="151">
                  <c:v>9.153000000000002</c:v>
                </c:pt>
                <c:pt idx="152">
                  <c:v>9.176</c:v>
                </c:pt>
                <c:pt idx="153">
                  <c:v>9.249000000000001</c:v>
                </c:pt>
                <c:pt idx="154">
                  <c:v>9.315</c:v>
                </c:pt>
                <c:pt idx="155">
                  <c:v>9.343000000000001</c:v>
                </c:pt>
                <c:pt idx="156">
                  <c:v>9.378000000000001</c:v>
                </c:pt>
                <c:pt idx="157">
                  <c:v>9.427</c:v>
                </c:pt>
                <c:pt idx="158">
                  <c:v>9.48</c:v>
                </c:pt>
                <c:pt idx="159">
                  <c:v>9.471</c:v>
                </c:pt>
                <c:pt idx="160">
                  <c:v>9.493000000000002</c:v>
                </c:pt>
                <c:pt idx="161">
                  <c:v>9.543000000000001</c:v>
                </c:pt>
                <c:pt idx="162">
                  <c:v>9.554</c:v>
                </c:pt>
                <c:pt idx="163">
                  <c:v>9.547999999999998</c:v>
                </c:pt>
                <c:pt idx="164">
                  <c:v>9.556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8227376"/>
        <c:axId val="450492000"/>
      </c:lineChart>
      <c:lineChart>
        <c:grouping val="standard"/>
        <c:varyColors val="0"/>
        <c:ser>
          <c:idx val="3"/>
          <c:order val="1"/>
          <c:tx>
            <c:strRef>
              <c:f>'sacramento data'!$D$1</c:f>
              <c:strCache>
                <c:ptCount val="1"/>
                <c:pt idx="0">
                  <c:v>Sacramento 10 year MA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'sacramento data'!$A$1:$A$166</c:f>
              <c:strCache>
                <c:ptCount val="166"/>
                <c:pt idx="0">
                  <c:v>year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strCache>
            </c:strRef>
          </c:cat>
          <c:val>
            <c:numRef>
              <c:f>'sacramento data'!$D$2:$D$166</c:f>
              <c:numCache>
                <c:formatCode>General</c:formatCode>
                <c:ptCount val="165"/>
                <c:pt idx="9">
                  <c:v>14.177</c:v>
                </c:pt>
                <c:pt idx="10">
                  <c:v>14.136</c:v>
                </c:pt>
                <c:pt idx="11">
                  <c:v>14.137</c:v>
                </c:pt>
                <c:pt idx="12">
                  <c:v>14.186</c:v>
                </c:pt>
                <c:pt idx="13">
                  <c:v>14.248</c:v>
                </c:pt>
                <c:pt idx="14">
                  <c:v>14.251</c:v>
                </c:pt>
                <c:pt idx="15">
                  <c:v>14.371</c:v>
                </c:pt>
                <c:pt idx="16">
                  <c:v>14.383</c:v>
                </c:pt>
                <c:pt idx="17">
                  <c:v>14.44</c:v>
                </c:pt>
                <c:pt idx="18">
                  <c:v>14.408</c:v>
                </c:pt>
                <c:pt idx="19">
                  <c:v>14.414</c:v>
                </c:pt>
                <c:pt idx="20">
                  <c:v>14.5</c:v>
                </c:pt>
                <c:pt idx="21">
                  <c:v>14.538</c:v>
                </c:pt>
                <c:pt idx="22">
                  <c:v>14.484</c:v>
                </c:pt>
                <c:pt idx="23">
                  <c:v>14.504</c:v>
                </c:pt>
                <c:pt idx="24">
                  <c:v>14.507</c:v>
                </c:pt>
                <c:pt idx="25">
                  <c:v>14.398</c:v>
                </c:pt>
                <c:pt idx="26">
                  <c:v>14.442</c:v>
                </c:pt>
                <c:pt idx="27">
                  <c:v>14.419</c:v>
                </c:pt>
                <c:pt idx="28">
                  <c:v>14.476</c:v>
                </c:pt>
                <c:pt idx="29">
                  <c:v>14.488</c:v>
                </c:pt>
                <c:pt idx="30">
                  <c:v>14.451</c:v>
                </c:pt>
                <c:pt idx="31">
                  <c:v>14.354</c:v>
                </c:pt>
                <c:pt idx="32">
                  <c:v>14.359</c:v>
                </c:pt>
                <c:pt idx="33">
                  <c:v>14.254</c:v>
                </c:pt>
                <c:pt idx="34">
                  <c:v>14.201</c:v>
                </c:pt>
                <c:pt idx="35">
                  <c:v>14.197</c:v>
                </c:pt>
                <c:pt idx="36">
                  <c:v>14.226</c:v>
                </c:pt>
                <c:pt idx="37">
                  <c:v>14.24</c:v>
                </c:pt>
                <c:pt idx="38">
                  <c:v>14.175</c:v>
                </c:pt>
                <c:pt idx="39">
                  <c:v>14.208</c:v>
                </c:pt>
                <c:pt idx="40">
                  <c:v>14.269</c:v>
                </c:pt>
                <c:pt idx="41">
                  <c:v>14.352</c:v>
                </c:pt>
                <c:pt idx="42">
                  <c:v>14.359</c:v>
                </c:pt>
                <c:pt idx="43">
                  <c:v>14.406</c:v>
                </c:pt>
                <c:pt idx="44">
                  <c:v>14.353</c:v>
                </c:pt>
                <c:pt idx="45">
                  <c:v>14.328</c:v>
                </c:pt>
                <c:pt idx="46">
                  <c:v>14.218</c:v>
                </c:pt>
                <c:pt idx="47">
                  <c:v>14.182</c:v>
                </c:pt>
                <c:pt idx="48">
                  <c:v>14.125</c:v>
                </c:pt>
                <c:pt idx="49">
                  <c:v>14.032</c:v>
                </c:pt>
                <c:pt idx="50">
                  <c:v>13.955</c:v>
                </c:pt>
                <c:pt idx="51">
                  <c:v>14.014</c:v>
                </c:pt>
                <c:pt idx="52">
                  <c:v>14.002</c:v>
                </c:pt>
                <c:pt idx="53">
                  <c:v>14.004</c:v>
                </c:pt>
                <c:pt idx="54">
                  <c:v>14.076</c:v>
                </c:pt>
                <c:pt idx="55">
                  <c:v>14.146</c:v>
                </c:pt>
                <c:pt idx="56">
                  <c:v>14.19</c:v>
                </c:pt>
                <c:pt idx="57">
                  <c:v>14.249</c:v>
                </c:pt>
                <c:pt idx="58">
                  <c:v>14.302</c:v>
                </c:pt>
                <c:pt idx="59">
                  <c:v>14.326</c:v>
                </c:pt>
                <c:pt idx="60">
                  <c:v>14.327</c:v>
                </c:pt>
                <c:pt idx="61">
                  <c:v>14.28</c:v>
                </c:pt>
                <c:pt idx="62">
                  <c:v>14.192</c:v>
                </c:pt>
                <c:pt idx="63">
                  <c:v>14.18</c:v>
                </c:pt>
                <c:pt idx="64">
                  <c:v>14.206</c:v>
                </c:pt>
                <c:pt idx="65">
                  <c:v>14.189</c:v>
                </c:pt>
                <c:pt idx="66">
                  <c:v>14.18</c:v>
                </c:pt>
                <c:pt idx="67">
                  <c:v>14.06</c:v>
                </c:pt>
                <c:pt idx="68">
                  <c:v>14.032</c:v>
                </c:pt>
                <c:pt idx="69">
                  <c:v>14.045</c:v>
                </c:pt>
                <c:pt idx="70">
                  <c:v>14.0</c:v>
                </c:pt>
                <c:pt idx="71">
                  <c:v>13.955</c:v>
                </c:pt>
                <c:pt idx="72">
                  <c:v>14.033</c:v>
                </c:pt>
                <c:pt idx="73">
                  <c:v>13.999</c:v>
                </c:pt>
                <c:pt idx="74">
                  <c:v>13.974</c:v>
                </c:pt>
                <c:pt idx="75">
                  <c:v>13.951</c:v>
                </c:pt>
                <c:pt idx="76">
                  <c:v>13.955</c:v>
                </c:pt>
                <c:pt idx="77">
                  <c:v>14.108</c:v>
                </c:pt>
                <c:pt idx="78">
                  <c:v>14.126</c:v>
                </c:pt>
                <c:pt idx="79">
                  <c:v>14.144</c:v>
                </c:pt>
                <c:pt idx="80">
                  <c:v>14.209</c:v>
                </c:pt>
                <c:pt idx="81">
                  <c:v>14.262</c:v>
                </c:pt>
                <c:pt idx="82">
                  <c:v>14.331</c:v>
                </c:pt>
                <c:pt idx="83">
                  <c:v>14.394</c:v>
                </c:pt>
                <c:pt idx="84">
                  <c:v>14.374</c:v>
                </c:pt>
                <c:pt idx="85">
                  <c:v>14.495</c:v>
                </c:pt>
                <c:pt idx="86">
                  <c:v>14.473</c:v>
                </c:pt>
                <c:pt idx="87">
                  <c:v>14.472</c:v>
                </c:pt>
                <c:pt idx="88">
                  <c:v>14.484</c:v>
                </c:pt>
                <c:pt idx="89">
                  <c:v>14.487</c:v>
                </c:pt>
                <c:pt idx="90">
                  <c:v>14.543</c:v>
                </c:pt>
                <c:pt idx="91">
                  <c:v>14.63</c:v>
                </c:pt>
                <c:pt idx="92">
                  <c:v>14.635</c:v>
                </c:pt>
                <c:pt idx="93">
                  <c:v>14.631</c:v>
                </c:pt>
                <c:pt idx="94">
                  <c:v>14.71</c:v>
                </c:pt>
                <c:pt idx="95">
                  <c:v>14.596</c:v>
                </c:pt>
                <c:pt idx="96">
                  <c:v>14.625</c:v>
                </c:pt>
                <c:pt idx="97">
                  <c:v>14.495</c:v>
                </c:pt>
                <c:pt idx="98">
                  <c:v>14.51</c:v>
                </c:pt>
                <c:pt idx="99">
                  <c:v>14.44</c:v>
                </c:pt>
                <c:pt idx="100">
                  <c:v>14.349</c:v>
                </c:pt>
                <c:pt idx="101">
                  <c:v>14.303</c:v>
                </c:pt>
                <c:pt idx="102">
                  <c:v>14.211</c:v>
                </c:pt>
                <c:pt idx="103">
                  <c:v>14.202</c:v>
                </c:pt>
                <c:pt idx="104">
                  <c:v>14.172</c:v>
                </c:pt>
                <c:pt idx="105">
                  <c:v>14.173</c:v>
                </c:pt>
                <c:pt idx="106">
                  <c:v>14.106</c:v>
                </c:pt>
                <c:pt idx="107">
                  <c:v>14.131</c:v>
                </c:pt>
                <c:pt idx="108">
                  <c:v>14.139</c:v>
                </c:pt>
                <c:pt idx="109">
                  <c:v>14.315</c:v>
                </c:pt>
                <c:pt idx="110">
                  <c:v>14.464</c:v>
                </c:pt>
                <c:pt idx="111">
                  <c:v>14.457</c:v>
                </c:pt>
                <c:pt idx="112">
                  <c:v>14.516</c:v>
                </c:pt>
                <c:pt idx="113">
                  <c:v>14.527</c:v>
                </c:pt>
                <c:pt idx="114">
                  <c:v>14.504</c:v>
                </c:pt>
                <c:pt idx="115">
                  <c:v>14.51</c:v>
                </c:pt>
                <c:pt idx="116">
                  <c:v>14.55</c:v>
                </c:pt>
                <c:pt idx="117">
                  <c:v>14.616</c:v>
                </c:pt>
                <c:pt idx="118">
                  <c:v>14.607</c:v>
                </c:pt>
                <c:pt idx="119">
                  <c:v>14.532</c:v>
                </c:pt>
                <c:pt idx="120">
                  <c:v>14.444</c:v>
                </c:pt>
                <c:pt idx="121">
                  <c:v>14.461</c:v>
                </c:pt>
                <c:pt idx="122">
                  <c:v>14.385</c:v>
                </c:pt>
                <c:pt idx="123">
                  <c:v>14.388</c:v>
                </c:pt>
                <c:pt idx="124">
                  <c:v>14.427</c:v>
                </c:pt>
                <c:pt idx="125">
                  <c:v>14.444</c:v>
                </c:pt>
                <c:pt idx="126">
                  <c:v>14.412</c:v>
                </c:pt>
                <c:pt idx="127">
                  <c:v>14.41</c:v>
                </c:pt>
                <c:pt idx="128">
                  <c:v>14.423</c:v>
                </c:pt>
                <c:pt idx="129">
                  <c:v>14.453</c:v>
                </c:pt>
                <c:pt idx="130">
                  <c:v>14.501</c:v>
                </c:pt>
                <c:pt idx="131">
                  <c:v>14.499</c:v>
                </c:pt>
                <c:pt idx="132">
                  <c:v>14.632</c:v>
                </c:pt>
                <c:pt idx="133">
                  <c:v>14.607</c:v>
                </c:pt>
                <c:pt idx="134">
                  <c:v>14.656</c:v>
                </c:pt>
                <c:pt idx="135">
                  <c:v>14.712</c:v>
                </c:pt>
                <c:pt idx="136">
                  <c:v>14.753</c:v>
                </c:pt>
                <c:pt idx="137">
                  <c:v>14.781</c:v>
                </c:pt>
                <c:pt idx="138">
                  <c:v>14.813</c:v>
                </c:pt>
                <c:pt idx="139">
                  <c:v>14.825</c:v>
                </c:pt>
                <c:pt idx="140">
                  <c:v>14.771</c:v>
                </c:pt>
                <c:pt idx="141">
                  <c:v>14.77</c:v>
                </c:pt>
                <c:pt idx="142">
                  <c:v>14.698</c:v>
                </c:pt>
                <c:pt idx="143">
                  <c:v>14.851</c:v>
                </c:pt>
                <c:pt idx="144">
                  <c:v>14.841</c:v>
                </c:pt>
                <c:pt idx="145">
                  <c:v>14.765</c:v>
                </c:pt>
                <c:pt idx="146">
                  <c:v>14.873</c:v>
                </c:pt>
                <c:pt idx="147">
                  <c:v>14.929</c:v>
                </c:pt>
                <c:pt idx="148">
                  <c:v>15.009</c:v>
                </c:pt>
                <c:pt idx="149">
                  <c:v>14.939</c:v>
                </c:pt>
                <c:pt idx="150">
                  <c:v>14.935</c:v>
                </c:pt>
                <c:pt idx="151">
                  <c:v>14.964</c:v>
                </c:pt>
                <c:pt idx="152">
                  <c:v>15.039</c:v>
                </c:pt>
                <c:pt idx="153">
                  <c:v>14.986</c:v>
                </c:pt>
                <c:pt idx="154">
                  <c:v>15.032</c:v>
                </c:pt>
                <c:pt idx="155">
                  <c:v>15.148</c:v>
                </c:pt>
                <c:pt idx="156">
                  <c:v>15.134</c:v>
                </c:pt>
                <c:pt idx="157">
                  <c:v>15.08</c:v>
                </c:pt>
                <c:pt idx="158">
                  <c:v>14.999</c:v>
                </c:pt>
                <c:pt idx="159">
                  <c:v>15.066</c:v>
                </c:pt>
                <c:pt idx="160">
                  <c:v>15.127</c:v>
                </c:pt>
                <c:pt idx="161">
                  <c:v>15.092</c:v>
                </c:pt>
                <c:pt idx="162">
                  <c:v>15.017</c:v>
                </c:pt>
                <c:pt idx="163">
                  <c:v>15.022</c:v>
                </c:pt>
                <c:pt idx="164">
                  <c:v>15.102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620480"/>
        <c:axId val="448688128"/>
      </c:lineChart>
      <c:catAx>
        <c:axId val="44822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492000"/>
        <c:crosses val="autoZero"/>
        <c:auto val="1"/>
        <c:lblAlgn val="ctr"/>
        <c:lblOffset val="100"/>
        <c:tickLblSkip val="10"/>
        <c:noMultiLvlLbl val="0"/>
      </c:catAx>
      <c:valAx>
        <c:axId val="450492000"/>
        <c:scaling>
          <c:orientation val="minMax"/>
          <c:min val="7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Degrees in Celsius 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227376"/>
        <c:crosses val="autoZero"/>
        <c:crossBetween val="between"/>
      </c:valAx>
      <c:valAx>
        <c:axId val="448688128"/>
        <c:scaling>
          <c:orientation val="minMax"/>
          <c:max val="16.0"/>
          <c:min val="13.0"/>
        </c:scaling>
        <c:delete val="0"/>
        <c:axPos val="r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620480"/>
        <c:crosses val="max"/>
        <c:crossBetween val="between"/>
      </c:valAx>
      <c:catAx>
        <c:axId val="4906204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486881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 Dist - Sacramento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'normal data'!$C$1</c:f>
              <c:strCache>
                <c:ptCount val="1"/>
              </c:strCache>
            </c:strRef>
          </c:tx>
          <c:spPr>
            <a:ln w="317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'normal data'!$B$2:$B$166</c:f>
              <c:numCache>
                <c:formatCode>General</c:formatCode>
                <c:ptCount val="165"/>
                <c:pt idx="0">
                  <c:v>13.951</c:v>
                </c:pt>
                <c:pt idx="1">
                  <c:v>13.955</c:v>
                </c:pt>
                <c:pt idx="2">
                  <c:v>13.955</c:v>
                </c:pt>
                <c:pt idx="3">
                  <c:v>13.955</c:v>
                </c:pt>
                <c:pt idx="4">
                  <c:v>13.974</c:v>
                </c:pt>
                <c:pt idx="5">
                  <c:v>13.999</c:v>
                </c:pt>
                <c:pt idx="6">
                  <c:v>14.0</c:v>
                </c:pt>
                <c:pt idx="7">
                  <c:v>14.002</c:v>
                </c:pt>
                <c:pt idx="8">
                  <c:v>14.004</c:v>
                </c:pt>
                <c:pt idx="9">
                  <c:v>14.014</c:v>
                </c:pt>
                <c:pt idx="10">
                  <c:v>14.032</c:v>
                </c:pt>
                <c:pt idx="11">
                  <c:v>14.032</c:v>
                </c:pt>
                <c:pt idx="12">
                  <c:v>14.033</c:v>
                </c:pt>
                <c:pt idx="13">
                  <c:v>14.045</c:v>
                </c:pt>
                <c:pt idx="14">
                  <c:v>14.06</c:v>
                </c:pt>
                <c:pt idx="15">
                  <c:v>14.076</c:v>
                </c:pt>
                <c:pt idx="16">
                  <c:v>14.106</c:v>
                </c:pt>
                <c:pt idx="17">
                  <c:v>14.108</c:v>
                </c:pt>
                <c:pt idx="18">
                  <c:v>14.125</c:v>
                </c:pt>
                <c:pt idx="19">
                  <c:v>14.126</c:v>
                </c:pt>
                <c:pt idx="20">
                  <c:v>14.131</c:v>
                </c:pt>
                <c:pt idx="21">
                  <c:v>14.136</c:v>
                </c:pt>
                <c:pt idx="22">
                  <c:v>14.137</c:v>
                </c:pt>
                <c:pt idx="23">
                  <c:v>14.139</c:v>
                </c:pt>
                <c:pt idx="24">
                  <c:v>14.144</c:v>
                </c:pt>
                <c:pt idx="25">
                  <c:v>14.146</c:v>
                </c:pt>
                <c:pt idx="26">
                  <c:v>14.172</c:v>
                </c:pt>
                <c:pt idx="27">
                  <c:v>14.173</c:v>
                </c:pt>
                <c:pt idx="28">
                  <c:v>14.175</c:v>
                </c:pt>
                <c:pt idx="29">
                  <c:v>14.177</c:v>
                </c:pt>
                <c:pt idx="30">
                  <c:v>14.18</c:v>
                </c:pt>
                <c:pt idx="31">
                  <c:v>14.18</c:v>
                </c:pt>
                <c:pt idx="32">
                  <c:v>14.182</c:v>
                </c:pt>
                <c:pt idx="33">
                  <c:v>14.186</c:v>
                </c:pt>
                <c:pt idx="34">
                  <c:v>14.189</c:v>
                </c:pt>
                <c:pt idx="35">
                  <c:v>14.19</c:v>
                </c:pt>
                <c:pt idx="36">
                  <c:v>14.192</c:v>
                </c:pt>
                <c:pt idx="37">
                  <c:v>14.197</c:v>
                </c:pt>
                <c:pt idx="38">
                  <c:v>14.201</c:v>
                </c:pt>
                <c:pt idx="39">
                  <c:v>14.202</c:v>
                </c:pt>
                <c:pt idx="40">
                  <c:v>14.206</c:v>
                </c:pt>
                <c:pt idx="41">
                  <c:v>14.208</c:v>
                </c:pt>
                <c:pt idx="42">
                  <c:v>14.209</c:v>
                </c:pt>
                <c:pt idx="43">
                  <c:v>14.211</c:v>
                </c:pt>
                <c:pt idx="44">
                  <c:v>14.218</c:v>
                </c:pt>
                <c:pt idx="45">
                  <c:v>14.226</c:v>
                </c:pt>
                <c:pt idx="46">
                  <c:v>14.24</c:v>
                </c:pt>
                <c:pt idx="47">
                  <c:v>14.248</c:v>
                </c:pt>
                <c:pt idx="48">
                  <c:v>14.249</c:v>
                </c:pt>
                <c:pt idx="49">
                  <c:v>14.251</c:v>
                </c:pt>
                <c:pt idx="50">
                  <c:v>14.254</c:v>
                </c:pt>
                <c:pt idx="51">
                  <c:v>14.262</c:v>
                </c:pt>
                <c:pt idx="52">
                  <c:v>14.269</c:v>
                </c:pt>
                <c:pt idx="53">
                  <c:v>14.28</c:v>
                </c:pt>
                <c:pt idx="54">
                  <c:v>14.302</c:v>
                </c:pt>
                <c:pt idx="55">
                  <c:v>14.303</c:v>
                </c:pt>
                <c:pt idx="56">
                  <c:v>14.315</c:v>
                </c:pt>
                <c:pt idx="57">
                  <c:v>14.326</c:v>
                </c:pt>
                <c:pt idx="58">
                  <c:v>14.327</c:v>
                </c:pt>
                <c:pt idx="59">
                  <c:v>14.328</c:v>
                </c:pt>
                <c:pt idx="60">
                  <c:v>14.331</c:v>
                </c:pt>
                <c:pt idx="61">
                  <c:v>14.349</c:v>
                </c:pt>
                <c:pt idx="62">
                  <c:v>14.352</c:v>
                </c:pt>
                <c:pt idx="63">
                  <c:v>14.353</c:v>
                </c:pt>
                <c:pt idx="64">
                  <c:v>14.354</c:v>
                </c:pt>
                <c:pt idx="65">
                  <c:v>14.359</c:v>
                </c:pt>
                <c:pt idx="66">
                  <c:v>14.359</c:v>
                </c:pt>
                <c:pt idx="67">
                  <c:v>14.371</c:v>
                </c:pt>
                <c:pt idx="68">
                  <c:v>14.374</c:v>
                </c:pt>
                <c:pt idx="69">
                  <c:v>14.383</c:v>
                </c:pt>
                <c:pt idx="70">
                  <c:v>14.385</c:v>
                </c:pt>
                <c:pt idx="71">
                  <c:v>14.388</c:v>
                </c:pt>
                <c:pt idx="72">
                  <c:v>14.394</c:v>
                </c:pt>
                <c:pt idx="73">
                  <c:v>14.398</c:v>
                </c:pt>
                <c:pt idx="74">
                  <c:v>14.406</c:v>
                </c:pt>
                <c:pt idx="75">
                  <c:v>14.408</c:v>
                </c:pt>
                <c:pt idx="76">
                  <c:v>14.41</c:v>
                </c:pt>
                <c:pt idx="77">
                  <c:v>14.412</c:v>
                </c:pt>
                <c:pt idx="78">
                  <c:v>14.414</c:v>
                </c:pt>
                <c:pt idx="79">
                  <c:v>14.419</c:v>
                </c:pt>
                <c:pt idx="80">
                  <c:v>14.423</c:v>
                </c:pt>
                <c:pt idx="81">
                  <c:v>14.427</c:v>
                </c:pt>
                <c:pt idx="82">
                  <c:v>14.44</c:v>
                </c:pt>
                <c:pt idx="83">
                  <c:v>14.44</c:v>
                </c:pt>
                <c:pt idx="84">
                  <c:v>14.442</c:v>
                </c:pt>
                <c:pt idx="85">
                  <c:v>14.444</c:v>
                </c:pt>
                <c:pt idx="86">
                  <c:v>14.444</c:v>
                </c:pt>
                <c:pt idx="87">
                  <c:v>14.451</c:v>
                </c:pt>
                <c:pt idx="88">
                  <c:v>14.453</c:v>
                </c:pt>
                <c:pt idx="89">
                  <c:v>14.457</c:v>
                </c:pt>
                <c:pt idx="90">
                  <c:v>14.461</c:v>
                </c:pt>
                <c:pt idx="91">
                  <c:v>14.464</c:v>
                </c:pt>
                <c:pt idx="92">
                  <c:v>14.472</c:v>
                </c:pt>
                <c:pt idx="93">
                  <c:v>14.473</c:v>
                </c:pt>
                <c:pt idx="94">
                  <c:v>14.476</c:v>
                </c:pt>
                <c:pt idx="95">
                  <c:v>14.484</c:v>
                </c:pt>
                <c:pt idx="96">
                  <c:v>14.484</c:v>
                </c:pt>
                <c:pt idx="97">
                  <c:v>14.487</c:v>
                </c:pt>
                <c:pt idx="98">
                  <c:v>14.488</c:v>
                </c:pt>
                <c:pt idx="99">
                  <c:v>14.495</c:v>
                </c:pt>
                <c:pt idx="100">
                  <c:v>14.495</c:v>
                </c:pt>
                <c:pt idx="101">
                  <c:v>14.499</c:v>
                </c:pt>
                <c:pt idx="102">
                  <c:v>14.5</c:v>
                </c:pt>
                <c:pt idx="103">
                  <c:v>14.501</c:v>
                </c:pt>
                <c:pt idx="104">
                  <c:v>14.504</c:v>
                </c:pt>
                <c:pt idx="105">
                  <c:v>14.504</c:v>
                </c:pt>
                <c:pt idx="106">
                  <c:v>14.507</c:v>
                </c:pt>
                <c:pt idx="107">
                  <c:v>14.51</c:v>
                </c:pt>
                <c:pt idx="108">
                  <c:v>14.51</c:v>
                </c:pt>
                <c:pt idx="109">
                  <c:v>14.516</c:v>
                </c:pt>
                <c:pt idx="110">
                  <c:v>14.527</c:v>
                </c:pt>
                <c:pt idx="111">
                  <c:v>14.532</c:v>
                </c:pt>
                <c:pt idx="112">
                  <c:v>14.538</c:v>
                </c:pt>
                <c:pt idx="113">
                  <c:v>14.543</c:v>
                </c:pt>
                <c:pt idx="114">
                  <c:v>14.55</c:v>
                </c:pt>
                <c:pt idx="115">
                  <c:v>14.596</c:v>
                </c:pt>
                <c:pt idx="116">
                  <c:v>14.607</c:v>
                </c:pt>
                <c:pt idx="117">
                  <c:v>14.607</c:v>
                </c:pt>
                <c:pt idx="118">
                  <c:v>14.616</c:v>
                </c:pt>
                <c:pt idx="119">
                  <c:v>14.625</c:v>
                </c:pt>
                <c:pt idx="120">
                  <c:v>14.63</c:v>
                </c:pt>
                <c:pt idx="121">
                  <c:v>14.631</c:v>
                </c:pt>
                <c:pt idx="122">
                  <c:v>14.632</c:v>
                </c:pt>
                <c:pt idx="123">
                  <c:v>14.635</c:v>
                </c:pt>
                <c:pt idx="124">
                  <c:v>14.656</c:v>
                </c:pt>
                <c:pt idx="125">
                  <c:v>14.698</c:v>
                </c:pt>
                <c:pt idx="126">
                  <c:v>14.71</c:v>
                </c:pt>
                <c:pt idx="127">
                  <c:v>14.712</c:v>
                </c:pt>
                <c:pt idx="128">
                  <c:v>14.753</c:v>
                </c:pt>
                <c:pt idx="129">
                  <c:v>14.765</c:v>
                </c:pt>
                <c:pt idx="130">
                  <c:v>14.77</c:v>
                </c:pt>
                <c:pt idx="131">
                  <c:v>14.771</c:v>
                </c:pt>
                <c:pt idx="132">
                  <c:v>14.781</c:v>
                </c:pt>
                <c:pt idx="133">
                  <c:v>14.813</c:v>
                </c:pt>
                <c:pt idx="134">
                  <c:v>14.825</c:v>
                </c:pt>
                <c:pt idx="135">
                  <c:v>14.841</c:v>
                </c:pt>
                <c:pt idx="136">
                  <c:v>14.851</c:v>
                </c:pt>
                <c:pt idx="137">
                  <c:v>14.873</c:v>
                </c:pt>
                <c:pt idx="138">
                  <c:v>14.929</c:v>
                </c:pt>
                <c:pt idx="139">
                  <c:v>14.935</c:v>
                </c:pt>
                <c:pt idx="140">
                  <c:v>14.939</c:v>
                </c:pt>
                <c:pt idx="141">
                  <c:v>14.964</c:v>
                </c:pt>
                <c:pt idx="142">
                  <c:v>14.986</c:v>
                </c:pt>
                <c:pt idx="143">
                  <c:v>14.999</c:v>
                </c:pt>
                <c:pt idx="144">
                  <c:v>15.009</c:v>
                </c:pt>
                <c:pt idx="145">
                  <c:v>15.017</c:v>
                </c:pt>
                <c:pt idx="146">
                  <c:v>15.022</c:v>
                </c:pt>
                <c:pt idx="147">
                  <c:v>15.032</c:v>
                </c:pt>
                <c:pt idx="148">
                  <c:v>15.039</c:v>
                </c:pt>
                <c:pt idx="149">
                  <c:v>15.066</c:v>
                </c:pt>
                <c:pt idx="150">
                  <c:v>15.08</c:v>
                </c:pt>
                <c:pt idx="151">
                  <c:v>15.092</c:v>
                </c:pt>
                <c:pt idx="152">
                  <c:v>15.102</c:v>
                </c:pt>
                <c:pt idx="153">
                  <c:v>15.127</c:v>
                </c:pt>
                <c:pt idx="154">
                  <c:v>15.134</c:v>
                </c:pt>
                <c:pt idx="155">
                  <c:v>15.148</c:v>
                </c:pt>
              </c:numCache>
            </c:numRef>
          </c:xVal>
          <c:yVal>
            <c:numRef>
              <c:f>'normal data'!$C$2:$C$166</c:f>
              <c:numCache>
                <c:formatCode>General</c:formatCode>
                <c:ptCount val="165"/>
                <c:pt idx="0">
                  <c:v>0.353871326546963</c:v>
                </c:pt>
                <c:pt idx="1">
                  <c:v>0.361536665281947</c:v>
                </c:pt>
                <c:pt idx="2">
                  <c:v>0.361536665281953</c:v>
                </c:pt>
                <c:pt idx="3">
                  <c:v>0.361536665281953</c:v>
                </c:pt>
                <c:pt idx="4">
                  <c:v>0.399317749806849</c:v>
                </c:pt>
                <c:pt idx="5">
                  <c:v>0.452370013308872</c:v>
                </c:pt>
                <c:pt idx="6">
                  <c:v>0.454567968398401</c:v>
                </c:pt>
                <c:pt idx="7">
                  <c:v>0.458980850388855</c:v>
                </c:pt>
                <c:pt idx="8">
                  <c:v>0.463416219710655</c:v>
                </c:pt>
                <c:pt idx="9">
                  <c:v>0.485924118853267</c:v>
                </c:pt>
                <c:pt idx="10">
                  <c:v>0.527766558463562</c:v>
                </c:pt>
                <c:pt idx="11">
                  <c:v>0.527766558463567</c:v>
                </c:pt>
                <c:pt idx="12">
                  <c:v>0.530138734653274</c:v>
                </c:pt>
                <c:pt idx="13">
                  <c:v>0.558971474034837</c:v>
                </c:pt>
                <c:pt idx="14">
                  <c:v>0.59590113617806</c:v>
                </c:pt>
                <c:pt idx="15">
                  <c:v>0.636251128039974</c:v>
                </c:pt>
                <c:pt idx="16">
                  <c:v>0.713987151107677</c:v>
                </c:pt>
                <c:pt idx="17">
                  <c:v>0.71924237812685</c:v>
                </c:pt>
                <c:pt idx="18">
                  <c:v>0.764146470458267</c:v>
                </c:pt>
                <c:pt idx="19">
                  <c:v>0.766797759481788</c:v>
                </c:pt>
                <c:pt idx="20">
                  <c:v>0.780064350151143</c:v>
                </c:pt>
                <c:pt idx="21">
                  <c:v>0.793342682269444</c:v>
                </c:pt>
                <c:pt idx="22">
                  <c:v>0.795999130653624</c:v>
                </c:pt>
                <c:pt idx="23">
                  <c:v>0.801312348085935</c:v>
                </c:pt>
                <c:pt idx="24">
                  <c:v>0.814594541484726</c:v>
                </c:pt>
                <c:pt idx="25">
                  <c:v>0.819905844424262</c:v>
                </c:pt>
                <c:pt idx="26">
                  <c:v>0.888629387551776</c:v>
                </c:pt>
                <c:pt idx="27">
                  <c:v>0.891252556261578</c:v>
                </c:pt>
                <c:pt idx="28">
                  <c:v>0.89649261779267</c:v>
                </c:pt>
                <c:pt idx="29">
                  <c:v>0.901723886027952</c:v>
                </c:pt>
                <c:pt idx="30">
                  <c:v>0.909553180197542</c:v>
                </c:pt>
                <c:pt idx="31">
                  <c:v>0.909553180197551</c:v>
                </c:pt>
                <c:pt idx="32">
                  <c:v>0.91476022084528</c:v>
                </c:pt>
                <c:pt idx="33">
                  <c:v>0.925142004644218</c:v>
                </c:pt>
                <c:pt idx="34">
                  <c:v>0.932898039422213</c:v>
                </c:pt>
                <c:pt idx="35">
                  <c:v>0.935477265300054</c:v>
                </c:pt>
                <c:pt idx="36">
                  <c:v>0.94062614684754</c:v>
                </c:pt>
                <c:pt idx="37">
                  <c:v>0.953439469009074</c:v>
                </c:pt>
                <c:pt idx="38">
                  <c:v>0.963625228398202</c:v>
                </c:pt>
                <c:pt idx="39">
                  <c:v>0.966162105867626</c:v>
                </c:pt>
                <c:pt idx="40">
                  <c:v>0.976269385636543</c:v>
                </c:pt>
                <c:pt idx="41">
                  <c:v>0.981297961609875</c:v>
                </c:pt>
                <c:pt idx="42">
                  <c:v>0.983805751919515</c:v>
                </c:pt>
                <c:pt idx="43">
                  <c:v>0.988808005867208</c:v>
                </c:pt>
                <c:pt idx="44">
                  <c:v>1.006169000918588</c:v>
                </c:pt>
                <c:pt idx="45">
                  <c:v>1.025707779585122</c:v>
                </c:pt>
                <c:pt idx="46">
                  <c:v>1.059025934966684</c:v>
                </c:pt>
                <c:pt idx="47">
                  <c:v>1.077507008990932</c:v>
                </c:pt>
                <c:pt idx="48">
                  <c:v>1.07978635553906</c:v>
                </c:pt>
                <c:pt idx="49">
                  <c:v>1.084323808156838</c:v>
                </c:pt>
                <c:pt idx="50">
                  <c:v>1.09107591535514</c:v>
                </c:pt>
                <c:pt idx="51">
                  <c:v>1.108752048878417</c:v>
                </c:pt>
                <c:pt idx="52">
                  <c:v>1.123805455996968</c:v>
                </c:pt>
                <c:pt idx="53">
                  <c:v>1.146627803888047</c:v>
                </c:pt>
                <c:pt idx="54">
                  <c:v>1.188924469777435</c:v>
                </c:pt>
                <c:pt idx="55">
                  <c:v>1.190733336549066</c:v>
                </c:pt>
                <c:pt idx="56">
                  <c:v>1.211617549259646</c:v>
                </c:pt>
                <c:pt idx="57">
                  <c:v>1.229374393351517</c:v>
                </c:pt>
                <c:pt idx="58">
                  <c:v>1.230920409009371</c:v>
                </c:pt>
                <c:pt idx="59">
                  <c:v>1.232454837368361</c:v>
                </c:pt>
                <c:pt idx="60">
                  <c:v>1.23698811868372</c:v>
                </c:pt>
                <c:pt idx="61">
                  <c:v>1.261918826484896</c:v>
                </c:pt>
                <c:pt idx="62">
                  <c:v>1.265684715595067</c:v>
                </c:pt>
                <c:pt idx="63">
                  <c:v>1.266914687862776</c:v>
                </c:pt>
                <c:pt idx="64">
                  <c:v>1.268131932177038</c:v>
                </c:pt>
                <c:pt idx="65">
                  <c:v>1.274025883943982</c:v>
                </c:pt>
                <c:pt idx="66">
                  <c:v>1.274025883943986</c:v>
                </c:pt>
                <c:pt idx="67">
                  <c:v>1.286841456021974</c:v>
                </c:pt>
                <c:pt idx="68">
                  <c:v>1.289746791615922</c:v>
                </c:pt>
                <c:pt idx="69">
                  <c:v>1.29773258682367</c:v>
                </c:pt>
                <c:pt idx="70">
                  <c:v>1.299356976960257</c:v>
                </c:pt>
                <c:pt idx="71">
                  <c:v>1.301690184013793</c:v>
                </c:pt>
                <c:pt idx="72">
                  <c:v>1.305981972052411</c:v>
                </c:pt>
                <c:pt idx="73">
                  <c:v>1.308563649894942</c:v>
                </c:pt>
                <c:pt idx="74">
                  <c:v>1.31305016072186</c:v>
                </c:pt>
                <c:pt idx="75">
                  <c:v>1.314029911241721</c:v>
                </c:pt>
                <c:pt idx="76">
                  <c:v>1.314952642743763</c:v>
                </c:pt>
                <c:pt idx="77">
                  <c:v>1.31581823411446</c:v>
                </c:pt>
                <c:pt idx="78">
                  <c:v>1.316626571688542</c:v>
                </c:pt>
                <c:pt idx="79">
                  <c:v>1.318396251831136</c:v>
                </c:pt>
                <c:pt idx="80">
                  <c:v>1.319552903883028</c:v>
                </c:pt>
                <c:pt idx="81">
                  <c:v>1.320478584362217</c:v>
                </c:pt>
                <c:pt idx="82">
                  <c:v>1.321886836474762</c:v>
                </c:pt>
                <c:pt idx="83">
                  <c:v>1.321886836474762</c:v>
                </c:pt>
                <c:pt idx="84">
                  <c:v>1.32188590613321</c:v>
                </c:pt>
                <c:pt idx="85">
                  <c:v>1.321826923815523</c:v>
                </c:pt>
                <c:pt idx="86">
                  <c:v>1.321826923815523</c:v>
                </c:pt>
                <c:pt idx="87">
                  <c:v>1.321163507568398</c:v>
                </c:pt>
                <c:pt idx="88">
                  <c:v>1.32084349788053</c:v>
                </c:pt>
                <c:pt idx="89">
                  <c:v>1.320029784234009</c:v>
                </c:pt>
                <c:pt idx="90">
                  <c:v>1.318984847981834</c:v>
                </c:pt>
                <c:pt idx="91">
                  <c:v>1.318049732251395</c:v>
                </c:pt>
                <c:pt idx="92">
                  <c:v>1.314923953746994</c:v>
                </c:pt>
                <c:pt idx="93">
                  <c:v>1.314468807905837</c:v>
                </c:pt>
                <c:pt idx="94">
                  <c:v>1.313017816827805</c:v>
                </c:pt>
                <c:pt idx="95">
                  <c:v>1.308524048997401</c:v>
                </c:pt>
                <c:pt idx="96">
                  <c:v>1.308524048997399</c:v>
                </c:pt>
                <c:pt idx="97">
                  <c:v>1.306606130773</c:v>
                </c:pt>
                <c:pt idx="98">
                  <c:v>1.305938772808059</c:v>
                </c:pt>
                <c:pt idx="99">
                  <c:v>1.30087682539376</c:v>
                </c:pt>
                <c:pt idx="100">
                  <c:v>1.300876825393758</c:v>
                </c:pt>
                <c:pt idx="101">
                  <c:v>1.297679614059808</c:v>
                </c:pt>
                <c:pt idx="102">
                  <c:v>1.296845943282548</c:v>
                </c:pt>
                <c:pt idx="103">
                  <c:v>1.295998578904355</c:v>
                </c:pt>
                <c:pt idx="104">
                  <c:v>1.293374601803142</c:v>
                </c:pt>
                <c:pt idx="105">
                  <c:v>1.29337460180314</c:v>
                </c:pt>
                <c:pt idx="106">
                  <c:v>1.290628399853497</c:v>
                </c:pt>
                <c:pt idx="107">
                  <c:v>1.28776077469311</c:v>
                </c:pt>
                <c:pt idx="108">
                  <c:v>1.287760774693108</c:v>
                </c:pt>
                <c:pt idx="109">
                  <c:v>1.281664631944439</c:v>
                </c:pt>
                <c:pt idx="110">
                  <c:v>1.269259583192889</c:v>
                </c:pt>
                <c:pt idx="111">
                  <c:v>1.263105845951894</c:v>
                </c:pt>
                <c:pt idx="112">
                  <c:v>1.255305831771087</c:v>
                </c:pt>
                <c:pt idx="113">
                  <c:v>1.248465621412721</c:v>
                </c:pt>
                <c:pt idx="114">
                  <c:v>1.23838071468952</c:v>
                </c:pt>
                <c:pt idx="115">
                  <c:v>1.15849578231636</c:v>
                </c:pt>
                <c:pt idx="116">
                  <c:v>1.136251489926127</c:v>
                </c:pt>
                <c:pt idx="117">
                  <c:v>1.136251489926127</c:v>
                </c:pt>
                <c:pt idx="118">
                  <c:v>1.117265121292397</c:v>
                </c:pt>
                <c:pt idx="119">
                  <c:v>1.097619439537098</c:v>
                </c:pt>
                <c:pt idx="120">
                  <c:v>1.086437259502772</c:v>
                </c:pt>
                <c:pt idx="121">
                  <c:v>1.084178820226435</c:v>
                </c:pt>
                <c:pt idx="122">
                  <c:v>1.081913197030371</c:v>
                </c:pt>
                <c:pt idx="123">
                  <c:v>1.07507387151211</c:v>
                </c:pt>
                <c:pt idx="124">
                  <c:v>1.025552584649545</c:v>
                </c:pt>
                <c:pt idx="125">
                  <c:v>0.919790285075028</c:v>
                </c:pt>
                <c:pt idx="126">
                  <c:v>0.888461166581094</c:v>
                </c:pt>
                <c:pt idx="127">
                  <c:v>0.883208622399794</c:v>
                </c:pt>
                <c:pt idx="128">
                  <c:v>0.774585802614323</c:v>
                </c:pt>
                <c:pt idx="129">
                  <c:v>0.742800406318496</c:v>
                </c:pt>
                <c:pt idx="130">
                  <c:v>0.729604044648525</c:v>
                </c:pt>
                <c:pt idx="131">
                  <c:v>0.72696909463547</c:v>
                </c:pt>
                <c:pt idx="132">
                  <c:v>0.700714088091264</c:v>
                </c:pt>
                <c:pt idx="133">
                  <c:v>0.618324253280919</c:v>
                </c:pt>
                <c:pt idx="134">
                  <c:v>0.588282265352288</c:v>
                </c:pt>
                <c:pt idx="135">
                  <c:v>0.549132277429344</c:v>
                </c:pt>
                <c:pt idx="136">
                  <c:v>0.525247642426797</c:v>
                </c:pt>
                <c:pt idx="137">
                  <c:v>0.474457594412998</c:v>
                </c:pt>
                <c:pt idx="138">
                  <c:v>0.357568487484172</c:v>
                </c:pt>
                <c:pt idx="139">
                  <c:v>0.346187286503825</c:v>
                </c:pt>
                <c:pt idx="140">
                  <c:v>0.338727404907207</c:v>
                </c:pt>
                <c:pt idx="141">
                  <c:v>0.294436724570049</c:v>
                </c:pt>
                <c:pt idx="142">
                  <c:v>0.258804276679396</c:v>
                </c:pt>
                <c:pt idx="143">
                  <c:v>0.239212371383246</c:v>
                </c:pt>
                <c:pt idx="144">
                  <c:v>0.224872823416538</c:v>
                </c:pt>
                <c:pt idx="145">
                  <c:v>0.213853483673253</c:v>
                </c:pt>
                <c:pt idx="146">
                  <c:v>0.207168375075481</c:v>
                </c:pt>
                <c:pt idx="147">
                  <c:v>0.194258532298847</c:v>
                </c:pt>
                <c:pt idx="148">
                  <c:v>0.185582082523911</c:v>
                </c:pt>
                <c:pt idx="149">
                  <c:v>0.154812511021974</c:v>
                </c:pt>
                <c:pt idx="150">
                  <c:v>0.140480037838824</c:v>
                </c:pt>
                <c:pt idx="151">
                  <c:v>0.129034748837649</c:v>
                </c:pt>
                <c:pt idx="152">
                  <c:v>0.120067526324544</c:v>
                </c:pt>
                <c:pt idx="153">
                  <c:v>0.099801408058101</c:v>
                </c:pt>
                <c:pt idx="154">
                  <c:v>0.0946502436693847</c:v>
                </c:pt>
                <c:pt idx="155">
                  <c:v>0.0849945232143603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511456"/>
        <c:axId val="448379760"/>
      </c:scatterChart>
      <c:valAx>
        <c:axId val="47351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379760"/>
        <c:crosses val="autoZero"/>
        <c:crossBetween val="midCat"/>
      </c:valAx>
      <c:valAx>
        <c:axId val="44837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 Dist - global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'normal data'!$I$1</c:f>
              <c:strCache>
                <c:ptCount val="1"/>
                <c:pt idx="0">
                  <c:v>normal global</c:v>
                </c:pt>
              </c:strCache>
            </c:strRef>
          </c:tx>
          <c:spPr>
            <a:ln w="317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8239"/>
              </a:solidFill>
              <a:ln w="9525">
                <a:noFill/>
              </a:ln>
              <a:effectLst/>
            </c:spPr>
          </c:marker>
          <c:xVal>
            <c:numRef>
              <c:f>'normal data'!$H$2:$H$166</c:f>
              <c:numCache>
                <c:formatCode>General</c:formatCode>
                <c:ptCount val="165"/>
                <c:pt idx="0">
                  <c:v>7.968000000000001</c:v>
                </c:pt>
                <c:pt idx="1">
                  <c:v>7.975</c:v>
                </c:pt>
                <c:pt idx="2">
                  <c:v>7.984</c:v>
                </c:pt>
                <c:pt idx="3">
                  <c:v>7.991</c:v>
                </c:pt>
                <c:pt idx="4">
                  <c:v>8.0</c:v>
                </c:pt>
                <c:pt idx="5">
                  <c:v>8.004</c:v>
                </c:pt>
                <c:pt idx="6">
                  <c:v>8.006000000000002</c:v>
                </c:pt>
                <c:pt idx="7">
                  <c:v>8.008000000000001</c:v>
                </c:pt>
                <c:pt idx="8">
                  <c:v>8.031000000000001</c:v>
                </c:pt>
                <c:pt idx="9">
                  <c:v>8.031000000000001</c:v>
                </c:pt>
                <c:pt idx="10">
                  <c:v>8.038</c:v>
                </c:pt>
                <c:pt idx="11">
                  <c:v>8.037999999999998</c:v>
                </c:pt>
                <c:pt idx="12">
                  <c:v>8.046000000000001</c:v>
                </c:pt>
                <c:pt idx="13">
                  <c:v>8.047000000000001</c:v>
                </c:pt>
                <c:pt idx="14">
                  <c:v>8.065</c:v>
                </c:pt>
                <c:pt idx="15">
                  <c:v>8.070000000000002</c:v>
                </c:pt>
                <c:pt idx="16">
                  <c:v>8.071</c:v>
                </c:pt>
                <c:pt idx="17">
                  <c:v>8.072</c:v>
                </c:pt>
                <c:pt idx="18">
                  <c:v>8.087</c:v>
                </c:pt>
                <c:pt idx="19">
                  <c:v>8.096</c:v>
                </c:pt>
                <c:pt idx="20">
                  <c:v>8.105</c:v>
                </c:pt>
                <c:pt idx="21">
                  <c:v>8.105</c:v>
                </c:pt>
                <c:pt idx="22">
                  <c:v>8.129000000000001</c:v>
                </c:pt>
                <c:pt idx="23">
                  <c:v>8.133999999999998</c:v>
                </c:pt>
                <c:pt idx="24">
                  <c:v>8.143000000000001</c:v>
                </c:pt>
                <c:pt idx="25">
                  <c:v>8.151000000000001</c:v>
                </c:pt>
                <c:pt idx="26">
                  <c:v>8.156</c:v>
                </c:pt>
                <c:pt idx="27">
                  <c:v>8.168</c:v>
                </c:pt>
                <c:pt idx="28">
                  <c:v>8.175</c:v>
                </c:pt>
                <c:pt idx="29">
                  <c:v>8.181</c:v>
                </c:pt>
                <c:pt idx="30">
                  <c:v>8.181000000000001</c:v>
                </c:pt>
                <c:pt idx="31">
                  <c:v>8.189</c:v>
                </c:pt>
                <c:pt idx="32">
                  <c:v>8.194</c:v>
                </c:pt>
                <c:pt idx="33">
                  <c:v>8.204000000000001</c:v>
                </c:pt>
                <c:pt idx="34">
                  <c:v>8.219</c:v>
                </c:pt>
                <c:pt idx="35">
                  <c:v>8.229999999999998</c:v>
                </c:pt>
                <c:pt idx="36">
                  <c:v>8.235</c:v>
                </c:pt>
                <c:pt idx="37">
                  <c:v>8.239000000000001</c:v>
                </c:pt>
                <c:pt idx="38">
                  <c:v>8.240999999999997</c:v>
                </c:pt>
                <c:pt idx="39">
                  <c:v>8.243</c:v>
                </c:pt>
                <c:pt idx="40">
                  <c:v>8.245</c:v>
                </c:pt>
                <c:pt idx="41">
                  <c:v>8.256000000000001</c:v>
                </c:pt>
                <c:pt idx="42">
                  <c:v>8.256</c:v>
                </c:pt>
                <c:pt idx="43">
                  <c:v>8.258000000000001</c:v>
                </c:pt>
                <c:pt idx="44">
                  <c:v>8.260000000000001</c:v>
                </c:pt>
                <c:pt idx="45">
                  <c:v>8.261</c:v>
                </c:pt>
                <c:pt idx="46">
                  <c:v>8.267</c:v>
                </c:pt>
                <c:pt idx="47">
                  <c:v>8.269</c:v>
                </c:pt>
                <c:pt idx="48">
                  <c:v>8.275000000000002</c:v>
                </c:pt>
                <c:pt idx="49">
                  <c:v>8.277</c:v>
                </c:pt>
                <c:pt idx="50">
                  <c:v>8.278</c:v>
                </c:pt>
                <c:pt idx="51">
                  <c:v>8.279</c:v>
                </c:pt>
                <c:pt idx="52">
                  <c:v>8.279</c:v>
                </c:pt>
                <c:pt idx="53">
                  <c:v>8.28</c:v>
                </c:pt>
                <c:pt idx="54">
                  <c:v>8.281000000000001</c:v>
                </c:pt>
                <c:pt idx="55">
                  <c:v>8.284000000000001</c:v>
                </c:pt>
                <c:pt idx="56">
                  <c:v>8.287999999999998</c:v>
                </c:pt>
                <c:pt idx="57">
                  <c:v>8.287999999999998</c:v>
                </c:pt>
                <c:pt idx="58">
                  <c:v>8.295</c:v>
                </c:pt>
                <c:pt idx="59">
                  <c:v>8.295</c:v>
                </c:pt>
                <c:pt idx="60">
                  <c:v>8.296000000000001</c:v>
                </c:pt>
                <c:pt idx="61">
                  <c:v>8.303</c:v>
                </c:pt>
                <c:pt idx="62">
                  <c:v>8.313000000000002</c:v>
                </c:pt>
                <c:pt idx="63">
                  <c:v>8.334</c:v>
                </c:pt>
                <c:pt idx="64">
                  <c:v>8.356</c:v>
                </c:pt>
                <c:pt idx="65">
                  <c:v>8.358</c:v>
                </c:pt>
                <c:pt idx="66">
                  <c:v>8.362</c:v>
                </c:pt>
                <c:pt idx="67">
                  <c:v>8.37</c:v>
                </c:pt>
                <c:pt idx="68">
                  <c:v>8.406000000000002</c:v>
                </c:pt>
                <c:pt idx="69">
                  <c:v>8.456</c:v>
                </c:pt>
                <c:pt idx="70">
                  <c:v>8.492</c:v>
                </c:pt>
                <c:pt idx="71">
                  <c:v>8.506000000000002</c:v>
                </c:pt>
                <c:pt idx="72">
                  <c:v>8.519</c:v>
                </c:pt>
                <c:pt idx="73">
                  <c:v>8.534000000000001</c:v>
                </c:pt>
                <c:pt idx="74">
                  <c:v>8.549</c:v>
                </c:pt>
                <c:pt idx="75">
                  <c:v>8.556</c:v>
                </c:pt>
                <c:pt idx="76">
                  <c:v>8.564000000000001</c:v>
                </c:pt>
                <c:pt idx="77">
                  <c:v>8.567</c:v>
                </c:pt>
                <c:pt idx="78">
                  <c:v>8.567</c:v>
                </c:pt>
                <c:pt idx="79">
                  <c:v>8.568000000000001</c:v>
                </c:pt>
                <c:pt idx="80">
                  <c:v>8.59</c:v>
                </c:pt>
                <c:pt idx="81">
                  <c:v>8.602</c:v>
                </c:pt>
                <c:pt idx="82">
                  <c:v>8.605</c:v>
                </c:pt>
                <c:pt idx="83">
                  <c:v>8.607000000000001</c:v>
                </c:pt>
                <c:pt idx="84">
                  <c:v>8.611000000000001</c:v>
                </c:pt>
                <c:pt idx="85">
                  <c:v>8.612</c:v>
                </c:pt>
                <c:pt idx="86">
                  <c:v>8.613</c:v>
                </c:pt>
                <c:pt idx="87">
                  <c:v>8.617000000000001</c:v>
                </c:pt>
                <c:pt idx="88">
                  <c:v>8.620999999999998</c:v>
                </c:pt>
                <c:pt idx="89">
                  <c:v>8.627000000000001</c:v>
                </c:pt>
                <c:pt idx="90">
                  <c:v>8.627999999999996</c:v>
                </c:pt>
                <c:pt idx="91">
                  <c:v>8.635</c:v>
                </c:pt>
                <c:pt idx="92">
                  <c:v>8.638</c:v>
                </c:pt>
                <c:pt idx="93">
                  <c:v>8.642</c:v>
                </c:pt>
                <c:pt idx="94">
                  <c:v>8.642000000000001</c:v>
                </c:pt>
                <c:pt idx="95">
                  <c:v>8.643999999999998</c:v>
                </c:pt>
                <c:pt idx="96">
                  <c:v>8.645</c:v>
                </c:pt>
                <c:pt idx="97">
                  <c:v>8.646999999999998</c:v>
                </c:pt>
                <c:pt idx="98">
                  <c:v>8.647</c:v>
                </c:pt>
                <c:pt idx="99">
                  <c:v>8.647999999999997</c:v>
                </c:pt>
                <c:pt idx="100">
                  <c:v>8.652</c:v>
                </c:pt>
                <c:pt idx="101">
                  <c:v>8.654</c:v>
                </c:pt>
                <c:pt idx="102">
                  <c:v>8.655</c:v>
                </c:pt>
                <c:pt idx="103">
                  <c:v>8.658</c:v>
                </c:pt>
                <c:pt idx="104">
                  <c:v>8.659</c:v>
                </c:pt>
                <c:pt idx="105">
                  <c:v>8.66</c:v>
                </c:pt>
                <c:pt idx="106">
                  <c:v>8.662</c:v>
                </c:pt>
                <c:pt idx="107">
                  <c:v>8.665</c:v>
                </c:pt>
                <c:pt idx="108">
                  <c:v>8.669</c:v>
                </c:pt>
                <c:pt idx="109">
                  <c:v>8.67</c:v>
                </c:pt>
                <c:pt idx="110">
                  <c:v>8.673000000000001</c:v>
                </c:pt>
                <c:pt idx="111">
                  <c:v>8.674000000000001</c:v>
                </c:pt>
                <c:pt idx="112">
                  <c:v>8.676000000000001</c:v>
                </c:pt>
                <c:pt idx="113">
                  <c:v>8.676</c:v>
                </c:pt>
                <c:pt idx="114">
                  <c:v>8.686000000000001</c:v>
                </c:pt>
                <c:pt idx="115">
                  <c:v>8.688000000000001</c:v>
                </c:pt>
                <c:pt idx="116">
                  <c:v>8.704000000000001</c:v>
                </c:pt>
                <c:pt idx="117">
                  <c:v>8.726</c:v>
                </c:pt>
                <c:pt idx="118">
                  <c:v>8.726999999999998</c:v>
                </c:pt>
                <c:pt idx="119">
                  <c:v>8.732</c:v>
                </c:pt>
                <c:pt idx="120">
                  <c:v>8.742999999999998</c:v>
                </c:pt>
                <c:pt idx="121">
                  <c:v>8.743999999999997</c:v>
                </c:pt>
                <c:pt idx="122">
                  <c:v>8.745</c:v>
                </c:pt>
                <c:pt idx="123">
                  <c:v>8.755</c:v>
                </c:pt>
                <c:pt idx="124">
                  <c:v>8.757000000000001</c:v>
                </c:pt>
                <c:pt idx="125">
                  <c:v>8.765</c:v>
                </c:pt>
                <c:pt idx="126">
                  <c:v>8.779</c:v>
                </c:pt>
                <c:pt idx="127">
                  <c:v>8.787000000000001</c:v>
                </c:pt>
                <c:pt idx="128">
                  <c:v>8.827</c:v>
                </c:pt>
                <c:pt idx="129">
                  <c:v>8.841</c:v>
                </c:pt>
                <c:pt idx="130">
                  <c:v>8.892</c:v>
                </c:pt>
                <c:pt idx="131">
                  <c:v>8.911</c:v>
                </c:pt>
                <c:pt idx="132">
                  <c:v>8.936</c:v>
                </c:pt>
                <c:pt idx="133">
                  <c:v>8.937000000000001</c:v>
                </c:pt>
                <c:pt idx="134">
                  <c:v>8.941000000000001</c:v>
                </c:pt>
                <c:pt idx="135">
                  <c:v>8.957000000000002</c:v>
                </c:pt>
                <c:pt idx="136">
                  <c:v>8.976000000000002</c:v>
                </c:pt>
                <c:pt idx="137">
                  <c:v>9.045</c:v>
                </c:pt>
                <c:pt idx="138">
                  <c:v>9.066000000000002</c:v>
                </c:pt>
                <c:pt idx="139">
                  <c:v>9.087</c:v>
                </c:pt>
                <c:pt idx="140">
                  <c:v>9.119</c:v>
                </c:pt>
                <c:pt idx="141">
                  <c:v>9.153000000000002</c:v>
                </c:pt>
                <c:pt idx="142">
                  <c:v>9.156</c:v>
                </c:pt>
                <c:pt idx="143">
                  <c:v>9.176</c:v>
                </c:pt>
                <c:pt idx="144">
                  <c:v>9.249000000000001</c:v>
                </c:pt>
                <c:pt idx="145">
                  <c:v>9.315</c:v>
                </c:pt>
                <c:pt idx="146">
                  <c:v>9.343000000000001</c:v>
                </c:pt>
                <c:pt idx="147">
                  <c:v>9.378000000000001</c:v>
                </c:pt>
                <c:pt idx="148">
                  <c:v>9.427</c:v>
                </c:pt>
                <c:pt idx="149">
                  <c:v>9.471</c:v>
                </c:pt>
                <c:pt idx="150">
                  <c:v>9.48</c:v>
                </c:pt>
                <c:pt idx="151">
                  <c:v>9.493000000000002</c:v>
                </c:pt>
                <c:pt idx="152">
                  <c:v>9.543000000000001</c:v>
                </c:pt>
                <c:pt idx="153">
                  <c:v>9.547999999999998</c:v>
                </c:pt>
                <c:pt idx="154">
                  <c:v>9.554</c:v>
                </c:pt>
                <c:pt idx="155">
                  <c:v>9.556</c:v>
                </c:pt>
              </c:numCache>
            </c:numRef>
          </c:xVal>
          <c:yVal>
            <c:numRef>
              <c:f>'normal data'!$I$2:$I$166</c:f>
              <c:numCache>
                <c:formatCode>General</c:formatCode>
                <c:ptCount val="165"/>
                <c:pt idx="0">
                  <c:v>0.353494193015609</c:v>
                </c:pt>
                <c:pt idx="1">
                  <c:v>0.362649624011822</c:v>
                </c:pt>
                <c:pt idx="2">
                  <c:v>0.374596826275405</c:v>
                </c:pt>
                <c:pt idx="3">
                  <c:v>0.384022337515039</c:v>
                </c:pt>
                <c:pt idx="4">
                  <c:v>0.396306771678046</c:v>
                </c:pt>
                <c:pt idx="5">
                  <c:v>0.40182478083478</c:v>
                </c:pt>
                <c:pt idx="6">
                  <c:v>0.404596931002831</c:v>
                </c:pt>
                <c:pt idx="7">
                  <c:v>0.407377735014424</c:v>
                </c:pt>
                <c:pt idx="8">
                  <c:v>0.439950768846913</c:v>
                </c:pt>
                <c:pt idx="9">
                  <c:v>0.439950768846913</c:v>
                </c:pt>
                <c:pt idx="10">
                  <c:v>0.450068217800587</c:v>
                </c:pt>
                <c:pt idx="11">
                  <c:v>0.45006821780059</c:v>
                </c:pt>
                <c:pt idx="12">
                  <c:v>0.461738172575165</c:v>
                </c:pt>
                <c:pt idx="13">
                  <c:v>0.463204639924676</c:v>
                </c:pt>
                <c:pt idx="14">
                  <c:v>0.489873425226588</c:v>
                </c:pt>
                <c:pt idx="15">
                  <c:v>0.497366427706287</c:v>
                </c:pt>
                <c:pt idx="16">
                  <c:v>0.49886910895125</c:v>
                </c:pt>
                <c:pt idx="17">
                  <c:v>0.500373114932104</c:v>
                </c:pt>
                <c:pt idx="18">
                  <c:v>0.523081556356096</c:v>
                </c:pt>
                <c:pt idx="19">
                  <c:v>0.536825676001994</c:v>
                </c:pt>
                <c:pt idx="20">
                  <c:v>0.55064424965159</c:v>
                </c:pt>
                <c:pt idx="21">
                  <c:v>0.550644249651592</c:v>
                </c:pt>
                <c:pt idx="22">
                  <c:v>0.587760254418838</c:v>
                </c:pt>
                <c:pt idx="23">
                  <c:v>0.595524713521576</c:v>
                </c:pt>
                <c:pt idx="24">
                  <c:v>0.609513333149083</c:v>
                </c:pt>
                <c:pt idx="25">
                  <c:v>0.621951452452207</c:v>
                </c:pt>
                <c:pt idx="26">
                  <c:v>0.62972232078921</c:v>
                </c:pt>
                <c:pt idx="27">
                  <c:v>0.648345770258697</c:v>
                </c:pt>
                <c:pt idx="28">
                  <c:v>0.659181028277777</c:v>
                </c:pt>
                <c:pt idx="29">
                  <c:v>0.668444867577837</c:v>
                </c:pt>
                <c:pt idx="30">
                  <c:v>0.668444867577839</c:v>
                </c:pt>
                <c:pt idx="31">
                  <c:v>0.680754478616626</c:v>
                </c:pt>
                <c:pt idx="32">
                  <c:v>0.688419053631555</c:v>
                </c:pt>
                <c:pt idx="33">
                  <c:v>0.703668858942903</c:v>
                </c:pt>
                <c:pt idx="34">
                  <c:v>0.726303700014038</c:v>
                </c:pt>
                <c:pt idx="35">
                  <c:v>0.742681267463226</c:v>
                </c:pt>
                <c:pt idx="36">
                  <c:v>0.750054392064345</c:v>
                </c:pt>
                <c:pt idx="37">
                  <c:v>0.755918122621468</c:v>
                </c:pt>
                <c:pt idx="38">
                  <c:v>0.758837898845059</c:v>
                </c:pt>
                <c:pt idx="39">
                  <c:v>0.761749373396991</c:v>
                </c:pt>
                <c:pt idx="40">
                  <c:v>0.764652364473526</c:v>
                </c:pt>
                <c:pt idx="41">
                  <c:v>0.780459046729639</c:v>
                </c:pt>
                <c:pt idx="42">
                  <c:v>0.780459046729641</c:v>
                </c:pt>
                <c:pt idx="43">
                  <c:v>0.783302462772044</c:v>
                </c:pt>
                <c:pt idx="44">
                  <c:v>0.786136031832409</c:v>
                </c:pt>
                <c:pt idx="45">
                  <c:v>0.787549067007046</c:v>
                </c:pt>
                <c:pt idx="46">
                  <c:v>0.795973358641768</c:v>
                </c:pt>
                <c:pt idx="47">
                  <c:v>0.7987603715732</c:v>
                </c:pt>
                <c:pt idx="48">
                  <c:v>0.80705562572259</c:v>
                </c:pt>
                <c:pt idx="49">
                  <c:v>0.809798180843069</c:v>
                </c:pt>
                <c:pt idx="50">
                  <c:v>0.811165132812307</c:v>
                </c:pt>
                <c:pt idx="51">
                  <c:v>0.812529171098212</c:v>
                </c:pt>
                <c:pt idx="52">
                  <c:v>0.812529171098214</c:v>
                </c:pt>
                <c:pt idx="53">
                  <c:v>0.813890273256599</c:v>
                </c:pt>
                <c:pt idx="54">
                  <c:v>0.815248416862255</c:v>
                </c:pt>
                <c:pt idx="55">
                  <c:v>0.819304872408203</c:v>
                </c:pt>
                <c:pt idx="56">
                  <c:v>0.824670703174629</c:v>
                </c:pt>
                <c:pt idx="57">
                  <c:v>0.824670703174629</c:v>
                </c:pt>
                <c:pt idx="58">
                  <c:v>0.833939271577367</c:v>
                </c:pt>
                <c:pt idx="59">
                  <c:v>0.83393927157737</c:v>
                </c:pt>
                <c:pt idx="60">
                  <c:v>0.8352503606376</c:v>
                </c:pt>
                <c:pt idx="61">
                  <c:v>0.844333953909726</c:v>
                </c:pt>
                <c:pt idx="62">
                  <c:v>0.857013927677037</c:v>
                </c:pt>
                <c:pt idx="63">
                  <c:v>0.882417540669574</c:v>
                </c:pt>
                <c:pt idx="64">
                  <c:v>0.907077737206688</c:v>
                </c:pt>
                <c:pt idx="65">
                  <c:v>0.909213233107452</c:v>
                </c:pt>
                <c:pt idx="66">
                  <c:v>0.913428883060573</c:v>
                </c:pt>
                <c:pt idx="67">
                  <c:v>0.921634603549701</c:v>
                </c:pt>
                <c:pt idx="68">
                  <c:v>0.954611608650872</c:v>
                </c:pt>
                <c:pt idx="69">
                  <c:v>0.98862651473493</c:v>
                </c:pt>
                <c:pt idx="70">
                  <c:v>1.003830290435689</c:v>
                </c:pt>
                <c:pt idx="71">
                  <c:v>1.007537306342623</c:v>
                </c:pt>
                <c:pt idx="72">
                  <c:v>1.009852321303335</c:v>
                </c:pt>
                <c:pt idx="73">
                  <c:v>1.011164710277724</c:v>
                </c:pt>
                <c:pt idx="74">
                  <c:v>1.011016028797948</c:v>
                </c:pt>
                <c:pt idx="75">
                  <c:v>1.010446576972042</c:v>
                </c:pt>
                <c:pt idx="76">
                  <c:v>1.009406921282293</c:v>
                </c:pt>
                <c:pt idx="77">
                  <c:v>1.00891035111062</c:v>
                </c:pt>
                <c:pt idx="78">
                  <c:v>1.00891035111062</c:v>
                </c:pt>
                <c:pt idx="79">
                  <c:v>1.008731918225922</c:v>
                </c:pt>
                <c:pt idx="80">
                  <c:v>1.003182156443564</c:v>
                </c:pt>
                <c:pt idx="81">
                  <c:v>0.998857681268855</c:v>
                </c:pt>
                <c:pt idx="82">
                  <c:v>0.997635230670032</c:v>
                </c:pt>
                <c:pt idx="83">
                  <c:v>0.996789068819437</c:v>
                </c:pt>
                <c:pt idx="84">
                  <c:v>0.995022169543567</c:v>
                </c:pt>
                <c:pt idx="85">
                  <c:v>0.99456495714215</c:v>
                </c:pt>
                <c:pt idx="86">
                  <c:v>0.994101566968988</c:v>
                </c:pt>
                <c:pt idx="87">
                  <c:v>0.992186406922559</c:v>
                </c:pt>
                <c:pt idx="88">
                  <c:v>0.990173129690589</c:v>
                </c:pt>
                <c:pt idx="89">
                  <c:v>0.986970592120379</c:v>
                </c:pt>
                <c:pt idx="90">
                  <c:v>0.986415658962528</c:v>
                </c:pt>
                <c:pt idx="91">
                  <c:v>0.98236309006301</c:v>
                </c:pt>
                <c:pt idx="92">
                  <c:v>0.980536860888837</c:v>
                </c:pt>
                <c:pt idx="93">
                  <c:v>0.978019181718545</c:v>
                </c:pt>
                <c:pt idx="94">
                  <c:v>0.978019181718544</c:v>
                </c:pt>
                <c:pt idx="95">
                  <c:v>0.976725109542702</c:v>
                </c:pt>
                <c:pt idx="96">
                  <c:v>0.976069307694171</c:v>
                </c:pt>
                <c:pt idx="97">
                  <c:v>0.974740234206281</c:v>
                </c:pt>
                <c:pt idx="98">
                  <c:v>0.97474023420628</c:v>
                </c:pt>
                <c:pt idx="99">
                  <c:v>0.974066987570752</c:v>
                </c:pt>
                <c:pt idx="100">
                  <c:v>0.971316231607617</c:v>
                </c:pt>
                <c:pt idx="101">
                  <c:v>0.969906373109825</c:v>
                </c:pt>
                <c:pt idx="102">
                  <c:v>0.969192869726451</c:v>
                </c:pt>
                <c:pt idx="103">
                  <c:v>0.967018223751935</c:v>
                </c:pt>
                <c:pt idx="104">
                  <c:v>0.966282008376383</c:v>
                </c:pt>
                <c:pt idx="105">
                  <c:v>0.965540149168355</c:v>
                </c:pt>
                <c:pt idx="106">
                  <c:v>0.964039554805994</c:v>
                </c:pt>
                <c:pt idx="107">
                  <c:v>0.961746684271512</c:v>
                </c:pt>
                <c:pt idx="108">
                  <c:v>0.95861176335631</c:v>
                </c:pt>
                <c:pt idx="109">
                  <c:v>0.957814244299091</c:v>
                </c:pt>
                <c:pt idx="110">
                  <c:v>0.95538883070289</c:v>
                </c:pt>
                <c:pt idx="111">
                  <c:v>0.954569457387691</c:v>
                </c:pt>
                <c:pt idx="112">
                  <c:v>0.952914448596012</c:v>
                </c:pt>
                <c:pt idx="113">
                  <c:v>0.95291444859601</c:v>
                </c:pt>
                <c:pt idx="114">
                  <c:v>0.944318199565222</c:v>
                </c:pt>
                <c:pt idx="115">
                  <c:v>0.942535597166977</c:v>
                </c:pt>
                <c:pt idx="116">
                  <c:v>0.927536734158519</c:v>
                </c:pt>
                <c:pt idx="117">
                  <c:v>0.904868534852552</c:v>
                </c:pt>
                <c:pt idx="118">
                  <c:v>0.903784640202521</c:v>
                </c:pt>
                <c:pt idx="119">
                  <c:v>0.898298023343069</c:v>
                </c:pt>
                <c:pt idx="120">
                  <c:v>0.885843369319163</c:v>
                </c:pt>
                <c:pt idx="121">
                  <c:v>0.884685617694421</c:v>
                </c:pt>
                <c:pt idx="122">
                  <c:v>0.883523701877777</c:v>
                </c:pt>
                <c:pt idx="123">
                  <c:v>0.871680025061611</c:v>
                </c:pt>
                <c:pt idx="124">
                  <c:v>0.869263379491088</c:v>
                </c:pt>
                <c:pt idx="125">
                  <c:v>0.859442680127668</c:v>
                </c:pt>
                <c:pt idx="126">
                  <c:v>0.841689360903424</c:v>
                </c:pt>
                <c:pt idx="127">
                  <c:v>0.831239579194088</c:v>
                </c:pt>
                <c:pt idx="128">
                  <c:v>0.776102454565157</c:v>
                </c:pt>
                <c:pt idx="129">
                  <c:v>0.755843149017532</c:v>
                </c:pt>
                <c:pt idx="130">
                  <c:v>0.679139960728002</c:v>
                </c:pt>
                <c:pt idx="131">
                  <c:v>0.649815771755304</c:v>
                </c:pt>
                <c:pt idx="132">
                  <c:v>0.610988400281651</c:v>
                </c:pt>
                <c:pt idx="133">
                  <c:v>0.609433600905932</c:v>
                </c:pt>
                <c:pt idx="134">
                  <c:v>0.603215105973344</c:v>
                </c:pt>
                <c:pt idx="135">
                  <c:v>0.578374259899994</c:v>
                </c:pt>
                <c:pt idx="136">
                  <c:v>0.549026679485345</c:v>
                </c:pt>
                <c:pt idx="137">
                  <c:v>0.445647003713499</c:v>
                </c:pt>
                <c:pt idx="138">
                  <c:v>0.415699164809885</c:v>
                </c:pt>
                <c:pt idx="139">
                  <c:v>0.386666573664994</c:v>
                </c:pt>
                <c:pt idx="140">
                  <c:v>0.34439570953581</c:v>
                </c:pt>
                <c:pt idx="141">
                  <c:v>0.302346731674349</c:v>
                </c:pt>
                <c:pt idx="142">
                  <c:v>0.298786158111698</c:v>
                </c:pt>
                <c:pt idx="143">
                  <c:v>0.275689309710645</c:v>
                </c:pt>
                <c:pt idx="144">
                  <c:v>0.201100900677164</c:v>
                </c:pt>
                <c:pt idx="145">
                  <c:v>0.146806363611465</c:v>
                </c:pt>
                <c:pt idx="146">
                  <c:v>0.127377148451036</c:v>
                </c:pt>
                <c:pt idx="147">
                  <c:v>0.10591271865737</c:v>
                </c:pt>
                <c:pt idx="148">
                  <c:v>0.0807242762919237</c:v>
                </c:pt>
                <c:pt idx="149">
                  <c:v>0.062428888502641</c:v>
                </c:pt>
                <c:pt idx="150">
                  <c:v>0.0591410404581205</c:v>
                </c:pt>
                <c:pt idx="151">
                  <c:v>0.054644983822738</c:v>
                </c:pt>
                <c:pt idx="152">
                  <c:v>0.0399101389757341</c:v>
                </c:pt>
                <c:pt idx="153">
                  <c:v>0.0386413968702792</c:v>
                </c:pt>
                <c:pt idx="154">
                  <c:v>0.0371641512305519</c:v>
                </c:pt>
                <c:pt idx="155">
                  <c:v>0.0366825085164598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410432"/>
        <c:axId val="494760080"/>
      </c:scatterChart>
      <c:valAx>
        <c:axId val="49441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760080"/>
        <c:crosses val="autoZero"/>
        <c:crossBetween val="midCat"/>
      </c:valAx>
      <c:valAx>
        <c:axId val="49476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41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Year over Year Change in Temperatures - Sacramento vs Global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Sacramento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delta!$E$10:$E$14</c:f>
              <c:strCache>
                <c:ptCount val="5"/>
                <c:pt idx="0">
                  <c:v>&lt; -0.5%</c:v>
                </c:pt>
                <c:pt idx="1">
                  <c:v>-0.5% - 0%</c:v>
                </c:pt>
                <c:pt idx="2">
                  <c:v>0% - 0.5%</c:v>
                </c:pt>
                <c:pt idx="3">
                  <c:v>0.5% - 1.0%</c:v>
                </c:pt>
                <c:pt idx="4">
                  <c:v>&gt; 1.0%</c:v>
                </c:pt>
              </c:strCache>
            </c:strRef>
          </c:cat>
          <c:val>
            <c:numRef>
              <c:f>delta!$F$10:$F$14</c:f>
              <c:numCache>
                <c:formatCode>0</c:formatCode>
                <c:ptCount val="5"/>
                <c:pt idx="0" formatCode="General">
                  <c:v>17.0</c:v>
                </c:pt>
                <c:pt idx="1">
                  <c:v>50.0</c:v>
                </c:pt>
                <c:pt idx="2">
                  <c:v>70.0</c:v>
                </c:pt>
                <c:pt idx="3">
                  <c:v>14.0</c:v>
                </c:pt>
                <c:pt idx="4">
                  <c:v>4.0</c:v>
                </c:pt>
              </c:numCache>
            </c:numRef>
          </c:val>
        </c:ser>
        <c:ser>
          <c:idx val="1"/>
          <c:order val="1"/>
          <c:tx>
            <c:v>Global</c:v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delta!$E$10:$E$14</c:f>
              <c:strCache>
                <c:ptCount val="5"/>
                <c:pt idx="0">
                  <c:v>&lt; -0.5%</c:v>
                </c:pt>
                <c:pt idx="1">
                  <c:v>-0.5% - 0%</c:v>
                </c:pt>
                <c:pt idx="2">
                  <c:v>0% - 0.5%</c:v>
                </c:pt>
                <c:pt idx="3">
                  <c:v>0.5% - 1.0%</c:v>
                </c:pt>
                <c:pt idx="4">
                  <c:v>&gt; 1.0%</c:v>
                </c:pt>
              </c:strCache>
            </c:strRef>
          </c:cat>
          <c:val>
            <c:numRef>
              <c:f>delta!$P$10:$P$14</c:f>
              <c:numCache>
                <c:formatCode>0</c:formatCode>
                <c:ptCount val="5"/>
                <c:pt idx="0" formatCode="General">
                  <c:v>4.0</c:v>
                </c:pt>
                <c:pt idx="1">
                  <c:v>48.0</c:v>
                </c:pt>
                <c:pt idx="2">
                  <c:v>83.0</c:v>
                </c:pt>
                <c:pt idx="3">
                  <c:v>20.0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492046480"/>
        <c:axId val="452814432"/>
      </c:barChart>
      <c:catAx>
        <c:axId val="49204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814432"/>
        <c:crosses val="autoZero"/>
        <c:auto val="1"/>
        <c:lblAlgn val="ctr"/>
        <c:lblOffset val="100"/>
        <c:noMultiLvlLbl val="0"/>
      </c:catAx>
      <c:valAx>
        <c:axId val="45281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Occurrences of  delta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04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</Pages>
  <Words>1339</Words>
  <Characters>7633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WEATHER TRENDS – Global vs. Sacramento</vt:lpstr>
      <vt:lpstr>    SQL Exploration and Export</vt:lpstr>
      <vt:lpstr>    Excel Exploration and Visualization </vt:lpstr>
    </vt:vector>
  </TitlesOfParts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McBain</dc:creator>
  <cp:keywords/>
  <dc:description/>
  <cp:lastModifiedBy>Alissa McBain</cp:lastModifiedBy>
  <cp:revision>6</cp:revision>
  <dcterms:created xsi:type="dcterms:W3CDTF">2017-11-19T23:08:00Z</dcterms:created>
  <dcterms:modified xsi:type="dcterms:W3CDTF">2017-11-21T06:32:00Z</dcterms:modified>
</cp:coreProperties>
</file>