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5"/>
        <w:spacing w:line="360" w:lineRule="auto"/>
        <w:ind w:left="3" w:hanging="3"/>
      </w:pPr>
      <w:r>
        <w:rPr>
          <w:sz w:val="20"/>
          <w:lang w:val="es-VE" w:eastAsia="es-VE"/>
        </w:rPr>
        <w:drawing>
          <wp:inline distT="0" distB="0" distL="0" distR="0">
            <wp:extent cx="2971165" cy="771525"/>
            <wp:effectExtent l="0" t="0" r="635" b="952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971799" cy="771525"/>
                    </a:xfrm>
                    <a:prstGeom prst="rect">
                      <a:avLst/>
                    </a:prstGeom>
                  </pic:spPr>
                </pic:pic>
              </a:graphicData>
            </a:graphic>
          </wp:inline>
        </w:drawing>
      </w:r>
    </w:p>
    <w:p>
      <w:pPr>
        <w:pStyle w:val="5"/>
        <w:spacing w:line="360" w:lineRule="auto"/>
        <w:ind w:left="0"/>
      </w:pPr>
    </w:p>
    <w:p>
      <w:pPr>
        <w:pStyle w:val="5"/>
        <w:spacing w:before="45" w:line="360" w:lineRule="auto"/>
        <w:ind w:left="0"/>
      </w:pPr>
    </w:p>
    <w:p>
      <w:pPr>
        <w:pStyle w:val="5"/>
        <w:spacing w:line="360" w:lineRule="auto"/>
        <w:ind w:left="2966" w:right="60"/>
        <w:jc w:val="both"/>
      </w:pPr>
      <w:r>
        <w:t>Instituto</w:t>
      </w:r>
      <w:r>
        <w:rPr>
          <w:spacing w:val="-14"/>
        </w:rPr>
        <w:t xml:space="preserve"> </w:t>
      </w:r>
      <w:r>
        <w:t>Universitario</w:t>
      </w:r>
      <w:r>
        <w:rPr>
          <w:spacing w:val="-14"/>
        </w:rPr>
        <w:t xml:space="preserve"> </w:t>
      </w:r>
      <w:r>
        <w:t>Jesús</w:t>
      </w:r>
      <w:r>
        <w:rPr>
          <w:spacing w:val="-14"/>
        </w:rPr>
        <w:t xml:space="preserve"> </w:t>
      </w:r>
      <w:r>
        <w:t>Obrero</w:t>
      </w:r>
    </w:p>
    <w:p>
      <w:pPr>
        <w:pStyle w:val="5"/>
        <w:spacing w:line="360" w:lineRule="auto"/>
        <w:ind w:left="2966" w:right="60"/>
        <w:jc w:val="both"/>
      </w:pPr>
      <w:r>
        <w:rPr>
          <w:b/>
          <w:bCs/>
        </w:rPr>
        <w:t xml:space="preserve">Asignatura: </w:t>
      </w:r>
      <w:r>
        <w:t>Sistemas de Información General</w:t>
      </w:r>
    </w:p>
    <w:p>
      <w:pPr>
        <w:pStyle w:val="5"/>
        <w:spacing w:line="360" w:lineRule="auto"/>
        <w:ind w:left="2966" w:right="2963"/>
        <w:jc w:val="both"/>
      </w:pPr>
      <w:r>
        <w:rPr>
          <w:b/>
          <w:bCs/>
        </w:rPr>
        <w:t>Carrera</w:t>
      </w:r>
      <w:r>
        <w:t>: Informática</w:t>
      </w:r>
    </w:p>
    <w:p>
      <w:pPr>
        <w:pStyle w:val="5"/>
        <w:spacing w:line="360" w:lineRule="auto"/>
        <w:ind w:left="0"/>
      </w:pPr>
    </w:p>
    <w:p>
      <w:pPr>
        <w:pStyle w:val="5"/>
        <w:spacing w:line="360" w:lineRule="auto"/>
        <w:ind w:left="0"/>
      </w:pPr>
    </w:p>
    <w:p>
      <w:pPr>
        <w:pStyle w:val="5"/>
        <w:spacing w:line="360" w:lineRule="auto"/>
        <w:ind w:left="0"/>
      </w:pPr>
    </w:p>
    <w:p>
      <w:pPr>
        <w:pStyle w:val="5"/>
        <w:spacing w:line="360" w:lineRule="auto"/>
        <w:ind w:left="0"/>
      </w:pPr>
    </w:p>
    <w:p>
      <w:pPr>
        <w:pStyle w:val="5"/>
        <w:spacing w:line="360" w:lineRule="auto"/>
        <w:ind w:left="0"/>
        <w:jc w:val="center"/>
      </w:pPr>
    </w:p>
    <w:p>
      <w:pPr>
        <w:spacing w:line="360" w:lineRule="auto"/>
        <w:jc w:val="center"/>
      </w:pPr>
      <w:r>
        <w:rPr>
          <w:rFonts w:eastAsia="SimSun"/>
          <w:b/>
          <w:bCs/>
          <w:sz w:val="24"/>
          <w:szCs w:val="24"/>
          <w:lang w:eastAsia="zh-CN" w:bidi="ar"/>
        </w:rPr>
        <w:t>S</w:t>
      </w:r>
      <w:r>
        <w:rPr>
          <w:rFonts w:eastAsia="SimSun"/>
          <w:b/>
          <w:bCs/>
          <w:sz w:val="24"/>
          <w:szCs w:val="24"/>
          <w:lang w:val="es-VE" w:eastAsia="zh-CN" w:bidi="ar"/>
        </w:rPr>
        <w:t>istema automatizado de gestión para el control de asistencias (IUJOTEP) de los profesores del Instituto Universitario Jesús Obrero (IUJO).</w:t>
      </w:r>
    </w:p>
    <w:p>
      <w:pPr>
        <w:pStyle w:val="5"/>
        <w:spacing w:line="360" w:lineRule="auto"/>
        <w:ind w:left="0"/>
        <w:rPr>
          <w:b/>
        </w:rPr>
      </w:pPr>
    </w:p>
    <w:p>
      <w:pPr>
        <w:pStyle w:val="5"/>
        <w:spacing w:line="360" w:lineRule="auto"/>
        <w:ind w:left="0"/>
        <w:rPr>
          <w:b/>
        </w:rPr>
      </w:pPr>
    </w:p>
    <w:p>
      <w:pPr>
        <w:pStyle w:val="5"/>
        <w:spacing w:line="360" w:lineRule="auto"/>
        <w:ind w:left="0"/>
        <w:rPr>
          <w:b/>
        </w:rPr>
      </w:pPr>
    </w:p>
    <w:p>
      <w:pPr>
        <w:pStyle w:val="5"/>
        <w:spacing w:line="360" w:lineRule="auto"/>
        <w:ind w:left="0"/>
        <w:rPr>
          <w:b/>
        </w:rPr>
      </w:pPr>
    </w:p>
    <w:p>
      <w:pPr>
        <w:pStyle w:val="5"/>
        <w:spacing w:line="360" w:lineRule="auto"/>
        <w:ind w:left="0"/>
        <w:jc w:val="both"/>
        <w:rPr>
          <w:b/>
        </w:rPr>
      </w:pPr>
      <w:r>
        <w:rPr>
          <w:b/>
        </w:rPr>
        <w:t xml:space="preserve">Profesor:                                                     </w:t>
      </w:r>
    </w:p>
    <w:p>
      <w:pPr>
        <w:pStyle w:val="5"/>
        <w:spacing w:line="360" w:lineRule="auto"/>
        <w:ind w:left="0"/>
        <w:rPr>
          <w:bCs/>
        </w:rPr>
      </w:pPr>
      <w:r>
        <w:rPr>
          <w:bCs/>
        </w:rPr>
        <w:t>Modesta Gonzalez</w:t>
      </w:r>
    </w:p>
    <w:p>
      <w:pPr>
        <w:pStyle w:val="5"/>
        <w:tabs>
          <w:tab w:val="left" w:pos="9020"/>
          <w:tab w:val="left" w:pos="10340"/>
          <w:tab w:val="left" w:pos="10560"/>
        </w:tabs>
        <w:spacing w:line="360" w:lineRule="auto"/>
        <w:ind w:right="60"/>
        <w:jc w:val="both"/>
        <w:rPr>
          <w:b/>
          <w:bCs/>
        </w:rPr>
      </w:pPr>
      <w:r>
        <w:rPr>
          <w:b/>
          <w:bCs/>
          <w:spacing w:val="-2"/>
        </w:rPr>
        <w:t xml:space="preserve">                                                                                                                    Autores:</w:t>
      </w:r>
    </w:p>
    <w:p>
      <w:pPr>
        <w:pStyle w:val="5"/>
        <w:tabs>
          <w:tab w:val="left" w:pos="9680"/>
        </w:tabs>
        <w:spacing w:line="360" w:lineRule="auto"/>
        <w:ind w:right="60"/>
        <w:jc w:val="both"/>
      </w:pPr>
      <w:r>
        <w:t xml:space="preserve">                                                                                           Sergio Malave: 30.954.597</w:t>
      </w:r>
    </w:p>
    <w:p>
      <w:pPr>
        <w:pStyle w:val="5"/>
        <w:tabs>
          <w:tab w:val="left" w:pos="9680"/>
        </w:tabs>
        <w:spacing w:line="360" w:lineRule="auto"/>
        <w:ind w:right="60"/>
        <w:jc w:val="both"/>
      </w:pPr>
      <w:r>
        <w:t xml:space="preserve">                                                                                           Miguel Correa: 30.718.488</w:t>
      </w:r>
    </w:p>
    <w:p>
      <w:pPr>
        <w:pStyle w:val="5"/>
        <w:tabs>
          <w:tab w:val="left" w:pos="9680"/>
        </w:tabs>
        <w:spacing w:line="360" w:lineRule="auto"/>
        <w:ind w:right="60"/>
        <w:jc w:val="both"/>
      </w:pPr>
      <w:r>
        <w:t xml:space="preserve">                                                                                           Cesar Nucete: 29.548.403 </w:t>
      </w:r>
    </w:p>
    <w:p>
      <w:pPr>
        <w:pStyle w:val="5"/>
        <w:tabs>
          <w:tab w:val="left" w:pos="9680"/>
        </w:tabs>
        <w:spacing w:line="360" w:lineRule="auto"/>
        <w:ind w:right="60"/>
        <w:jc w:val="both"/>
      </w:pPr>
      <w:r>
        <w:t xml:space="preserve">                                                                                       Jhonkeiver Aquino</w:t>
      </w:r>
      <w:r>
        <w:t xml:space="preserve"> </w:t>
      </w:r>
      <w:r>
        <w:rPr>
          <w:rFonts w:hint="default"/>
        </w:rPr>
        <w:t>31693598</w:t>
      </w:r>
    </w:p>
    <w:p>
      <w:pPr>
        <w:pStyle w:val="5"/>
        <w:tabs>
          <w:tab w:val="left" w:pos="9680"/>
        </w:tabs>
        <w:spacing w:line="360" w:lineRule="auto"/>
        <w:ind w:left="2964" w:right="2160" w:hanging="2964" w:hangingChars="1235"/>
        <w:jc w:val="right"/>
      </w:pPr>
    </w:p>
    <w:p>
      <w:pPr>
        <w:pStyle w:val="5"/>
        <w:tabs>
          <w:tab w:val="left" w:pos="9680"/>
        </w:tabs>
        <w:spacing w:line="360" w:lineRule="auto"/>
        <w:ind w:left="2964" w:right="2160" w:hanging="2964" w:hangingChars="1235"/>
      </w:pPr>
    </w:p>
    <w:p>
      <w:pPr>
        <w:pStyle w:val="5"/>
        <w:tabs>
          <w:tab w:val="left" w:pos="9680"/>
        </w:tabs>
        <w:spacing w:line="360" w:lineRule="auto"/>
        <w:ind w:left="0" w:right="2160"/>
      </w:pPr>
    </w:p>
    <w:p>
      <w:pPr>
        <w:pStyle w:val="5"/>
        <w:tabs>
          <w:tab w:val="left" w:pos="9680"/>
        </w:tabs>
        <w:spacing w:line="360" w:lineRule="auto"/>
        <w:ind w:left="0" w:right="1500"/>
        <w:jc w:val="both"/>
      </w:pPr>
      <w:r>
        <w:t xml:space="preserve">                                                    Caracas, febrero del 2026</w:t>
      </w:r>
      <w:bookmarkStart w:id="0" w:name="_GoBack"/>
      <w:bookmarkEnd w:id="0"/>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both"/>
      </w:pPr>
    </w:p>
    <w:p>
      <w:pPr>
        <w:pStyle w:val="5"/>
        <w:tabs>
          <w:tab w:val="left" w:pos="9680"/>
        </w:tabs>
        <w:spacing w:line="360" w:lineRule="auto"/>
        <w:ind w:left="0" w:right="1500"/>
        <w:jc w:val="center"/>
        <w:rPr>
          <w:b/>
        </w:rPr>
      </w:pPr>
      <w:r>
        <w:rPr>
          <w:b/>
        </w:rPr>
        <w:t xml:space="preserve">            Introducción</w:t>
      </w:r>
      <w:r>
        <w:rPr>
          <w:b/>
        </w:rPr>
        <w:br w:type="textWrapping"/>
      </w:r>
    </w:p>
    <w:p>
      <w:pPr>
        <w:pStyle w:val="5"/>
        <w:tabs>
          <w:tab w:val="left" w:pos="9680"/>
        </w:tabs>
        <w:spacing w:line="360" w:lineRule="auto"/>
        <w:ind w:left="0" w:right="1500"/>
        <w:jc w:val="center"/>
        <w:rPr>
          <w:b/>
        </w:rPr>
      </w:pPr>
    </w:p>
    <w:p>
      <w:pPr>
        <w:pStyle w:val="5"/>
        <w:keepNext w:val="0"/>
        <w:keepLines w:val="0"/>
        <w:pageBreakBefore w:val="0"/>
        <w:widowControl w:val="0"/>
        <w:kinsoku/>
        <w:wordWrap/>
        <w:overflowPunct/>
        <w:topLinePunct w:val="0"/>
        <w:autoSpaceDE w:val="0"/>
        <w:autoSpaceDN w:val="0"/>
        <w:bidi w:val="0"/>
        <w:adjustRightInd/>
        <w:snapToGrid/>
        <w:spacing w:line="360" w:lineRule="auto"/>
        <w:ind w:left="0" w:leftChars="0" w:firstLine="1200" w:firstLineChars="500"/>
        <w:jc w:val="both"/>
        <w:textAlignment w:val="auto"/>
        <w:outlineLvl w:val="9"/>
        <w:rPr>
          <w:bCs/>
        </w:rPr>
      </w:pPr>
      <w:r>
        <w:rPr>
          <w:bCs/>
        </w:rPr>
        <w:t>En el contexto académico actual, la gestión eficiente de los recursos humanos constituye un pilar fundamental para el funcionamiento óptimo de cualquier institución educativa. El control de la jornada laboral del personal docente no solo representa una obligación administrativa, sino que se conoce como un plan estratégico que impacta directamente en la planificación académica, la distribución equitativa de la carga de trabajo y la transparencia institucional.</w:t>
      </w:r>
      <w:r>
        <w:rPr>
          <w:bCs/>
        </w:rPr>
        <w:br w:type="textWrapping"/>
      </w:r>
      <w:r>
        <w:rPr>
          <w:bCs/>
        </w:rPr>
        <w:br w:type="textWrapping"/>
      </w:r>
    </w:p>
    <w:p>
      <w:pPr>
        <w:pStyle w:val="5"/>
        <w:spacing w:line="360" w:lineRule="auto"/>
        <w:ind w:firstLine="4260" w:firstLineChars="1775"/>
        <w:jc w:val="both"/>
        <w:rPr>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left="0" w:leftChars="0" w:firstLine="0" w:firstLineChars="0"/>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jc w:val="center"/>
        <w:rPr>
          <w:b/>
          <w:bCs/>
        </w:rPr>
      </w:pPr>
      <w:r>
        <w:rPr>
          <w:b/>
          <w:bCs/>
        </w:rPr>
        <w:t>Presentación del proyecto</w:t>
      </w:r>
      <w:r>
        <w:rPr>
          <w:b/>
          <w:bCs/>
        </w:rPr>
        <w:br w:type="textWrapping"/>
      </w:r>
    </w:p>
    <w:p>
      <w:pPr>
        <w:pStyle w:val="5"/>
        <w:keepNext w:val="0"/>
        <w:keepLines w:val="0"/>
        <w:pageBreakBefore w:val="0"/>
        <w:widowControl w:val="0"/>
        <w:kinsoku/>
        <w:wordWrap/>
        <w:overflowPunct/>
        <w:topLinePunct w:val="0"/>
        <w:autoSpaceDE w:val="0"/>
        <w:autoSpaceDN w:val="0"/>
        <w:bidi w:val="0"/>
        <w:adjustRightInd/>
        <w:snapToGrid/>
        <w:spacing w:line="360" w:lineRule="auto"/>
        <w:ind w:firstLine="1201" w:firstLineChars="500"/>
        <w:jc w:val="both"/>
        <w:textAlignment w:val="auto"/>
        <w:outlineLvl w:val="9"/>
        <w:rPr>
          <w:bCs/>
        </w:rPr>
      </w:pPr>
      <w:r>
        <w:rPr>
          <w:b/>
          <w:bCs/>
        </w:rPr>
        <w:br w:type="textWrapping"/>
      </w:r>
      <w:r>
        <w:rPr>
          <w:bCs/>
        </w:rPr>
        <w:t>El presente proyecto tiene como propósito fundamental el desarrollo de un sistema automatizado de gestión para el control de asistencias de los profesores del Instituto Universitario Jesús Obrero (IUJO). Este sistema, denominado IUJOTEP (Sistema de Gestión de Asistencia del IUJO), integrará tecnologías de geo localización y códigos QR para garantizar la veracidad del registro, vinculando cada marcación a los espacios físicos de la universidad.</w:t>
      </w:r>
    </w:p>
    <w:p>
      <w:pPr>
        <w:pStyle w:val="5"/>
        <w:spacing w:line="360" w:lineRule="auto"/>
        <w:jc w:val="center"/>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left="0"/>
        <w:jc w:val="both"/>
        <w:rPr>
          <w:b/>
          <w:bCs/>
        </w:rPr>
      </w:pPr>
    </w:p>
    <w:p>
      <w:pPr>
        <w:pStyle w:val="5"/>
        <w:spacing w:line="360" w:lineRule="auto"/>
        <w:jc w:val="center"/>
        <w:rPr>
          <w:b/>
          <w:bCs/>
        </w:rPr>
      </w:pPr>
      <w:r>
        <w:rPr>
          <w:b/>
          <w:bCs/>
        </w:rPr>
        <w:t>Justificación de la elección del proyecto</w:t>
      </w:r>
    </w:p>
    <w:p>
      <w:pPr>
        <w:pStyle w:val="5"/>
        <w:spacing w:line="360" w:lineRule="auto"/>
        <w:ind w:firstLine="4262" w:firstLineChars="1775"/>
        <w:jc w:val="both"/>
        <w:rPr>
          <w:b/>
          <w:bCs/>
        </w:rPr>
      </w:pPr>
    </w:p>
    <w:p>
      <w:pPr>
        <w:pStyle w:val="5"/>
        <w:keepNext w:val="0"/>
        <w:keepLines w:val="0"/>
        <w:pageBreakBefore w:val="0"/>
        <w:widowControl w:val="0"/>
        <w:kinsoku/>
        <w:wordWrap/>
        <w:overflowPunct/>
        <w:topLinePunct w:val="0"/>
        <w:autoSpaceDE w:val="0"/>
        <w:autoSpaceDN w:val="0"/>
        <w:bidi w:val="0"/>
        <w:adjustRightInd/>
        <w:snapToGrid/>
        <w:spacing w:line="360" w:lineRule="auto"/>
        <w:ind w:left="360" w:leftChars="0" w:firstLine="1838" w:firstLineChars="766"/>
        <w:jc w:val="both"/>
        <w:textAlignment w:val="auto"/>
        <w:outlineLvl w:val="9"/>
        <w:rPr>
          <w:bCs/>
        </w:rPr>
      </w:pPr>
      <w:r>
        <w:rPr>
          <w:bCs/>
        </w:rPr>
        <w:t>Actualmente, el control de asistencia de docentes en el IUJO se realiza de forma manual o semiautomatizada, utilizando hojas de registro físico, o  en el mejor de los casos, archivos de Excel dispersos. Esta situación conlleva múltiples fallas: pérdida de información, dificultad para generar reportes históricos confiables, vulnerabilidad de los datos y ausencia de mecanismos que garanticen que el registro se realiza de manera efectiva desde las instalaciones universitarias.</w:t>
      </w:r>
    </w:p>
    <w:p>
      <w:pPr>
        <w:pStyle w:val="5"/>
        <w:keepNext w:val="0"/>
        <w:keepLines w:val="0"/>
        <w:pageBreakBefore w:val="0"/>
        <w:widowControl w:val="0"/>
        <w:kinsoku/>
        <w:wordWrap/>
        <w:overflowPunct/>
        <w:topLinePunct w:val="0"/>
        <w:autoSpaceDE w:val="0"/>
        <w:autoSpaceDN w:val="0"/>
        <w:bidi w:val="0"/>
        <w:adjustRightInd/>
        <w:snapToGrid/>
        <w:spacing w:line="360" w:lineRule="auto"/>
        <w:ind w:left="360" w:leftChars="0" w:firstLine="1200" w:firstLineChars="500"/>
        <w:jc w:val="both"/>
        <w:textAlignment w:val="auto"/>
        <w:outlineLvl w:val="9"/>
        <w:rPr>
          <w:bCs/>
        </w:rPr>
      </w:pPr>
      <w:r>
        <w:rPr>
          <w:bCs/>
        </w:rPr>
        <w:br w:type="textWrapping"/>
      </w:r>
      <w:r>
        <w:rPr>
          <w:bCs/>
        </w:rPr>
        <w:t>Como se aborda en los fundamentos de la investigación científica, todo proyecto de intervención parte de una indagación de la realidad. En este caso, la necesidad de modernizar este proceso administrativo justifica plenamente el desarrollo de una solución tecnológica que optimice el registro, garantice la integridad de los datos y facilite la toma de decisiones gerenciales.</w:t>
      </w: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left="0"/>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jc w:val="center"/>
        <w:rPr>
          <w:b/>
          <w:bCs/>
        </w:rPr>
      </w:pPr>
      <w:r>
        <w:rPr>
          <w:b/>
          <w:bCs/>
        </w:rPr>
        <w:t>La necesidad de un Sistema de Información Gerencial (SIG)</w:t>
      </w:r>
      <w:r>
        <w:rPr>
          <w:b/>
          <w:bCs/>
        </w:rPr>
        <w:br w:type="textWrapping"/>
      </w:r>
    </w:p>
    <w:p>
      <w:pPr>
        <w:pStyle w:val="5"/>
        <w:spacing w:line="360" w:lineRule="auto"/>
        <w:rPr>
          <w:bCs/>
        </w:rPr>
      </w:pPr>
      <w:r>
        <w:rPr>
          <w:b/>
          <w:bCs/>
        </w:rPr>
        <w:br w:type="textWrapping"/>
      </w:r>
      <w:r>
        <w:rPr>
          <w:bCs/>
        </w:rPr>
        <w:t>La situación descrita evidencia la necesidad de implementar un SIG por las siguientes razones:</w:t>
      </w:r>
    </w:p>
    <w:p>
      <w:pPr>
        <w:pStyle w:val="5"/>
        <w:spacing w:line="360" w:lineRule="auto"/>
        <w:rPr>
          <w:bCs/>
        </w:rPr>
      </w:pPr>
    </w:p>
    <w:p>
      <w:pPr>
        <w:pStyle w:val="5"/>
        <w:spacing w:line="360" w:lineRule="auto"/>
        <w:rPr>
          <w:bCs/>
        </w:rPr>
      </w:pPr>
      <w:r>
        <w:rPr>
          <w:bCs/>
        </w:rPr>
        <w:t>Toma de decisiones basada en datos: Actualmente, las decisiones sobre planificación académica y gestión de personal se toman sin información confiable.</w:t>
      </w:r>
    </w:p>
    <w:p>
      <w:pPr>
        <w:pStyle w:val="5"/>
        <w:spacing w:line="360" w:lineRule="auto"/>
        <w:rPr>
          <w:bCs/>
        </w:rPr>
      </w:pPr>
    </w:p>
    <w:p>
      <w:pPr>
        <w:pStyle w:val="5"/>
        <w:spacing w:line="360" w:lineRule="auto"/>
        <w:rPr>
          <w:bCs/>
          <w:u w:val="single"/>
        </w:rPr>
      </w:pPr>
      <w:r>
        <w:rPr>
          <w:bCs/>
        </w:rPr>
        <w:t>Ineficiencia operativa: Los procesos manuales consumen tiempo y recursos que podrían estar destinados a actividades de mayor valor.</w:t>
      </w:r>
    </w:p>
    <w:p>
      <w:pPr>
        <w:pStyle w:val="5"/>
        <w:spacing w:line="360" w:lineRule="auto"/>
        <w:rPr>
          <w:bCs/>
        </w:rPr>
      </w:pPr>
    </w:p>
    <w:p>
      <w:pPr>
        <w:pStyle w:val="5"/>
        <w:spacing w:line="360" w:lineRule="auto"/>
        <w:rPr>
          <w:bCs/>
        </w:rPr>
      </w:pPr>
      <w:r>
        <w:rPr>
          <w:bCs/>
        </w:rPr>
        <w:t>Falta de control y auditoría: No existe seguimiento ni mecanismos que garanticen la veracidad de los registros.</w:t>
      </w:r>
    </w:p>
    <w:p>
      <w:pPr>
        <w:pStyle w:val="5"/>
        <w:spacing w:line="360" w:lineRule="auto"/>
        <w:rPr>
          <w:bCs/>
        </w:rPr>
      </w:pPr>
    </w:p>
    <w:p>
      <w:pPr>
        <w:pStyle w:val="5"/>
        <w:spacing w:line="360" w:lineRule="auto"/>
        <w:rPr>
          <w:bCs/>
        </w:rPr>
      </w:pPr>
      <w:r>
        <w:rPr>
          <w:bCs/>
        </w:rPr>
        <w:t>Demanda de modernización: La comunidad académica espera procesos ágiles y transparentes.</w:t>
      </w:r>
    </w:p>
    <w:p>
      <w:pPr>
        <w:pStyle w:val="5"/>
        <w:spacing w:line="360" w:lineRule="auto"/>
        <w:rPr>
          <w:bCs/>
        </w:rPr>
      </w:pPr>
    </w:p>
    <w:p>
      <w:pPr>
        <w:pStyle w:val="5"/>
        <w:spacing w:line="360" w:lineRule="auto"/>
        <w:rPr>
          <w:bCs/>
        </w:rPr>
      </w:pPr>
      <w:r>
        <w:rPr>
          <w:bCs/>
        </w:rPr>
        <w:t>La elección de este proyecto se fundamenta por 3 cosas importantes:</w:t>
      </w:r>
    </w:p>
    <w:p>
      <w:pPr>
        <w:pStyle w:val="5"/>
        <w:spacing w:line="360" w:lineRule="auto"/>
        <w:rPr>
          <w:bCs/>
        </w:rPr>
      </w:pPr>
    </w:p>
    <w:p>
      <w:pPr>
        <w:pStyle w:val="5"/>
        <w:spacing w:line="360" w:lineRule="auto"/>
        <w:rPr>
          <w:bCs/>
        </w:rPr>
      </w:pPr>
      <w:r>
        <w:rPr>
          <w:bCs/>
        </w:rPr>
        <w:t>Relevancia institucional: Responde a una necesidad real y prioritaria del IUJO.</w:t>
      </w:r>
    </w:p>
    <w:p>
      <w:pPr>
        <w:pStyle w:val="5"/>
        <w:spacing w:line="360" w:lineRule="auto"/>
        <w:rPr>
          <w:bCs/>
        </w:rPr>
      </w:pPr>
    </w:p>
    <w:p>
      <w:pPr>
        <w:pStyle w:val="5"/>
        <w:spacing w:line="360" w:lineRule="auto"/>
        <w:rPr>
          <w:bCs/>
        </w:rPr>
      </w:pPr>
      <w:r>
        <w:rPr>
          <w:bCs/>
        </w:rPr>
        <w:t>Aplicabilidad de conocimientos: Integra los conceptos aprendidos en la asignatura de Sistemas de Información Gerencial.</w:t>
      </w:r>
    </w:p>
    <w:p>
      <w:pPr>
        <w:pStyle w:val="5"/>
        <w:spacing w:line="360" w:lineRule="auto"/>
        <w:rPr>
          <w:bCs/>
        </w:rPr>
      </w:pPr>
    </w:p>
    <w:p>
      <w:pPr>
        <w:pStyle w:val="5"/>
        <w:spacing w:line="360" w:lineRule="auto"/>
        <w:rPr>
          <w:bCs/>
        </w:rPr>
      </w:pPr>
      <w:r>
        <w:rPr>
          <w:bCs/>
        </w:rPr>
        <w:t>Impacto social: Beneficia directamente a la comunidad académica, optimizando procesos y garantizando transparencia.</w:t>
      </w: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jc w:val="center"/>
        <w:rPr>
          <w:b/>
          <w:bCs/>
        </w:rPr>
      </w:pPr>
      <w:r>
        <w:rPr>
          <w:b/>
          <w:bCs/>
        </w:rPr>
        <w:t>Objetivo General</w:t>
      </w:r>
      <w:r>
        <w:rPr>
          <w:b/>
          <w:bCs/>
        </w:rPr>
        <w:br w:type="textWrapping"/>
      </w:r>
    </w:p>
    <w:p>
      <w:pPr>
        <w:pStyle w:val="5"/>
        <w:spacing w:line="360" w:lineRule="auto"/>
        <w:ind w:left="0"/>
        <w:rPr>
          <w:bCs/>
        </w:rPr>
      </w:pPr>
      <w:r>
        <w:rPr>
          <w:b/>
          <w:bCs/>
        </w:rPr>
        <w:br w:type="textWrapping"/>
      </w:r>
      <w:r>
        <w:rPr>
          <w:bCs/>
        </w:rPr>
        <w:t>Diseñar e implementar un sistema automatizado de gestión para el control de asistencias de los profesores del Instituto Universitario Jesús Obrero (SIGA-IUJO), con la finalidad de optimizar el registro y seguimiento de la jornada laboral académica, garantizando la integridad de los datos.</w:t>
      </w:r>
    </w:p>
    <w:p>
      <w:pPr>
        <w:pStyle w:val="5"/>
        <w:spacing w:line="360" w:lineRule="auto"/>
        <w:ind w:left="0"/>
        <w:rPr>
          <w:bCs/>
        </w:rPr>
      </w:pPr>
    </w:p>
    <w:p>
      <w:pPr>
        <w:pStyle w:val="5"/>
        <w:spacing w:line="360" w:lineRule="auto"/>
        <w:ind w:left="1440"/>
        <w:rPr>
          <w:b/>
          <w:bCs/>
        </w:rPr>
      </w:pPr>
      <w:r>
        <w:rPr>
          <w:b/>
          <w:bCs/>
        </w:rPr>
        <w:t xml:space="preserve">                           Objetivos Específicos</w:t>
      </w:r>
      <w:r>
        <w:rPr>
          <w:b/>
          <w:bCs/>
        </w:rPr>
        <w:br w:type="textWrapping"/>
      </w:r>
    </w:p>
    <w:p>
      <w:pPr>
        <w:pStyle w:val="5"/>
        <w:numPr>
          <w:ilvl w:val="0"/>
          <w:numId w:val="1"/>
        </w:numPr>
        <w:spacing w:line="360" w:lineRule="auto"/>
        <w:rPr>
          <w:b/>
          <w:bCs/>
        </w:rPr>
      </w:pPr>
      <w:r>
        <w:rPr>
          <w:bCs/>
        </w:rPr>
        <w:t>Diagnosticar la situación actual del proceso de control de asistencia en el IUJO mediante técnicas de observación e indagación (entrevistas, encuestas, revisión documental) para identificar las fallas y requerimientos funcionales del sistema.</w:t>
      </w:r>
    </w:p>
    <w:p>
      <w:pPr>
        <w:pStyle w:val="5"/>
        <w:numPr>
          <w:ilvl w:val="0"/>
          <w:numId w:val="1"/>
        </w:numPr>
        <w:spacing w:line="360" w:lineRule="auto"/>
        <w:rPr>
          <w:b/>
          <w:bCs/>
        </w:rPr>
      </w:pPr>
      <w:r>
        <w:rPr>
          <w:bCs/>
        </w:rPr>
        <w:t>Diseñar la arquitectura del sistema y la base de datos de IUJOTEP, asegurando una interfaz intuitiva que facilite el registro y la consulta para docentes, y que integre las entidades académicas fundamentales (carreras, asignaturas, horarios, espacios físicos).</w:t>
      </w:r>
    </w:p>
    <w:p>
      <w:pPr>
        <w:pStyle w:val="5"/>
        <w:numPr>
          <w:ilvl w:val="0"/>
          <w:numId w:val="1"/>
        </w:numPr>
        <w:spacing w:line="360" w:lineRule="auto"/>
        <w:rPr>
          <w:bCs/>
        </w:rPr>
      </w:pPr>
      <w:r>
        <w:rPr>
          <w:bCs/>
        </w:rPr>
        <w:t>Establecer mecanismos de seguridad y autenticación vinculados al correo institucional, con control de sesiones (máximo dos dispositivos simultáneos) y validación por geo localización dentro del perímetro universitario, para prevenir la manipulación de los registros y asegurar la veracidad de la información.</w:t>
      </w:r>
    </w:p>
    <w:p>
      <w:pPr>
        <w:pStyle w:val="5"/>
        <w:numPr>
          <w:ilvl w:val="0"/>
          <w:numId w:val="1"/>
        </w:numPr>
        <w:spacing w:line="360" w:lineRule="auto"/>
        <w:rPr>
          <w:bCs/>
        </w:rPr>
      </w:pPr>
      <w:r>
        <w:rPr>
          <w:bCs/>
        </w:rPr>
        <w:t>Implementar un módulo de registro de asistencia mediante lectura de códigos QR estáticos vinculados a los espacios físicos, incorporando un mecanismo de contingencia basado en formularios manuales para garantizar la continuidad del registro ante fallos tecnológicos.</w:t>
      </w:r>
    </w:p>
    <w:p>
      <w:pPr>
        <w:pStyle w:val="5"/>
        <w:numPr>
          <w:ilvl w:val="0"/>
          <w:numId w:val="1"/>
        </w:numPr>
        <w:spacing w:line="360" w:lineRule="auto"/>
        <w:rPr>
          <w:bCs/>
        </w:rPr>
      </w:pPr>
      <w:r>
        <w:rPr>
          <w:bCs/>
        </w:rPr>
        <w:t>Validar el funcionamiento del sistema mediante pruebas de usuario con el personal del instituto, verificando el correcto registro en diferentes espacios y condiciones, para asegurar que cumple con las normativas internas del IUJO.</w:t>
      </w:r>
    </w:p>
    <w:p>
      <w:pPr>
        <w:pStyle w:val="5"/>
        <w:keepNext w:val="0"/>
        <w:keepLines w:val="0"/>
        <w:pageBreakBefore w:val="0"/>
        <w:widowControl w:val="0"/>
        <w:kinsoku/>
        <w:wordWrap/>
        <w:overflowPunct/>
        <w:topLinePunct w:val="0"/>
        <w:autoSpaceDE w:val="0"/>
        <w:autoSpaceDN w:val="0"/>
        <w:bidi w:val="0"/>
        <w:adjustRightInd/>
        <w:snapToGrid/>
        <w:spacing w:line="360" w:lineRule="auto"/>
        <w:ind w:firstLine="1201" w:firstLineChars="500"/>
        <w:textAlignment w:val="auto"/>
        <w:outlineLvl w:val="9"/>
        <w:rPr>
          <w:bCs/>
        </w:rPr>
      </w:pPr>
      <w:r>
        <w:rPr>
          <w:b/>
          <w:bCs/>
        </w:rPr>
        <w:t xml:space="preserve">                                                           Marco Teórico </w:t>
      </w:r>
      <w:r>
        <w:rPr>
          <w:b/>
          <w:bCs/>
        </w:rPr>
        <w:br w:type="textWrapping"/>
      </w:r>
      <w:r>
        <w:rPr>
          <w:b/>
          <w:bCs/>
        </w:rPr>
        <w:br w:type="textWrapping"/>
      </w:r>
      <w:r>
        <w:rPr>
          <w:b/>
          <w:bCs/>
        </w:rPr>
        <w:t>Concepto clave de SIG:</w:t>
      </w:r>
      <w:r>
        <w:rPr>
          <w:b/>
          <w:bCs/>
        </w:rPr>
        <w:br w:type="textWrapping"/>
      </w:r>
      <w:r>
        <w:rPr>
          <w:bCs/>
        </w:rPr>
        <w:t>Sistemas de Información Gerencial (SIG): Un SIG es un conjunto de componentes interrelacionados que recolectan, procesan, almacenan y distribuyen información para apoyar la toma de decisiones, la coordinación y el control en una organización (Laudon &amp; Laudon). El sistema IUJOTEP se enmarca en esta definición, al buscar proveer información precisa  sobre la asistencia del personal educativo para la gestión académica.</w:t>
      </w:r>
    </w:p>
    <w:p>
      <w:pPr>
        <w:pStyle w:val="5"/>
        <w:spacing w:line="360" w:lineRule="auto"/>
        <w:rPr>
          <w:bCs/>
        </w:rPr>
      </w:pPr>
      <w:r>
        <w:rPr>
          <w:bCs/>
        </w:rPr>
        <w:br w:type="textWrapping"/>
      </w:r>
      <w:r>
        <w:rPr>
          <w:bCs/>
        </w:rPr>
        <w:t>Modelado de Bases de Datos Relacionales: El diseño de la base de datos propuesta sigue los principios del modelo relacional, garantizando la integridad referencial y la normalización de los datos. Las entidades principales incluyen:</w:t>
      </w:r>
    </w:p>
    <w:p>
      <w:pPr>
        <w:pStyle w:val="5"/>
        <w:spacing w:line="360" w:lineRule="auto"/>
        <w:rPr>
          <w:bCs/>
        </w:rPr>
      </w:pPr>
      <w:r>
        <w:rPr>
          <w:bCs/>
        </w:rPr>
        <w:t>- usuario: Información básica del personal docente.</w:t>
      </w:r>
    </w:p>
    <w:p>
      <w:pPr>
        <w:pStyle w:val="5"/>
        <w:spacing w:line="360" w:lineRule="auto"/>
        <w:rPr>
          <w:bCs/>
        </w:rPr>
      </w:pPr>
      <w:r>
        <w:rPr>
          <w:bCs/>
        </w:rPr>
        <w:t>- profesor_carrera: Relación entre profesores y carreras.</w:t>
      </w:r>
    </w:p>
    <w:p>
      <w:pPr>
        <w:pStyle w:val="5"/>
        <w:spacing w:line="360" w:lineRule="auto"/>
        <w:rPr>
          <w:bCs/>
        </w:rPr>
      </w:pPr>
      <w:r>
        <w:rPr>
          <w:bCs/>
        </w:rPr>
        <w:t>- asignatura: Gestión de materias asociadas a cada carrera.</w:t>
      </w:r>
    </w:p>
    <w:p>
      <w:pPr>
        <w:pStyle w:val="5"/>
        <w:spacing w:line="360" w:lineRule="auto"/>
        <w:rPr>
          <w:bCs/>
        </w:rPr>
      </w:pPr>
      <w:r>
        <w:rPr>
          <w:bCs/>
        </w:rPr>
        <w:t>- periodo_academico: Definición de lapsos académicos.</w:t>
      </w:r>
    </w:p>
    <w:p>
      <w:pPr>
        <w:pStyle w:val="5"/>
        <w:spacing w:line="360" w:lineRule="auto"/>
        <w:rPr>
          <w:bCs/>
        </w:rPr>
      </w:pPr>
      <w:r>
        <w:rPr>
          <w:bCs/>
        </w:rPr>
        <w:t>- edificio: Catalogación de espacios físicos.</w:t>
      </w:r>
    </w:p>
    <w:p>
      <w:pPr>
        <w:pStyle w:val="5"/>
        <w:spacing w:line="360" w:lineRule="auto"/>
        <w:rPr>
          <w:bCs/>
        </w:rPr>
      </w:pPr>
      <w:r>
        <w:rPr>
          <w:bCs/>
        </w:rPr>
        <w:t>- horario: Estructuración de la programación académica.</w:t>
      </w:r>
    </w:p>
    <w:p>
      <w:pPr>
        <w:pStyle w:val="5"/>
        <w:spacing w:line="360" w:lineRule="auto"/>
        <w:rPr>
          <w:bCs/>
        </w:rPr>
      </w:pPr>
      <w:r>
        <w:rPr>
          <w:bCs/>
        </w:rPr>
        <w:t>- asistencia: Registro de marcaciones con método y geo localización.</w:t>
      </w:r>
    </w:p>
    <w:p>
      <w:pPr>
        <w:pStyle w:val="5"/>
        <w:spacing w:line="360" w:lineRule="auto"/>
        <w:rPr>
          <w:bCs/>
        </w:rPr>
      </w:pPr>
    </w:p>
    <w:p>
      <w:pPr>
        <w:pStyle w:val="5"/>
        <w:spacing w:line="360" w:lineRule="auto"/>
        <w:rPr>
          <w:bCs/>
        </w:rPr>
      </w:pPr>
      <w:r>
        <w:rPr>
          <w:bCs/>
        </w:rPr>
        <w:t>Tecnologías de Geo localización y Códigos QR:</w:t>
      </w:r>
    </w:p>
    <w:p>
      <w:pPr>
        <w:pStyle w:val="5"/>
        <w:spacing w:line="360" w:lineRule="auto"/>
        <w:rPr>
          <w:bCs/>
        </w:rPr>
      </w:pPr>
      <w:r>
        <w:rPr>
          <w:bCs/>
        </w:rPr>
        <w:t>- Geo localización: Utilización de APIS para verificar que el registro se realiza dentro del perímetro autorizado del IUJO.</w:t>
      </w:r>
    </w:p>
    <w:p>
      <w:pPr>
        <w:pStyle w:val="5"/>
        <w:spacing w:line="360" w:lineRule="auto"/>
        <w:rPr>
          <w:bCs/>
        </w:rPr>
      </w:pPr>
      <w:r>
        <w:rPr>
          <w:bCs/>
        </w:rPr>
        <w:t>- Códigos QR Estáticos: Implementación de códigos impresos en cada espacio físico que activan el proceso de registro.</w:t>
      </w:r>
    </w:p>
    <w:p>
      <w:pPr>
        <w:pStyle w:val="5"/>
        <w:spacing w:line="360" w:lineRule="auto"/>
        <w:rPr>
          <w:bCs/>
        </w:rPr>
      </w:pPr>
    </w:p>
    <w:p>
      <w:pPr>
        <w:pStyle w:val="5"/>
        <w:spacing w:line="360" w:lineRule="auto"/>
        <w:rPr>
          <w:bCs/>
        </w:rPr>
      </w:pPr>
      <w:r>
        <w:rPr>
          <w:bCs/>
        </w:rPr>
        <w:t>Seguridad y Control de Acceso:</w:t>
      </w:r>
    </w:p>
    <w:p>
      <w:pPr>
        <w:pStyle w:val="5"/>
        <w:spacing w:line="360" w:lineRule="auto"/>
        <w:rPr>
          <w:bCs/>
        </w:rPr>
      </w:pPr>
      <w:r>
        <w:rPr>
          <w:bCs/>
        </w:rPr>
        <w:t>- Autenticación por correo institucional.</w:t>
      </w:r>
    </w:p>
    <w:p>
      <w:pPr>
        <w:pStyle w:val="5"/>
        <w:spacing w:line="360" w:lineRule="auto"/>
        <w:rPr>
          <w:bCs/>
        </w:rPr>
      </w:pPr>
      <w:r>
        <w:rPr>
          <w:bCs/>
        </w:rPr>
        <w:t>- Control de sesiones concurrentes (máximo 2 dispositivos).</w:t>
      </w:r>
    </w:p>
    <w:p>
      <w:pPr>
        <w:pStyle w:val="5"/>
        <w:spacing w:line="360" w:lineRule="auto"/>
        <w:rPr>
          <w:bCs/>
        </w:rPr>
      </w:pPr>
      <w:r>
        <w:rPr>
          <w:bCs/>
        </w:rPr>
        <w:t>- Eliminación lógica mediante campo "activo" en todas las tablas.</w:t>
      </w:r>
    </w:p>
    <w:p>
      <w:pPr>
        <w:pStyle w:val="5"/>
        <w:spacing w:line="360" w:lineRule="auto"/>
        <w:rPr>
          <w:bCs/>
        </w:rPr>
      </w:pPr>
      <w:r>
        <w:rPr>
          <w:b/>
          <w:bCs/>
        </w:rPr>
        <w:t xml:space="preserve">                                             Descripción de la Institución</w:t>
      </w:r>
      <w:r>
        <w:rPr>
          <w:b/>
          <w:bCs/>
        </w:rPr>
        <w:br w:type="textWrapping"/>
      </w:r>
      <w:r>
        <w:rPr>
          <w:b/>
          <w:bCs/>
        </w:rPr>
        <w:br w:type="textWrapping"/>
      </w:r>
      <w:r>
        <w:rPr>
          <w:b/>
          <w:bCs/>
        </w:rPr>
        <w:t>Breve reseña de la Institución universitaria:</w:t>
      </w:r>
      <w:r>
        <w:rPr>
          <w:bCs/>
        </w:rPr>
        <w:br w:type="textWrapping"/>
      </w:r>
      <w:r>
        <w:rPr>
          <w:bCs/>
        </w:rPr>
        <w:t>El Instituto Universitario Jesús Obrero (IUJO) es una institución de educación superior venezolana, dedicada a la formación de profesionales en diversas áreas del saber, incluyendo la carrera de Informática. Su misión se centra en la excelencia académica y la formación integral de sus estudiantes, contando con una planta docente comprometida con la calidad educativa.</w:t>
      </w:r>
      <w:r>
        <w:rPr>
          <w:bCs/>
        </w:rPr>
        <w:br w:type="textWrapping"/>
      </w:r>
      <w:r>
        <w:rPr>
          <w:bCs/>
        </w:rPr>
        <w:br w:type="textWrapping"/>
      </w:r>
    </w:p>
    <w:p>
      <w:pPr>
        <w:pStyle w:val="5"/>
        <w:spacing w:line="360" w:lineRule="auto"/>
        <w:ind w:left="0"/>
        <w:rPr>
          <w:b/>
          <w:bCs/>
        </w:rPr>
      </w:pPr>
      <w:r>
        <w:rPr>
          <w:b/>
          <w:bCs/>
        </w:rPr>
        <w:t xml:space="preserve">                                                 Propuesta de Solución</w:t>
      </w:r>
    </w:p>
    <w:p>
      <w:pPr>
        <w:pStyle w:val="5"/>
        <w:spacing w:line="360" w:lineRule="auto"/>
        <w:ind w:left="0"/>
        <w:rPr>
          <w:b/>
          <w:bCs/>
        </w:rPr>
      </w:pPr>
    </w:p>
    <w:p>
      <w:pPr>
        <w:pStyle w:val="5"/>
        <w:spacing w:line="360" w:lineRule="auto"/>
        <w:ind w:left="1080"/>
        <w:rPr>
          <w:b/>
          <w:bCs/>
        </w:rPr>
      </w:pPr>
      <w:r>
        <w:rPr>
          <w:b/>
          <w:bCs/>
        </w:rPr>
        <w:t>Requerimientos del sistema:</w:t>
      </w:r>
      <w:r>
        <w:rPr>
          <w:b/>
          <w:bCs/>
        </w:rPr>
        <w:br w:type="textWrapping"/>
      </w:r>
      <w:r>
        <w:rPr>
          <w:b/>
          <w:bCs/>
        </w:rPr>
        <w:t>Funcionales:</w:t>
      </w:r>
    </w:p>
    <w:p>
      <w:pPr>
        <w:pStyle w:val="5"/>
        <w:spacing w:line="360" w:lineRule="auto"/>
        <w:ind w:left="1080"/>
        <w:rPr>
          <w:bCs/>
        </w:rPr>
      </w:pPr>
      <w:r>
        <w:rPr>
          <w:bCs/>
        </w:rPr>
        <w:t>- Autenticación de usuarios mediante correo institucional.</w:t>
      </w:r>
    </w:p>
    <w:p>
      <w:pPr>
        <w:pStyle w:val="5"/>
        <w:spacing w:line="360" w:lineRule="auto"/>
        <w:ind w:left="1080"/>
        <w:rPr>
          <w:bCs/>
        </w:rPr>
      </w:pPr>
      <w:r>
        <w:rPr>
          <w:bCs/>
        </w:rPr>
        <w:t>- Control de sesiones activas (máximo 2 dispositivos simultáneos).</w:t>
      </w:r>
    </w:p>
    <w:p>
      <w:pPr>
        <w:pStyle w:val="5"/>
        <w:spacing w:line="360" w:lineRule="auto"/>
        <w:ind w:left="1080"/>
        <w:rPr>
          <w:bCs/>
        </w:rPr>
      </w:pPr>
      <w:r>
        <w:rPr>
          <w:bCs/>
        </w:rPr>
        <w:t>- Registro de asistencia mediante escaneo de código QR vinculado a espacios físicos.</w:t>
      </w:r>
    </w:p>
    <w:p>
      <w:pPr>
        <w:pStyle w:val="5"/>
        <w:spacing w:line="360" w:lineRule="auto"/>
        <w:ind w:left="1080"/>
        <w:rPr>
          <w:bCs/>
        </w:rPr>
      </w:pPr>
      <w:r>
        <w:rPr>
          <w:bCs/>
        </w:rPr>
        <w:t>- Validación de geo localización dentro del perímetro universitario.</w:t>
      </w:r>
    </w:p>
    <w:p>
      <w:pPr>
        <w:pStyle w:val="5"/>
        <w:spacing w:line="360" w:lineRule="auto"/>
        <w:ind w:left="1080"/>
        <w:rPr>
          <w:bCs/>
        </w:rPr>
      </w:pPr>
      <w:r>
        <w:rPr>
          <w:bCs/>
        </w:rPr>
        <w:t>- Formulario manual de contingencia para fallos de QR o conectividad.</w:t>
      </w:r>
    </w:p>
    <w:p>
      <w:pPr>
        <w:pStyle w:val="5"/>
        <w:spacing w:line="360" w:lineRule="auto"/>
        <w:ind w:left="1080"/>
        <w:rPr>
          <w:bCs/>
        </w:rPr>
      </w:pPr>
      <w:r>
        <w:rPr>
          <w:bCs/>
        </w:rPr>
        <w:t>- Consulta de historial personal para el docente.</w:t>
      </w:r>
    </w:p>
    <w:p>
      <w:pPr>
        <w:pStyle w:val="5"/>
        <w:spacing w:line="360" w:lineRule="auto"/>
        <w:ind w:left="1080"/>
        <w:rPr>
          <w:bCs/>
        </w:rPr>
      </w:pPr>
      <w:r>
        <w:rPr>
          <w:bCs/>
        </w:rPr>
        <w:t>- Generación de reportes para el administrador.</w:t>
      </w:r>
    </w:p>
    <w:p>
      <w:pPr>
        <w:pStyle w:val="5"/>
        <w:spacing w:line="360" w:lineRule="auto"/>
        <w:ind w:left="1080"/>
        <w:rPr>
          <w:bCs/>
        </w:rPr>
      </w:pPr>
      <w:r>
        <w:rPr>
          <w:bCs/>
        </w:rPr>
        <w:t>- Gestión completa de usuarios, carreras, asignaturas, horarios y espacios.</w:t>
      </w:r>
    </w:p>
    <w:p>
      <w:pPr>
        <w:pStyle w:val="5"/>
        <w:spacing w:line="360" w:lineRule="auto"/>
        <w:ind w:left="1080"/>
        <w:rPr>
          <w:bCs/>
        </w:rPr>
      </w:pPr>
      <w:r>
        <w:rPr>
          <w:bCs/>
        </w:rPr>
        <w:t>- Desactivación lógica de registros mediante campo "activo".</w:t>
      </w:r>
      <w:r>
        <w:rPr>
          <w:bCs/>
          <w:u w:val="single"/>
        </w:rPr>
        <w:br w:type="textWrapping"/>
      </w:r>
      <w:r>
        <w:rPr>
          <w:b/>
          <w:bCs/>
        </w:rPr>
        <w:t>No Funcionales:</w:t>
      </w:r>
      <w:r>
        <w:rPr>
          <w:bCs/>
        </w:rPr>
        <w:br w:type="textWrapping"/>
      </w:r>
      <w:r>
        <w:rPr>
          <w:bCs/>
        </w:rPr>
        <w:t>- Interfaz web responsiva.</w:t>
      </w:r>
    </w:p>
    <w:p>
      <w:pPr>
        <w:pStyle w:val="5"/>
        <w:spacing w:line="360" w:lineRule="auto"/>
        <w:ind w:left="1080"/>
        <w:rPr>
          <w:bCs/>
        </w:rPr>
      </w:pPr>
      <w:r>
        <w:rPr>
          <w:bCs/>
        </w:rPr>
        <w:t>- Base de datos relacional normalizada (POSTGRE SQL).</w:t>
      </w:r>
    </w:p>
    <w:p>
      <w:pPr>
        <w:pStyle w:val="5"/>
        <w:spacing w:line="360" w:lineRule="auto"/>
        <w:ind w:left="1080"/>
        <w:rPr>
          <w:bCs/>
        </w:rPr>
      </w:pPr>
      <w:r>
        <w:rPr>
          <w:bCs/>
        </w:rPr>
        <w:t>- Tiempo de respuesta inferior a 5 segundos.</w:t>
      </w:r>
    </w:p>
    <w:p>
      <w:pPr>
        <w:pStyle w:val="5"/>
        <w:spacing w:line="360" w:lineRule="auto"/>
        <w:ind w:left="1080"/>
        <w:rPr>
          <w:b/>
          <w:bCs/>
        </w:rPr>
      </w:pPr>
      <w:r>
        <w:rPr>
          <w:bCs/>
        </w:rPr>
        <w:t>- Cumplimiento de normas de protección de datos.</w:t>
      </w:r>
      <w:r>
        <w:rPr>
          <w:bCs/>
        </w:rPr>
        <w:br w:type="textWrapping"/>
      </w:r>
      <w:r>
        <w:rPr>
          <w:b/>
          <w:bCs/>
        </w:rPr>
        <w:br w:type="textWrapping"/>
      </w:r>
    </w:p>
    <w:p>
      <w:pPr>
        <w:pStyle w:val="5"/>
        <w:spacing w:line="360" w:lineRule="auto"/>
        <w:ind w:left="1800"/>
        <w:rPr>
          <w:b/>
          <w:bCs/>
        </w:rPr>
      </w:pPr>
      <w:r>
        <w:rPr>
          <w:b/>
          <w:bCs/>
        </w:rPr>
        <w:br w:type="textWrapping"/>
      </w:r>
      <w:r>
        <w:rPr>
          <w:b/>
          <w:bCs/>
        </w:rPr>
        <w:t xml:space="preserve">                  Herramientas o tecnologías a utilizar</w:t>
      </w:r>
    </w:p>
    <w:p>
      <w:pPr>
        <w:pStyle w:val="5"/>
        <w:spacing w:line="360" w:lineRule="auto"/>
        <w:ind w:left="1800"/>
        <w:rPr>
          <w:b/>
          <w:bCs/>
        </w:rPr>
      </w:pPr>
    </w:p>
    <w:p>
      <w:pPr>
        <w:pStyle w:val="5"/>
        <w:numPr>
          <w:ilvl w:val="0"/>
          <w:numId w:val="2"/>
        </w:numPr>
        <w:spacing w:line="360" w:lineRule="auto"/>
        <w:rPr>
          <w:bCs/>
          <w:lang w:val="en-US"/>
        </w:rPr>
      </w:pPr>
      <w:r>
        <w:rPr>
          <w:bCs/>
          <w:lang w:val="en-US"/>
        </w:rPr>
        <w:t>Frontend: Vite.dev, React y Javascript</w:t>
      </w:r>
    </w:p>
    <w:p>
      <w:pPr>
        <w:pStyle w:val="5"/>
        <w:numPr>
          <w:ilvl w:val="0"/>
          <w:numId w:val="2"/>
        </w:numPr>
        <w:spacing w:line="360" w:lineRule="auto"/>
        <w:rPr>
          <w:bCs/>
        </w:rPr>
      </w:pPr>
      <w:r>
        <w:rPr>
          <w:bCs/>
        </w:rPr>
        <w:t>Backend: Express</w:t>
      </w:r>
    </w:p>
    <w:p>
      <w:pPr>
        <w:pStyle w:val="5"/>
        <w:numPr>
          <w:ilvl w:val="0"/>
          <w:numId w:val="2"/>
        </w:numPr>
        <w:spacing w:line="360" w:lineRule="auto"/>
        <w:rPr>
          <w:bCs/>
        </w:rPr>
      </w:pPr>
      <w:r>
        <w:rPr>
          <w:bCs/>
        </w:rPr>
        <w:t>Base de Datos: Postgre SQL</w:t>
      </w:r>
    </w:p>
    <w:p>
      <w:pPr>
        <w:pStyle w:val="5"/>
        <w:numPr>
          <w:ilvl w:val="0"/>
          <w:numId w:val="2"/>
        </w:numPr>
        <w:spacing w:line="360" w:lineRule="auto"/>
        <w:rPr>
          <w:bCs/>
        </w:rPr>
      </w:pPr>
      <w:r>
        <w:rPr>
          <w:bCs/>
        </w:rPr>
        <w:t>Geo localización: API de geo localización del navegador.</w:t>
      </w:r>
    </w:p>
    <w:p>
      <w:pPr>
        <w:pStyle w:val="5"/>
        <w:numPr>
          <w:ilvl w:val="0"/>
          <w:numId w:val="2"/>
        </w:numPr>
        <w:spacing w:line="360" w:lineRule="auto"/>
        <w:rPr>
          <w:bCs/>
        </w:rPr>
      </w:pPr>
      <w:r>
        <w:rPr>
          <w:bCs/>
        </w:rPr>
        <w:t>Códigos QR: Librería de generación/lectura de QR.</w:t>
      </w:r>
    </w:p>
    <w:p>
      <w:pPr>
        <w:pStyle w:val="5"/>
        <w:spacing w:line="360" w:lineRule="auto"/>
        <w:rPr>
          <w:bCs/>
        </w:rPr>
      </w:pPr>
    </w:p>
    <w:p>
      <w:pPr>
        <w:pStyle w:val="5"/>
        <w:spacing w:line="360" w:lineRule="auto"/>
        <w:rPr>
          <w:bCs/>
        </w:rPr>
      </w:pPr>
    </w:p>
    <w:p>
      <w:pPr>
        <w:pStyle w:val="5"/>
        <w:spacing w:line="360" w:lineRule="auto"/>
        <w:rPr>
          <w:bCs/>
        </w:rPr>
      </w:pPr>
      <w:r>
        <w:rPr>
          <w:b/>
          <w:bCs/>
        </w:rPr>
        <w:t xml:space="preserve">                                                     Conclusiones </w:t>
      </w:r>
      <w:r>
        <w:rPr>
          <w:b/>
          <w:bCs/>
        </w:rPr>
        <w:br w:type="textWrapping"/>
      </w:r>
      <w:r>
        <w:rPr>
          <w:b/>
          <w:bCs/>
        </w:rPr>
        <w:br w:type="textWrapping"/>
      </w:r>
      <w:r>
        <w:rPr>
          <w:b/>
          <w:bCs/>
        </w:rPr>
        <w:t xml:space="preserve">    </w:t>
      </w:r>
      <w:r>
        <w:rPr>
          <w:bCs/>
        </w:rPr>
        <w:t>El proyecto IUJOTEP se presenta como una solución integral, innovadora y necesaria para el Instituto Universitario Jesús Obrero. Basado en un proceso metodológico que parte de la indagación y la observación de la realidad institucional, el sistema integra tecnologías de geo localización y códigos QR para transformar un proceso administrativo manual en una herramienta para la gerencia.</w:t>
      </w:r>
    </w:p>
    <w:p>
      <w:pPr>
        <w:pStyle w:val="5"/>
        <w:spacing w:line="360" w:lineRule="auto"/>
        <w:rPr>
          <w:bCs/>
        </w:rPr>
      </w:pPr>
      <w:r>
        <w:rPr>
          <w:bCs/>
        </w:rPr>
        <w:br w:type="textWrapping"/>
      </w:r>
      <w:r>
        <w:rPr>
          <w:bCs/>
        </w:rPr>
        <w:t>El diseño de la base de datos propuesto, junto con los mecanismos de seguridad implementados (autenticación por correo institucional, control de sesiones, geo localización), garantiza la integridad, veracidad y trazabilidad de los registros de asistencia, actuando el equipo desarrollador como custodio de la confianza pública.</w:t>
      </w:r>
      <w:r>
        <w:rPr>
          <w:bCs/>
        </w:rPr>
        <w:br w:type="textWrapping"/>
      </w:r>
      <w:r>
        <w:rPr>
          <w:bCs/>
        </w:rPr>
        <w:br w:type="textWrapping"/>
      </w:r>
      <w:r>
        <w:rPr>
          <w:bCs/>
        </w:rPr>
        <w:t>El diseño de la base de datos propuesto, junto con los mecanismos de seguridad implementados (autenticación por correo institucional, control de sesiones, geo localización), garantiza la integridad y  veracidad de los registros de asistencia, actuando el equipo desarrollador como protector de la confianza pública.</w:t>
      </w:r>
    </w:p>
    <w:p>
      <w:pPr>
        <w:pStyle w:val="5"/>
        <w:spacing w:line="360" w:lineRule="auto"/>
        <w:rPr>
          <w:bCs/>
        </w:rPr>
      </w:pPr>
    </w:p>
    <w:p>
      <w:pPr>
        <w:pStyle w:val="5"/>
        <w:spacing w:line="360" w:lineRule="auto"/>
        <w:rPr>
          <w:bCs/>
        </w:rPr>
      </w:pPr>
    </w:p>
    <w:p>
      <w:pPr>
        <w:pStyle w:val="5"/>
        <w:spacing w:line="360" w:lineRule="auto"/>
        <w:rPr>
          <w:bCs/>
        </w:rPr>
      </w:pPr>
    </w:p>
    <w:p>
      <w:pPr>
        <w:pStyle w:val="5"/>
        <w:spacing w:line="360" w:lineRule="auto"/>
        <w:rPr>
          <w:bCs/>
        </w:rPr>
      </w:pPr>
    </w:p>
    <w:p>
      <w:pPr>
        <w:pStyle w:val="5"/>
        <w:spacing w:line="360" w:lineRule="auto"/>
        <w:rPr>
          <w:bCs/>
        </w:rPr>
      </w:pPr>
    </w:p>
    <w:p>
      <w:pPr>
        <w:pStyle w:val="5"/>
        <w:spacing w:line="360" w:lineRule="auto"/>
        <w:rPr>
          <w:bCs/>
        </w:rPr>
      </w:pPr>
    </w:p>
    <w:p>
      <w:pPr>
        <w:pStyle w:val="5"/>
        <w:spacing w:line="360" w:lineRule="auto"/>
        <w:rPr>
          <w:bCs/>
        </w:rPr>
      </w:pPr>
    </w:p>
    <w:p>
      <w:pPr>
        <w:pStyle w:val="5"/>
        <w:spacing w:line="360" w:lineRule="auto"/>
        <w:rPr>
          <w:bCs/>
        </w:rPr>
      </w:pPr>
      <w:r>
        <w:rPr>
          <w:bCs/>
        </w:rPr>
        <w:br w:type="textWrapping"/>
      </w:r>
      <w:r>
        <w:rPr>
          <w:b/>
          <w:bCs/>
        </w:rPr>
        <w:br w:type="textWrapping"/>
      </w:r>
      <w:r>
        <w:rPr>
          <w:b/>
          <w:bCs/>
        </w:rPr>
        <w:br w:type="textWrapping"/>
      </w:r>
      <w:r>
        <w:rPr>
          <w:b/>
          <w:bCs/>
        </w:rPr>
        <w:br w:type="textWrapping"/>
      </w:r>
      <w:r>
        <w:rPr>
          <w:b/>
          <w:bCs/>
        </w:rPr>
        <w:br w:type="textWrapping"/>
      </w:r>
      <w:r>
        <w:rPr>
          <w:bCs/>
        </w:rPr>
        <w:br w:type="textWrapping"/>
      </w:r>
      <w:r>
        <w:rPr>
          <w:bCs/>
        </w:rPr>
        <w:br w:type="textWrapping"/>
      </w:r>
    </w:p>
    <w:p>
      <w:pPr>
        <w:pStyle w:val="5"/>
        <w:spacing w:line="360" w:lineRule="auto"/>
        <w:jc w:val="center"/>
        <w:rPr>
          <w:bCs/>
        </w:rPr>
      </w:pPr>
      <w:r>
        <w:rPr>
          <w:bCs/>
        </w:rPr>
        <w:br w:type="textWrapping"/>
      </w:r>
      <w:r>
        <w:rPr>
          <w:bCs/>
        </w:rPr>
        <w:br w:type="textWrapping"/>
      </w:r>
      <w:r>
        <w:rPr>
          <w:bCs/>
        </w:rPr>
        <w:br w:type="textWrapping"/>
      </w:r>
    </w:p>
    <w:p>
      <w:pPr>
        <w:pStyle w:val="5"/>
        <w:spacing w:line="360" w:lineRule="auto"/>
        <w:rPr>
          <w:bCs/>
        </w:rPr>
      </w:pPr>
    </w:p>
    <w:p>
      <w:pPr>
        <w:pStyle w:val="5"/>
        <w:spacing w:line="360" w:lineRule="auto"/>
        <w:rPr>
          <w:b/>
          <w:bCs/>
        </w:rPr>
      </w:pPr>
      <w:r>
        <w:rPr>
          <w:bCs/>
        </w:rPr>
        <w:br w:type="textWrapping"/>
      </w:r>
      <w:r>
        <w:rPr>
          <w:bCs/>
        </w:rPr>
        <w:br w:type="textWrapping"/>
      </w:r>
      <w:r>
        <w:rPr>
          <w:bCs/>
        </w:rPr>
        <w:br w:type="textWrapping"/>
      </w:r>
      <w:r>
        <w:rPr>
          <w:bCs/>
        </w:rPr>
        <w:br w:type="textWrapping"/>
      </w:r>
      <w:r>
        <w:rPr>
          <w:b/>
          <w:bCs/>
        </w:rPr>
        <w:br w:type="textWrapping"/>
      </w:r>
      <w:r>
        <w:rPr>
          <w:b/>
          <w:bCs/>
        </w:rPr>
        <w:br w:type="textWrapping"/>
      </w: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firstLine="4262" w:firstLineChars="1775"/>
        <w:jc w:val="both"/>
        <w:rPr>
          <w:b/>
          <w:bCs/>
        </w:rPr>
      </w:pPr>
    </w:p>
    <w:p>
      <w:pPr>
        <w:pStyle w:val="5"/>
        <w:spacing w:line="360" w:lineRule="auto"/>
        <w:ind w:left="0" w:leftChars="0" w:firstLine="0" w:firstLineChars="0"/>
        <w:jc w:val="both"/>
        <w:rPr>
          <w:b/>
          <w:bCs/>
        </w:rPr>
      </w:pPr>
    </w:p>
    <w:sectPr>
      <w:type w:val="continuous"/>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9060101010101"/>
    <w:charset w:val="00"/>
    <w:family w:val="modern"/>
    <w:pitch w:val="default"/>
    <w:sig w:usb0="800002BF" w:usb1="38CF7CFA" w:usb2="00000016" w:usb3="00000000" w:csb0="00040001" w:csb1="00000000"/>
  </w:font>
  <w:font w:name="Courier New">
    <w:panose1 w:val="02070309020205020404"/>
    <w:charset w:val="00"/>
    <w:family w:val="modern"/>
    <w:pitch w:val="default"/>
    <w:sig w:usb0="00007A87" w:usb1="80000000" w:usb2="00000008" w:usb3="00000000" w:csb0="400001FF" w:csb1="FFFF0000"/>
  </w:font>
  <w:font w:name="Calibri">
    <w:altName w:val="Arial"/>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Droid Sans Fallback">
    <w:panose1 w:val="020B0502000000000001"/>
    <w:charset w:val="86"/>
    <w:family w:val="auto"/>
    <w:pitch w:val="default"/>
    <w:sig w:usb0="910002FF" w:usb1="2BDFFCFB" w:usb2="00000036" w:usb3="00000000" w:csb0="203F01FF" w:csb1="D7FF0000"/>
  </w:font>
  <w:font w:name="Andale Mono">
    <w:panose1 w:val="020B0509000000000004"/>
    <w:charset w:val="00"/>
    <w:family w:val="auto"/>
    <w:pitch w:val="default"/>
    <w:sig w:usb0="00000287" w:usb1="00000000"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017BA2"/>
    <w:multiLevelType w:val="multilevel"/>
    <w:tmpl w:val="27017BA2"/>
    <w:lvl w:ilvl="0" w:tentative="0">
      <w:start w:val="1"/>
      <w:numFmt w:val="bullet"/>
      <w:lvlText w:val=""/>
      <w:lvlJc w:val="left"/>
      <w:pPr>
        <w:ind w:left="2520" w:hanging="360"/>
      </w:pPr>
      <w:rPr>
        <w:rFonts w:hint="default" w:ascii="Symbol" w:hAnsi="Symbol"/>
      </w:rPr>
    </w:lvl>
    <w:lvl w:ilvl="1" w:tentative="0">
      <w:start w:val="1"/>
      <w:numFmt w:val="bullet"/>
      <w:lvlText w:val="o"/>
      <w:lvlJc w:val="left"/>
      <w:pPr>
        <w:ind w:left="3240" w:hanging="360"/>
      </w:pPr>
      <w:rPr>
        <w:rFonts w:hint="default" w:ascii="Courier New" w:hAnsi="Courier New" w:cs="Courier New"/>
      </w:rPr>
    </w:lvl>
    <w:lvl w:ilvl="2" w:tentative="0">
      <w:start w:val="1"/>
      <w:numFmt w:val="bullet"/>
      <w:lvlText w:val=""/>
      <w:lvlJc w:val="left"/>
      <w:pPr>
        <w:ind w:left="3960" w:hanging="360"/>
      </w:pPr>
      <w:rPr>
        <w:rFonts w:hint="default" w:ascii="Wingdings" w:hAnsi="Wingdings"/>
      </w:rPr>
    </w:lvl>
    <w:lvl w:ilvl="3" w:tentative="0">
      <w:start w:val="1"/>
      <w:numFmt w:val="bullet"/>
      <w:lvlText w:val=""/>
      <w:lvlJc w:val="left"/>
      <w:pPr>
        <w:ind w:left="4680" w:hanging="360"/>
      </w:pPr>
      <w:rPr>
        <w:rFonts w:hint="default" w:ascii="Symbol" w:hAnsi="Symbol"/>
      </w:rPr>
    </w:lvl>
    <w:lvl w:ilvl="4" w:tentative="0">
      <w:start w:val="1"/>
      <w:numFmt w:val="bullet"/>
      <w:lvlText w:val="o"/>
      <w:lvlJc w:val="left"/>
      <w:pPr>
        <w:ind w:left="5400" w:hanging="360"/>
      </w:pPr>
      <w:rPr>
        <w:rFonts w:hint="default" w:ascii="Courier New" w:hAnsi="Courier New" w:cs="Courier New"/>
      </w:rPr>
    </w:lvl>
    <w:lvl w:ilvl="5" w:tentative="0">
      <w:start w:val="1"/>
      <w:numFmt w:val="bullet"/>
      <w:lvlText w:val=""/>
      <w:lvlJc w:val="left"/>
      <w:pPr>
        <w:ind w:left="6120" w:hanging="360"/>
      </w:pPr>
      <w:rPr>
        <w:rFonts w:hint="default" w:ascii="Wingdings" w:hAnsi="Wingdings"/>
      </w:rPr>
    </w:lvl>
    <w:lvl w:ilvl="6" w:tentative="0">
      <w:start w:val="1"/>
      <w:numFmt w:val="bullet"/>
      <w:lvlText w:val=""/>
      <w:lvlJc w:val="left"/>
      <w:pPr>
        <w:ind w:left="6840" w:hanging="360"/>
      </w:pPr>
      <w:rPr>
        <w:rFonts w:hint="default" w:ascii="Symbol" w:hAnsi="Symbol"/>
      </w:rPr>
    </w:lvl>
    <w:lvl w:ilvl="7" w:tentative="0">
      <w:start w:val="1"/>
      <w:numFmt w:val="bullet"/>
      <w:lvlText w:val="o"/>
      <w:lvlJc w:val="left"/>
      <w:pPr>
        <w:ind w:left="7560" w:hanging="360"/>
      </w:pPr>
      <w:rPr>
        <w:rFonts w:hint="default" w:ascii="Courier New" w:hAnsi="Courier New" w:cs="Courier New"/>
      </w:rPr>
    </w:lvl>
    <w:lvl w:ilvl="8" w:tentative="0">
      <w:start w:val="1"/>
      <w:numFmt w:val="bullet"/>
      <w:lvlText w:val=""/>
      <w:lvlJc w:val="left"/>
      <w:pPr>
        <w:ind w:left="8280" w:hanging="360"/>
      </w:pPr>
      <w:rPr>
        <w:rFonts w:hint="default" w:ascii="Wingdings" w:hAnsi="Wingdings"/>
      </w:rPr>
    </w:lvl>
  </w:abstractNum>
  <w:abstractNum w:abstractNumId="1">
    <w:nsid w:val="48150175"/>
    <w:multiLevelType w:val="multilevel"/>
    <w:tmpl w:val="4815017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oNotDisplayPageBoundaries w:val="1"/>
  <w:documentProtection w:enforcement="0"/>
  <w:defaultTabStop w:val="720"/>
  <w:hyphenationZone w:val="425"/>
  <w:drawingGridHorizontalSpacing w:val="110"/>
  <w:noPunctuationKerning w:val="1"/>
  <w:characterSpacingControl w:val="doNotCompress"/>
  <w:compat>
    <w:ulTrailSpace/>
    <w:doNotExpandShiftReturn/>
    <w:doNotWrapTextWithPunct/>
    <w:doNotUseEastAsianBreakRules/>
    <w:doNotUseIndentAsNumberingTabStop/>
    <w:useAltKinsokuLineBreakRules/>
    <w:compatSetting w:name="compatibilityMode" w:uri="http://schemas.microsoft.com/office/word" w:val="14"/>
  </w:compat>
  <w:rsids>
    <w:rsidRoot w:val="00AE0E27"/>
    <w:rsid w:val="00065878"/>
    <w:rsid w:val="001342F7"/>
    <w:rsid w:val="001439D2"/>
    <w:rsid w:val="00194F97"/>
    <w:rsid w:val="001A496C"/>
    <w:rsid w:val="00205C99"/>
    <w:rsid w:val="002522C6"/>
    <w:rsid w:val="00257C94"/>
    <w:rsid w:val="00273AF8"/>
    <w:rsid w:val="00301C65"/>
    <w:rsid w:val="0031707E"/>
    <w:rsid w:val="00317329"/>
    <w:rsid w:val="003314A0"/>
    <w:rsid w:val="00351C4B"/>
    <w:rsid w:val="0036776B"/>
    <w:rsid w:val="003857D9"/>
    <w:rsid w:val="004121AF"/>
    <w:rsid w:val="00477153"/>
    <w:rsid w:val="004B46EB"/>
    <w:rsid w:val="004C7087"/>
    <w:rsid w:val="004D1EAC"/>
    <w:rsid w:val="004D2C58"/>
    <w:rsid w:val="004E5930"/>
    <w:rsid w:val="004F536C"/>
    <w:rsid w:val="005050B3"/>
    <w:rsid w:val="005266C1"/>
    <w:rsid w:val="005C6501"/>
    <w:rsid w:val="005D3D62"/>
    <w:rsid w:val="00630ED4"/>
    <w:rsid w:val="0063274A"/>
    <w:rsid w:val="00646AEA"/>
    <w:rsid w:val="00653B96"/>
    <w:rsid w:val="006618F4"/>
    <w:rsid w:val="006D607E"/>
    <w:rsid w:val="007112E4"/>
    <w:rsid w:val="00727423"/>
    <w:rsid w:val="00781098"/>
    <w:rsid w:val="007B2C23"/>
    <w:rsid w:val="008072DA"/>
    <w:rsid w:val="008D6184"/>
    <w:rsid w:val="008F1118"/>
    <w:rsid w:val="008F37A3"/>
    <w:rsid w:val="009036AC"/>
    <w:rsid w:val="00995D59"/>
    <w:rsid w:val="009B055D"/>
    <w:rsid w:val="009C6632"/>
    <w:rsid w:val="00A43DC9"/>
    <w:rsid w:val="00A658E7"/>
    <w:rsid w:val="00A8185C"/>
    <w:rsid w:val="00AC3B8A"/>
    <w:rsid w:val="00AE0E27"/>
    <w:rsid w:val="00AE56DD"/>
    <w:rsid w:val="00B50C13"/>
    <w:rsid w:val="00B76E62"/>
    <w:rsid w:val="00B83E33"/>
    <w:rsid w:val="00C162A4"/>
    <w:rsid w:val="00C332F5"/>
    <w:rsid w:val="00C52173"/>
    <w:rsid w:val="00C75EF5"/>
    <w:rsid w:val="00C7700C"/>
    <w:rsid w:val="00C95A60"/>
    <w:rsid w:val="00CA39FE"/>
    <w:rsid w:val="00CB665B"/>
    <w:rsid w:val="00CE1AEA"/>
    <w:rsid w:val="00D017AF"/>
    <w:rsid w:val="00D2371B"/>
    <w:rsid w:val="00D42816"/>
    <w:rsid w:val="00D904DC"/>
    <w:rsid w:val="00D967A4"/>
    <w:rsid w:val="00DD4369"/>
    <w:rsid w:val="00E52850"/>
    <w:rsid w:val="00E622DC"/>
    <w:rsid w:val="00EB26B5"/>
    <w:rsid w:val="00EC7691"/>
    <w:rsid w:val="00F2445A"/>
    <w:rsid w:val="00F449F4"/>
    <w:rsid w:val="00F60AAB"/>
    <w:rsid w:val="00F74B9D"/>
    <w:rsid w:val="43FB9BBE"/>
    <w:rsid w:val="6FCEEDD3"/>
    <w:rsid w:val="7CDFD9ED"/>
    <w:rsid w:val="7D7FFB7C"/>
    <w:rsid w:val="7EF6D3BA"/>
    <w:rsid w:val="F5F95F50"/>
    <w:rsid w:val="F7CFB57E"/>
    <w:rsid w:val="FCC67A60"/>
    <w:rsid w:val="FDB78D82"/>
    <w:rsid w:val="FE9B306D"/>
    <w:rsid w:val="FEF709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List Paragraph"/>
  </w:latentStyles>
  <w:style w:type="paragraph" w:default="1" w:styleId="1">
    <w:name w:val="Normal"/>
    <w:qFormat/>
    <w:uiPriority w:val="1"/>
    <w:pPr>
      <w:widowControl w:val="0"/>
      <w:autoSpaceDE w:val="0"/>
      <w:autoSpaceDN w:val="0"/>
      <w:spacing w:after="0" w:line="240" w:lineRule="auto"/>
    </w:pPr>
    <w:rPr>
      <w:rFonts w:ascii="Times New Roman" w:hAnsi="Times New Roman" w:eastAsia="Times New Roman" w:cs="Times New Roman"/>
      <w:sz w:val="22"/>
      <w:szCs w:val="22"/>
      <w:lang w:val="es-ES" w:eastAsia="en-US" w:bidi="ar-SA"/>
    </w:rPr>
  </w:style>
  <w:style w:type="paragraph" w:styleId="2">
    <w:name w:val="heading 1"/>
    <w:basedOn w:val="1"/>
    <w:next w:val="1"/>
    <w:qFormat/>
    <w:uiPriority w:val="1"/>
    <w:pPr>
      <w:ind w:left="360"/>
      <w:outlineLvl w:val="0"/>
    </w:pPr>
    <w:rPr>
      <w:b/>
      <w:bCs/>
      <w:sz w:val="24"/>
      <w:szCs w:val="24"/>
    </w:rPr>
  </w:style>
  <w:style w:type="paragraph" w:styleId="3">
    <w:name w:val="heading 4"/>
    <w:next w:val="1"/>
    <w:semiHidden/>
    <w:unhideWhenUsed/>
    <w:qFormat/>
    <w:uiPriority w:val="0"/>
    <w:pPr>
      <w:spacing w:beforeAutospacing="1" w:after="0" w:afterAutospacing="1" w:line="259" w:lineRule="auto"/>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uiPriority w:val="1"/>
  </w:style>
  <w:style w:type="table" w:default="1" w:styleId="10">
    <w:name w:val="Normal Table"/>
    <w:semiHidden/>
    <w:unhideWhenUsed/>
    <w:uiPriority w:val="99"/>
    <w:tblPr>
      <w:tblLayout w:type="fixed"/>
      <w:tblCellMar>
        <w:top w:w="0" w:type="dxa"/>
        <w:left w:w="108" w:type="dxa"/>
        <w:bottom w:w="0" w:type="dxa"/>
        <w:right w:w="108" w:type="dxa"/>
      </w:tblCellMar>
    </w:tblPr>
  </w:style>
  <w:style w:type="paragraph" w:styleId="4">
    <w:name w:val="Normal (Web)"/>
    <w:uiPriority w:val="0"/>
    <w:pPr>
      <w:spacing w:beforeAutospacing="1" w:after="0" w:afterAutospacing="1" w:line="259" w:lineRule="auto"/>
    </w:pPr>
    <w:rPr>
      <w:rFonts w:ascii="Times New Roman" w:hAnsi="Times New Roman" w:eastAsia="SimSun" w:cs="Times New Roman"/>
      <w:sz w:val="24"/>
      <w:szCs w:val="24"/>
      <w:lang w:val="en-US" w:eastAsia="zh-CN" w:bidi="ar-SA"/>
    </w:rPr>
  </w:style>
  <w:style w:type="paragraph" w:styleId="5">
    <w:name w:val="Body Text"/>
    <w:basedOn w:val="1"/>
    <w:qFormat/>
    <w:uiPriority w:val="1"/>
    <w:pPr>
      <w:ind w:left="360"/>
    </w:pPr>
    <w:rPr>
      <w:sz w:val="24"/>
      <w:szCs w:val="24"/>
    </w:rPr>
  </w:style>
  <w:style w:type="character" w:styleId="7">
    <w:name w:val="Emphasis"/>
    <w:basedOn w:val="6"/>
    <w:qFormat/>
    <w:uiPriority w:val="0"/>
    <w:rPr>
      <w:i/>
      <w:iCs/>
    </w:rPr>
  </w:style>
  <w:style w:type="character" w:styleId="8">
    <w:name w:val="Hyperlink"/>
    <w:basedOn w:val="6"/>
    <w:uiPriority w:val="0"/>
    <w:rPr>
      <w:color w:val="0000FF"/>
      <w:u w:val="single"/>
    </w:rPr>
  </w:style>
  <w:style w:type="character" w:styleId="9">
    <w:name w:val="Strong"/>
    <w:basedOn w:val="6"/>
    <w:qFormat/>
    <w:uiPriority w:val="0"/>
    <w:rPr>
      <w:b/>
      <w:bCs/>
    </w:rPr>
  </w:style>
  <w:style w:type="table" w:customStyle="1" w:styleId="11">
    <w:name w:val="Table Normal"/>
    <w:semiHidden/>
    <w:unhideWhenUsed/>
    <w:qFormat/>
    <w:uiPriority w:val="2"/>
    <w:tblPr>
      <w:tblLayout w:type="fixed"/>
      <w:tblCellMar>
        <w:top w:w="0" w:type="dxa"/>
        <w:left w:w="0" w:type="dxa"/>
        <w:bottom w:w="0" w:type="dxa"/>
        <w:right w:w="0" w:type="dxa"/>
      </w:tblCellMar>
    </w:tblPr>
  </w:style>
  <w:style w:type="paragraph" w:styleId="12">
    <w:name w:val="List Paragraph"/>
    <w:basedOn w:val="1"/>
    <w:qFormat/>
    <w:uiPriority w:val="1"/>
    <w:pPr>
      <w:ind w:left="1080" w:hanging="360"/>
    </w:pPr>
  </w:style>
  <w:style w:type="paragraph" w:customStyle="1" w:styleId="13">
    <w:name w:val="Table Paragraph"/>
    <w:basedOn w:val="1"/>
    <w:qFormat/>
    <w:uiPriority w:val="1"/>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1546</Words>
  <Characters>8503</Characters>
  <Lines>70</Lines>
  <Paragraphs>20</Paragraphs>
  <TotalTime>115</TotalTime>
  <ScaleCrop>false</ScaleCrop>
  <LinksUpToDate>false</LinksUpToDate>
  <CharactersWithSpaces>10029</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2026-02-06T10:13:00Z</dcterms:created>
  <dc:creator>Pc</dc:creator>
  <cp:lastModifiedBy>sergio</cp:lastModifiedBy>
  <dcterms:modified xsi:type="dcterms:W3CDTF">2026-02-24T23:07:53Z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2025-09-14T00:00:00Z</vt:filetime>
  </property>
  <property fmtid="{D5CDD505-2E9C-101B-9397-08002B2CF9AE}" pid="3" name="Creator">
    <vt:lpwstr>Microsoft® Word 2016</vt:lpwstr>
  </property>
  <property fmtid="{D5CDD505-2E9C-101B-9397-08002B2CF9AE}" pid="4" name="LastSaved">
    <vt:filetime>2026-02-07T00:00:00Z</vt:filetime>
  </property>
  <property fmtid="{D5CDD505-2E9C-101B-9397-08002B2CF9AE}" pid="5" name="Producer">
    <vt:lpwstr>Microsoft® Word 2016</vt:lpwstr>
  </property>
  <property fmtid="{D5CDD505-2E9C-101B-9397-08002B2CF9AE}" pid="6" name="KSOProductBuildVer">
    <vt:lpwstr>3082-10.1.0.6757</vt:lpwstr>
  </property>
</Properties>
</file>