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94D0D" w14:textId="77777777" w:rsidR="00351B12" w:rsidRPr="00351B12" w:rsidRDefault="00351B12" w:rsidP="00351B12">
      <w:pPr>
        <w:widowControl w:val="0"/>
        <w:autoSpaceDE w:val="0"/>
        <w:autoSpaceDN w:val="0"/>
        <w:adjustRightInd w:val="0"/>
        <w:spacing w:after="0" w:line="240" w:lineRule="auto"/>
        <w:jc w:val="center"/>
        <w:rPr>
          <w:rFonts w:ascii="Times New Roman" w:eastAsia="Times New Roman" w:hAnsi="Times New Roman" w:cs="Times New Roman"/>
          <w:kern w:val="0"/>
          <w:sz w:val="24"/>
          <w:szCs w:val="24"/>
          <w:lang w:eastAsia="ru-RU"/>
          <w14:ligatures w14:val="none"/>
        </w:rPr>
      </w:pPr>
      <w:r w:rsidRPr="00351B12">
        <w:rPr>
          <w:rFonts w:ascii="Times New Roman" w:eastAsia="Times New Roman" w:hAnsi="Times New Roman" w:cs="Times New Roman"/>
          <w:kern w:val="0"/>
          <w:sz w:val="24"/>
          <w:szCs w:val="24"/>
          <w:lang w:eastAsia="ru-RU"/>
          <w14:ligatures w14:val="none"/>
        </w:rPr>
        <w:t>ГУАП</w:t>
      </w:r>
    </w:p>
    <w:p w14:paraId="351DBB86" w14:textId="02EECBF0" w:rsidR="00351B12" w:rsidRPr="00351B12" w:rsidRDefault="00351B12" w:rsidP="00351B12">
      <w:pPr>
        <w:widowControl w:val="0"/>
        <w:autoSpaceDE w:val="0"/>
        <w:autoSpaceDN w:val="0"/>
        <w:adjustRightInd w:val="0"/>
        <w:spacing w:before="480" w:after="0" w:line="240" w:lineRule="auto"/>
        <w:jc w:val="center"/>
        <w:rPr>
          <w:rFonts w:ascii="Times New Roman" w:eastAsia="Times New Roman" w:hAnsi="Times New Roman" w:cs="Times New Roman"/>
          <w:kern w:val="0"/>
          <w:sz w:val="24"/>
          <w:szCs w:val="24"/>
          <w:lang w:eastAsia="ru-RU"/>
          <w14:ligatures w14:val="none"/>
        </w:rPr>
      </w:pPr>
      <w:r w:rsidRPr="00351B12">
        <w:rPr>
          <w:rFonts w:ascii="Times New Roman" w:eastAsia="Times New Roman" w:hAnsi="Times New Roman" w:cs="Times New Roman"/>
          <w:kern w:val="0"/>
          <w:sz w:val="24"/>
          <w:szCs w:val="24"/>
          <w:lang w:eastAsia="ru-RU"/>
          <w14:ligatures w14:val="none"/>
        </w:rPr>
        <w:t xml:space="preserve">КАФЕДРА № </w:t>
      </w:r>
      <w:r>
        <w:rPr>
          <w:rFonts w:ascii="Times New Roman" w:eastAsia="Times New Roman" w:hAnsi="Times New Roman" w:cs="Times New Roman"/>
          <w:kern w:val="0"/>
          <w:sz w:val="24"/>
          <w:szCs w:val="24"/>
          <w:lang w:eastAsia="ru-RU"/>
          <w14:ligatures w14:val="none"/>
        </w:rPr>
        <w:t>82</w:t>
      </w:r>
    </w:p>
    <w:p w14:paraId="50AFC850" w14:textId="77777777" w:rsidR="00351B12" w:rsidRPr="00351B12" w:rsidRDefault="00351B12" w:rsidP="00351B12">
      <w:pPr>
        <w:widowControl w:val="0"/>
        <w:autoSpaceDE w:val="0"/>
        <w:autoSpaceDN w:val="0"/>
        <w:adjustRightInd w:val="0"/>
        <w:spacing w:before="1200" w:after="0" w:line="240" w:lineRule="auto"/>
        <w:rPr>
          <w:rFonts w:ascii="Times New Roman" w:eastAsia="Times New Roman" w:hAnsi="Times New Roman" w:cs="Times New Roman"/>
          <w:kern w:val="0"/>
          <w:sz w:val="24"/>
          <w:szCs w:val="24"/>
          <w:lang w:eastAsia="ru-RU"/>
          <w14:ligatures w14:val="none"/>
        </w:rPr>
      </w:pPr>
      <w:r w:rsidRPr="00351B12">
        <w:rPr>
          <w:rFonts w:ascii="Times New Roman" w:eastAsia="Times New Roman" w:hAnsi="Times New Roman" w:cs="Times New Roman"/>
          <w:kern w:val="0"/>
          <w:sz w:val="24"/>
          <w:szCs w:val="24"/>
          <w:lang w:eastAsia="ru-RU"/>
          <w14:ligatures w14:val="none"/>
        </w:rPr>
        <w:t xml:space="preserve">ОТЧЕТ </w:t>
      </w:r>
      <w:r w:rsidRPr="00351B12">
        <w:rPr>
          <w:rFonts w:ascii="Times New Roman" w:eastAsia="Times New Roman" w:hAnsi="Times New Roman" w:cs="Times New Roman"/>
          <w:kern w:val="0"/>
          <w:sz w:val="24"/>
          <w:szCs w:val="24"/>
          <w:lang w:eastAsia="ru-RU"/>
          <w14:ligatures w14:val="none"/>
        </w:rPr>
        <w:br/>
        <w:t>ЗАЩИЩЕН С ОЦЕНКОЙ</w:t>
      </w:r>
    </w:p>
    <w:p w14:paraId="02A48D97" w14:textId="77777777" w:rsidR="00351B12" w:rsidRPr="00351B12" w:rsidRDefault="00351B12" w:rsidP="00351B12">
      <w:pPr>
        <w:widowControl w:val="0"/>
        <w:autoSpaceDE w:val="0"/>
        <w:autoSpaceDN w:val="0"/>
        <w:adjustRightInd w:val="0"/>
        <w:spacing w:before="120" w:after="0" w:line="360" w:lineRule="auto"/>
        <w:rPr>
          <w:rFonts w:ascii="Times New Roman" w:eastAsia="Times New Roman" w:hAnsi="Times New Roman" w:cs="Times New Roman"/>
          <w:kern w:val="0"/>
          <w:sz w:val="24"/>
          <w:szCs w:val="24"/>
          <w:lang w:eastAsia="ru-RU"/>
          <w14:ligatures w14:val="none"/>
        </w:rPr>
      </w:pPr>
      <w:r w:rsidRPr="00351B12">
        <w:rPr>
          <w:rFonts w:ascii="Times New Roman" w:eastAsia="Times New Roman" w:hAnsi="Times New Roman" w:cs="Times New Roman"/>
          <w:kern w:val="0"/>
          <w:sz w:val="24"/>
          <w:szCs w:val="24"/>
          <w:lang w:eastAsia="ru-RU"/>
          <w14:ligatures w14:val="none"/>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5"/>
        <w:gridCol w:w="284"/>
        <w:gridCol w:w="2819"/>
        <w:gridCol w:w="277"/>
        <w:gridCol w:w="3014"/>
      </w:tblGrid>
      <w:tr w:rsidR="00745ED4" w:rsidRPr="002C1866" w14:paraId="66EBE814" w14:textId="77777777" w:rsidTr="00745ED4">
        <w:tc>
          <w:tcPr>
            <w:tcW w:w="3245" w:type="dxa"/>
            <w:tcBorders>
              <w:top w:val="nil"/>
              <w:left w:val="nil"/>
              <w:right w:val="nil"/>
            </w:tcBorders>
            <w:vAlign w:val="center"/>
          </w:tcPr>
          <w:p w14:paraId="7E41A35A" w14:textId="0C4F970A" w:rsidR="00745ED4" w:rsidRPr="009A5D9C" w:rsidRDefault="00745ED4" w:rsidP="00745ED4">
            <w:pPr>
              <w:autoSpaceDE w:val="0"/>
              <w:autoSpaceDN w:val="0"/>
              <w:adjustRightInd w:val="0"/>
              <w:spacing w:after="0"/>
              <w:jc w:val="center"/>
              <w:rPr>
                <w:rFonts w:ascii="Times New Roman" w:hAnsi="Times New Roman" w:cs="Times New Roman"/>
              </w:rPr>
            </w:pPr>
            <w:r w:rsidRPr="003528D2">
              <w:rPr>
                <w:rFonts w:ascii="Times New Roman" w:eastAsia="Times New Roman" w:hAnsi="Times New Roman" w:cs="Times New Roman"/>
                <w:kern w:val="0"/>
                <w:sz w:val="24"/>
                <w:szCs w:val="24"/>
                <w:lang w:eastAsia="ru-RU"/>
                <w14:ligatures w14:val="none"/>
              </w:rPr>
              <w:t>канд. техн. наук, доцент</w:t>
            </w:r>
          </w:p>
        </w:tc>
        <w:tc>
          <w:tcPr>
            <w:tcW w:w="284" w:type="dxa"/>
            <w:tcBorders>
              <w:top w:val="nil"/>
              <w:left w:val="nil"/>
              <w:bottom w:val="nil"/>
              <w:right w:val="nil"/>
            </w:tcBorders>
            <w:vAlign w:val="center"/>
          </w:tcPr>
          <w:p w14:paraId="3724B0FA" w14:textId="77777777" w:rsidR="00745ED4" w:rsidRPr="002C1866" w:rsidRDefault="00745ED4" w:rsidP="00745ED4">
            <w:pPr>
              <w:autoSpaceDE w:val="0"/>
              <w:autoSpaceDN w:val="0"/>
              <w:adjustRightInd w:val="0"/>
              <w:spacing w:before="120" w:after="0"/>
              <w:jc w:val="center"/>
              <w:rPr>
                <w:rFonts w:ascii="Times New Roman" w:hAnsi="Times New Roman" w:cs="Times New Roman"/>
              </w:rPr>
            </w:pPr>
          </w:p>
        </w:tc>
        <w:tc>
          <w:tcPr>
            <w:tcW w:w="2819" w:type="dxa"/>
            <w:tcBorders>
              <w:top w:val="nil"/>
              <w:left w:val="nil"/>
              <w:right w:val="nil"/>
            </w:tcBorders>
            <w:vAlign w:val="center"/>
          </w:tcPr>
          <w:p w14:paraId="15A63546" w14:textId="77777777" w:rsidR="00745ED4" w:rsidRPr="002C1866" w:rsidRDefault="00745ED4" w:rsidP="00745ED4">
            <w:pPr>
              <w:autoSpaceDE w:val="0"/>
              <w:autoSpaceDN w:val="0"/>
              <w:adjustRightInd w:val="0"/>
              <w:spacing w:before="120" w:after="0"/>
              <w:jc w:val="center"/>
              <w:rPr>
                <w:rFonts w:ascii="Times New Roman" w:hAnsi="Times New Roman" w:cs="Times New Roman"/>
              </w:rPr>
            </w:pPr>
          </w:p>
        </w:tc>
        <w:tc>
          <w:tcPr>
            <w:tcW w:w="277" w:type="dxa"/>
            <w:tcBorders>
              <w:top w:val="nil"/>
              <w:left w:val="nil"/>
              <w:bottom w:val="nil"/>
              <w:right w:val="nil"/>
            </w:tcBorders>
            <w:vAlign w:val="center"/>
          </w:tcPr>
          <w:p w14:paraId="245678BA" w14:textId="77777777" w:rsidR="00745ED4" w:rsidRPr="002C1866" w:rsidRDefault="00745ED4" w:rsidP="00745ED4">
            <w:pPr>
              <w:autoSpaceDE w:val="0"/>
              <w:autoSpaceDN w:val="0"/>
              <w:adjustRightInd w:val="0"/>
              <w:spacing w:before="120" w:after="0"/>
              <w:jc w:val="center"/>
              <w:rPr>
                <w:rFonts w:ascii="Times New Roman" w:hAnsi="Times New Roman" w:cs="Times New Roman"/>
              </w:rPr>
            </w:pPr>
          </w:p>
        </w:tc>
        <w:tc>
          <w:tcPr>
            <w:tcW w:w="3014" w:type="dxa"/>
            <w:tcBorders>
              <w:top w:val="nil"/>
              <w:left w:val="nil"/>
              <w:right w:val="nil"/>
            </w:tcBorders>
            <w:vAlign w:val="center"/>
          </w:tcPr>
          <w:p w14:paraId="24623730" w14:textId="5806297C" w:rsidR="00745ED4" w:rsidRPr="002C1866" w:rsidRDefault="00745ED4" w:rsidP="00745ED4">
            <w:pPr>
              <w:autoSpaceDE w:val="0"/>
              <w:autoSpaceDN w:val="0"/>
              <w:adjustRightInd w:val="0"/>
              <w:spacing w:before="120" w:after="0"/>
              <w:jc w:val="center"/>
              <w:rPr>
                <w:rFonts w:ascii="Times New Roman" w:hAnsi="Times New Roman" w:cs="Times New Roman"/>
              </w:rPr>
            </w:pPr>
            <w:r w:rsidRPr="004D4A78">
              <w:rPr>
                <w:rFonts w:ascii="Times New Roman" w:eastAsia="Times New Roman" w:hAnsi="Times New Roman" w:cs="Times New Roman"/>
                <w:kern w:val="0"/>
                <w:sz w:val="24"/>
                <w:szCs w:val="24"/>
                <w:lang w:eastAsia="ru-RU"/>
                <w14:ligatures w14:val="none"/>
              </w:rPr>
              <w:t xml:space="preserve">Г.С. </w:t>
            </w:r>
            <w:proofErr w:type="spellStart"/>
            <w:r w:rsidRPr="004D4A78">
              <w:rPr>
                <w:rFonts w:ascii="Times New Roman" w:eastAsia="Times New Roman" w:hAnsi="Times New Roman" w:cs="Times New Roman"/>
                <w:kern w:val="0"/>
                <w:sz w:val="24"/>
                <w:szCs w:val="24"/>
                <w:lang w:eastAsia="ru-RU"/>
                <w14:ligatures w14:val="none"/>
              </w:rPr>
              <w:t>Армашова</w:t>
            </w:r>
            <w:proofErr w:type="spellEnd"/>
            <w:r w:rsidRPr="004D4A78">
              <w:rPr>
                <w:rFonts w:ascii="Times New Roman" w:eastAsia="Times New Roman" w:hAnsi="Times New Roman" w:cs="Times New Roman"/>
                <w:kern w:val="0"/>
                <w:sz w:val="24"/>
                <w:szCs w:val="24"/>
                <w:lang w:eastAsia="ru-RU"/>
                <w14:ligatures w14:val="none"/>
              </w:rPr>
              <w:t>-Тельник</w:t>
            </w:r>
          </w:p>
        </w:tc>
      </w:tr>
      <w:tr w:rsidR="00745ED4" w:rsidRPr="002C1866" w14:paraId="51A2D35E" w14:textId="77777777" w:rsidTr="00745ED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45" w:type="dxa"/>
            <w:tcBorders>
              <w:top w:val="nil"/>
              <w:left w:val="nil"/>
              <w:bottom w:val="nil"/>
              <w:right w:val="nil"/>
            </w:tcBorders>
            <w:vAlign w:val="center"/>
          </w:tcPr>
          <w:p w14:paraId="03333796" w14:textId="77777777" w:rsidR="00745ED4" w:rsidRPr="002C1866" w:rsidRDefault="00745ED4" w:rsidP="00AC0BDF">
            <w:pPr>
              <w:autoSpaceDE w:val="0"/>
              <w:autoSpaceDN w:val="0"/>
              <w:adjustRightInd w:val="0"/>
              <w:spacing w:line="180" w:lineRule="exact"/>
              <w:jc w:val="center"/>
              <w:rPr>
                <w:rFonts w:ascii="Times New Roman" w:hAnsi="Times New Roman" w:cs="Times New Roman"/>
                <w:sz w:val="20"/>
                <w:szCs w:val="20"/>
              </w:rPr>
            </w:pPr>
            <w:r w:rsidRPr="002C1866">
              <w:rPr>
                <w:rFonts w:ascii="Times New Roman" w:hAnsi="Times New Roman" w:cs="Times New Roman"/>
                <w:sz w:val="20"/>
                <w:szCs w:val="20"/>
              </w:rPr>
              <w:t>должность, уч. степень, звание</w:t>
            </w:r>
          </w:p>
        </w:tc>
        <w:tc>
          <w:tcPr>
            <w:tcW w:w="284" w:type="dxa"/>
            <w:tcBorders>
              <w:top w:val="nil"/>
              <w:left w:val="nil"/>
              <w:bottom w:val="nil"/>
              <w:right w:val="nil"/>
            </w:tcBorders>
            <w:vAlign w:val="center"/>
          </w:tcPr>
          <w:p w14:paraId="5EE833AE" w14:textId="77777777" w:rsidR="00745ED4" w:rsidRPr="002C1866" w:rsidRDefault="00745ED4" w:rsidP="00AC0BDF">
            <w:pPr>
              <w:autoSpaceDE w:val="0"/>
              <w:autoSpaceDN w:val="0"/>
              <w:adjustRightInd w:val="0"/>
              <w:spacing w:line="180" w:lineRule="exact"/>
              <w:rPr>
                <w:rFonts w:ascii="Times New Roman" w:hAnsi="Times New Roman" w:cs="Times New Roman"/>
              </w:rPr>
            </w:pPr>
          </w:p>
        </w:tc>
        <w:tc>
          <w:tcPr>
            <w:tcW w:w="2819" w:type="dxa"/>
            <w:tcBorders>
              <w:top w:val="nil"/>
              <w:left w:val="nil"/>
              <w:bottom w:val="nil"/>
              <w:right w:val="nil"/>
            </w:tcBorders>
            <w:vAlign w:val="center"/>
          </w:tcPr>
          <w:p w14:paraId="0D139147" w14:textId="77777777" w:rsidR="00745ED4" w:rsidRPr="002C1866" w:rsidRDefault="00745ED4" w:rsidP="00AC0BDF">
            <w:pPr>
              <w:autoSpaceDE w:val="0"/>
              <w:autoSpaceDN w:val="0"/>
              <w:adjustRightInd w:val="0"/>
              <w:spacing w:line="180" w:lineRule="exact"/>
              <w:jc w:val="center"/>
              <w:rPr>
                <w:rFonts w:ascii="Times New Roman" w:hAnsi="Times New Roman" w:cs="Times New Roman"/>
                <w:sz w:val="20"/>
                <w:szCs w:val="20"/>
              </w:rPr>
            </w:pPr>
            <w:r w:rsidRPr="002C1866">
              <w:rPr>
                <w:rFonts w:ascii="Times New Roman" w:hAnsi="Times New Roman" w:cs="Times New Roman"/>
                <w:sz w:val="20"/>
                <w:szCs w:val="20"/>
              </w:rPr>
              <w:t>подпись, дата</w:t>
            </w:r>
          </w:p>
        </w:tc>
        <w:tc>
          <w:tcPr>
            <w:tcW w:w="277" w:type="dxa"/>
            <w:tcBorders>
              <w:top w:val="nil"/>
              <w:left w:val="nil"/>
              <w:bottom w:val="nil"/>
              <w:right w:val="nil"/>
            </w:tcBorders>
            <w:vAlign w:val="center"/>
          </w:tcPr>
          <w:p w14:paraId="42B90CF6" w14:textId="77777777" w:rsidR="00745ED4" w:rsidRPr="002C1866" w:rsidRDefault="00745ED4" w:rsidP="00AC0BDF">
            <w:pPr>
              <w:autoSpaceDE w:val="0"/>
              <w:autoSpaceDN w:val="0"/>
              <w:adjustRightInd w:val="0"/>
              <w:spacing w:line="180" w:lineRule="exact"/>
              <w:rPr>
                <w:rFonts w:ascii="Times New Roman" w:hAnsi="Times New Roman" w:cs="Times New Roman"/>
              </w:rPr>
            </w:pPr>
          </w:p>
        </w:tc>
        <w:tc>
          <w:tcPr>
            <w:tcW w:w="3014" w:type="dxa"/>
            <w:tcBorders>
              <w:top w:val="nil"/>
              <w:left w:val="nil"/>
              <w:bottom w:val="nil"/>
              <w:right w:val="nil"/>
            </w:tcBorders>
            <w:vAlign w:val="center"/>
          </w:tcPr>
          <w:p w14:paraId="50330DBC" w14:textId="77777777" w:rsidR="00745ED4" w:rsidRPr="002C1866" w:rsidRDefault="00745ED4" w:rsidP="00AC0BDF">
            <w:pPr>
              <w:autoSpaceDE w:val="0"/>
              <w:autoSpaceDN w:val="0"/>
              <w:adjustRightInd w:val="0"/>
              <w:spacing w:line="180" w:lineRule="exact"/>
              <w:jc w:val="center"/>
              <w:rPr>
                <w:rFonts w:ascii="Times New Roman" w:hAnsi="Times New Roman" w:cs="Times New Roman"/>
                <w:sz w:val="20"/>
                <w:szCs w:val="20"/>
              </w:rPr>
            </w:pPr>
            <w:r w:rsidRPr="002C1866">
              <w:rPr>
                <w:rFonts w:ascii="Times New Roman" w:hAnsi="Times New Roman" w:cs="Times New Roman"/>
                <w:sz w:val="20"/>
                <w:szCs w:val="20"/>
              </w:rPr>
              <w:t>инициалы, фамилия</w:t>
            </w:r>
          </w:p>
        </w:tc>
      </w:tr>
      <w:tr w:rsidR="00351B12" w:rsidRPr="004D4A78" w14:paraId="75B365E6" w14:textId="77777777" w:rsidTr="004D4A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022"/>
        </w:trPr>
        <w:tc>
          <w:tcPr>
            <w:tcW w:w="9639" w:type="dxa"/>
            <w:gridSpan w:val="5"/>
          </w:tcPr>
          <w:p w14:paraId="03B945B2" w14:textId="216E5B2E" w:rsidR="00351B12" w:rsidRPr="004D4A78" w:rsidRDefault="00351B12" w:rsidP="00351B12">
            <w:pPr>
              <w:widowControl w:val="0"/>
              <w:autoSpaceDE w:val="0"/>
              <w:autoSpaceDN w:val="0"/>
              <w:adjustRightInd w:val="0"/>
              <w:spacing w:before="960" w:after="0" w:line="240" w:lineRule="auto"/>
              <w:jc w:val="center"/>
              <w:rPr>
                <w:rFonts w:ascii="Times New Roman" w:eastAsia="Times New Roman" w:hAnsi="Times New Roman" w:cs="Times New Roman"/>
                <w:caps/>
                <w:kern w:val="0"/>
                <w:sz w:val="28"/>
                <w:szCs w:val="28"/>
                <w:lang w:eastAsia="ru-RU"/>
                <w14:ligatures w14:val="none"/>
              </w:rPr>
            </w:pPr>
            <w:r w:rsidRPr="004D4A78">
              <w:rPr>
                <w:rFonts w:ascii="Times New Roman" w:eastAsia="Times New Roman" w:hAnsi="Times New Roman" w:cs="Times New Roman"/>
                <w:caps/>
                <w:kern w:val="0"/>
                <w:sz w:val="28"/>
                <w:szCs w:val="28"/>
                <w:lang w:eastAsia="ru-RU"/>
                <w14:ligatures w14:val="none"/>
              </w:rPr>
              <w:t>Отчет о практической работе</w:t>
            </w:r>
          </w:p>
        </w:tc>
      </w:tr>
      <w:tr w:rsidR="00351B12" w:rsidRPr="004D4A78" w14:paraId="3AD9EA8A" w14:textId="77777777" w:rsidTr="004D4A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5"/>
          </w:tcPr>
          <w:p w14:paraId="7E591725" w14:textId="17F336F2" w:rsidR="00351B12" w:rsidRPr="004D4A78" w:rsidRDefault="00F46CAB" w:rsidP="00C3494B">
            <w:pPr>
              <w:keepNext/>
              <w:widowControl w:val="0"/>
              <w:autoSpaceDE w:val="0"/>
              <w:autoSpaceDN w:val="0"/>
              <w:adjustRightInd w:val="0"/>
              <w:spacing w:before="720" w:after="720" w:line="276" w:lineRule="auto"/>
              <w:jc w:val="center"/>
              <w:outlineLvl w:val="0"/>
              <w:rPr>
                <w:rFonts w:ascii="Times New Roman" w:eastAsia="Times New Roman" w:hAnsi="Times New Roman" w:cs="Times New Roman"/>
                <w:caps/>
                <w:kern w:val="0"/>
                <w:sz w:val="24"/>
                <w:szCs w:val="24"/>
                <w:lang w:eastAsia="ru-RU"/>
                <w14:ligatures w14:val="none"/>
              </w:rPr>
            </w:pPr>
            <w:r w:rsidRPr="004D4A78">
              <w:rPr>
                <w:rFonts w:ascii="Times New Roman" w:hAnsi="Times New Roman" w:cs="Times New Roman"/>
                <w:caps/>
                <w:sz w:val="24"/>
                <w:szCs w:val="24"/>
              </w:rPr>
              <w:t>РАЗРАБОТКА МОБИЛЬНОГО ПРИЛОЖЕНИЯ ДЛЯ ОБМЕНА УЧЕБНЫМИ МАТЕРИАЛАМИ МЕЖДУ СТУДЕНТАМИ</w:t>
            </w:r>
          </w:p>
        </w:tc>
      </w:tr>
      <w:tr w:rsidR="00351B12" w:rsidRPr="004D4A78" w14:paraId="1E9DD79D" w14:textId="77777777" w:rsidTr="004D4A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5"/>
          </w:tcPr>
          <w:p w14:paraId="550792F6" w14:textId="451267EB" w:rsidR="00351B12" w:rsidRPr="004D4A78" w:rsidRDefault="00351B12" w:rsidP="00351B12">
            <w:pPr>
              <w:keepNext/>
              <w:widowControl w:val="0"/>
              <w:autoSpaceDE w:val="0"/>
              <w:autoSpaceDN w:val="0"/>
              <w:adjustRightInd w:val="0"/>
              <w:spacing w:before="120" w:after="0" w:line="276" w:lineRule="auto"/>
              <w:ind w:left="34"/>
              <w:jc w:val="center"/>
              <w:outlineLvl w:val="2"/>
              <w:rPr>
                <w:rFonts w:ascii="Times New Roman" w:eastAsia="Times New Roman" w:hAnsi="Times New Roman" w:cs="Times New Roman"/>
                <w:kern w:val="0"/>
                <w:sz w:val="24"/>
                <w:szCs w:val="24"/>
                <w:lang w:eastAsia="ru-RU"/>
                <w14:ligatures w14:val="none"/>
              </w:rPr>
            </w:pPr>
            <w:r w:rsidRPr="004D4A78">
              <w:rPr>
                <w:rFonts w:ascii="Times New Roman" w:eastAsia="Times New Roman" w:hAnsi="Times New Roman" w:cs="Times New Roman"/>
                <w:kern w:val="0"/>
                <w:sz w:val="24"/>
                <w:szCs w:val="24"/>
                <w:lang w:eastAsia="ru-RU"/>
                <w14:ligatures w14:val="none"/>
              </w:rPr>
              <w:t xml:space="preserve">по дисциплине: </w:t>
            </w:r>
            <w:r w:rsidR="00226CD1" w:rsidRPr="004D4A78">
              <w:rPr>
                <w:rFonts w:ascii="Times New Roman" w:eastAsia="Times New Roman" w:hAnsi="Times New Roman" w:cs="Times New Roman"/>
                <w:kern w:val="0"/>
                <w:sz w:val="24"/>
                <w:szCs w:val="24"/>
                <w:lang w:eastAsia="ru-RU"/>
                <w14:ligatures w14:val="none"/>
              </w:rPr>
              <w:t>ЭКОНОМИЧЕСКОЕ ОБОСНОВАНИЕ ИТ-ПРОЕКТОВ</w:t>
            </w:r>
          </w:p>
        </w:tc>
      </w:tr>
      <w:tr w:rsidR="00351B12" w:rsidRPr="004D4A78" w14:paraId="531E0DCB" w14:textId="77777777" w:rsidTr="004D4A7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639" w:type="dxa"/>
            <w:gridSpan w:val="5"/>
          </w:tcPr>
          <w:p w14:paraId="28655942" w14:textId="5B1B7728" w:rsidR="00351B12" w:rsidRPr="004D4A78" w:rsidRDefault="00351B12" w:rsidP="00745ED4">
            <w:pPr>
              <w:keepNext/>
              <w:widowControl w:val="0"/>
              <w:autoSpaceDE w:val="0"/>
              <w:autoSpaceDN w:val="0"/>
              <w:adjustRightInd w:val="0"/>
              <w:spacing w:before="240" w:after="0" w:line="240" w:lineRule="auto"/>
              <w:outlineLvl w:val="2"/>
              <w:rPr>
                <w:rFonts w:ascii="Times New Roman" w:eastAsia="Times New Roman" w:hAnsi="Times New Roman" w:cs="Times New Roman"/>
                <w:kern w:val="0"/>
                <w:sz w:val="28"/>
                <w:szCs w:val="28"/>
                <w:lang w:eastAsia="ru-RU"/>
                <w14:ligatures w14:val="none"/>
              </w:rPr>
            </w:pPr>
          </w:p>
        </w:tc>
      </w:tr>
    </w:tbl>
    <w:p w14:paraId="65C0E418" w14:textId="77777777" w:rsidR="00351B12" w:rsidRPr="00351B12" w:rsidRDefault="00351B12" w:rsidP="00351B12">
      <w:pPr>
        <w:widowControl w:val="0"/>
        <w:autoSpaceDE w:val="0"/>
        <w:autoSpaceDN w:val="0"/>
        <w:adjustRightInd w:val="0"/>
        <w:spacing w:before="1680" w:after="0" w:line="360" w:lineRule="auto"/>
        <w:rPr>
          <w:rFonts w:ascii="Times New Roman" w:eastAsia="Times New Roman" w:hAnsi="Times New Roman" w:cs="Times New Roman"/>
          <w:kern w:val="0"/>
          <w:sz w:val="24"/>
          <w:szCs w:val="24"/>
          <w:lang w:val="en-US" w:eastAsia="ru-RU"/>
          <w14:ligatures w14:val="none"/>
        </w:rPr>
      </w:pPr>
      <w:r w:rsidRPr="00351B12">
        <w:rPr>
          <w:rFonts w:ascii="Times New Roman" w:eastAsia="Times New Roman" w:hAnsi="Times New Roman" w:cs="Times New Roman"/>
          <w:kern w:val="0"/>
          <w:sz w:val="24"/>
          <w:szCs w:val="24"/>
          <w:lang w:eastAsia="ru-RU"/>
          <w14:ligatures w14:val="none"/>
        </w:rPr>
        <w:t>РАБОТУ ВЫПОЛНИЛ</w:t>
      </w:r>
    </w:p>
    <w:tbl>
      <w:tblPr>
        <w:tblW w:w="9876" w:type="dxa"/>
        <w:tblInd w:w="108" w:type="dxa"/>
        <w:tblLook w:val="0000" w:firstRow="0" w:lastRow="0" w:firstColumn="0" w:lastColumn="0" w:noHBand="0" w:noVBand="0"/>
      </w:tblPr>
      <w:tblGrid>
        <w:gridCol w:w="2221"/>
        <w:gridCol w:w="1775"/>
        <w:gridCol w:w="241"/>
        <w:gridCol w:w="2704"/>
        <w:gridCol w:w="241"/>
        <w:gridCol w:w="2694"/>
      </w:tblGrid>
      <w:tr w:rsidR="00351B12" w:rsidRPr="00351B12" w14:paraId="507D1A26" w14:textId="77777777" w:rsidTr="009A1688">
        <w:trPr>
          <w:trHeight w:val="1185"/>
        </w:trPr>
        <w:tc>
          <w:tcPr>
            <w:tcW w:w="2221" w:type="dxa"/>
            <w:tcBorders>
              <w:top w:val="nil"/>
              <w:left w:val="nil"/>
              <w:bottom w:val="nil"/>
              <w:right w:val="nil"/>
            </w:tcBorders>
            <w:vAlign w:val="bottom"/>
          </w:tcPr>
          <w:p w14:paraId="33FB649B" w14:textId="77777777" w:rsidR="00351B12" w:rsidRPr="00351B12" w:rsidRDefault="00351B12" w:rsidP="00351B12">
            <w:pPr>
              <w:widowControl w:val="0"/>
              <w:autoSpaceDE w:val="0"/>
              <w:autoSpaceDN w:val="0"/>
              <w:adjustRightInd w:val="0"/>
              <w:spacing w:after="0" w:line="240" w:lineRule="auto"/>
              <w:ind w:left="-108"/>
              <w:rPr>
                <w:rFonts w:ascii="Times New Roman" w:eastAsia="Times New Roman" w:hAnsi="Times New Roman" w:cs="Times New Roman"/>
                <w:kern w:val="0"/>
                <w:sz w:val="24"/>
                <w:szCs w:val="24"/>
                <w:lang w:eastAsia="ru-RU"/>
                <w14:ligatures w14:val="none"/>
              </w:rPr>
            </w:pPr>
            <w:r w:rsidRPr="00351B12">
              <w:rPr>
                <w:rFonts w:ascii="Times New Roman" w:eastAsia="Times New Roman" w:hAnsi="Times New Roman" w:cs="Times New Roman"/>
                <w:kern w:val="0"/>
                <w:sz w:val="24"/>
                <w:szCs w:val="24"/>
                <w:lang w:eastAsia="ru-RU"/>
                <w14:ligatures w14:val="none"/>
              </w:rPr>
              <w:t>СТУДЕНТ гр. №</w:t>
            </w:r>
          </w:p>
        </w:tc>
        <w:tc>
          <w:tcPr>
            <w:tcW w:w="1775" w:type="dxa"/>
            <w:tcBorders>
              <w:top w:val="nil"/>
              <w:left w:val="nil"/>
              <w:bottom w:val="single" w:sz="4" w:space="0" w:color="auto"/>
              <w:right w:val="nil"/>
            </w:tcBorders>
          </w:tcPr>
          <w:p w14:paraId="13F9EA45" w14:textId="77777777" w:rsidR="00C3494B" w:rsidRDefault="00C3494B" w:rsidP="00351B12">
            <w:pPr>
              <w:widowControl w:val="0"/>
              <w:autoSpaceDE w:val="0"/>
              <w:autoSpaceDN w:val="0"/>
              <w:adjustRightInd w:val="0"/>
              <w:spacing w:before="120" w:after="0" w:line="240" w:lineRule="auto"/>
              <w:jc w:val="center"/>
              <w:rPr>
                <w:rFonts w:ascii="Times New Roman" w:eastAsia="Times New Roman" w:hAnsi="Times New Roman" w:cs="Times New Roman"/>
                <w:kern w:val="0"/>
                <w:sz w:val="24"/>
                <w:szCs w:val="24"/>
                <w:lang w:eastAsia="ru-RU"/>
                <w14:ligatures w14:val="none"/>
              </w:rPr>
            </w:pPr>
          </w:p>
          <w:p w14:paraId="26AC0584" w14:textId="77777777" w:rsidR="00C3494B" w:rsidRDefault="00C3494B" w:rsidP="00351B12">
            <w:pPr>
              <w:widowControl w:val="0"/>
              <w:autoSpaceDE w:val="0"/>
              <w:autoSpaceDN w:val="0"/>
              <w:adjustRightInd w:val="0"/>
              <w:spacing w:before="120" w:after="0" w:line="240" w:lineRule="auto"/>
              <w:jc w:val="center"/>
              <w:rPr>
                <w:rFonts w:ascii="Times New Roman" w:eastAsia="Times New Roman" w:hAnsi="Times New Roman" w:cs="Times New Roman"/>
                <w:kern w:val="0"/>
                <w:sz w:val="24"/>
                <w:szCs w:val="24"/>
                <w:lang w:eastAsia="ru-RU"/>
                <w14:ligatures w14:val="none"/>
              </w:rPr>
            </w:pPr>
          </w:p>
          <w:p w14:paraId="625F8D70" w14:textId="77777777" w:rsidR="00C3494B" w:rsidRDefault="00C3494B" w:rsidP="00351B12">
            <w:pPr>
              <w:widowControl w:val="0"/>
              <w:autoSpaceDE w:val="0"/>
              <w:autoSpaceDN w:val="0"/>
              <w:adjustRightInd w:val="0"/>
              <w:spacing w:before="120" w:after="0" w:line="240" w:lineRule="auto"/>
              <w:jc w:val="center"/>
              <w:rPr>
                <w:rFonts w:ascii="Times New Roman" w:eastAsia="Times New Roman" w:hAnsi="Times New Roman" w:cs="Times New Roman"/>
                <w:kern w:val="0"/>
                <w:sz w:val="24"/>
                <w:szCs w:val="24"/>
                <w:lang w:eastAsia="ru-RU"/>
                <w14:ligatures w14:val="none"/>
              </w:rPr>
            </w:pPr>
          </w:p>
          <w:p w14:paraId="4E4F59C3" w14:textId="47FE242F" w:rsidR="00351B12" w:rsidRPr="00351B12" w:rsidRDefault="00351B12" w:rsidP="00351B12">
            <w:pPr>
              <w:widowControl w:val="0"/>
              <w:autoSpaceDE w:val="0"/>
              <w:autoSpaceDN w:val="0"/>
              <w:adjustRightInd w:val="0"/>
              <w:spacing w:before="120" w:after="0" w:line="240" w:lineRule="auto"/>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4</w:t>
            </w:r>
            <w:r w:rsidR="00226CD1">
              <w:rPr>
                <w:rFonts w:ascii="Times New Roman" w:eastAsia="Times New Roman" w:hAnsi="Times New Roman" w:cs="Times New Roman"/>
                <w:kern w:val="0"/>
                <w:sz w:val="24"/>
                <w:szCs w:val="24"/>
                <w:lang w:eastAsia="ru-RU"/>
                <w14:ligatures w14:val="none"/>
              </w:rPr>
              <w:t>2</w:t>
            </w:r>
            <w:r>
              <w:rPr>
                <w:rFonts w:ascii="Times New Roman" w:eastAsia="Times New Roman" w:hAnsi="Times New Roman" w:cs="Times New Roman"/>
                <w:kern w:val="0"/>
                <w:sz w:val="24"/>
                <w:szCs w:val="24"/>
                <w:lang w:eastAsia="ru-RU"/>
                <w14:ligatures w14:val="none"/>
              </w:rPr>
              <w:t>2</w:t>
            </w:r>
            <w:r w:rsidR="00226CD1">
              <w:rPr>
                <w:rFonts w:ascii="Times New Roman" w:eastAsia="Times New Roman" w:hAnsi="Times New Roman" w:cs="Times New Roman"/>
                <w:kern w:val="0"/>
                <w:sz w:val="24"/>
                <w:szCs w:val="24"/>
                <w:lang w:eastAsia="ru-RU"/>
                <w14:ligatures w14:val="none"/>
              </w:rPr>
              <w:t>6</w:t>
            </w:r>
          </w:p>
        </w:tc>
        <w:tc>
          <w:tcPr>
            <w:tcW w:w="241" w:type="dxa"/>
            <w:tcBorders>
              <w:top w:val="nil"/>
              <w:left w:val="nil"/>
              <w:bottom w:val="nil"/>
              <w:right w:val="nil"/>
            </w:tcBorders>
            <w:vAlign w:val="center"/>
          </w:tcPr>
          <w:p w14:paraId="5533644E" w14:textId="77777777" w:rsidR="00351B12" w:rsidRPr="00351B12" w:rsidRDefault="00351B12" w:rsidP="00351B12">
            <w:pPr>
              <w:widowControl w:val="0"/>
              <w:autoSpaceDE w:val="0"/>
              <w:autoSpaceDN w:val="0"/>
              <w:adjustRightInd w:val="0"/>
              <w:spacing w:before="120" w:after="0" w:line="240" w:lineRule="auto"/>
              <w:jc w:val="center"/>
              <w:rPr>
                <w:rFonts w:ascii="Times New Roman" w:eastAsia="Times New Roman" w:hAnsi="Times New Roman" w:cs="Times New Roman"/>
                <w:kern w:val="0"/>
                <w:sz w:val="24"/>
                <w:szCs w:val="24"/>
                <w:lang w:eastAsia="ru-RU"/>
                <w14:ligatures w14:val="none"/>
              </w:rPr>
            </w:pPr>
          </w:p>
        </w:tc>
        <w:tc>
          <w:tcPr>
            <w:tcW w:w="2704" w:type="dxa"/>
            <w:tcBorders>
              <w:top w:val="nil"/>
              <w:left w:val="nil"/>
              <w:bottom w:val="single" w:sz="4" w:space="0" w:color="auto"/>
              <w:right w:val="nil"/>
            </w:tcBorders>
            <w:vAlign w:val="center"/>
          </w:tcPr>
          <w:p w14:paraId="2F9BF5B4" w14:textId="77777777" w:rsidR="00351B12" w:rsidRPr="00351B12" w:rsidRDefault="00351B12" w:rsidP="00351B12">
            <w:pPr>
              <w:widowControl w:val="0"/>
              <w:autoSpaceDE w:val="0"/>
              <w:autoSpaceDN w:val="0"/>
              <w:adjustRightInd w:val="0"/>
              <w:spacing w:before="120" w:after="0" w:line="240" w:lineRule="auto"/>
              <w:jc w:val="center"/>
              <w:rPr>
                <w:rFonts w:ascii="Times New Roman" w:eastAsia="Times New Roman" w:hAnsi="Times New Roman" w:cs="Times New Roman"/>
                <w:kern w:val="0"/>
                <w:sz w:val="24"/>
                <w:szCs w:val="24"/>
                <w:lang w:eastAsia="ru-RU"/>
                <w14:ligatures w14:val="none"/>
              </w:rPr>
            </w:pPr>
          </w:p>
        </w:tc>
        <w:tc>
          <w:tcPr>
            <w:tcW w:w="241" w:type="dxa"/>
            <w:tcBorders>
              <w:top w:val="nil"/>
              <w:left w:val="nil"/>
              <w:bottom w:val="nil"/>
              <w:right w:val="nil"/>
            </w:tcBorders>
            <w:vAlign w:val="center"/>
          </w:tcPr>
          <w:p w14:paraId="0D2DCD6A" w14:textId="77777777" w:rsidR="00351B12" w:rsidRPr="00351B12" w:rsidRDefault="00351B12" w:rsidP="00351B12">
            <w:pPr>
              <w:widowControl w:val="0"/>
              <w:autoSpaceDE w:val="0"/>
              <w:autoSpaceDN w:val="0"/>
              <w:adjustRightInd w:val="0"/>
              <w:spacing w:before="120" w:after="0" w:line="240" w:lineRule="auto"/>
              <w:jc w:val="center"/>
              <w:rPr>
                <w:rFonts w:ascii="Times New Roman" w:eastAsia="Times New Roman" w:hAnsi="Times New Roman" w:cs="Times New Roman"/>
                <w:kern w:val="0"/>
                <w:sz w:val="24"/>
                <w:szCs w:val="24"/>
                <w:lang w:eastAsia="ru-RU"/>
                <w14:ligatures w14:val="none"/>
              </w:rPr>
            </w:pPr>
          </w:p>
        </w:tc>
        <w:tc>
          <w:tcPr>
            <w:tcW w:w="2694" w:type="dxa"/>
            <w:tcBorders>
              <w:top w:val="nil"/>
              <w:left w:val="nil"/>
              <w:bottom w:val="single" w:sz="4" w:space="0" w:color="auto"/>
              <w:right w:val="nil"/>
            </w:tcBorders>
            <w:vAlign w:val="center"/>
          </w:tcPr>
          <w:p w14:paraId="1CBAED27" w14:textId="52A6E226" w:rsidR="001043E2" w:rsidRDefault="001043E2" w:rsidP="00226CD1">
            <w:pPr>
              <w:widowControl w:val="0"/>
              <w:autoSpaceDE w:val="0"/>
              <w:autoSpaceDN w:val="0"/>
              <w:adjustRightInd w:val="0"/>
              <w:spacing w:before="120" w:after="0" w:line="240" w:lineRule="auto"/>
              <w:rPr>
                <w:rFonts w:ascii="Times New Roman" w:eastAsia="Times New Roman" w:hAnsi="Times New Roman" w:cs="Times New Roman"/>
                <w:kern w:val="0"/>
                <w:sz w:val="24"/>
                <w:szCs w:val="24"/>
                <w:lang w:eastAsia="ru-RU"/>
                <w14:ligatures w14:val="none"/>
              </w:rPr>
            </w:pPr>
          </w:p>
          <w:p w14:paraId="12DF43E9" w14:textId="71618371" w:rsidR="001043E2" w:rsidRDefault="00E77B08" w:rsidP="00351B12">
            <w:pPr>
              <w:widowControl w:val="0"/>
              <w:autoSpaceDE w:val="0"/>
              <w:autoSpaceDN w:val="0"/>
              <w:adjustRightInd w:val="0"/>
              <w:spacing w:before="120" w:after="0" w:line="240" w:lineRule="auto"/>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А. А. </w:t>
            </w:r>
            <w:proofErr w:type="spellStart"/>
            <w:r w:rsidR="00226CD1">
              <w:rPr>
                <w:rFonts w:ascii="Times New Roman" w:eastAsia="Times New Roman" w:hAnsi="Times New Roman" w:cs="Times New Roman"/>
                <w:kern w:val="0"/>
                <w:sz w:val="24"/>
                <w:szCs w:val="24"/>
                <w:lang w:eastAsia="ru-RU"/>
                <w14:ligatures w14:val="none"/>
              </w:rPr>
              <w:t>Оглуздин</w:t>
            </w:r>
            <w:proofErr w:type="spellEnd"/>
            <w:r w:rsidR="001043E2">
              <w:rPr>
                <w:rFonts w:ascii="Times New Roman" w:eastAsia="Times New Roman" w:hAnsi="Times New Roman" w:cs="Times New Roman"/>
                <w:kern w:val="0"/>
                <w:sz w:val="24"/>
                <w:szCs w:val="24"/>
                <w:lang w:eastAsia="ru-RU"/>
                <w14:ligatures w14:val="none"/>
              </w:rPr>
              <w:t>,</w:t>
            </w:r>
          </w:p>
          <w:p w14:paraId="3A079286" w14:textId="069B9A73" w:rsidR="001043E2" w:rsidRDefault="00226CD1" w:rsidP="00351B12">
            <w:pPr>
              <w:widowControl w:val="0"/>
              <w:autoSpaceDE w:val="0"/>
              <w:autoSpaceDN w:val="0"/>
              <w:adjustRightInd w:val="0"/>
              <w:spacing w:before="120" w:after="0" w:line="240" w:lineRule="auto"/>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А. Э. </w:t>
            </w:r>
            <w:proofErr w:type="spellStart"/>
            <w:r>
              <w:rPr>
                <w:rFonts w:ascii="Times New Roman" w:eastAsia="Times New Roman" w:hAnsi="Times New Roman" w:cs="Times New Roman"/>
                <w:kern w:val="0"/>
                <w:sz w:val="24"/>
                <w:szCs w:val="24"/>
                <w:lang w:eastAsia="ru-RU"/>
                <w14:ligatures w14:val="none"/>
              </w:rPr>
              <w:t>Морохия</w:t>
            </w:r>
            <w:proofErr w:type="spellEnd"/>
            <w:r w:rsidR="001043E2">
              <w:rPr>
                <w:rFonts w:ascii="Times New Roman" w:eastAsia="Times New Roman" w:hAnsi="Times New Roman" w:cs="Times New Roman"/>
                <w:kern w:val="0"/>
                <w:sz w:val="24"/>
                <w:szCs w:val="24"/>
                <w:lang w:eastAsia="ru-RU"/>
                <w14:ligatures w14:val="none"/>
              </w:rPr>
              <w:t>,</w:t>
            </w:r>
          </w:p>
          <w:p w14:paraId="312E18E0" w14:textId="37325E31" w:rsidR="00351B12" w:rsidRPr="00351B12" w:rsidRDefault="00226CD1" w:rsidP="00351B12">
            <w:pPr>
              <w:widowControl w:val="0"/>
              <w:autoSpaceDE w:val="0"/>
              <w:autoSpaceDN w:val="0"/>
              <w:adjustRightInd w:val="0"/>
              <w:spacing w:before="120" w:after="0" w:line="240" w:lineRule="auto"/>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Д</w:t>
            </w:r>
            <w:r w:rsidR="001043E2">
              <w:rPr>
                <w:rFonts w:ascii="Times New Roman" w:eastAsia="Times New Roman" w:hAnsi="Times New Roman" w:cs="Times New Roman"/>
                <w:kern w:val="0"/>
                <w:sz w:val="24"/>
                <w:szCs w:val="24"/>
                <w:lang w:eastAsia="ru-RU"/>
                <w14:ligatures w14:val="none"/>
              </w:rPr>
              <w:t>.</w:t>
            </w:r>
            <w:r>
              <w:rPr>
                <w:rFonts w:ascii="Times New Roman" w:eastAsia="Times New Roman" w:hAnsi="Times New Roman" w:cs="Times New Roman"/>
                <w:kern w:val="0"/>
                <w:sz w:val="24"/>
                <w:szCs w:val="24"/>
                <w:lang w:eastAsia="ru-RU"/>
                <w14:ligatures w14:val="none"/>
              </w:rPr>
              <w:t xml:space="preserve"> И</w:t>
            </w:r>
            <w:r w:rsidR="001043E2">
              <w:rPr>
                <w:rFonts w:ascii="Times New Roman" w:eastAsia="Times New Roman" w:hAnsi="Times New Roman" w:cs="Times New Roman"/>
                <w:kern w:val="0"/>
                <w:sz w:val="24"/>
                <w:szCs w:val="24"/>
                <w:lang w:eastAsia="ru-RU"/>
                <w14:ligatures w14:val="none"/>
              </w:rPr>
              <w:t xml:space="preserve">. </w:t>
            </w:r>
            <w:proofErr w:type="spellStart"/>
            <w:r>
              <w:rPr>
                <w:rFonts w:ascii="Times New Roman" w:eastAsia="Times New Roman" w:hAnsi="Times New Roman" w:cs="Times New Roman"/>
                <w:kern w:val="0"/>
                <w:sz w:val="24"/>
                <w:szCs w:val="24"/>
                <w:lang w:eastAsia="ru-RU"/>
                <w14:ligatures w14:val="none"/>
              </w:rPr>
              <w:t>Халикова</w:t>
            </w:r>
            <w:proofErr w:type="spellEnd"/>
          </w:p>
        </w:tc>
      </w:tr>
      <w:tr w:rsidR="00351B12" w:rsidRPr="00351B12" w14:paraId="02294E3A" w14:textId="77777777" w:rsidTr="009A1688">
        <w:trPr>
          <w:trHeight w:val="134"/>
        </w:trPr>
        <w:tc>
          <w:tcPr>
            <w:tcW w:w="2221" w:type="dxa"/>
            <w:tcBorders>
              <w:top w:val="nil"/>
              <w:left w:val="nil"/>
              <w:bottom w:val="nil"/>
              <w:right w:val="nil"/>
            </w:tcBorders>
            <w:vAlign w:val="center"/>
          </w:tcPr>
          <w:p w14:paraId="6A60F64C" w14:textId="77777777" w:rsidR="00351B12" w:rsidRPr="00351B12" w:rsidRDefault="00351B12" w:rsidP="00351B12">
            <w:pPr>
              <w:widowControl w:val="0"/>
              <w:autoSpaceDE w:val="0"/>
              <w:autoSpaceDN w:val="0"/>
              <w:adjustRightInd w:val="0"/>
              <w:spacing w:after="0" w:line="180" w:lineRule="exact"/>
              <w:jc w:val="center"/>
              <w:rPr>
                <w:rFonts w:ascii="Times New Roman" w:eastAsia="Times New Roman" w:hAnsi="Times New Roman" w:cs="Times New Roman"/>
                <w:kern w:val="0"/>
                <w:sz w:val="20"/>
                <w:szCs w:val="20"/>
                <w:lang w:eastAsia="ru-RU"/>
                <w14:ligatures w14:val="none"/>
              </w:rPr>
            </w:pPr>
          </w:p>
        </w:tc>
        <w:tc>
          <w:tcPr>
            <w:tcW w:w="1775" w:type="dxa"/>
            <w:tcBorders>
              <w:top w:val="single" w:sz="4" w:space="0" w:color="auto"/>
              <w:left w:val="nil"/>
              <w:bottom w:val="nil"/>
              <w:right w:val="nil"/>
            </w:tcBorders>
          </w:tcPr>
          <w:p w14:paraId="24D5C14A" w14:textId="77777777" w:rsidR="00351B12" w:rsidRPr="00351B12" w:rsidRDefault="00351B12" w:rsidP="00351B12">
            <w:pPr>
              <w:widowControl w:val="0"/>
              <w:autoSpaceDE w:val="0"/>
              <w:autoSpaceDN w:val="0"/>
              <w:adjustRightInd w:val="0"/>
              <w:spacing w:after="0" w:line="180" w:lineRule="exact"/>
              <w:rPr>
                <w:rFonts w:ascii="Times New Roman" w:eastAsia="Times New Roman" w:hAnsi="Times New Roman" w:cs="Times New Roman"/>
                <w:kern w:val="0"/>
                <w:sz w:val="24"/>
                <w:szCs w:val="24"/>
                <w:lang w:eastAsia="ru-RU"/>
                <w14:ligatures w14:val="none"/>
              </w:rPr>
            </w:pPr>
          </w:p>
        </w:tc>
        <w:tc>
          <w:tcPr>
            <w:tcW w:w="241" w:type="dxa"/>
            <w:tcBorders>
              <w:top w:val="nil"/>
              <w:left w:val="nil"/>
              <w:bottom w:val="nil"/>
              <w:right w:val="nil"/>
            </w:tcBorders>
            <w:vAlign w:val="center"/>
          </w:tcPr>
          <w:p w14:paraId="3764FB24" w14:textId="77777777" w:rsidR="00351B12" w:rsidRPr="00351B12" w:rsidRDefault="00351B12" w:rsidP="00351B12">
            <w:pPr>
              <w:widowControl w:val="0"/>
              <w:autoSpaceDE w:val="0"/>
              <w:autoSpaceDN w:val="0"/>
              <w:adjustRightInd w:val="0"/>
              <w:spacing w:after="0" w:line="180" w:lineRule="exact"/>
              <w:rPr>
                <w:rFonts w:ascii="Times New Roman" w:eastAsia="Times New Roman" w:hAnsi="Times New Roman" w:cs="Times New Roman"/>
                <w:kern w:val="0"/>
                <w:sz w:val="24"/>
                <w:szCs w:val="24"/>
                <w:lang w:eastAsia="ru-RU"/>
                <w14:ligatures w14:val="none"/>
              </w:rPr>
            </w:pPr>
          </w:p>
        </w:tc>
        <w:tc>
          <w:tcPr>
            <w:tcW w:w="2704" w:type="dxa"/>
            <w:tcBorders>
              <w:top w:val="single" w:sz="4" w:space="0" w:color="auto"/>
              <w:left w:val="nil"/>
              <w:bottom w:val="nil"/>
              <w:right w:val="nil"/>
            </w:tcBorders>
            <w:vAlign w:val="center"/>
          </w:tcPr>
          <w:p w14:paraId="380363F4" w14:textId="77777777" w:rsidR="00351B12" w:rsidRPr="00351B12" w:rsidRDefault="00351B12" w:rsidP="00351B12">
            <w:pPr>
              <w:widowControl w:val="0"/>
              <w:autoSpaceDE w:val="0"/>
              <w:autoSpaceDN w:val="0"/>
              <w:adjustRightInd w:val="0"/>
              <w:spacing w:after="0" w:line="180" w:lineRule="exact"/>
              <w:jc w:val="center"/>
              <w:rPr>
                <w:rFonts w:ascii="Times New Roman" w:eastAsia="Times New Roman" w:hAnsi="Times New Roman" w:cs="Times New Roman"/>
                <w:kern w:val="0"/>
                <w:sz w:val="20"/>
                <w:szCs w:val="20"/>
                <w:lang w:eastAsia="ru-RU"/>
                <w14:ligatures w14:val="none"/>
              </w:rPr>
            </w:pPr>
            <w:r w:rsidRPr="00351B12">
              <w:rPr>
                <w:rFonts w:ascii="Times New Roman" w:eastAsia="Times New Roman" w:hAnsi="Times New Roman" w:cs="Times New Roman"/>
                <w:kern w:val="0"/>
                <w:sz w:val="20"/>
                <w:szCs w:val="20"/>
                <w:lang w:eastAsia="ru-RU"/>
                <w14:ligatures w14:val="none"/>
              </w:rPr>
              <w:t>подпись, дата</w:t>
            </w:r>
          </w:p>
        </w:tc>
        <w:tc>
          <w:tcPr>
            <w:tcW w:w="241" w:type="dxa"/>
            <w:tcBorders>
              <w:top w:val="nil"/>
              <w:left w:val="nil"/>
              <w:bottom w:val="nil"/>
              <w:right w:val="nil"/>
            </w:tcBorders>
            <w:vAlign w:val="center"/>
          </w:tcPr>
          <w:p w14:paraId="751E533E" w14:textId="77777777" w:rsidR="00351B12" w:rsidRPr="00351B12" w:rsidRDefault="00351B12" w:rsidP="00351B12">
            <w:pPr>
              <w:widowControl w:val="0"/>
              <w:autoSpaceDE w:val="0"/>
              <w:autoSpaceDN w:val="0"/>
              <w:adjustRightInd w:val="0"/>
              <w:spacing w:after="0" w:line="180" w:lineRule="exact"/>
              <w:rPr>
                <w:rFonts w:ascii="Times New Roman" w:eastAsia="Times New Roman" w:hAnsi="Times New Roman" w:cs="Times New Roman"/>
                <w:kern w:val="0"/>
                <w:sz w:val="24"/>
                <w:szCs w:val="24"/>
                <w:lang w:eastAsia="ru-RU"/>
                <w14:ligatures w14:val="none"/>
              </w:rPr>
            </w:pPr>
          </w:p>
        </w:tc>
        <w:tc>
          <w:tcPr>
            <w:tcW w:w="2694" w:type="dxa"/>
            <w:tcBorders>
              <w:top w:val="nil"/>
              <w:left w:val="nil"/>
              <w:bottom w:val="nil"/>
              <w:right w:val="nil"/>
            </w:tcBorders>
            <w:vAlign w:val="center"/>
          </w:tcPr>
          <w:p w14:paraId="276C55EE" w14:textId="77777777" w:rsidR="00351B12" w:rsidRPr="00351B12" w:rsidRDefault="00351B12" w:rsidP="00351B12">
            <w:pPr>
              <w:widowControl w:val="0"/>
              <w:autoSpaceDE w:val="0"/>
              <w:autoSpaceDN w:val="0"/>
              <w:adjustRightInd w:val="0"/>
              <w:spacing w:after="0" w:line="180" w:lineRule="exact"/>
              <w:jc w:val="center"/>
              <w:rPr>
                <w:rFonts w:ascii="Times New Roman" w:eastAsia="Times New Roman" w:hAnsi="Times New Roman" w:cs="Times New Roman"/>
                <w:kern w:val="0"/>
                <w:sz w:val="20"/>
                <w:szCs w:val="20"/>
                <w:lang w:eastAsia="ru-RU"/>
                <w14:ligatures w14:val="none"/>
              </w:rPr>
            </w:pPr>
            <w:r w:rsidRPr="00351B12">
              <w:rPr>
                <w:rFonts w:ascii="Times New Roman" w:eastAsia="Times New Roman" w:hAnsi="Times New Roman" w:cs="Times New Roman"/>
                <w:kern w:val="0"/>
                <w:sz w:val="20"/>
                <w:szCs w:val="20"/>
                <w:lang w:eastAsia="ru-RU"/>
                <w14:ligatures w14:val="none"/>
              </w:rPr>
              <w:t>инициалы, фамилия</w:t>
            </w:r>
          </w:p>
        </w:tc>
      </w:tr>
    </w:tbl>
    <w:p w14:paraId="00DA8903" w14:textId="69C74A83" w:rsidR="00351B12" w:rsidRPr="00351B12" w:rsidRDefault="00351B12" w:rsidP="009A1688">
      <w:pPr>
        <w:widowControl w:val="0"/>
        <w:autoSpaceDE w:val="0"/>
        <w:autoSpaceDN w:val="0"/>
        <w:adjustRightInd w:val="0"/>
        <w:spacing w:before="1800" w:after="0" w:line="240" w:lineRule="auto"/>
        <w:jc w:val="center"/>
        <w:rPr>
          <w:rFonts w:ascii="Times New Roman" w:eastAsia="Times New Roman" w:hAnsi="Times New Roman" w:cs="Times New Roman"/>
          <w:kern w:val="0"/>
          <w:sz w:val="24"/>
          <w:szCs w:val="24"/>
          <w:lang w:eastAsia="ru-RU"/>
          <w14:ligatures w14:val="none"/>
        </w:rPr>
      </w:pPr>
      <w:r w:rsidRPr="00351B12">
        <w:rPr>
          <w:rFonts w:ascii="Times New Roman" w:eastAsia="Times New Roman" w:hAnsi="Times New Roman" w:cs="Times New Roman"/>
          <w:kern w:val="0"/>
          <w:sz w:val="24"/>
          <w:szCs w:val="24"/>
          <w:lang w:eastAsia="ru-RU"/>
          <w14:ligatures w14:val="none"/>
        </w:rPr>
        <w:t>Санкт-Петербург 202</w:t>
      </w:r>
      <w:r w:rsidR="00226CD1">
        <w:rPr>
          <w:rFonts w:ascii="Times New Roman" w:eastAsia="Times New Roman" w:hAnsi="Times New Roman" w:cs="Times New Roman"/>
          <w:kern w:val="0"/>
          <w:sz w:val="24"/>
          <w:szCs w:val="24"/>
          <w:lang w:eastAsia="ru-RU"/>
          <w14:ligatures w14:val="none"/>
        </w:rPr>
        <w:t>6</w:t>
      </w:r>
    </w:p>
    <w:p w14:paraId="07FDB336" w14:textId="0C9A59D5" w:rsidR="00351B12" w:rsidRPr="00770817" w:rsidRDefault="00770817" w:rsidP="007572F9">
      <w:pPr>
        <w:pStyle w:val="aa"/>
        <w:numPr>
          <w:ilvl w:val="0"/>
          <w:numId w:val="1"/>
        </w:numPr>
        <w:spacing w:after="0" w:line="360" w:lineRule="auto"/>
        <w:ind w:left="0" w:firstLine="709"/>
        <w:jc w:val="both"/>
        <w:rPr>
          <w:rFonts w:ascii="Times New Roman" w:hAnsi="Times New Roman" w:cs="Times New Roman"/>
          <w:b/>
          <w:bCs/>
          <w:sz w:val="24"/>
          <w:szCs w:val="24"/>
        </w:rPr>
      </w:pPr>
      <w:r w:rsidRPr="00770817">
        <w:rPr>
          <w:rFonts w:ascii="Times New Roman" w:hAnsi="Times New Roman" w:cs="Times New Roman"/>
          <w:b/>
          <w:bCs/>
          <w:sz w:val="24"/>
          <w:szCs w:val="24"/>
        </w:rPr>
        <w:lastRenderedPageBreak/>
        <w:t>Выбор и обоснование направления проекта</w:t>
      </w:r>
    </w:p>
    <w:p w14:paraId="1F3004A1" w14:textId="58B65091" w:rsidR="00770817" w:rsidRPr="000E6E25" w:rsidRDefault="00770817" w:rsidP="000E6E25">
      <w:pPr>
        <w:pStyle w:val="aa"/>
        <w:spacing w:after="0" w:line="360" w:lineRule="auto"/>
        <w:ind w:left="0" w:firstLine="709"/>
        <w:jc w:val="both"/>
        <w:rPr>
          <w:rFonts w:ascii="Times New Roman" w:hAnsi="Times New Roman" w:cs="Times New Roman"/>
          <w:color w:val="0D0D0D"/>
          <w:sz w:val="24"/>
          <w:szCs w:val="24"/>
          <w:shd w:val="clear" w:color="auto" w:fill="FFFFFF"/>
        </w:rPr>
      </w:pPr>
      <w:r w:rsidRPr="000E6E25">
        <w:rPr>
          <w:rFonts w:ascii="Times New Roman" w:hAnsi="Times New Roman" w:cs="Times New Roman"/>
          <w:color w:val="0D0D0D"/>
          <w:sz w:val="24"/>
          <w:szCs w:val="24"/>
          <w:shd w:val="clear" w:color="auto" w:fill="FFFFFF"/>
        </w:rPr>
        <w:t>1.1</w:t>
      </w:r>
      <w:r w:rsidRPr="000E6E25">
        <w:rPr>
          <w:rFonts w:ascii="Times New Roman" w:hAnsi="Times New Roman" w:cs="Times New Roman"/>
          <w:color w:val="0D0D0D"/>
          <w:sz w:val="24"/>
          <w:szCs w:val="24"/>
          <w:shd w:val="clear" w:color="auto" w:fill="FFFFFF"/>
        </w:rPr>
        <w:tab/>
        <w:t>Направление проекта</w:t>
      </w:r>
    </w:p>
    <w:p w14:paraId="46036DDC" w14:textId="6F620A3F" w:rsidR="00770817" w:rsidRPr="000E6E25" w:rsidRDefault="00770817" w:rsidP="000E6E25">
      <w:pPr>
        <w:pStyle w:val="aa"/>
        <w:spacing w:after="0" w:line="360" w:lineRule="auto"/>
        <w:ind w:left="0" w:firstLine="709"/>
        <w:jc w:val="both"/>
        <w:rPr>
          <w:rFonts w:ascii="Times New Roman" w:hAnsi="Times New Roman" w:cs="Times New Roman"/>
          <w:color w:val="0D0D0D"/>
          <w:sz w:val="24"/>
          <w:szCs w:val="24"/>
          <w:shd w:val="clear" w:color="auto" w:fill="FFFFFF"/>
        </w:rPr>
      </w:pPr>
      <w:r w:rsidRPr="000E6E25">
        <w:rPr>
          <w:rFonts w:ascii="Times New Roman" w:hAnsi="Times New Roman" w:cs="Times New Roman"/>
          <w:color w:val="0D0D0D"/>
          <w:sz w:val="24"/>
          <w:szCs w:val="24"/>
          <w:shd w:val="clear" w:color="auto" w:fill="FFFFFF"/>
        </w:rPr>
        <w:t>Направление проекта – </w:t>
      </w:r>
      <w:r w:rsidRPr="000E6E25">
        <w:rPr>
          <w:rStyle w:val="af"/>
          <w:rFonts w:ascii="Times New Roman" w:hAnsi="Times New Roman" w:cs="Times New Roman"/>
          <w:b w:val="0"/>
          <w:bCs w:val="0"/>
          <w:color w:val="0D0D0D"/>
          <w:sz w:val="24"/>
          <w:szCs w:val="24"/>
          <w:shd w:val="clear" w:color="auto" w:fill="FFFFFF"/>
        </w:rPr>
        <w:t>разработка мобильного приложения для обмена учебными материалами между студентами высших учебных заведений</w:t>
      </w:r>
      <w:r w:rsidRPr="000E6E25">
        <w:rPr>
          <w:rFonts w:ascii="Times New Roman" w:hAnsi="Times New Roman" w:cs="Times New Roman"/>
          <w:color w:val="0D0D0D"/>
          <w:sz w:val="24"/>
          <w:szCs w:val="24"/>
          <w:shd w:val="clear" w:color="auto" w:fill="FFFFFF"/>
        </w:rPr>
        <w:t>.</w:t>
      </w:r>
    </w:p>
    <w:p w14:paraId="1D78A454" w14:textId="010EB986" w:rsidR="00770817" w:rsidRPr="0069642A" w:rsidRDefault="00DE31A1" w:rsidP="001A1841">
      <w:pPr>
        <w:pStyle w:val="a4"/>
        <w:rPr>
          <w:color w:val="0D0D0D"/>
          <w:shd w:val="clear" w:color="auto" w:fill="FFFFFF"/>
        </w:rPr>
      </w:pPr>
      <w:r w:rsidRPr="00F951B7">
        <w:t xml:space="preserve">Проект представляет собой цифровую платформу, предназначенную для поиска, загрузки, хранения и обмена учебными материалами по различным дисциплинам. </w:t>
      </w:r>
      <w:r w:rsidRPr="0069642A">
        <w:t>В приложении предполагается размещение конспектов лекций, презентаций, практических и лабораторных работ, методических материалов, вопросов к зачётам и экзаменам, а также иных файлов, используемых студентами в процессе обучения.</w:t>
      </w:r>
    </w:p>
    <w:p w14:paraId="2CEFE8B4" w14:textId="1233F805" w:rsidR="00DE31A1" w:rsidRPr="0069642A" w:rsidRDefault="00DE31A1" w:rsidP="001A1841">
      <w:pPr>
        <w:pStyle w:val="a4"/>
      </w:pPr>
      <w:r w:rsidRPr="0069642A">
        <w:t>В отличие от обмена файлами через мессенджеры и социальные сети, приложение будет обеспечивать структурированное хранение материалов и быстрый доступ к ним за счёт системы категорий и фильтров. Пользователи смогут сортировать материалы по вузу, факультету, дисциплине, преподавателю, курсу и семестру, а также выполнять поиск, скачивание, сохранение в избранное и просмотр комментариев.</w:t>
      </w:r>
    </w:p>
    <w:p w14:paraId="6EBE8AB1" w14:textId="1D5CDDFD" w:rsidR="00DE31A1" w:rsidRPr="0069642A" w:rsidRDefault="00DE31A1" w:rsidP="001A1841">
      <w:pPr>
        <w:pStyle w:val="a4"/>
        <w:rPr>
          <w:color w:val="0D0D0D"/>
          <w:shd w:val="clear" w:color="auto" w:fill="FFFFFF"/>
        </w:rPr>
      </w:pPr>
      <w:r w:rsidRPr="0069642A">
        <w:t>Таким образом, проект направлен не просто на создание ещё одного сервиса обмена файлами, а на разработку специализированного мобильного инструмента, адаптированного под учебную деятельность студентов вузов и ориентированного на систематизацию образовательных материалов.</w:t>
      </w:r>
    </w:p>
    <w:p w14:paraId="0D0D5D64" w14:textId="3430A4B1" w:rsidR="00770817" w:rsidRPr="000E6E25" w:rsidRDefault="00770817" w:rsidP="007572F9">
      <w:pPr>
        <w:pStyle w:val="aa"/>
        <w:numPr>
          <w:ilvl w:val="1"/>
          <w:numId w:val="1"/>
        </w:numPr>
        <w:spacing w:after="0" w:line="360" w:lineRule="auto"/>
        <w:ind w:left="0" w:firstLine="709"/>
        <w:jc w:val="both"/>
        <w:rPr>
          <w:rFonts w:ascii="Times New Roman" w:hAnsi="Times New Roman" w:cs="Times New Roman"/>
          <w:color w:val="0D0D0D"/>
          <w:sz w:val="24"/>
          <w:szCs w:val="24"/>
          <w:shd w:val="clear" w:color="auto" w:fill="FFFFFF"/>
        </w:rPr>
      </w:pPr>
      <w:r w:rsidRPr="000E6E25">
        <w:rPr>
          <w:rFonts w:ascii="Times New Roman" w:hAnsi="Times New Roman" w:cs="Times New Roman"/>
          <w:color w:val="0D0D0D"/>
          <w:sz w:val="24"/>
          <w:szCs w:val="24"/>
          <w:shd w:val="clear" w:color="auto" w:fill="FFFFFF"/>
        </w:rPr>
        <w:t>Потребности и характеристика целевой аудитории</w:t>
      </w:r>
    </w:p>
    <w:p w14:paraId="4E769B8F" w14:textId="373A93CB" w:rsidR="00FA3ACC" w:rsidRPr="0069642A" w:rsidRDefault="00FA3ACC" w:rsidP="001A1841">
      <w:pPr>
        <w:pStyle w:val="a4"/>
      </w:pPr>
      <w:r w:rsidRPr="0069642A">
        <w:t xml:space="preserve">Основной целевой аудиторией проекта являются студенты высших учебных заведений. По данным статистического сборника </w:t>
      </w:r>
      <w:r w:rsidRPr="0069642A">
        <w:rPr>
          <w:rStyle w:val="af"/>
          <w:b w:val="0"/>
          <w:bCs w:val="0"/>
        </w:rPr>
        <w:t>«Индикаторы образования: 2025»</w:t>
      </w:r>
      <w:r w:rsidRPr="0069642A">
        <w:t xml:space="preserve">, подготовленного </w:t>
      </w:r>
      <w:r w:rsidRPr="0069642A">
        <w:rPr>
          <w:rStyle w:val="af"/>
          <w:b w:val="0"/>
          <w:bCs w:val="0"/>
        </w:rPr>
        <w:t>ИСИЭЗ НИУ ВШЭ</w:t>
      </w:r>
      <w:r w:rsidRPr="0069642A">
        <w:t xml:space="preserve"> в 2025 году, на начало 2023/24 учебного года в России обучалось </w:t>
      </w:r>
      <w:r w:rsidRPr="0069642A">
        <w:rPr>
          <w:rStyle w:val="af"/>
          <w:b w:val="0"/>
          <w:bCs w:val="0"/>
        </w:rPr>
        <w:t>4,3 млн студентов</w:t>
      </w:r>
      <w:r w:rsidRPr="0069642A">
        <w:t xml:space="preserve"> по программам бакалавриата, специалитета и магистратуры. В сборнике </w:t>
      </w:r>
      <w:r w:rsidRPr="0069642A">
        <w:rPr>
          <w:rStyle w:val="af"/>
          <w:b w:val="0"/>
          <w:bCs w:val="0"/>
        </w:rPr>
        <w:t>«Образование в цифрах: 2025»</w:t>
      </w:r>
      <w:r w:rsidRPr="0069642A">
        <w:t xml:space="preserve">, также подготовленном </w:t>
      </w:r>
      <w:r w:rsidRPr="0069642A">
        <w:rPr>
          <w:rStyle w:val="af"/>
          <w:b w:val="0"/>
          <w:bCs w:val="0"/>
        </w:rPr>
        <w:t>ИСИЭЗ НИУ ВШЭ</w:t>
      </w:r>
      <w:r w:rsidRPr="0069642A">
        <w:t xml:space="preserve"> совместно с Минобрнауки России, </w:t>
      </w:r>
      <w:proofErr w:type="spellStart"/>
      <w:r w:rsidRPr="0069642A">
        <w:t>Минпросвещения</w:t>
      </w:r>
      <w:proofErr w:type="spellEnd"/>
      <w:r w:rsidRPr="0069642A">
        <w:t xml:space="preserve"> России и Росстатом, отмечается, что численность студентов по этим программам </w:t>
      </w:r>
      <w:r w:rsidRPr="0069642A">
        <w:rPr>
          <w:rStyle w:val="af"/>
          <w:b w:val="0"/>
          <w:bCs w:val="0"/>
        </w:rPr>
        <w:t>растёт третий год подряд</w:t>
      </w:r>
      <w:r w:rsidRPr="0069642A">
        <w:t xml:space="preserve">, а в 2024 году прирост составил </w:t>
      </w:r>
      <w:r w:rsidRPr="0069642A">
        <w:rPr>
          <w:rStyle w:val="af"/>
          <w:b w:val="0"/>
          <w:bCs w:val="0"/>
        </w:rPr>
        <w:t>9,6% по отношению к 2021 году</w:t>
      </w:r>
      <w:r w:rsidRPr="0069642A">
        <w:t xml:space="preserve">; доля студентов очной формы обучения составила </w:t>
      </w:r>
      <w:r w:rsidRPr="0069642A">
        <w:rPr>
          <w:rStyle w:val="af"/>
          <w:b w:val="0"/>
          <w:bCs w:val="0"/>
        </w:rPr>
        <w:t>62,0%</w:t>
      </w:r>
      <w:r w:rsidRPr="0069642A">
        <w:t>. Это показывает, что проект ориентирован на массовую и устойчиво существующую аудиторию.</w:t>
      </w:r>
    </w:p>
    <w:p w14:paraId="4A3B0941" w14:textId="02ADED1F" w:rsidR="00FA3ACC" w:rsidRPr="0069642A" w:rsidRDefault="00FA3ACC" w:rsidP="001A1841">
      <w:pPr>
        <w:pStyle w:val="a4"/>
      </w:pPr>
      <w:r w:rsidRPr="0069642A">
        <w:t xml:space="preserve">С точки зрения цифровых практик выбранная аудитория также является подходящей для мобильного сервиса. Согласно сборнику </w:t>
      </w:r>
      <w:r w:rsidRPr="0069642A">
        <w:rPr>
          <w:rStyle w:val="af"/>
          <w:b w:val="0"/>
          <w:bCs w:val="0"/>
        </w:rPr>
        <w:t>«Цифровая экономика: 2026»</w:t>
      </w:r>
      <w:r w:rsidRPr="0069642A">
        <w:t xml:space="preserve">, опубликованному </w:t>
      </w:r>
      <w:r w:rsidRPr="0069642A">
        <w:rPr>
          <w:rStyle w:val="af"/>
          <w:b w:val="0"/>
          <w:bCs w:val="0"/>
        </w:rPr>
        <w:t>ИСИЭЗ НИУ ВШЭ</w:t>
      </w:r>
      <w:r w:rsidRPr="0069642A">
        <w:t xml:space="preserve"> в декабре 2025 года на основе данных Росстата за 2024 год, </w:t>
      </w:r>
      <w:r w:rsidRPr="0069642A">
        <w:rPr>
          <w:rStyle w:val="af"/>
          <w:b w:val="0"/>
          <w:bCs w:val="0"/>
        </w:rPr>
        <w:t>90,4% домохозяйств в России подключены к интернету</w:t>
      </w:r>
      <w:r w:rsidRPr="0069642A">
        <w:t xml:space="preserve">, в сеть выходят </w:t>
      </w:r>
      <w:r w:rsidRPr="0069642A">
        <w:rPr>
          <w:rStyle w:val="af"/>
          <w:b w:val="0"/>
          <w:bCs w:val="0"/>
        </w:rPr>
        <w:t>92,5% россиян</w:t>
      </w:r>
      <w:r w:rsidRPr="0069642A">
        <w:t xml:space="preserve">, а </w:t>
      </w:r>
      <w:r w:rsidRPr="0069642A">
        <w:rPr>
          <w:rStyle w:val="af"/>
          <w:b w:val="0"/>
          <w:bCs w:val="0"/>
        </w:rPr>
        <w:t>84,6%</w:t>
      </w:r>
      <w:r w:rsidRPr="0069642A">
        <w:t xml:space="preserve"> делают это почти ежедневно. Кроме того, </w:t>
      </w:r>
      <w:r w:rsidRPr="0069642A">
        <w:rPr>
          <w:rStyle w:val="af"/>
          <w:b w:val="0"/>
          <w:bCs w:val="0"/>
        </w:rPr>
        <w:t>88,2%</w:t>
      </w:r>
      <w:r w:rsidRPr="0069642A">
        <w:t xml:space="preserve"> пользователей выходят в интернет с мобильных устройств, а смартфон имеется хотя бы в одном экземпляре у </w:t>
      </w:r>
      <w:r w:rsidRPr="0069642A">
        <w:rPr>
          <w:rStyle w:val="af"/>
          <w:b w:val="0"/>
          <w:bCs w:val="0"/>
        </w:rPr>
        <w:t>87% домохозяйств</w:t>
      </w:r>
      <w:r w:rsidRPr="0069642A">
        <w:t xml:space="preserve">. Следовательно, использование мобильного приложения как основной формы доступа к </w:t>
      </w:r>
      <w:r w:rsidRPr="0069642A">
        <w:lastRenderedPageBreak/>
        <w:t>учебным материалам соответствует уже сложившейся цифровой практике российских пользователей.</w:t>
      </w:r>
    </w:p>
    <w:p w14:paraId="38521111" w14:textId="65782D81" w:rsidR="00770817" w:rsidRPr="000E6E25" w:rsidRDefault="00FA3ACC" w:rsidP="000E6E25">
      <w:pPr>
        <w:pStyle w:val="af0"/>
        <w:shd w:val="clear" w:color="auto" w:fill="FFFFFF"/>
        <w:spacing w:before="0" w:beforeAutospacing="0" w:after="0" w:afterAutospacing="0" w:line="360" w:lineRule="auto"/>
        <w:ind w:firstLine="709"/>
        <w:jc w:val="both"/>
        <w:rPr>
          <w:color w:val="0D0D0D"/>
        </w:rPr>
      </w:pPr>
      <w:r>
        <w:t xml:space="preserve"> </w:t>
      </w:r>
      <w:r w:rsidR="00770817" w:rsidRPr="000E6E25">
        <w:rPr>
          <w:color w:val="0D0D0D"/>
        </w:rPr>
        <w:t>Реализуемое проектное решение удовлетворяет следующие потребности пользователей:</w:t>
      </w:r>
    </w:p>
    <w:p w14:paraId="3F659BC8" w14:textId="5D0D590F" w:rsidR="00770817" w:rsidRPr="000E6E25" w:rsidRDefault="00770817" w:rsidP="007572F9">
      <w:pPr>
        <w:pStyle w:val="af0"/>
        <w:numPr>
          <w:ilvl w:val="0"/>
          <w:numId w:val="2"/>
        </w:numPr>
        <w:shd w:val="clear" w:color="auto" w:fill="FFFFFF"/>
        <w:spacing w:before="0" w:beforeAutospacing="0" w:after="0" w:afterAutospacing="0" w:line="360" w:lineRule="auto"/>
        <w:ind w:left="0" w:firstLine="709"/>
        <w:jc w:val="both"/>
        <w:rPr>
          <w:color w:val="0D0D0D"/>
        </w:rPr>
      </w:pPr>
      <w:r w:rsidRPr="000E6E25">
        <w:rPr>
          <w:color w:val="0D0D0D"/>
        </w:rPr>
        <w:t>быстрый доступ к учебным материалам по различным дисциплинам</w:t>
      </w:r>
      <w:r w:rsidR="000E6E25" w:rsidRPr="000E6E25">
        <w:rPr>
          <w:color w:val="0D0D0D"/>
        </w:rPr>
        <w:t>;</w:t>
      </w:r>
    </w:p>
    <w:p w14:paraId="381622FF" w14:textId="641E6FA3" w:rsidR="00770817" w:rsidRPr="000E6E25" w:rsidRDefault="00770817" w:rsidP="007572F9">
      <w:pPr>
        <w:pStyle w:val="af0"/>
        <w:numPr>
          <w:ilvl w:val="0"/>
          <w:numId w:val="2"/>
        </w:numPr>
        <w:shd w:val="clear" w:color="auto" w:fill="FFFFFF"/>
        <w:spacing w:before="0" w:beforeAutospacing="0" w:after="0" w:afterAutospacing="0" w:line="360" w:lineRule="auto"/>
        <w:ind w:left="0" w:firstLine="709"/>
        <w:jc w:val="both"/>
        <w:rPr>
          <w:color w:val="0D0D0D"/>
        </w:rPr>
      </w:pPr>
      <w:r w:rsidRPr="000E6E25">
        <w:rPr>
          <w:color w:val="0D0D0D"/>
        </w:rPr>
        <w:t>возможность обмена конспектами и полезными файлами между студентами</w:t>
      </w:r>
      <w:r w:rsidR="000E6E25" w:rsidRPr="000E6E25">
        <w:rPr>
          <w:color w:val="0D0D0D"/>
        </w:rPr>
        <w:t>;</w:t>
      </w:r>
    </w:p>
    <w:p w14:paraId="44495439" w14:textId="7EADB33A" w:rsidR="00770817" w:rsidRPr="000E6E25" w:rsidRDefault="00770817" w:rsidP="007572F9">
      <w:pPr>
        <w:pStyle w:val="af0"/>
        <w:numPr>
          <w:ilvl w:val="0"/>
          <w:numId w:val="2"/>
        </w:numPr>
        <w:shd w:val="clear" w:color="auto" w:fill="FFFFFF"/>
        <w:spacing w:before="0" w:beforeAutospacing="0" w:after="0" w:afterAutospacing="0" w:line="360" w:lineRule="auto"/>
        <w:ind w:left="0" w:firstLine="709"/>
        <w:jc w:val="both"/>
        <w:rPr>
          <w:color w:val="0D0D0D"/>
        </w:rPr>
      </w:pPr>
      <w:r w:rsidRPr="000E6E25">
        <w:rPr>
          <w:color w:val="0D0D0D"/>
        </w:rPr>
        <w:t>экономия времени при подготовке к экзаменам и занятиям</w:t>
      </w:r>
      <w:r w:rsidR="000E6E25" w:rsidRPr="000E6E25">
        <w:rPr>
          <w:color w:val="0D0D0D"/>
        </w:rPr>
        <w:t>;</w:t>
      </w:r>
    </w:p>
    <w:p w14:paraId="4C30E267" w14:textId="68C1B14D" w:rsidR="00770817" w:rsidRPr="000E6E25" w:rsidRDefault="00770817" w:rsidP="007572F9">
      <w:pPr>
        <w:pStyle w:val="af0"/>
        <w:numPr>
          <w:ilvl w:val="0"/>
          <w:numId w:val="2"/>
        </w:numPr>
        <w:shd w:val="clear" w:color="auto" w:fill="FFFFFF"/>
        <w:spacing w:before="0" w:beforeAutospacing="0" w:after="0" w:afterAutospacing="0" w:line="360" w:lineRule="auto"/>
        <w:ind w:left="0" w:firstLine="709"/>
        <w:jc w:val="both"/>
        <w:rPr>
          <w:color w:val="0D0D0D"/>
        </w:rPr>
      </w:pPr>
      <w:r w:rsidRPr="000E6E25">
        <w:rPr>
          <w:color w:val="0D0D0D"/>
        </w:rPr>
        <w:t>возможность коллективной подготовки и взаимопомощи</w:t>
      </w:r>
      <w:r w:rsidR="000E6E25" w:rsidRPr="000E6E25">
        <w:rPr>
          <w:color w:val="0D0D0D"/>
        </w:rPr>
        <w:t>;</w:t>
      </w:r>
    </w:p>
    <w:p w14:paraId="0A6A5F24" w14:textId="0D7235E5" w:rsidR="00770817" w:rsidRPr="000E6E25" w:rsidRDefault="00770817" w:rsidP="007572F9">
      <w:pPr>
        <w:pStyle w:val="af0"/>
        <w:numPr>
          <w:ilvl w:val="0"/>
          <w:numId w:val="2"/>
        </w:numPr>
        <w:shd w:val="clear" w:color="auto" w:fill="FFFFFF"/>
        <w:spacing w:before="0" w:beforeAutospacing="0" w:after="0" w:afterAutospacing="0" w:line="360" w:lineRule="auto"/>
        <w:ind w:left="0" w:firstLine="709"/>
        <w:jc w:val="both"/>
        <w:rPr>
          <w:color w:val="0D0D0D"/>
        </w:rPr>
      </w:pPr>
      <w:r w:rsidRPr="000E6E25">
        <w:rPr>
          <w:color w:val="0D0D0D"/>
        </w:rPr>
        <w:t>хранение учебных материалов в одном удобном цифровом пространстве</w:t>
      </w:r>
      <w:r w:rsidR="000E6E25" w:rsidRPr="000E6E25">
        <w:rPr>
          <w:color w:val="0D0D0D"/>
        </w:rPr>
        <w:t>.</w:t>
      </w:r>
    </w:p>
    <w:p w14:paraId="2DD093C3" w14:textId="365429AE" w:rsidR="00770817" w:rsidRPr="0069642A" w:rsidRDefault="00FA3ACC" w:rsidP="001A1841">
      <w:pPr>
        <w:pStyle w:val="a4"/>
      </w:pPr>
      <w:r w:rsidRPr="0069642A">
        <w:t xml:space="preserve">Вместе с тем следует учитывать, что наличие мобильного приложения само по себе не гарантирует его востребованность. По данным аналитического материала </w:t>
      </w:r>
      <w:r w:rsidRPr="0069642A">
        <w:rPr>
          <w:rStyle w:val="af"/>
          <w:b w:val="0"/>
          <w:bCs w:val="0"/>
        </w:rPr>
        <w:t>ИСИЭЗ НИУ ВШЭ «Цифровые навыки россиян»</w:t>
      </w:r>
      <w:r w:rsidRPr="0069642A">
        <w:t xml:space="preserve"> (2025), хотя интернетом регулярно пользуются </w:t>
      </w:r>
      <w:r w:rsidRPr="0069642A">
        <w:rPr>
          <w:rStyle w:val="af"/>
          <w:b w:val="0"/>
          <w:bCs w:val="0"/>
        </w:rPr>
        <w:t>90% россиян</w:t>
      </w:r>
      <w:r w:rsidRPr="0069642A">
        <w:t xml:space="preserve">, цифровыми навыками </w:t>
      </w:r>
      <w:r w:rsidRPr="0069642A">
        <w:rPr>
          <w:rStyle w:val="af"/>
          <w:b w:val="0"/>
          <w:bCs w:val="0"/>
        </w:rPr>
        <w:t>не ниже базового уровня</w:t>
      </w:r>
      <w:r w:rsidRPr="0069642A">
        <w:t xml:space="preserve"> обладают только </w:t>
      </w:r>
      <w:r w:rsidRPr="0069642A">
        <w:rPr>
          <w:rStyle w:val="af"/>
          <w:b w:val="0"/>
          <w:bCs w:val="0"/>
        </w:rPr>
        <w:t>11%</w:t>
      </w:r>
      <w:r w:rsidRPr="0069642A">
        <w:t xml:space="preserve"> населения 15 лет и старше; даже среди молодёжи 20–24 лет этот показатель составляет лишь </w:t>
      </w:r>
      <w:r w:rsidRPr="0069642A">
        <w:rPr>
          <w:rStyle w:val="af"/>
          <w:b w:val="0"/>
          <w:bCs w:val="0"/>
        </w:rPr>
        <w:t>18%</w:t>
      </w:r>
      <w:r w:rsidRPr="0069642A">
        <w:t>. Это означает, что при разработке проекта необходимо учитывать не только интерес студентов к цифровым сервисам, но и необходимость простого интерфейса, понятной навигации и минимального порога вхождения.</w:t>
      </w:r>
    </w:p>
    <w:p w14:paraId="4F3B6222" w14:textId="07EDB9AE" w:rsidR="00770817" w:rsidRPr="000E6E25" w:rsidRDefault="00770817" w:rsidP="007572F9">
      <w:pPr>
        <w:pStyle w:val="aa"/>
        <w:numPr>
          <w:ilvl w:val="1"/>
          <w:numId w:val="1"/>
        </w:numPr>
        <w:spacing w:after="0" w:line="360" w:lineRule="auto"/>
        <w:ind w:left="0" w:firstLine="709"/>
        <w:jc w:val="both"/>
        <w:rPr>
          <w:rFonts w:ascii="Times New Roman" w:hAnsi="Times New Roman" w:cs="Times New Roman"/>
          <w:color w:val="0D0D0D"/>
          <w:sz w:val="24"/>
          <w:szCs w:val="24"/>
          <w:shd w:val="clear" w:color="auto" w:fill="FFFFFF"/>
        </w:rPr>
      </w:pPr>
      <w:r w:rsidRPr="000E6E25">
        <w:rPr>
          <w:rFonts w:ascii="Times New Roman" w:hAnsi="Times New Roman" w:cs="Times New Roman"/>
          <w:color w:val="0D0D0D"/>
          <w:sz w:val="24"/>
          <w:szCs w:val="24"/>
          <w:shd w:val="clear" w:color="auto" w:fill="FFFFFF"/>
        </w:rPr>
        <w:t>Обоснование актуальности проекта</w:t>
      </w:r>
    </w:p>
    <w:p w14:paraId="79641522" w14:textId="77777777" w:rsidR="00FA3ACC" w:rsidRPr="0069642A" w:rsidRDefault="00FA3ACC" w:rsidP="001A1841">
      <w:pPr>
        <w:pStyle w:val="a4"/>
      </w:pPr>
      <w:r w:rsidRPr="0069642A">
        <w:t>1.3.1 Рост цифровой доступности и мобильного интернета в России</w:t>
      </w:r>
    </w:p>
    <w:p w14:paraId="0F8BC10D" w14:textId="3A6AE5AF" w:rsidR="00FA3ACC" w:rsidRPr="0069642A" w:rsidRDefault="00FA3ACC" w:rsidP="001A1841">
      <w:pPr>
        <w:pStyle w:val="a4"/>
      </w:pPr>
      <w:r w:rsidRPr="0069642A">
        <w:t xml:space="preserve">Актуальность проекта обусловлена высоким уровнем распространения интернета и мобильных устройств в России. Как показал </w:t>
      </w:r>
      <w:r w:rsidRPr="0069642A">
        <w:rPr>
          <w:rStyle w:val="af"/>
          <w:b w:val="0"/>
          <w:bCs w:val="0"/>
        </w:rPr>
        <w:t>ИСИЭЗ НИУ ВШЭ</w:t>
      </w:r>
      <w:r w:rsidRPr="0069642A">
        <w:t xml:space="preserve"> в сборнике </w:t>
      </w:r>
      <w:r w:rsidRPr="0069642A">
        <w:rPr>
          <w:rStyle w:val="af"/>
          <w:b w:val="0"/>
          <w:bCs w:val="0"/>
        </w:rPr>
        <w:t>«Цифровая экономика: 2026»</w:t>
      </w:r>
      <w:r w:rsidRPr="0069642A">
        <w:t xml:space="preserve">, по итогам 2024 года к интернету были подключены </w:t>
      </w:r>
      <w:r w:rsidRPr="0069642A">
        <w:rPr>
          <w:rStyle w:val="af"/>
          <w:b w:val="0"/>
          <w:bCs w:val="0"/>
        </w:rPr>
        <w:t>90,4% российских домохозяйств</w:t>
      </w:r>
      <w:r w:rsidRPr="0069642A">
        <w:t xml:space="preserve">, а </w:t>
      </w:r>
      <w:r w:rsidRPr="0069642A">
        <w:rPr>
          <w:rStyle w:val="af"/>
          <w:b w:val="0"/>
          <w:bCs w:val="0"/>
        </w:rPr>
        <w:t>92,5% россиян</w:t>
      </w:r>
      <w:r w:rsidRPr="0069642A">
        <w:t xml:space="preserve"> пользовались интернетом, причём </w:t>
      </w:r>
      <w:r w:rsidRPr="0069642A">
        <w:rPr>
          <w:rStyle w:val="af"/>
          <w:b w:val="0"/>
          <w:bCs w:val="0"/>
        </w:rPr>
        <w:t>84,6%</w:t>
      </w:r>
      <w:r w:rsidRPr="0069642A">
        <w:t xml:space="preserve"> — практически ежедневно. Большинство пользователей подключаются к сети именно с мобильных устройств (</w:t>
      </w:r>
      <w:r w:rsidRPr="0069642A">
        <w:rPr>
          <w:rStyle w:val="af"/>
          <w:b w:val="0"/>
          <w:bCs w:val="0"/>
        </w:rPr>
        <w:t>88,2%</w:t>
      </w:r>
      <w:r w:rsidRPr="0069642A">
        <w:t>), что делает мобильное приложение логичным и удобным форматом для повседневного использования студентами.</w:t>
      </w:r>
    </w:p>
    <w:p w14:paraId="61453DCB" w14:textId="77777777" w:rsidR="00FA3ACC" w:rsidRPr="0069642A" w:rsidRDefault="00FA3ACC" w:rsidP="001A1841">
      <w:pPr>
        <w:pStyle w:val="a4"/>
      </w:pPr>
      <w:r w:rsidRPr="0069642A">
        <w:t>1.3.2 Масштаб и устойчивость студенческой аудитории в России</w:t>
      </w:r>
    </w:p>
    <w:p w14:paraId="3E2F326E" w14:textId="4B1F4214" w:rsidR="000E6E25" w:rsidRPr="00F502C7" w:rsidRDefault="00FA3ACC" w:rsidP="001A1841">
      <w:pPr>
        <w:pStyle w:val="a4"/>
      </w:pPr>
      <w:r w:rsidRPr="0069642A">
        <w:t xml:space="preserve">Проект актуален также из-за значительного масштаба самой целевой аудитории. По данным </w:t>
      </w:r>
      <w:r w:rsidRPr="0069642A">
        <w:rPr>
          <w:rStyle w:val="af"/>
          <w:b w:val="0"/>
          <w:bCs w:val="0"/>
        </w:rPr>
        <w:t>ИСИЭЗ НИУ ВШЭ «Индикаторы образования: 2025»</w:t>
      </w:r>
      <w:r w:rsidRPr="0069642A">
        <w:t xml:space="preserve">, в России на начало 2023/24 учебного года обучалось </w:t>
      </w:r>
      <w:r w:rsidRPr="0069642A">
        <w:rPr>
          <w:rStyle w:val="af"/>
          <w:b w:val="0"/>
          <w:bCs w:val="0"/>
        </w:rPr>
        <w:t>4,3 млн студентов</w:t>
      </w:r>
      <w:r w:rsidRPr="0069642A">
        <w:t xml:space="preserve"> бакалавриата, специалитета и магистратуры. Дополнительно в сборнике </w:t>
      </w:r>
      <w:r w:rsidRPr="0069642A">
        <w:rPr>
          <w:rStyle w:val="af"/>
          <w:b w:val="0"/>
          <w:bCs w:val="0"/>
        </w:rPr>
        <w:t>«Образование в цифрах: 2025»</w:t>
      </w:r>
      <w:r w:rsidRPr="0069642A">
        <w:t xml:space="preserve"> указывается, что численность студентов этих программ продолжает расти третий год подряд, а в 2024 году была на </w:t>
      </w:r>
      <w:r w:rsidRPr="0069642A">
        <w:rPr>
          <w:rStyle w:val="af"/>
          <w:b w:val="0"/>
          <w:bCs w:val="0"/>
        </w:rPr>
        <w:t>9,6%</w:t>
      </w:r>
      <w:r w:rsidRPr="0069642A">
        <w:t xml:space="preserve"> выше уровня 2021 года. Следовательно, проект ориентирован не на узкую нишу, а на крупную и устойчивую группу пользователей, для которой вопрос быстрого доступа к учебным материалам действительно является массовым.</w:t>
      </w:r>
    </w:p>
    <w:p w14:paraId="0C090229" w14:textId="77777777" w:rsidR="001A443B" w:rsidRPr="0069642A" w:rsidRDefault="001A443B" w:rsidP="001A1841">
      <w:pPr>
        <w:pStyle w:val="a4"/>
      </w:pPr>
      <w:r w:rsidRPr="0069642A">
        <w:lastRenderedPageBreak/>
        <w:t>1.3.3 Расширение цифровых сервисов в высшем образовании</w:t>
      </w:r>
    </w:p>
    <w:p w14:paraId="50A4A0E8" w14:textId="578669B6" w:rsidR="001A443B" w:rsidRPr="0069642A" w:rsidRDefault="001A443B" w:rsidP="001A1841">
      <w:pPr>
        <w:pStyle w:val="a4"/>
      </w:pPr>
      <w:r w:rsidRPr="0069642A">
        <w:t xml:space="preserve">Дополнительным фактором актуальности является активная цифровизация российской системы высшего образования. По данным </w:t>
      </w:r>
      <w:r w:rsidRPr="0069642A">
        <w:rPr>
          <w:rStyle w:val="af"/>
          <w:b w:val="0"/>
          <w:bCs w:val="0"/>
        </w:rPr>
        <w:t>Минобрнауки России</w:t>
      </w:r>
      <w:r w:rsidRPr="0069642A">
        <w:t xml:space="preserve"> (2025), в рамках цифровой инфраструктуры высшей школы к государственной информационной системе </w:t>
      </w:r>
      <w:r w:rsidRPr="0069642A">
        <w:rPr>
          <w:rStyle w:val="af"/>
          <w:b w:val="0"/>
          <w:bCs w:val="0"/>
        </w:rPr>
        <w:t>«Современная цифровая образовательная среда»</w:t>
      </w:r>
      <w:r w:rsidRPr="0069642A">
        <w:t xml:space="preserve"> подключено </w:t>
      </w:r>
      <w:r w:rsidRPr="0069642A">
        <w:rPr>
          <w:rStyle w:val="af"/>
          <w:b w:val="0"/>
          <w:bCs w:val="0"/>
        </w:rPr>
        <w:t>более 450 образовательных организаций высшего образования</w:t>
      </w:r>
      <w:r w:rsidRPr="0069642A">
        <w:t xml:space="preserve">, в ней размещено около </w:t>
      </w:r>
      <w:r w:rsidRPr="0069642A">
        <w:rPr>
          <w:rStyle w:val="af"/>
          <w:b w:val="0"/>
          <w:bCs w:val="0"/>
        </w:rPr>
        <w:t>1 500 онлайн-курсов</w:t>
      </w:r>
      <w:r w:rsidRPr="0069642A">
        <w:rPr>
          <w:b/>
          <w:bCs/>
        </w:rPr>
        <w:t xml:space="preserve"> </w:t>
      </w:r>
      <w:r w:rsidRPr="0069642A">
        <w:t xml:space="preserve">и более </w:t>
      </w:r>
      <w:r w:rsidRPr="0069642A">
        <w:rPr>
          <w:rStyle w:val="af"/>
          <w:b w:val="0"/>
          <w:bCs w:val="0"/>
        </w:rPr>
        <w:t>1 000 программ дополнительного профессионального образования</w:t>
      </w:r>
      <w:r w:rsidRPr="0069642A">
        <w:t xml:space="preserve">. Кроме того, по информации </w:t>
      </w:r>
      <w:r w:rsidRPr="0069642A">
        <w:rPr>
          <w:rStyle w:val="af"/>
          <w:b w:val="0"/>
          <w:bCs w:val="0"/>
        </w:rPr>
        <w:t>Минобрнауки России</w:t>
      </w:r>
      <w:r w:rsidRPr="0069642A">
        <w:t xml:space="preserve"> от сентября 2025 года, </w:t>
      </w:r>
      <w:r w:rsidRPr="0069642A">
        <w:rPr>
          <w:rStyle w:val="af"/>
          <w:b w:val="0"/>
          <w:bCs w:val="0"/>
        </w:rPr>
        <w:t>79% абитуриентов</w:t>
      </w:r>
      <w:r w:rsidRPr="0069642A">
        <w:t xml:space="preserve"> подавали заявления через </w:t>
      </w:r>
      <w:proofErr w:type="spellStart"/>
      <w:r w:rsidRPr="0069642A">
        <w:t>суперсервис</w:t>
      </w:r>
      <w:proofErr w:type="spellEnd"/>
      <w:r w:rsidRPr="0069642A">
        <w:t xml:space="preserve"> </w:t>
      </w:r>
      <w:r w:rsidRPr="0069642A">
        <w:rPr>
          <w:rStyle w:val="af"/>
          <w:b w:val="0"/>
          <w:bCs w:val="0"/>
        </w:rPr>
        <w:t>«Поступление в вуз онлайн</w:t>
      </w:r>
      <w:r w:rsidRPr="0069642A">
        <w:rPr>
          <w:rStyle w:val="af"/>
        </w:rPr>
        <w:t>»</w:t>
      </w:r>
      <w:r w:rsidRPr="0069642A">
        <w:t>; для сравнения, в 2022 году этим сервисом пользовались 22%, а в 2024 году — 44%. Это показывает, что цифровые форматы взаимодействия с вузом уже стали для пользователей привычными, а значит, внедрение нового мобильного сервиса для работы с учебными материалами соответствует общему направлению развития высшего образования в России.</w:t>
      </w:r>
    </w:p>
    <w:p w14:paraId="21F0D9BD" w14:textId="77777777" w:rsidR="008261B0" w:rsidRPr="0069642A" w:rsidRDefault="008261B0" w:rsidP="001A1841">
      <w:pPr>
        <w:pStyle w:val="a4"/>
      </w:pPr>
      <w:r w:rsidRPr="0069642A">
        <w:t>1.3.4 Объективные ограничения и проблемы проекта</w:t>
      </w:r>
    </w:p>
    <w:p w14:paraId="2FDDDDFC" w14:textId="2E03232F" w:rsidR="008261B0" w:rsidRPr="0069642A" w:rsidRDefault="008261B0" w:rsidP="001A1841">
      <w:pPr>
        <w:pStyle w:val="a4"/>
      </w:pPr>
      <w:r w:rsidRPr="0069642A">
        <w:t xml:space="preserve">При этом актуальность проекта не означает его автоматической успешности. Во-первых, по данным </w:t>
      </w:r>
      <w:r w:rsidRPr="0069642A">
        <w:rPr>
          <w:rStyle w:val="af"/>
          <w:b w:val="0"/>
          <w:bCs w:val="0"/>
        </w:rPr>
        <w:t>ИСИЭЗ НИУ ВШЭ</w:t>
      </w:r>
      <w:r w:rsidRPr="0069642A">
        <w:t xml:space="preserve"> (2025), несмотря на высокий уровень интернет-активности, только </w:t>
      </w:r>
      <w:r w:rsidRPr="0069642A">
        <w:rPr>
          <w:rStyle w:val="af"/>
          <w:b w:val="0"/>
          <w:bCs w:val="0"/>
        </w:rPr>
        <w:t>11% россиян</w:t>
      </w:r>
      <w:r w:rsidRPr="0069642A">
        <w:t xml:space="preserve"> обладают цифровыми навыками не ниже базового уровня, а среди молодёжи 20–24 лет — </w:t>
      </w:r>
      <w:r w:rsidRPr="0069642A">
        <w:rPr>
          <w:rStyle w:val="af"/>
          <w:b w:val="0"/>
          <w:bCs w:val="0"/>
        </w:rPr>
        <w:t>18%</w:t>
      </w:r>
      <w:r w:rsidRPr="0069642A">
        <w:t xml:space="preserve">. Во-вторых, исследование показывает, что российские пользователи заметно уступают по навыкам </w:t>
      </w:r>
      <w:r w:rsidRPr="0069642A">
        <w:rPr>
          <w:rStyle w:val="af"/>
          <w:b w:val="0"/>
          <w:bCs w:val="0"/>
        </w:rPr>
        <w:t>цифровой безопасности</w:t>
      </w:r>
      <w:r w:rsidRPr="0069642A">
        <w:t xml:space="preserve"> и по части навыков </w:t>
      </w:r>
      <w:r w:rsidRPr="0069642A">
        <w:rPr>
          <w:rStyle w:val="af"/>
          <w:b w:val="0"/>
          <w:bCs w:val="0"/>
        </w:rPr>
        <w:t>создания цифрового контента</w:t>
      </w:r>
      <w:r w:rsidRPr="0069642A">
        <w:t xml:space="preserve">: соответствующими навыками обладают </w:t>
      </w:r>
      <w:r w:rsidRPr="0069642A">
        <w:rPr>
          <w:rStyle w:val="af"/>
          <w:b w:val="0"/>
          <w:bCs w:val="0"/>
        </w:rPr>
        <w:t>59,3%</w:t>
      </w:r>
      <w:r w:rsidRPr="0069642A">
        <w:t xml:space="preserve"> российских интернет-пользователей против </w:t>
      </w:r>
      <w:r w:rsidRPr="0069642A">
        <w:rPr>
          <w:rStyle w:val="af"/>
          <w:b w:val="0"/>
          <w:bCs w:val="0"/>
        </w:rPr>
        <w:t>74,7%</w:t>
      </w:r>
      <w:r w:rsidRPr="0069642A">
        <w:t xml:space="preserve"> в среднем по странам ЕС, а отставание по цифровой безопасности оценивается почти в </w:t>
      </w:r>
      <w:r w:rsidRPr="0069642A">
        <w:rPr>
          <w:rStyle w:val="af"/>
          <w:b w:val="0"/>
          <w:bCs w:val="0"/>
        </w:rPr>
        <w:t>60 процентных пунктов</w:t>
      </w:r>
      <w:r w:rsidRPr="0069642A">
        <w:t>. Следовательно, проект должен учитывать риски, связанные с низкой цифровой грамотностью части пользователей, возможными ошибками при загрузке материалов, слабыми практиками защиты персональных данных и необходимостью модерации контента.</w:t>
      </w:r>
    </w:p>
    <w:p w14:paraId="496986DC" w14:textId="18D5C019" w:rsidR="008261B0" w:rsidRPr="0069642A" w:rsidRDefault="008261B0" w:rsidP="001A1841">
      <w:pPr>
        <w:pStyle w:val="a4"/>
      </w:pPr>
      <w:r w:rsidRPr="0069642A">
        <w:t>Во-вторых, уже существующие цифровые решения в высшем образовании в основном ориентированы на официальные процессы: подачу документов, прохождение онлайн-курсов, доступ к образовательным платформам и административным сервисам. Однако такие инструменты не решают в полной мере задачу удобного неформального обмена материалами между самими студентами. Одновременно это означает и наличие конкурентной среды: если новое приложение не даст пользователю реального преимущества по скорости поиска, удобству навигации и полноте базы материалов, студенты могут продолжить пользоваться привычными каналами — мессенджерами, чатами и облачными папками.</w:t>
      </w:r>
    </w:p>
    <w:p w14:paraId="5A9242C8" w14:textId="0936CF70" w:rsidR="008261B0" w:rsidRPr="0069642A" w:rsidRDefault="00F725C8" w:rsidP="001A1841">
      <w:pPr>
        <w:pStyle w:val="a4"/>
      </w:pPr>
      <w:r w:rsidRPr="0069642A">
        <w:t xml:space="preserve">Таким образом, актуальность проекта подтверждается современными российскими статистическими и аналитическими данными. С одной стороны, в России существует массовая </w:t>
      </w:r>
      <w:r w:rsidRPr="0069642A">
        <w:lastRenderedPageBreak/>
        <w:t>студенческая аудитория, активно использующая интернет, смартфоны и цифровые сервисы. С другой стороны, цифровизация высшей школы сопровождается не только новыми возможностями, но и ограничениями: сохраняется сравнительно невысокий уровень цифровых навыков, существует потребность в безопасной и понятной среде для работы с контентом, а также остаётся риск того, что пользователи предпочтут привычные каналы обмена файлами. Поэтому разработка мобильного приложения для обмена учебными материалами между студентами вузов является актуальной, но требует реалистичного подхода к проектированию, интерфейсу, модерации и сопровождению системы.</w:t>
      </w:r>
    </w:p>
    <w:p w14:paraId="54382133" w14:textId="77777777" w:rsidR="00782715" w:rsidRDefault="00782715">
      <w:pPr>
        <w:rPr>
          <w:rFonts w:ascii="Times New Roman" w:eastAsia="Times New Roman" w:hAnsi="Times New Roman" w:cs="Times New Roman"/>
          <w:color w:val="0D0D0D"/>
          <w:kern w:val="0"/>
          <w:sz w:val="24"/>
          <w:szCs w:val="24"/>
          <w:lang w:eastAsia="ru-RU"/>
          <w14:ligatures w14:val="none"/>
        </w:rPr>
      </w:pPr>
      <w:r>
        <w:rPr>
          <w:color w:val="0D0D0D"/>
        </w:rPr>
        <w:br w:type="page"/>
      </w:r>
    </w:p>
    <w:p w14:paraId="085E8975" w14:textId="0CD62207" w:rsidR="00782715" w:rsidRPr="00782715" w:rsidRDefault="00782715" w:rsidP="007572F9">
      <w:pPr>
        <w:pStyle w:val="aa"/>
        <w:numPr>
          <w:ilvl w:val="0"/>
          <w:numId w:val="1"/>
        </w:numPr>
        <w:spacing w:after="0" w:line="360" w:lineRule="auto"/>
        <w:ind w:left="0" w:firstLine="709"/>
        <w:jc w:val="both"/>
        <w:rPr>
          <w:rFonts w:ascii="Times New Roman" w:hAnsi="Times New Roman" w:cs="Times New Roman"/>
          <w:b/>
          <w:bCs/>
          <w:sz w:val="24"/>
          <w:szCs w:val="24"/>
        </w:rPr>
      </w:pPr>
      <w:r>
        <w:rPr>
          <w:rFonts w:ascii="Times New Roman" w:hAnsi="Times New Roman" w:cs="Times New Roman"/>
          <w:b/>
          <w:bCs/>
          <w:sz w:val="24"/>
          <w:szCs w:val="24"/>
        </w:rPr>
        <w:lastRenderedPageBreak/>
        <w:t>Формирование идеи проекта в формате интеллект-карты (</w:t>
      </w:r>
      <w:r>
        <w:rPr>
          <w:rFonts w:ascii="Times New Roman" w:hAnsi="Times New Roman" w:cs="Times New Roman"/>
          <w:b/>
          <w:bCs/>
          <w:sz w:val="24"/>
          <w:szCs w:val="24"/>
          <w:lang w:val="en-US"/>
        </w:rPr>
        <w:t>mind</w:t>
      </w:r>
      <w:r w:rsidRPr="00782715">
        <w:rPr>
          <w:rFonts w:ascii="Times New Roman" w:hAnsi="Times New Roman" w:cs="Times New Roman"/>
          <w:b/>
          <w:bCs/>
          <w:sz w:val="24"/>
          <w:szCs w:val="24"/>
        </w:rPr>
        <w:t xml:space="preserve"> </w:t>
      </w:r>
      <w:r>
        <w:rPr>
          <w:rFonts w:ascii="Times New Roman" w:hAnsi="Times New Roman" w:cs="Times New Roman"/>
          <w:b/>
          <w:bCs/>
          <w:sz w:val="24"/>
          <w:szCs w:val="24"/>
          <w:lang w:val="en-US"/>
        </w:rPr>
        <w:t>map</w:t>
      </w:r>
      <w:r w:rsidRPr="00782715">
        <w:rPr>
          <w:rFonts w:ascii="Times New Roman" w:hAnsi="Times New Roman" w:cs="Times New Roman"/>
          <w:b/>
          <w:bCs/>
          <w:sz w:val="24"/>
          <w:szCs w:val="24"/>
        </w:rPr>
        <w:t>)</w:t>
      </w:r>
    </w:p>
    <w:p w14:paraId="591E23AB" w14:textId="3844464F" w:rsidR="00BD5251" w:rsidRDefault="00782715" w:rsidP="00395718">
      <w:pPr>
        <w:pStyle w:val="af0"/>
        <w:shd w:val="clear" w:color="auto" w:fill="FFFFFF"/>
        <w:spacing w:before="0" w:beforeAutospacing="0" w:after="0" w:afterAutospacing="0" w:line="360" w:lineRule="auto"/>
        <w:ind w:firstLine="709"/>
        <w:jc w:val="both"/>
        <w:rPr>
          <w:color w:val="0D0D0D"/>
        </w:rPr>
      </w:pPr>
      <w:r>
        <w:rPr>
          <w:color w:val="0D0D0D"/>
        </w:rPr>
        <w:t>На рисунке 1 представлена идея проекта в формате интеллект-карты.</w:t>
      </w:r>
    </w:p>
    <w:p w14:paraId="2E4A2582" w14:textId="3B16E4C1" w:rsidR="002C2C14" w:rsidRDefault="002C2C14" w:rsidP="002C2C14">
      <w:pPr>
        <w:pStyle w:val="af0"/>
        <w:shd w:val="clear" w:color="auto" w:fill="FFFFFF"/>
        <w:spacing w:before="0" w:beforeAutospacing="0" w:after="0" w:afterAutospacing="0" w:line="360" w:lineRule="auto"/>
        <w:jc w:val="center"/>
        <w:rPr>
          <w:color w:val="0D0D0D"/>
        </w:rPr>
      </w:pPr>
      <w:r>
        <w:rPr>
          <w:noProof/>
          <w:color w:val="0D0D0D"/>
        </w:rPr>
        <w:drawing>
          <wp:inline distT="0" distB="0" distL="0" distR="0" wp14:anchorId="6AFDDC40" wp14:editId="2D92B637">
            <wp:extent cx="6153318" cy="362394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01153" cy="3652113"/>
                    </a:xfrm>
                    <a:prstGeom prst="rect">
                      <a:avLst/>
                    </a:prstGeom>
                    <a:noFill/>
                    <a:ln>
                      <a:noFill/>
                    </a:ln>
                  </pic:spPr>
                </pic:pic>
              </a:graphicData>
            </a:graphic>
          </wp:inline>
        </w:drawing>
      </w:r>
    </w:p>
    <w:p w14:paraId="1CF40335" w14:textId="5AB19E30" w:rsidR="00782715" w:rsidRPr="00422BB1" w:rsidRDefault="00782715" w:rsidP="00782715">
      <w:pPr>
        <w:pStyle w:val="af0"/>
        <w:shd w:val="clear" w:color="auto" w:fill="FFFFFF"/>
        <w:spacing w:before="0" w:beforeAutospacing="0" w:after="0" w:afterAutospacing="0" w:line="360" w:lineRule="auto"/>
        <w:jc w:val="center"/>
        <w:rPr>
          <w:color w:val="0D0D0D"/>
        </w:rPr>
      </w:pPr>
      <w:r>
        <w:rPr>
          <w:color w:val="0D0D0D"/>
        </w:rPr>
        <w:t>Рисунок 1 – Интеллект-карта (</w:t>
      </w:r>
      <w:r>
        <w:rPr>
          <w:color w:val="0D0D0D"/>
          <w:lang w:val="en-US"/>
        </w:rPr>
        <w:t>mind</w:t>
      </w:r>
      <w:r w:rsidRPr="00782715">
        <w:rPr>
          <w:color w:val="0D0D0D"/>
        </w:rPr>
        <w:t xml:space="preserve"> </w:t>
      </w:r>
      <w:r>
        <w:rPr>
          <w:color w:val="0D0D0D"/>
          <w:lang w:val="en-US"/>
        </w:rPr>
        <w:t>map</w:t>
      </w:r>
      <w:r w:rsidRPr="00782715">
        <w:rPr>
          <w:color w:val="0D0D0D"/>
        </w:rPr>
        <w:t>)</w:t>
      </w:r>
    </w:p>
    <w:p w14:paraId="2FB5F80F" w14:textId="77777777" w:rsidR="002C2C14" w:rsidRPr="002C2C14" w:rsidRDefault="002C2C14" w:rsidP="002C2C14">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2C2C14">
        <w:rPr>
          <w:rFonts w:ascii="Times New Roman" w:eastAsia="Times New Roman" w:hAnsi="Times New Roman" w:cs="Times New Roman"/>
          <w:kern w:val="0"/>
          <w:sz w:val="24"/>
          <w:szCs w:val="24"/>
          <w:lang w:eastAsia="ru-RU"/>
          <w14:ligatures w14:val="none"/>
        </w:rPr>
        <w:t>В результате построения интеллект-карты был проведён анализ возможных типов программных решений и областей их применения, включая мобильные, веб- и десктопные приложения.</w:t>
      </w:r>
    </w:p>
    <w:p w14:paraId="72FA1A35" w14:textId="77777777" w:rsidR="002C2C14" w:rsidRPr="002C2C14" w:rsidRDefault="002C2C14" w:rsidP="002C2C14">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2C2C14">
        <w:rPr>
          <w:rFonts w:ascii="Times New Roman" w:eastAsia="Times New Roman" w:hAnsi="Times New Roman" w:cs="Times New Roman"/>
          <w:kern w:val="0"/>
          <w:sz w:val="24"/>
          <w:szCs w:val="24"/>
          <w:lang w:eastAsia="ru-RU"/>
          <w14:ligatures w14:val="none"/>
        </w:rPr>
        <w:t xml:space="preserve">В качестве наиболее перспективного направления выбрано </w:t>
      </w:r>
      <w:r w:rsidRPr="002C2C14">
        <w:rPr>
          <w:rFonts w:ascii="Times New Roman" w:eastAsia="Times New Roman" w:hAnsi="Times New Roman" w:cs="Times New Roman"/>
          <w:bCs/>
          <w:kern w:val="0"/>
          <w:sz w:val="24"/>
          <w:szCs w:val="24"/>
          <w:lang w:eastAsia="ru-RU"/>
          <w14:ligatures w14:val="none"/>
        </w:rPr>
        <w:t>мобильное приложение</w:t>
      </w:r>
      <w:r w:rsidRPr="002C2C14">
        <w:rPr>
          <w:rFonts w:ascii="Times New Roman" w:eastAsia="Times New Roman" w:hAnsi="Times New Roman" w:cs="Times New Roman"/>
          <w:kern w:val="0"/>
          <w:sz w:val="24"/>
          <w:szCs w:val="24"/>
          <w:lang w:eastAsia="ru-RU"/>
          <w14:ligatures w14:val="none"/>
        </w:rPr>
        <w:t>, так как оно обеспечивает наибольшую доступность и удобство использования для целевой аудитории.</w:t>
      </w:r>
    </w:p>
    <w:p w14:paraId="7FCC5D62" w14:textId="77777777" w:rsidR="002C2C14" w:rsidRPr="002C2C14" w:rsidRDefault="002C2C14" w:rsidP="002C2C14">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2C2C14">
        <w:rPr>
          <w:rFonts w:ascii="Times New Roman" w:eastAsia="Times New Roman" w:hAnsi="Times New Roman" w:cs="Times New Roman"/>
          <w:kern w:val="0"/>
          <w:sz w:val="24"/>
          <w:szCs w:val="24"/>
          <w:lang w:eastAsia="ru-RU"/>
          <w14:ligatures w14:val="none"/>
        </w:rPr>
        <w:t xml:space="preserve">В рамках мобильных приложений рассмотрены различные области применения, среди которых выбрано направление </w:t>
      </w:r>
      <w:r w:rsidRPr="002C2C14">
        <w:rPr>
          <w:rFonts w:ascii="Times New Roman" w:eastAsia="Times New Roman" w:hAnsi="Times New Roman" w:cs="Times New Roman"/>
          <w:bCs/>
          <w:kern w:val="0"/>
          <w:sz w:val="24"/>
          <w:szCs w:val="24"/>
          <w:lang w:eastAsia="ru-RU"/>
          <w14:ligatures w14:val="none"/>
        </w:rPr>
        <w:t>образование</w:t>
      </w:r>
      <w:r w:rsidRPr="002C2C14">
        <w:rPr>
          <w:rFonts w:ascii="Times New Roman" w:eastAsia="Times New Roman" w:hAnsi="Times New Roman" w:cs="Times New Roman"/>
          <w:kern w:val="0"/>
          <w:sz w:val="24"/>
          <w:szCs w:val="24"/>
          <w:lang w:eastAsia="ru-RU"/>
          <w14:ligatures w14:val="none"/>
        </w:rPr>
        <w:t xml:space="preserve"> как актуальное и востребованное в условиях цифровизации учебного процесса.</w:t>
      </w:r>
    </w:p>
    <w:p w14:paraId="5E277BCD" w14:textId="77777777" w:rsidR="002C2C14" w:rsidRPr="002C2C14" w:rsidRDefault="002C2C14" w:rsidP="002C2C14">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2C2C14">
        <w:rPr>
          <w:rFonts w:ascii="Times New Roman" w:eastAsia="Times New Roman" w:hAnsi="Times New Roman" w:cs="Times New Roman"/>
          <w:kern w:val="0"/>
          <w:sz w:val="24"/>
          <w:szCs w:val="24"/>
          <w:lang w:eastAsia="ru-RU"/>
          <w14:ligatures w14:val="none"/>
        </w:rPr>
        <w:t xml:space="preserve">Дальнейшая детализация показала, что наиболее перспективным является направление </w:t>
      </w:r>
      <w:r w:rsidRPr="002C2C14">
        <w:rPr>
          <w:rFonts w:ascii="Times New Roman" w:eastAsia="Times New Roman" w:hAnsi="Times New Roman" w:cs="Times New Roman"/>
          <w:bCs/>
          <w:kern w:val="0"/>
          <w:sz w:val="24"/>
          <w:szCs w:val="24"/>
          <w:lang w:eastAsia="ru-RU"/>
          <w14:ligatures w14:val="none"/>
        </w:rPr>
        <w:t>обмена учебными материалами</w:t>
      </w:r>
      <w:r w:rsidRPr="002C2C14">
        <w:rPr>
          <w:rFonts w:ascii="Times New Roman" w:eastAsia="Times New Roman" w:hAnsi="Times New Roman" w:cs="Times New Roman"/>
          <w:kern w:val="0"/>
          <w:sz w:val="24"/>
          <w:szCs w:val="24"/>
          <w:lang w:eastAsia="ru-RU"/>
          <w14:ligatures w14:val="none"/>
        </w:rPr>
        <w:t>, поскольку оно решает проблему отсутствия удобных инструментов для структурированного хранения и передачи учебных ресурсов между студентами.</w:t>
      </w:r>
    </w:p>
    <w:p w14:paraId="2BC54369" w14:textId="3A6F5976" w:rsidR="002C2C14" w:rsidRPr="002C2C14" w:rsidRDefault="002C2C14" w:rsidP="002C2C14">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2C2C14">
        <w:rPr>
          <w:rFonts w:ascii="Times New Roman" w:eastAsia="Times New Roman" w:hAnsi="Times New Roman" w:cs="Times New Roman"/>
          <w:kern w:val="0"/>
          <w:sz w:val="24"/>
          <w:szCs w:val="24"/>
          <w:lang w:eastAsia="ru-RU"/>
          <w14:ligatures w14:val="none"/>
        </w:rPr>
        <w:t>Таким образом, результатом интеллект-карты является формирование конкретной идеи проекта</w:t>
      </w:r>
      <w:r>
        <w:rPr>
          <w:rFonts w:ascii="Times New Roman" w:eastAsia="Times New Roman" w:hAnsi="Times New Roman" w:cs="Times New Roman"/>
          <w:kern w:val="0"/>
          <w:sz w:val="24"/>
          <w:szCs w:val="24"/>
          <w:lang w:eastAsia="ru-RU"/>
          <w14:ligatures w14:val="none"/>
        </w:rPr>
        <w:t xml:space="preserve"> – </w:t>
      </w:r>
      <w:r w:rsidRPr="002C2C14">
        <w:rPr>
          <w:rFonts w:ascii="Times New Roman" w:eastAsia="Times New Roman" w:hAnsi="Times New Roman" w:cs="Times New Roman"/>
          <w:bCs/>
          <w:kern w:val="0"/>
          <w:sz w:val="24"/>
          <w:szCs w:val="24"/>
          <w:lang w:eastAsia="ru-RU"/>
          <w14:ligatures w14:val="none"/>
        </w:rPr>
        <w:t>разработка мобильного приложения для обмена учебными материалами между студентами</w:t>
      </w:r>
      <w:r w:rsidRPr="002C2C14">
        <w:rPr>
          <w:rFonts w:ascii="Times New Roman" w:eastAsia="Times New Roman" w:hAnsi="Times New Roman" w:cs="Times New Roman"/>
          <w:kern w:val="0"/>
          <w:sz w:val="24"/>
          <w:szCs w:val="24"/>
          <w:lang w:eastAsia="ru-RU"/>
          <w14:ligatures w14:val="none"/>
        </w:rPr>
        <w:t>, обеспечивающего удобный поиск, хранение и обмен образовательным контентом.</w:t>
      </w:r>
    </w:p>
    <w:p w14:paraId="1EA57353" w14:textId="4B3E836A" w:rsidR="00C826C4" w:rsidRDefault="00E04008" w:rsidP="00E04008">
      <w:pPr>
        <w:rPr>
          <w:rFonts w:ascii="Times New Roman" w:hAnsi="Times New Roman" w:cs="Times New Roman"/>
          <w:sz w:val="24"/>
          <w:szCs w:val="24"/>
        </w:rPr>
      </w:pPr>
      <w:r>
        <w:rPr>
          <w:rFonts w:ascii="Times New Roman" w:hAnsi="Times New Roman" w:cs="Times New Roman"/>
          <w:sz w:val="24"/>
          <w:szCs w:val="24"/>
        </w:rPr>
        <w:br w:type="page"/>
      </w:r>
    </w:p>
    <w:p w14:paraId="058C4FB9" w14:textId="61606014" w:rsidR="00E04008" w:rsidRDefault="00E04008" w:rsidP="007572F9">
      <w:pPr>
        <w:pStyle w:val="aa"/>
        <w:numPr>
          <w:ilvl w:val="0"/>
          <w:numId w:val="1"/>
        </w:numPr>
        <w:spacing w:after="0" w:line="360" w:lineRule="auto"/>
        <w:ind w:left="0" w:firstLine="709"/>
        <w:jc w:val="both"/>
        <w:rPr>
          <w:rFonts w:ascii="Times New Roman" w:hAnsi="Times New Roman" w:cs="Times New Roman"/>
          <w:b/>
          <w:bCs/>
          <w:sz w:val="24"/>
          <w:szCs w:val="24"/>
        </w:rPr>
      </w:pPr>
      <w:r w:rsidRPr="00E04008">
        <w:rPr>
          <w:rFonts w:ascii="Times New Roman" w:hAnsi="Times New Roman" w:cs="Times New Roman"/>
          <w:b/>
          <w:bCs/>
          <w:sz w:val="24"/>
          <w:szCs w:val="24"/>
        </w:rPr>
        <w:lastRenderedPageBreak/>
        <w:t>Состав стейкхолдеров проекта и характеристика ролей участников</w:t>
      </w:r>
    </w:p>
    <w:p w14:paraId="4952D8B9" w14:textId="0FD90D9A" w:rsidR="00E04008" w:rsidRDefault="00E04008" w:rsidP="00E04008">
      <w:pPr>
        <w:spacing w:after="0" w:line="360" w:lineRule="auto"/>
        <w:ind w:firstLine="709"/>
        <w:jc w:val="both"/>
        <w:rPr>
          <w:rFonts w:ascii="Times New Roman" w:hAnsi="Times New Roman" w:cs="Times New Roman"/>
          <w:sz w:val="24"/>
          <w:szCs w:val="24"/>
        </w:rPr>
      </w:pPr>
      <w:r w:rsidRPr="00E04008">
        <w:rPr>
          <w:rFonts w:ascii="Times New Roman" w:hAnsi="Times New Roman" w:cs="Times New Roman"/>
          <w:sz w:val="24"/>
          <w:szCs w:val="24"/>
        </w:rPr>
        <w:t>Реализация проекта по разработке мобильного приложения для обмена учебными материалами предполагает участие различных заинтересованных сторон (стейкхолдеров), каждая из которых влияет на разработку, внедрение и использование продукта.</w:t>
      </w:r>
    </w:p>
    <w:p w14:paraId="14EB8957" w14:textId="31D4F0AB" w:rsidR="003B5F8F" w:rsidRDefault="003B5F8F" w:rsidP="00E0400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Состав стейкхолдеров проекта представлен на таблице 1.</w:t>
      </w:r>
    </w:p>
    <w:p w14:paraId="0E23BE43" w14:textId="03302086" w:rsidR="003B5F8F" w:rsidRPr="005A4569" w:rsidRDefault="003B5F8F" w:rsidP="003B5F8F">
      <w:pPr>
        <w:pStyle w:val="af6"/>
        <w:keepNext/>
        <w:jc w:val="right"/>
        <w:rPr>
          <w:rFonts w:ascii="Times New Roman" w:hAnsi="Times New Roman" w:cs="Times New Roman"/>
          <w:color w:val="auto"/>
          <w:sz w:val="24"/>
          <w:szCs w:val="24"/>
        </w:rPr>
      </w:pPr>
      <w:r w:rsidRPr="005A4569">
        <w:rPr>
          <w:rFonts w:ascii="Times New Roman" w:hAnsi="Times New Roman" w:cs="Times New Roman"/>
          <w:color w:val="auto"/>
          <w:sz w:val="24"/>
          <w:szCs w:val="24"/>
        </w:rPr>
        <w:t xml:space="preserve">Таблица </w:t>
      </w:r>
      <w:r w:rsidRPr="005A4569">
        <w:rPr>
          <w:rFonts w:ascii="Times New Roman" w:hAnsi="Times New Roman" w:cs="Times New Roman"/>
          <w:color w:val="auto"/>
          <w:sz w:val="24"/>
          <w:szCs w:val="24"/>
        </w:rPr>
        <w:fldChar w:fldCharType="begin"/>
      </w:r>
      <w:r w:rsidRPr="005A4569">
        <w:rPr>
          <w:rFonts w:ascii="Times New Roman" w:hAnsi="Times New Roman" w:cs="Times New Roman"/>
          <w:color w:val="auto"/>
          <w:sz w:val="24"/>
          <w:szCs w:val="24"/>
        </w:rPr>
        <w:instrText xml:space="preserve"> SEQ Таблица \* ARABIC </w:instrText>
      </w:r>
      <w:r w:rsidRPr="005A4569">
        <w:rPr>
          <w:rFonts w:ascii="Times New Roman" w:hAnsi="Times New Roman" w:cs="Times New Roman"/>
          <w:color w:val="auto"/>
          <w:sz w:val="24"/>
          <w:szCs w:val="24"/>
        </w:rPr>
        <w:fldChar w:fldCharType="separate"/>
      </w:r>
      <w:r w:rsidR="00E105A2">
        <w:rPr>
          <w:rFonts w:ascii="Times New Roman" w:hAnsi="Times New Roman" w:cs="Times New Roman"/>
          <w:noProof/>
          <w:color w:val="auto"/>
          <w:sz w:val="24"/>
          <w:szCs w:val="24"/>
        </w:rPr>
        <w:t>1</w:t>
      </w:r>
      <w:r w:rsidRPr="005A4569">
        <w:rPr>
          <w:rFonts w:ascii="Times New Roman" w:hAnsi="Times New Roman" w:cs="Times New Roman"/>
          <w:color w:val="auto"/>
          <w:sz w:val="24"/>
          <w:szCs w:val="24"/>
        </w:rPr>
        <w:fldChar w:fldCharType="end"/>
      </w:r>
      <w:r w:rsidRPr="005A4569">
        <w:rPr>
          <w:rFonts w:ascii="Times New Roman" w:hAnsi="Times New Roman" w:cs="Times New Roman"/>
          <w:color w:val="auto"/>
          <w:sz w:val="24"/>
          <w:szCs w:val="24"/>
        </w:rPr>
        <w:t xml:space="preserve"> - </w:t>
      </w:r>
      <w:r>
        <w:rPr>
          <w:rFonts w:ascii="Times New Roman" w:hAnsi="Times New Roman" w:cs="Times New Roman"/>
          <w:color w:val="auto"/>
          <w:sz w:val="24"/>
          <w:szCs w:val="24"/>
        </w:rPr>
        <w:t>Стейкхолдеры</w:t>
      </w:r>
    </w:p>
    <w:tbl>
      <w:tblPr>
        <w:tblStyle w:val="af5"/>
        <w:tblW w:w="0" w:type="auto"/>
        <w:tblLook w:val="04A0" w:firstRow="1" w:lastRow="0" w:firstColumn="1" w:lastColumn="0" w:noHBand="0" w:noVBand="1"/>
      </w:tblPr>
      <w:tblGrid>
        <w:gridCol w:w="3209"/>
        <w:gridCol w:w="3209"/>
        <w:gridCol w:w="3210"/>
      </w:tblGrid>
      <w:tr w:rsidR="003B5F8F" w14:paraId="63342C15" w14:textId="77777777" w:rsidTr="003B5F8F">
        <w:tc>
          <w:tcPr>
            <w:tcW w:w="3209" w:type="dxa"/>
          </w:tcPr>
          <w:p w14:paraId="2954F5CC" w14:textId="69527DFA" w:rsidR="003B5F8F" w:rsidRDefault="003B5F8F" w:rsidP="00E04008">
            <w:pPr>
              <w:spacing w:line="360" w:lineRule="auto"/>
              <w:jc w:val="both"/>
              <w:rPr>
                <w:rFonts w:ascii="Times New Roman" w:hAnsi="Times New Roman" w:cs="Times New Roman"/>
                <w:sz w:val="24"/>
                <w:szCs w:val="24"/>
              </w:rPr>
            </w:pPr>
            <w:r>
              <w:rPr>
                <w:rFonts w:ascii="Times New Roman" w:hAnsi="Times New Roman" w:cs="Times New Roman"/>
                <w:sz w:val="24"/>
                <w:szCs w:val="24"/>
              </w:rPr>
              <w:t>Стейкхолдер</w:t>
            </w:r>
          </w:p>
        </w:tc>
        <w:tc>
          <w:tcPr>
            <w:tcW w:w="3209" w:type="dxa"/>
          </w:tcPr>
          <w:p w14:paraId="3B666262" w14:textId="0228D31F" w:rsidR="003B5F8F" w:rsidRDefault="003B5F8F" w:rsidP="00E04008">
            <w:pPr>
              <w:spacing w:line="360" w:lineRule="auto"/>
              <w:jc w:val="both"/>
              <w:rPr>
                <w:rFonts w:ascii="Times New Roman" w:hAnsi="Times New Roman" w:cs="Times New Roman"/>
                <w:sz w:val="24"/>
                <w:szCs w:val="24"/>
              </w:rPr>
            </w:pPr>
            <w:r>
              <w:rPr>
                <w:rFonts w:ascii="Times New Roman" w:hAnsi="Times New Roman" w:cs="Times New Roman"/>
                <w:sz w:val="24"/>
                <w:szCs w:val="24"/>
              </w:rPr>
              <w:t>Описание стейкхолдера</w:t>
            </w:r>
          </w:p>
        </w:tc>
        <w:tc>
          <w:tcPr>
            <w:tcW w:w="3210" w:type="dxa"/>
          </w:tcPr>
          <w:p w14:paraId="61D92A2F" w14:textId="52A44341" w:rsidR="003B5F8F" w:rsidRDefault="003B5F8F" w:rsidP="00E04008">
            <w:pPr>
              <w:spacing w:line="360" w:lineRule="auto"/>
              <w:jc w:val="both"/>
              <w:rPr>
                <w:rFonts w:ascii="Times New Roman" w:hAnsi="Times New Roman" w:cs="Times New Roman"/>
                <w:sz w:val="24"/>
                <w:szCs w:val="24"/>
              </w:rPr>
            </w:pPr>
            <w:r>
              <w:rPr>
                <w:rFonts w:ascii="Times New Roman" w:hAnsi="Times New Roman" w:cs="Times New Roman"/>
                <w:sz w:val="24"/>
                <w:szCs w:val="24"/>
              </w:rPr>
              <w:t>Функции стейкхолдера</w:t>
            </w:r>
          </w:p>
        </w:tc>
      </w:tr>
      <w:tr w:rsidR="003B5F8F" w14:paraId="252A4633" w14:textId="77777777" w:rsidTr="003B5F8F">
        <w:tc>
          <w:tcPr>
            <w:tcW w:w="3209" w:type="dxa"/>
          </w:tcPr>
          <w:p w14:paraId="638C07C1" w14:textId="3F796D34" w:rsidR="003B5F8F" w:rsidRDefault="003B5F8F" w:rsidP="00E04008">
            <w:pPr>
              <w:spacing w:line="360" w:lineRule="auto"/>
              <w:jc w:val="both"/>
              <w:rPr>
                <w:rFonts w:ascii="Times New Roman" w:hAnsi="Times New Roman" w:cs="Times New Roman"/>
                <w:sz w:val="24"/>
                <w:szCs w:val="24"/>
              </w:rPr>
            </w:pPr>
            <w:r w:rsidRPr="00E04008">
              <w:rPr>
                <w:rFonts w:ascii="Times New Roman" w:hAnsi="Times New Roman" w:cs="Times New Roman"/>
                <w:sz w:val="24"/>
                <w:szCs w:val="24"/>
              </w:rPr>
              <w:t>Пользователи приложения</w:t>
            </w:r>
          </w:p>
        </w:tc>
        <w:tc>
          <w:tcPr>
            <w:tcW w:w="3209" w:type="dxa"/>
          </w:tcPr>
          <w:p w14:paraId="0E12670F" w14:textId="1C12C26A" w:rsidR="003B5F8F" w:rsidRDefault="003B5F8F" w:rsidP="003B5F8F">
            <w:pPr>
              <w:spacing w:line="360" w:lineRule="auto"/>
              <w:jc w:val="both"/>
              <w:rPr>
                <w:rFonts w:ascii="Times New Roman" w:hAnsi="Times New Roman" w:cs="Times New Roman"/>
                <w:sz w:val="24"/>
                <w:szCs w:val="24"/>
              </w:rPr>
            </w:pPr>
            <w:r>
              <w:rPr>
                <w:rFonts w:ascii="Times New Roman" w:hAnsi="Times New Roman" w:cs="Times New Roman"/>
                <w:sz w:val="24"/>
                <w:szCs w:val="24"/>
              </w:rPr>
              <w:t>Группа людей, использующая мобильное приложение для своих учебных потребностей.</w:t>
            </w:r>
          </w:p>
        </w:tc>
        <w:tc>
          <w:tcPr>
            <w:tcW w:w="3210" w:type="dxa"/>
          </w:tcPr>
          <w:p w14:paraId="73086C29" w14:textId="524AF99C" w:rsidR="003B5F8F" w:rsidRDefault="003B5F8F" w:rsidP="00E04008">
            <w:pPr>
              <w:spacing w:line="360" w:lineRule="auto"/>
              <w:jc w:val="both"/>
              <w:rPr>
                <w:rFonts w:ascii="Times New Roman" w:hAnsi="Times New Roman" w:cs="Times New Roman"/>
                <w:sz w:val="24"/>
                <w:szCs w:val="24"/>
              </w:rPr>
            </w:pPr>
            <w:r w:rsidRPr="00E04008">
              <w:rPr>
                <w:rFonts w:ascii="Times New Roman" w:hAnsi="Times New Roman" w:cs="Times New Roman"/>
                <w:sz w:val="24"/>
                <w:szCs w:val="24"/>
              </w:rPr>
              <w:t>Студенты выступают основными пользователями платформы. Они используют приложение для поиска, просмотра и скачивания учебных материалов, а также могут загружать собственные материалы, оставлять комментарии и сохранять файлы в избранное.</w:t>
            </w:r>
          </w:p>
        </w:tc>
      </w:tr>
      <w:tr w:rsidR="003B5F8F" w14:paraId="41109DA4" w14:textId="77777777" w:rsidTr="003B5F8F">
        <w:tc>
          <w:tcPr>
            <w:tcW w:w="3209" w:type="dxa"/>
          </w:tcPr>
          <w:p w14:paraId="61D3DC2E" w14:textId="3C7FD66C" w:rsidR="003B5F8F" w:rsidRDefault="003B5F8F" w:rsidP="00E04008">
            <w:pPr>
              <w:spacing w:line="360" w:lineRule="auto"/>
              <w:jc w:val="both"/>
              <w:rPr>
                <w:rFonts w:ascii="Times New Roman" w:hAnsi="Times New Roman" w:cs="Times New Roman"/>
                <w:sz w:val="24"/>
                <w:szCs w:val="24"/>
              </w:rPr>
            </w:pPr>
            <w:r>
              <w:rPr>
                <w:rFonts w:ascii="Times New Roman" w:hAnsi="Times New Roman" w:cs="Times New Roman"/>
                <w:sz w:val="24"/>
                <w:szCs w:val="24"/>
              </w:rPr>
              <w:t>Команда разработчиков</w:t>
            </w:r>
          </w:p>
        </w:tc>
        <w:tc>
          <w:tcPr>
            <w:tcW w:w="3209" w:type="dxa"/>
          </w:tcPr>
          <w:p w14:paraId="17B2BFC2" w14:textId="62EB2D7B" w:rsidR="003B5F8F" w:rsidRDefault="003B5F8F" w:rsidP="00E04008">
            <w:pPr>
              <w:spacing w:line="360" w:lineRule="auto"/>
              <w:jc w:val="both"/>
              <w:rPr>
                <w:rFonts w:ascii="Times New Roman" w:hAnsi="Times New Roman" w:cs="Times New Roman"/>
                <w:sz w:val="24"/>
                <w:szCs w:val="24"/>
              </w:rPr>
            </w:pPr>
            <w:r>
              <w:rPr>
                <w:rFonts w:ascii="Times New Roman" w:hAnsi="Times New Roman" w:cs="Times New Roman"/>
                <w:sz w:val="24"/>
                <w:szCs w:val="24"/>
              </w:rPr>
              <w:t>Группа людей</w:t>
            </w:r>
            <w:r w:rsidR="005C4972">
              <w:rPr>
                <w:rFonts w:ascii="Times New Roman" w:hAnsi="Times New Roman" w:cs="Times New Roman"/>
                <w:sz w:val="24"/>
                <w:szCs w:val="24"/>
              </w:rPr>
              <w:t xml:space="preserve"> занятых занимающихся разработкой мобильного приложения</w:t>
            </w:r>
          </w:p>
        </w:tc>
        <w:tc>
          <w:tcPr>
            <w:tcW w:w="3210" w:type="dxa"/>
          </w:tcPr>
          <w:p w14:paraId="3F73304C" w14:textId="4C4A1D18" w:rsidR="003B5F8F" w:rsidRDefault="003B5F8F" w:rsidP="00E04008">
            <w:pPr>
              <w:spacing w:line="360" w:lineRule="auto"/>
              <w:jc w:val="both"/>
              <w:rPr>
                <w:rFonts w:ascii="Times New Roman" w:hAnsi="Times New Roman" w:cs="Times New Roman"/>
                <w:sz w:val="24"/>
                <w:szCs w:val="24"/>
              </w:rPr>
            </w:pPr>
            <w:r w:rsidRPr="00E04008">
              <w:rPr>
                <w:rFonts w:ascii="Times New Roman" w:hAnsi="Times New Roman" w:cs="Times New Roman"/>
                <w:sz w:val="24"/>
                <w:szCs w:val="24"/>
              </w:rPr>
              <w:t>Команда разработки отвечает за создание, техническую реализацию и поддержку мобильного приложения.</w:t>
            </w:r>
            <w:r>
              <w:rPr>
                <w:rFonts w:ascii="Times New Roman" w:hAnsi="Times New Roman" w:cs="Times New Roman"/>
                <w:sz w:val="24"/>
                <w:szCs w:val="24"/>
              </w:rPr>
              <w:t xml:space="preserve"> </w:t>
            </w:r>
            <w:r w:rsidRPr="00E04008">
              <w:rPr>
                <w:rFonts w:ascii="Times New Roman" w:hAnsi="Times New Roman" w:cs="Times New Roman"/>
                <w:sz w:val="24"/>
                <w:szCs w:val="24"/>
              </w:rPr>
              <w:t>Данная группа стейкхолдеров обеспечивает разработку и стабильную работу программного продукта.</w:t>
            </w:r>
          </w:p>
        </w:tc>
      </w:tr>
      <w:tr w:rsidR="003B5F8F" w14:paraId="2E09ABCE" w14:textId="77777777" w:rsidTr="003B5F8F">
        <w:tc>
          <w:tcPr>
            <w:tcW w:w="3209" w:type="dxa"/>
          </w:tcPr>
          <w:p w14:paraId="357C61BD" w14:textId="7A4689BE" w:rsidR="003B5F8F" w:rsidRDefault="005C4972" w:rsidP="00E04008">
            <w:pPr>
              <w:spacing w:line="360" w:lineRule="auto"/>
              <w:jc w:val="both"/>
              <w:rPr>
                <w:rFonts w:ascii="Times New Roman" w:hAnsi="Times New Roman" w:cs="Times New Roman"/>
                <w:sz w:val="24"/>
                <w:szCs w:val="24"/>
              </w:rPr>
            </w:pPr>
            <w:r w:rsidRPr="00E04008">
              <w:rPr>
                <w:rFonts w:ascii="Times New Roman" w:hAnsi="Times New Roman" w:cs="Times New Roman"/>
                <w:sz w:val="24"/>
                <w:szCs w:val="24"/>
              </w:rPr>
              <w:t>Администраторы платформы</w:t>
            </w:r>
          </w:p>
        </w:tc>
        <w:tc>
          <w:tcPr>
            <w:tcW w:w="3209" w:type="dxa"/>
          </w:tcPr>
          <w:p w14:paraId="7FBE5C3C" w14:textId="2A65E9A2" w:rsidR="003B5F8F" w:rsidRDefault="005C4972" w:rsidP="00E0400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Группа людей, занимающихся </w:t>
            </w:r>
            <w:r w:rsidRPr="00E04008">
              <w:rPr>
                <w:rFonts w:ascii="Times New Roman" w:hAnsi="Times New Roman" w:cs="Times New Roman"/>
                <w:sz w:val="24"/>
                <w:szCs w:val="24"/>
              </w:rPr>
              <w:t>управление</w:t>
            </w:r>
            <w:r>
              <w:rPr>
                <w:rFonts w:ascii="Times New Roman" w:hAnsi="Times New Roman" w:cs="Times New Roman"/>
                <w:sz w:val="24"/>
                <w:szCs w:val="24"/>
              </w:rPr>
              <w:t>м</w:t>
            </w:r>
            <w:r w:rsidRPr="00E04008">
              <w:rPr>
                <w:rFonts w:ascii="Times New Roman" w:hAnsi="Times New Roman" w:cs="Times New Roman"/>
                <w:sz w:val="24"/>
                <w:szCs w:val="24"/>
              </w:rPr>
              <w:t xml:space="preserve"> содержимым и контрол</w:t>
            </w:r>
            <w:r>
              <w:rPr>
                <w:rFonts w:ascii="Times New Roman" w:hAnsi="Times New Roman" w:cs="Times New Roman"/>
                <w:sz w:val="24"/>
                <w:szCs w:val="24"/>
              </w:rPr>
              <w:t>ем</w:t>
            </w:r>
            <w:r w:rsidRPr="00E04008">
              <w:rPr>
                <w:rFonts w:ascii="Times New Roman" w:hAnsi="Times New Roman" w:cs="Times New Roman"/>
                <w:sz w:val="24"/>
                <w:szCs w:val="24"/>
              </w:rPr>
              <w:t xml:space="preserve"> работы платформы</w:t>
            </w:r>
          </w:p>
        </w:tc>
        <w:tc>
          <w:tcPr>
            <w:tcW w:w="3210" w:type="dxa"/>
          </w:tcPr>
          <w:p w14:paraId="44E55C10" w14:textId="0CC02C9F" w:rsidR="003B5F8F" w:rsidRDefault="005C4972" w:rsidP="00E0400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Основными функциями администраторов являются модерация загруженных материалов, </w:t>
            </w:r>
            <w:r w:rsidRPr="006B51F2">
              <w:rPr>
                <w:rFonts w:ascii="Times New Roman" w:hAnsi="Times New Roman" w:cs="Times New Roman"/>
                <w:sz w:val="24"/>
                <w:szCs w:val="24"/>
              </w:rPr>
              <w:t>контроль корректности категорий</w:t>
            </w:r>
            <w:r>
              <w:rPr>
                <w:rFonts w:ascii="Times New Roman" w:hAnsi="Times New Roman" w:cs="Times New Roman"/>
                <w:sz w:val="24"/>
                <w:szCs w:val="24"/>
              </w:rPr>
              <w:t xml:space="preserve"> и </w:t>
            </w:r>
            <w:r w:rsidRPr="006B51F2">
              <w:rPr>
                <w:rFonts w:ascii="Times New Roman" w:hAnsi="Times New Roman" w:cs="Times New Roman"/>
                <w:sz w:val="24"/>
                <w:szCs w:val="24"/>
              </w:rPr>
              <w:t xml:space="preserve">удаление некорректных или </w:t>
            </w:r>
            <w:proofErr w:type="spellStart"/>
            <w:r w:rsidRPr="006B51F2">
              <w:rPr>
                <w:rFonts w:ascii="Times New Roman" w:hAnsi="Times New Roman" w:cs="Times New Roman"/>
                <w:sz w:val="24"/>
                <w:szCs w:val="24"/>
              </w:rPr>
              <w:t>дублирующи</w:t>
            </w:r>
            <w:r>
              <w:rPr>
                <w:rFonts w:ascii="Times New Roman" w:hAnsi="Times New Roman" w:cs="Times New Roman"/>
                <w:sz w:val="24"/>
                <w:szCs w:val="24"/>
              </w:rPr>
              <w:t>хся</w:t>
            </w:r>
            <w:proofErr w:type="spellEnd"/>
            <w:r w:rsidRPr="006B51F2">
              <w:rPr>
                <w:rFonts w:ascii="Times New Roman" w:hAnsi="Times New Roman" w:cs="Times New Roman"/>
                <w:sz w:val="24"/>
                <w:szCs w:val="24"/>
              </w:rPr>
              <w:t xml:space="preserve"> материалов</w:t>
            </w:r>
          </w:p>
        </w:tc>
      </w:tr>
    </w:tbl>
    <w:p w14:paraId="7942A767" w14:textId="77777777" w:rsidR="005C4972" w:rsidRPr="005A4569" w:rsidRDefault="005C4972" w:rsidP="005C4972">
      <w:pPr>
        <w:spacing w:after="0" w:line="360" w:lineRule="auto"/>
        <w:ind w:firstLine="708"/>
        <w:jc w:val="both"/>
        <w:rPr>
          <w:rFonts w:ascii="Times New Roman" w:hAnsi="Times New Roman" w:cs="Times New Roman"/>
          <w:sz w:val="24"/>
          <w:szCs w:val="24"/>
        </w:rPr>
      </w:pPr>
      <w:r w:rsidRPr="005A4569">
        <w:rPr>
          <w:rFonts w:ascii="Times New Roman" w:hAnsi="Times New Roman" w:cs="Times New Roman"/>
          <w:sz w:val="24"/>
          <w:szCs w:val="24"/>
        </w:rPr>
        <w:lastRenderedPageBreak/>
        <w:t>Продолжение таблицы 1</w:t>
      </w:r>
    </w:p>
    <w:tbl>
      <w:tblPr>
        <w:tblStyle w:val="af5"/>
        <w:tblW w:w="0" w:type="auto"/>
        <w:tblLook w:val="04A0" w:firstRow="1" w:lastRow="0" w:firstColumn="1" w:lastColumn="0" w:noHBand="0" w:noVBand="1"/>
      </w:tblPr>
      <w:tblGrid>
        <w:gridCol w:w="3209"/>
        <w:gridCol w:w="3209"/>
        <w:gridCol w:w="3210"/>
      </w:tblGrid>
      <w:tr w:rsidR="005C4972" w14:paraId="5A35B8B4" w14:textId="77777777" w:rsidTr="005C4972">
        <w:tc>
          <w:tcPr>
            <w:tcW w:w="3209" w:type="dxa"/>
          </w:tcPr>
          <w:p w14:paraId="43FAEF0D" w14:textId="3B26C257" w:rsidR="005C4972" w:rsidRDefault="005C4972" w:rsidP="005C4972">
            <w:pPr>
              <w:spacing w:line="360" w:lineRule="auto"/>
              <w:jc w:val="both"/>
              <w:rPr>
                <w:rFonts w:ascii="Times New Roman" w:hAnsi="Times New Roman" w:cs="Times New Roman"/>
                <w:sz w:val="24"/>
                <w:szCs w:val="24"/>
              </w:rPr>
            </w:pPr>
            <w:r>
              <w:rPr>
                <w:rFonts w:ascii="Times New Roman" w:hAnsi="Times New Roman" w:cs="Times New Roman"/>
                <w:sz w:val="24"/>
                <w:szCs w:val="24"/>
              </w:rPr>
              <w:t>Стейкхолдер</w:t>
            </w:r>
          </w:p>
        </w:tc>
        <w:tc>
          <w:tcPr>
            <w:tcW w:w="3209" w:type="dxa"/>
          </w:tcPr>
          <w:p w14:paraId="0CB1A3D6" w14:textId="58FA4744" w:rsidR="005C4972" w:rsidRDefault="005C4972" w:rsidP="005C4972">
            <w:pPr>
              <w:spacing w:line="360" w:lineRule="auto"/>
              <w:jc w:val="both"/>
              <w:rPr>
                <w:rFonts w:ascii="Times New Roman" w:hAnsi="Times New Roman" w:cs="Times New Roman"/>
                <w:sz w:val="24"/>
                <w:szCs w:val="24"/>
              </w:rPr>
            </w:pPr>
            <w:r>
              <w:rPr>
                <w:rFonts w:ascii="Times New Roman" w:hAnsi="Times New Roman" w:cs="Times New Roman"/>
                <w:sz w:val="24"/>
                <w:szCs w:val="24"/>
              </w:rPr>
              <w:t>Описание стейкхолдера</w:t>
            </w:r>
          </w:p>
        </w:tc>
        <w:tc>
          <w:tcPr>
            <w:tcW w:w="3210" w:type="dxa"/>
          </w:tcPr>
          <w:p w14:paraId="15E7019E" w14:textId="148CD65F" w:rsidR="005C4972" w:rsidRDefault="005C4972" w:rsidP="005C4972">
            <w:pPr>
              <w:spacing w:line="360" w:lineRule="auto"/>
              <w:jc w:val="both"/>
              <w:rPr>
                <w:rFonts w:ascii="Times New Roman" w:hAnsi="Times New Roman" w:cs="Times New Roman"/>
                <w:sz w:val="24"/>
                <w:szCs w:val="24"/>
              </w:rPr>
            </w:pPr>
            <w:r>
              <w:rPr>
                <w:rFonts w:ascii="Times New Roman" w:hAnsi="Times New Roman" w:cs="Times New Roman"/>
                <w:sz w:val="24"/>
                <w:szCs w:val="24"/>
              </w:rPr>
              <w:t>Функции стейкхолдера</w:t>
            </w:r>
          </w:p>
        </w:tc>
      </w:tr>
      <w:tr w:rsidR="005C4972" w14:paraId="483F661D" w14:textId="77777777" w:rsidTr="005C4972">
        <w:tc>
          <w:tcPr>
            <w:tcW w:w="3209" w:type="dxa"/>
          </w:tcPr>
          <w:p w14:paraId="59FBB4F8" w14:textId="56D38152" w:rsidR="005C4972" w:rsidRDefault="005C4972" w:rsidP="005C4972">
            <w:pPr>
              <w:spacing w:line="360" w:lineRule="auto"/>
              <w:jc w:val="both"/>
              <w:rPr>
                <w:rFonts w:ascii="Times New Roman" w:hAnsi="Times New Roman" w:cs="Times New Roman"/>
                <w:sz w:val="24"/>
                <w:szCs w:val="24"/>
              </w:rPr>
            </w:pPr>
            <w:r w:rsidRPr="00E04008">
              <w:rPr>
                <w:rFonts w:ascii="Times New Roman" w:hAnsi="Times New Roman" w:cs="Times New Roman"/>
                <w:sz w:val="24"/>
                <w:szCs w:val="24"/>
              </w:rPr>
              <w:t>Образовательные организации</w:t>
            </w:r>
          </w:p>
        </w:tc>
        <w:tc>
          <w:tcPr>
            <w:tcW w:w="3209" w:type="dxa"/>
          </w:tcPr>
          <w:p w14:paraId="285A774B" w14:textId="12F38D9F" w:rsidR="005C4972" w:rsidRDefault="005C4972" w:rsidP="005C4972">
            <w:pPr>
              <w:spacing w:line="360" w:lineRule="auto"/>
              <w:jc w:val="both"/>
              <w:rPr>
                <w:rFonts w:ascii="Times New Roman" w:hAnsi="Times New Roman" w:cs="Times New Roman"/>
                <w:sz w:val="24"/>
                <w:szCs w:val="24"/>
              </w:rPr>
            </w:pPr>
            <w:r>
              <w:rPr>
                <w:rFonts w:ascii="Times New Roman" w:hAnsi="Times New Roman" w:cs="Times New Roman"/>
                <w:sz w:val="24"/>
                <w:szCs w:val="24"/>
              </w:rPr>
              <w:t>Организации, представляющие ВУЗы и другие учебные заведения</w:t>
            </w:r>
          </w:p>
        </w:tc>
        <w:tc>
          <w:tcPr>
            <w:tcW w:w="3210" w:type="dxa"/>
          </w:tcPr>
          <w:p w14:paraId="0C3F0F01" w14:textId="78021F8A" w:rsidR="005C4972" w:rsidRPr="005C4972" w:rsidRDefault="005C4972" w:rsidP="005C4972">
            <w:pPr>
              <w:spacing w:line="360" w:lineRule="auto"/>
              <w:jc w:val="both"/>
              <w:rPr>
                <w:rFonts w:ascii="Times New Roman" w:hAnsi="Times New Roman" w:cs="Times New Roman"/>
                <w:b/>
                <w:bCs/>
                <w:sz w:val="24"/>
                <w:szCs w:val="24"/>
              </w:rPr>
            </w:pPr>
            <w:r w:rsidRPr="00E04008">
              <w:rPr>
                <w:rFonts w:ascii="Times New Roman" w:hAnsi="Times New Roman" w:cs="Times New Roman"/>
                <w:sz w:val="24"/>
                <w:szCs w:val="24"/>
              </w:rPr>
              <w:t>К данной группе стейкхолдеров относятся высшие учебные заведения, в которых обучаются пользователи приложения. Учебные организации заинтересованы в</w:t>
            </w:r>
            <w:r>
              <w:rPr>
                <w:rFonts w:ascii="Times New Roman" w:hAnsi="Times New Roman" w:cs="Times New Roman"/>
                <w:sz w:val="24"/>
                <w:szCs w:val="24"/>
              </w:rPr>
              <w:t xml:space="preserve"> </w:t>
            </w:r>
            <w:r w:rsidRPr="006B51F2">
              <w:rPr>
                <w:rFonts w:ascii="Times New Roman" w:hAnsi="Times New Roman" w:cs="Times New Roman"/>
                <w:sz w:val="24"/>
                <w:szCs w:val="24"/>
              </w:rPr>
              <w:t>повышении эффективности образовательного процесса</w:t>
            </w:r>
            <w:r>
              <w:rPr>
                <w:rFonts w:ascii="Times New Roman" w:hAnsi="Times New Roman" w:cs="Times New Roman"/>
                <w:sz w:val="24"/>
                <w:szCs w:val="24"/>
              </w:rPr>
              <w:t xml:space="preserve">, </w:t>
            </w:r>
            <w:r w:rsidRPr="006B51F2">
              <w:rPr>
                <w:rFonts w:ascii="Times New Roman" w:hAnsi="Times New Roman" w:cs="Times New Roman"/>
                <w:sz w:val="24"/>
                <w:szCs w:val="24"/>
              </w:rPr>
              <w:t>улучшении доступности учебных материалов</w:t>
            </w:r>
            <w:r>
              <w:rPr>
                <w:rFonts w:ascii="Times New Roman" w:hAnsi="Times New Roman" w:cs="Times New Roman"/>
                <w:sz w:val="24"/>
                <w:szCs w:val="24"/>
              </w:rPr>
              <w:t xml:space="preserve"> и </w:t>
            </w:r>
            <w:r w:rsidRPr="006B51F2">
              <w:rPr>
                <w:rFonts w:ascii="Times New Roman" w:hAnsi="Times New Roman" w:cs="Times New Roman"/>
                <w:sz w:val="24"/>
                <w:szCs w:val="24"/>
              </w:rPr>
              <w:t>развитии цифровых образовательных инструментов</w:t>
            </w:r>
            <w:r>
              <w:rPr>
                <w:rFonts w:ascii="Times New Roman" w:hAnsi="Times New Roman" w:cs="Times New Roman"/>
                <w:sz w:val="24"/>
                <w:szCs w:val="24"/>
              </w:rPr>
              <w:t xml:space="preserve">. </w:t>
            </w:r>
          </w:p>
          <w:p w14:paraId="319F52FC" w14:textId="77777777" w:rsidR="005C4972" w:rsidRDefault="005C4972" w:rsidP="005C4972">
            <w:pPr>
              <w:spacing w:line="360" w:lineRule="auto"/>
              <w:jc w:val="both"/>
              <w:rPr>
                <w:rFonts w:ascii="Times New Roman" w:hAnsi="Times New Roman" w:cs="Times New Roman"/>
                <w:sz w:val="24"/>
                <w:szCs w:val="24"/>
              </w:rPr>
            </w:pPr>
          </w:p>
        </w:tc>
      </w:tr>
    </w:tbl>
    <w:p w14:paraId="4E24A380" w14:textId="128909A8" w:rsidR="00AE1B22" w:rsidRPr="00AE1B22" w:rsidRDefault="00E04008" w:rsidP="005C4972">
      <w:pPr>
        <w:spacing w:after="0" w:line="360" w:lineRule="auto"/>
        <w:ind w:firstLine="709"/>
        <w:jc w:val="both"/>
        <w:rPr>
          <w:rFonts w:ascii="Times New Roman" w:hAnsi="Times New Roman" w:cs="Times New Roman"/>
          <w:b/>
          <w:bCs/>
          <w:sz w:val="24"/>
          <w:szCs w:val="24"/>
        </w:rPr>
      </w:pPr>
      <w:r w:rsidRPr="00E04008">
        <w:rPr>
          <w:rFonts w:ascii="Times New Roman" w:hAnsi="Times New Roman" w:cs="Times New Roman"/>
          <w:sz w:val="24"/>
          <w:szCs w:val="24"/>
        </w:rPr>
        <w:t xml:space="preserve">4. </w:t>
      </w:r>
      <w:r w:rsidR="00AE1B22" w:rsidRPr="00AE1B22">
        <w:rPr>
          <w:rFonts w:ascii="Times New Roman" w:hAnsi="Times New Roman" w:cs="Times New Roman"/>
          <w:b/>
          <w:bCs/>
          <w:sz w:val="24"/>
          <w:szCs w:val="24"/>
        </w:rPr>
        <w:t>Миссия и цель проекта</w:t>
      </w:r>
    </w:p>
    <w:p w14:paraId="67C6FB44" w14:textId="4B823AF7" w:rsidR="0054265B" w:rsidRDefault="0054265B" w:rsidP="00AE1B2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4.1 Миссия проекта</w:t>
      </w:r>
    </w:p>
    <w:p w14:paraId="34C16991" w14:textId="0A5BFEF1" w:rsidR="00D41A73" w:rsidRDefault="00D41A73" w:rsidP="00AE1B2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Миссией проекта является создание удобной</w:t>
      </w:r>
      <w:r w:rsidRPr="00D41A73">
        <w:rPr>
          <w:rFonts w:ascii="Times New Roman" w:hAnsi="Times New Roman" w:cs="Times New Roman"/>
          <w:sz w:val="24"/>
          <w:szCs w:val="24"/>
        </w:rPr>
        <w:t>, безопасн</w:t>
      </w:r>
      <w:r>
        <w:rPr>
          <w:rFonts w:ascii="Times New Roman" w:hAnsi="Times New Roman" w:cs="Times New Roman"/>
          <w:sz w:val="24"/>
          <w:szCs w:val="24"/>
        </w:rPr>
        <w:t>ой</w:t>
      </w:r>
      <w:r w:rsidRPr="00D41A73">
        <w:rPr>
          <w:rFonts w:ascii="Times New Roman" w:hAnsi="Times New Roman" w:cs="Times New Roman"/>
          <w:sz w:val="24"/>
          <w:szCs w:val="24"/>
        </w:rPr>
        <w:t xml:space="preserve"> и доступн</w:t>
      </w:r>
      <w:r>
        <w:rPr>
          <w:rFonts w:ascii="Times New Roman" w:hAnsi="Times New Roman" w:cs="Times New Roman"/>
          <w:sz w:val="24"/>
          <w:szCs w:val="24"/>
        </w:rPr>
        <w:t>ой</w:t>
      </w:r>
      <w:r w:rsidRPr="00D41A73">
        <w:rPr>
          <w:rFonts w:ascii="Times New Roman" w:hAnsi="Times New Roman" w:cs="Times New Roman"/>
          <w:sz w:val="24"/>
          <w:szCs w:val="24"/>
        </w:rPr>
        <w:t xml:space="preserve"> цифров</w:t>
      </w:r>
      <w:r>
        <w:rPr>
          <w:rFonts w:ascii="Times New Roman" w:hAnsi="Times New Roman" w:cs="Times New Roman"/>
          <w:sz w:val="24"/>
          <w:szCs w:val="24"/>
        </w:rPr>
        <w:t>ой</w:t>
      </w:r>
      <w:r w:rsidRPr="00D41A73">
        <w:rPr>
          <w:rFonts w:ascii="Times New Roman" w:hAnsi="Times New Roman" w:cs="Times New Roman"/>
          <w:sz w:val="24"/>
          <w:szCs w:val="24"/>
        </w:rPr>
        <w:t xml:space="preserve"> платформ</w:t>
      </w:r>
      <w:r>
        <w:rPr>
          <w:rFonts w:ascii="Times New Roman" w:hAnsi="Times New Roman" w:cs="Times New Roman"/>
          <w:sz w:val="24"/>
          <w:szCs w:val="24"/>
        </w:rPr>
        <w:t>ы</w:t>
      </w:r>
      <w:r w:rsidRPr="00D41A73">
        <w:rPr>
          <w:rFonts w:ascii="Times New Roman" w:hAnsi="Times New Roman" w:cs="Times New Roman"/>
          <w:sz w:val="24"/>
          <w:szCs w:val="24"/>
        </w:rPr>
        <w:t xml:space="preserve"> для обмена и поиска учебных материалов, которая объединяет студентов вокруг одного пространства и делает процесс обучения быстрее, организованнее и эффективнее.</w:t>
      </w:r>
    </w:p>
    <w:p w14:paraId="06502365" w14:textId="4D3D30F2" w:rsidR="00D41A73" w:rsidRDefault="00D41A73" w:rsidP="00AE1B2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Основными принципами проекта является ориентация на потребности студента, обеспечение структурированности информации, </w:t>
      </w:r>
      <w:r w:rsidR="00684B21">
        <w:rPr>
          <w:rFonts w:ascii="Times New Roman" w:hAnsi="Times New Roman" w:cs="Times New Roman"/>
          <w:sz w:val="24"/>
          <w:szCs w:val="24"/>
        </w:rPr>
        <w:t xml:space="preserve">её </w:t>
      </w:r>
      <w:r>
        <w:rPr>
          <w:rFonts w:ascii="Times New Roman" w:hAnsi="Times New Roman" w:cs="Times New Roman"/>
          <w:sz w:val="24"/>
          <w:szCs w:val="24"/>
        </w:rPr>
        <w:t>доступности</w:t>
      </w:r>
      <w:r w:rsidR="00684B21">
        <w:rPr>
          <w:rFonts w:ascii="Times New Roman" w:hAnsi="Times New Roman" w:cs="Times New Roman"/>
          <w:sz w:val="24"/>
          <w:szCs w:val="24"/>
        </w:rPr>
        <w:t xml:space="preserve">, а также </w:t>
      </w:r>
      <w:r>
        <w:rPr>
          <w:rFonts w:ascii="Times New Roman" w:hAnsi="Times New Roman" w:cs="Times New Roman"/>
          <w:sz w:val="24"/>
          <w:szCs w:val="24"/>
        </w:rPr>
        <w:t>надежности и безопасности</w:t>
      </w:r>
      <w:r w:rsidR="00684B21">
        <w:rPr>
          <w:rFonts w:ascii="Times New Roman" w:hAnsi="Times New Roman" w:cs="Times New Roman"/>
          <w:sz w:val="24"/>
          <w:szCs w:val="24"/>
        </w:rPr>
        <w:t xml:space="preserve"> её хранения.</w:t>
      </w:r>
    </w:p>
    <w:p w14:paraId="72A21031" w14:textId="4E5409CE" w:rsidR="00684B21" w:rsidRDefault="00684B21" w:rsidP="00684B2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будущем проект должен сформировать </w:t>
      </w:r>
      <w:r w:rsidRPr="00684B21">
        <w:rPr>
          <w:rFonts w:ascii="Times New Roman" w:hAnsi="Times New Roman" w:cs="Times New Roman"/>
          <w:sz w:val="24"/>
          <w:szCs w:val="24"/>
        </w:rPr>
        <w:t>стандарт внутреннего обмена учебными материалами в учебн</w:t>
      </w:r>
      <w:r>
        <w:rPr>
          <w:rFonts w:ascii="Times New Roman" w:hAnsi="Times New Roman" w:cs="Times New Roman"/>
          <w:sz w:val="24"/>
          <w:szCs w:val="24"/>
        </w:rPr>
        <w:t>ых заведениях, с</w:t>
      </w:r>
      <w:r w:rsidRPr="00684B21">
        <w:rPr>
          <w:rFonts w:ascii="Times New Roman" w:hAnsi="Times New Roman" w:cs="Times New Roman"/>
          <w:sz w:val="24"/>
          <w:szCs w:val="24"/>
        </w:rPr>
        <w:t>тать основным цифровым хранилищем и навигатором по учебным ресурсам для студентов и преподавателей</w:t>
      </w:r>
      <w:r>
        <w:rPr>
          <w:rFonts w:ascii="Times New Roman" w:hAnsi="Times New Roman" w:cs="Times New Roman"/>
          <w:sz w:val="24"/>
          <w:szCs w:val="24"/>
        </w:rPr>
        <w:t>, п</w:t>
      </w:r>
      <w:r w:rsidRPr="00684B21">
        <w:rPr>
          <w:rFonts w:ascii="Times New Roman" w:hAnsi="Times New Roman" w:cs="Times New Roman"/>
          <w:sz w:val="24"/>
          <w:szCs w:val="24"/>
        </w:rPr>
        <w:t>овысить эффективность подготовки к занятиям и успеваемость за счёт удобства доступа к материалам</w:t>
      </w:r>
      <w:r>
        <w:rPr>
          <w:rFonts w:ascii="Times New Roman" w:hAnsi="Times New Roman" w:cs="Times New Roman"/>
          <w:sz w:val="24"/>
          <w:szCs w:val="24"/>
        </w:rPr>
        <w:t xml:space="preserve"> и о</w:t>
      </w:r>
      <w:r w:rsidRPr="00684B21">
        <w:rPr>
          <w:rFonts w:ascii="Times New Roman" w:hAnsi="Times New Roman" w:cs="Times New Roman"/>
          <w:sz w:val="24"/>
          <w:szCs w:val="24"/>
        </w:rPr>
        <w:t>беспечить масштабируемость для интеграции с LMS и другими академическими системами</w:t>
      </w:r>
      <w:r>
        <w:rPr>
          <w:rFonts w:ascii="Times New Roman" w:hAnsi="Times New Roman" w:cs="Times New Roman"/>
          <w:sz w:val="24"/>
          <w:szCs w:val="24"/>
        </w:rPr>
        <w:t>.</w:t>
      </w:r>
    </w:p>
    <w:p w14:paraId="27F343E2" w14:textId="6AA04D8A" w:rsidR="00AE1B22" w:rsidRDefault="0054265B" w:rsidP="00AE1B2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4.2 Цель проекта</w:t>
      </w:r>
    </w:p>
    <w:p w14:paraId="4E2409A9" w14:textId="53B089FA" w:rsidR="00997412" w:rsidRPr="00997412" w:rsidRDefault="0054265B" w:rsidP="00997412">
      <w:pPr>
        <w:spacing w:after="0" w:line="360" w:lineRule="auto"/>
        <w:ind w:firstLine="709"/>
        <w:jc w:val="both"/>
        <w:rPr>
          <w:rFonts w:ascii="Times New Roman" w:hAnsi="Times New Roman" w:cs="Times New Roman"/>
          <w:sz w:val="24"/>
          <w:szCs w:val="24"/>
        </w:rPr>
      </w:pPr>
      <w:r w:rsidRPr="0054265B">
        <w:rPr>
          <w:rFonts w:ascii="Times New Roman" w:hAnsi="Times New Roman" w:cs="Times New Roman"/>
          <w:sz w:val="24"/>
          <w:szCs w:val="24"/>
        </w:rPr>
        <w:t xml:space="preserve">Цель проекта – </w:t>
      </w:r>
      <w:r w:rsidR="00997412" w:rsidRPr="00997412">
        <w:rPr>
          <w:rFonts w:ascii="Times New Roman" w:hAnsi="Times New Roman" w:cs="Times New Roman"/>
          <w:sz w:val="24"/>
          <w:szCs w:val="24"/>
        </w:rPr>
        <w:t>разработать и запустить мобильное приложение для обмена учебными материалами между студентами вузов в течение 6–8 месяцев, обеспечив регистрацию не менее 1000 пользователей и размещение не менее 500 учебных материалов.</w:t>
      </w:r>
    </w:p>
    <w:p w14:paraId="2005C0FA" w14:textId="52E6EA1B" w:rsidR="00DA341C" w:rsidRPr="0054265B" w:rsidRDefault="00DA341C" w:rsidP="0054265B">
      <w:pPr>
        <w:spacing w:after="0" w:line="360" w:lineRule="auto"/>
        <w:ind w:firstLine="709"/>
        <w:jc w:val="both"/>
        <w:rPr>
          <w:rFonts w:ascii="Times New Roman" w:hAnsi="Times New Roman" w:cs="Times New Roman"/>
          <w:sz w:val="24"/>
          <w:szCs w:val="24"/>
        </w:rPr>
      </w:pPr>
      <w:r w:rsidRPr="00DA341C">
        <w:rPr>
          <w:rFonts w:ascii="Times New Roman" w:hAnsi="Times New Roman" w:cs="Times New Roman"/>
          <w:sz w:val="24"/>
          <w:szCs w:val="24"/>
        </w:rPr>
        <w:lastRenderedPageBreak/>
        <w:t>Для более точного определения параметров реализации проекта цель формулируется в соответствии с методологией SMART, которая предполагает конкретность, измеримость, достижимость, релевантность и ограниченность по времени.</w:t>
      </w:r>
    </w:p>
    <w:p w14:paraId="7BFDC44A" w14:textId="6EF56B9F" w:rsidR="0054265B" w:rsidRPr="0054265B" w:rsidRDefault="0054265B" w:rsidP="00DA341C">
      <w:pPr>
        <w:spacing w:after="0" w:line="360" w:lineRule="auto"/>
        <w:ind w:firstLine="709"/>
        <w:jc w:val="both"/>
        <w:rPr>
          <w:rFonts w:ascii="Times New Roman" w:hAnsi="Times New Roman" w:cs="Times New Roman"/>
          <w:sz w:val="24"/>
          <w:szCs w:val="24"/>
        </w:rPr>
      </w:pPr>
      <w:r w:rsidRPr="0054265B">
        <w:rPr>
          <w:rFonts w:ascii="Times New Roman" w:hAnsi="Times New Roman" w:cs="Times New Roman"/>
          <w:sz w:val="24"/>
          <w:szCs w:val="24"/>
        </w:rPr>
        <w:t>Формулировка цели проекта по методологии SMART:</w:t>
      </w:r>
    </w:p>
    <w:p w14:paraId="6B79413B" w14:textId="77777777" w:rsidR="0054265B" w:rsidRPr="0054265B" w:rsidRDefault="0054265B" w:rsidP="0054265B">
      <w:pPr>
        <w:spacing w:after="0" w:line="360" w:lineRule="auto"/>
        <w:ind w:firstLine="709"/>
        <w:jc w:val="both"/>
        <w:rPr>
          <w:rFonts w:ascii="Times New Roman" w:hAnsi="Times New Roman" w:cs="Times New Roman"/>
          <w:sz w:val="24"/>
          <w:szCs w:val="24"/>
        </w:rPr>
      </w:pPr>
      <w:r w:rsidRPr="0054265B">
        <w:rPr>
          <w:rFonts w:ascii="Times New Roman" w:hAnsi="Times New Roman" w:cs="Times New Roman"/>
          <w:sz w:val="24"/>
          <w:szCs w:val="24"/>
        </w:rPr>
        <w:t>S (</w:t>
      </w:r>
      <w:proofErr w:type="spellStart"/>
      <w:r w:rsidRPr="0054265B">
        <w:rPr>
          <w:rFonts w:ascii="Times New Roman" w:hAnsi="Times New Roman" w:cs="Times New Roman"/>
          <w:sz w:val="24"/>
          <w:szCs w:val="24"/>
        </w:rPr>
        <w:t>Specific</w:t>
      </w:r>
      <w:proofErr w:type="spellEnd"/>
      <w:r w:rsidRPr="0054265B">
        <w:rPr>
          <w:rFonts w:ascii="Times New Roman" w:hAnsi="Times New Roman" w:cs="Times New Roman"/>
          <w:sz w:val="24"/>
          <w:szCs w:val="24"/>
        </w:rPr>
        <w:t xml:space="preserve"> — конкретность):</w:t>
      </w:r>
    </w:p>
    <w:p w14:paraId="16660095" w14:textId="155ECC86" w:rsidR="0054265B" w:rsidRPr="0054265B" w:rsidRDefault="0054265B" w:rsidP="0054265B">
      <w:pPr>
        <w:spacing w:after="0" w:line="360" w:lineRule="auto"/>
        <w:ind w:firstLine="709"/>
        <w:jc w:val="both"/>
        <w:rPr>
          <w:rFonts w:ascii="Times New Roman" w:hAnsi="Times New Roman" w:cs="Times New Roman"/>
          <w:sz w:val="24"/>
          <w:szCs w:val="24"/>
        </w:rPr>
      </w:pPr>
      <w:r w:rsidRPr="0054265B">
        <w:rPr>
          <w:rFonts w:ascii="Times New Roman" w:hAnsi="Times New Roman" w:cs="Times New Roman"/>
          <w:sz w:val="24"/>
          <w:szCs w:val="24"/>
        </w:rPr>
        <w:t>Разработка мобильного приложения, позволяющего студентам регистрироваться, загружать, искать и скачивать учебные материалы с использованием системы категорий и фильтров.</w:t>
      </w:r>
      <w:r w:rsidR="002D0503">
        <w:rPr>
          <w:rFonts w:ascii="Times New Roman" w:hAnsi="Times New Roman" w:cs="Times New Roman"/>
          <w:sz w:val="24"/>
          <w:szCs w:val="24"/>
        </w:rPr>
        <w:t xml:space="preserve"> </w:t>
      </w:r>
      <w:r w:rsidR="002D0503" w:rsidRPr="002D0503">
        <w:rPr>
          <w:rFonts w:ascii="Times New Roman" w:hAnsi="Times New Roman" w:cs="Times New Roman"/>
          <w:sz w:val="24"/>
          <w:szCs w:val="24"/>
        </w:rPr>
        <w:t xml:space="preserve">Функциональность приложения будет </w:t>
      </w:r>
      <w:r w:rsidR="002D0503">
        <w:rPr>
          <w:rFonts w:ascii="Times New Roman" w:hAnsi="Times New Roman" w:cs="Times New Roman"/>
          <w:sz w:val="24"/>
          <w:szCs w:val="24"/>
        </w:rPr>
        <w:t xml:space="preserve">также </w:t>
      </w:r>
      <w:r w:rsidR="002D0503" w:rsidRPr="002D0503">
        <w:rPr>
          <w:rFonts w:ascii="Times New Roman" w:hAnsi="Times New Roman" w:cs="Times New Roman"/>
          <w:sz w:val="24"/>
          <w:szCs w:val="24"/>
        </w:rPr>
        <w:t>включать систему категорий, позволяющую сортировать материалы по вузу, факультету, дисциплине, преподавателю и курсу обучения.</w:t>
      </w:r>
    </w:p>
    <w:p w14:paraId="62311384" w14:textId="77777777" w:rsidR="0054265B" w:rsidRPr="0054265B" w:rsidRDefault="0054265B" w:rsidP="0054265B">
      <w:pPr>
        <w:spacing w:after="0" w:line="360" w:lineRule="auto"/>
        <w:ind w:firstLine="709"/>
        <w:jc w:val="both"/>
        <w:rPr>
          <w:rFonts w:ascii="Times New Roman" w:hAnsi="Times New Roman" w:cs="Times New Roman"/>
          <w:sz w:val="24"/>
          <w:szCs w:val="24"/>
        </w:rPr>
      </w:pPr>
      <w:r w:rsidRPr="0054265B">
        <w:rPr>
          <w:rFonts w:ascii="Times New Roman" w:hAnsi="Times New Roman" w:cs="Times New Roman"/>
          <w:sz w:val="24"/>
          <w:szCs w:val="24"/>
        </w:rPr>
        <w:t>M (</w:t>
      </w:r>
      <w:proofErr w:type="spellStart"/>
      <w:r w:rsidRPr="0054265B">
        <w:rPr>
          <w:rFonts w:ascii="Times New Roman" w:hAnsi="Times New Roman" w:cs="Times New Roman"/>
          <w:sz w:val="24"/>
          <w:szCs w:val="24"/>
        </w:rPr>
        <w:t>Measurable</w:t>
      </w:r>
      <w:proofErr w:type="spellEnd"/>
      <w:r w:rsidRPr="0054265B">
        <w:rPr>
          <w:rFonts w:ascii="Times New Roman" w:hAnsi="Times New Roman" w:cs="Times New Roman"/>
          <w:sz w:val="24"/>
          <w:szCs w:val="24"/>
        </w:rPr>
        <w:t xml:space="preserve"> — измеримость):</w:t>
      </w:r>
    </w:p>
    <w:p w14:paraId="320CA13F" w14:textId="77777777" w:rsidR="002D0503" w:rsidRPr="002D0503" w:rsidRDefault="002D0503" w:rsidP="002D0503">
      <w:pPr>
        <w:spacing w:after="0" w:line="360" w:lineRule="auto"/>
        <w:ind w:firstLine="709"/>
        <w:jc w:val="both"/>
        <w:rPr>
          <w:rFonts w:ascii="Times New Roman" w:hAnsi="Times New Roman" w:cs="Times New Roman"/>
          <w:sz w:val="24"/>
          <w:szCs w:val="24"/>
        </w:rPr>
      </w:pPr>
      <w:r w:rsidRPr="002D0503">
        <w:rPr>
          <w:rFonts w:ascii="Times New Roman" w:hAnsi="Times New Roman" w:cs="Times New Roman"/>
          <w:sz w:val="24"/>
          <w:szCs w:val="24"/>
        </w:rPr>
        <w:t>Эффективность реализации проекта будет оцениваться по следующим:</w:t>
      </w:r>
    </w:p>
    <w:p w14:paraId="2992AACE" w14:textId="77777777" w:rsidR="002D0503" w:rsidRPr="002D0503" w:rsidRDefault="002D0503" w:rsidP="007572F9">
      <w:pPr>
        <w:pStyle w:val="aa"/>
        <w:numPr>
          <w:ilvl w:val="0"/>
          <w:numId w:val="3"/>
        </w:numPr>
        <w:spacing w:after="0" w:line="360" w:lineRule="auto"/>
        <w:ind w:left="0" w:firstLine="709"/>
        <w:jc w:val="both"/>
        <w:rPr>
          <w:rFonts w:ascii="Times New Roman" w:hAnsi="Times New Roman" w:cs="Times New Roman"/>
          <w:sz w:val="24"/>
          <w:szCs w:val="24"/>
        </w:rPr>
      </w:pPr>
      <w:r w:rsidRPr="002D0503">
        <w:rPr>
          <w:rFonts w:ascii="Times New Roman" w:hAnsi="Times New Roman" w:cs="Times New Roman"/>
          <w:sz w:val="24"/>
          <w:szCs w:val="24"/>
        </w:rPr>
        <w:t>количество зарегистрированных пользователей приложения;</w:t>
      </w:r>
    </w:p>
    <w:p w14:paraId="7AAF6E29" w14:textId="77777777" w:rsidR="002D0503" w:rsidRPr="002D0503" w:rsidRDefault="002D0503" w:rsidP="007572F9">
      <w:pPr>
        <w:pStyle w:val="aa"/>
        <w:numPr>
          <w:ilvl w:val="0"/>
          <w:numId w:val="3"/>
        </w:numPr>
        <w:spacing w:after="0" w:line="360" w:lineRule="auto"/>
        <w:ind w:left="0" w:firstLine="709"/>
        <w:jc w:val="both"/>
        <w:rPr>
          <w:rFonts w:ascii="Times New Roman" w:hAnsi="Times New Roman" w:cs="Times New Roman"/>
          <w:sz w:val="24"/>
          <w:szCs w:val="24"/>
        </w:rPr>
      </w:pPr>
      <w:r w:rsidRPr="002D0503">
        <w:rPr>
          <w:rFonts w:ascii="Times New Roman" w:hAnsi="Times New Roman" w:cs="Times New Roman"/>
          <w:sz w:val="24"/>
          <w:szCs w:val="24"/>
        </w:rPr>
        <w:t>количество размещённых учебных материалов;</w:t>
      </w:r>
    </w:p>
    <w:p w14:paraId="3722061E" w14:textId="77777777" w:rsidR="002D0503" w:rsidRPr="002D0503" w:rsidRDefault="002D0503" w:rsidP="007572F9">
      <w:pPr>
        <w:pStyle w:val="aa"/>
        <w:numPr>
          <w:ilvl w:val="0"/>
          <w:numId w:val="3"/>
        </w:numPr>
        <w:spacing w:after="0" w:line="360" w:lineRule="auto"/>
        <w:ind w:left="0" w:firstLine="709"/>
        <w:jc w:val="both"/>
        <w:rPr>
          <w:rFonts w:ascii="Times New Roman" w:hAnsi="Times New Roman" w:cs="Times New Roman"/>
          <w:sz w:val="24"/>
          <w:szCs w:val="24"/>
        </w:rPr>
      </w:pPr>
      <w:r w:rsidRPr="002D0503">
        <w:rPr>
          <w:rFonts w:ascii="Times New Roman" w:hAnsi="Times New Roman" w:cs="Times New Roman"/>
          <w:sz w:val="24"/>
          <w:szCs w:val="24"/>
        </w:rPr>
        <w:t>активность пользователей (просмотры, скачивания, комментарии);</w:t>
      </w:r>
    </w:p>
    <w:p w14:paraId="2F51840B" w14:textId="77777777" w:rsidR="002D0503" w:rsidRPr="002D0503" w:rsidRDefault="002D0503" w:rsidP="007572F9">
      <w:pPr>
        <w:pStyle w:val="aa"/>
        <w:numPr>
          <w:ilvl w:val="0"/>
          <w:numId w:val="3"/>
        </w:numPr>
        <w:spacing w:after="0" w:line="360" w:lineRule="auto"/>
        <w:ind w:left="0" w:firstLine="709"/>
        <w:jc w:val="both"/>
        <w:rPr>
          <w:rFonts w:ascii="Times New Roman" w:hAnsi="Times New Roman" w:cs="Times New Roman"/>
          <w:sz w:val="24"/>
          <w:szCs w:val="24"/>
        </w:rPr>
      </w:pPr>
      <w:r w:rsidRPr="002D0503">
        <w:rPr>
          <w:rFonts w:ascii="Times New Roman" w:hAnsi="Times New Roman" w:cs="Times New Roman"/>
          <w:sz w:val="24"/>
          <w:szCs w:val="24"/>
        </w:rPr>
        <w:t>количество факультетов и дисциплин, представленных в системе.</w:t>
      </w:r>
    </w:p>
    <w:p w14:paraId="4B14AB72" w14:textId="654356FC" w:rsidR="002D0503" w:rsidRPr="0054265B" w:rsidRDefault="002D0503" w:rsidP="002D0503">
      <w:pPr>
        <w:spacing w:after="0" w:line="360" w:lineRule="auto"/>
        <w:ind w:firstLine="709"/>
        <w:jc w:val="both"/>
        <w:rPr>
          <w:rFonts w:ascii="Times New Roman" w:hAnsi="Times New Roman" w:cs="Times New Roman"/>
          <w:sz w:val="24"/>
          <w:szCs w:val="24"/>
        </w:rPr>
      </w:pPr>
      <w:r w:rsidRPr="002D0503">
        <w:rPr>
          <w:rFonts w:ascii="Times New Roman" w:hAnsi="Times New Roman" w:cs="Times New Roman"/>
          <w:sz w:val="24"/>
          <w:szCs w:val="24"/>
        </w:rPr>
        <w:t>Планируется, что после запуска приложения будет достигнуто не менее 1000 зарегистрированных пользователей, а также размещено не менее 500 учебных материалов, что позволит сформировать начальную базу образовательных ресурсов.</w:t>
      </w:r>
    </w:p>
    <w:p w14:paraId="243A49DF" w14:textId="77777777" w:rsidR="0054265B" w:rsidRPr="0054265B" w:rsidRDefault="0054265B" w:rsidP="0054265B">
      <w:pPr>
        <w:spacing w:after="0" w:line="360" w:lineRule="auto"/>
        <w:ind w:firstLine="709"/>
        <w:jc w:val="both"/>
        <w:rPr>
          <w:rFonts w:ascii="Times New Roman" w:hAnsi="Times New Roman" w:cs="Times New Roman"/>
          <w:sz w:val="24"/>
          <w:szCs w:val="24"/>
        </w:rPr>
      </w:pPr>
      <w:r w:rsidRPr="0054265B">
        <w:rPr>
          <w:rFonts w:ascii="Times New Roman" w:hAnsi="Times New Roman" w:cs="Times New Roman"/>
          <w:sz w:val="24"/>
          <w:szCs w:val="24"/>
        </w:rPr>
        <w:t>A (</w:t>
      </w:r>
      <w:proofErr w:type="spellStart"/>
      <w:r w:rsidRPr="0054265B">
        <w:rPr>
          <w:rFonts w:ascii="Times New Roman" w:hAnsi="Times New Roman" w:cs="Times New Roman"/>
          <w:sz w:val="24"/>
          <w:szCs w:val="24"/>
        </w:rPr>
        <w:t>Achievable</w:t>
      </w:r>
      <w:proofErr w:type="spellEnd"/>
      <w:r w:rsidRPr="0054265B">
        <w:rPr>
          <w:rFonts w:ascii="Times New Roman" w:hAnsi="Times New Roman" w:cs="Times New Roman"/>
          <w:sz w:val="24"/>
          <w:szCs w:val="24"/>
        </w:rPr>
        <w:t xml:space="preserve"> — достижимость):</w:t>
      </w:r>
    </w:p>
    <w:p w14:paraId="443361A0" w14:textId="1AC45B0F" w:rsidR="0054265B" w:rsidRPr="0054265B" w:rsidRDefault="0054265B" w:rsidP="0054265B">
      <w:pPr>
        <w:spacing w:after="0" w:line="360" w:lineRule="auto"/>
        <w:ind w:firstLine="709"/>
        <w:jc w:val="both"/>
        <w:rPr>
          <w:rFonts w:ascii="Times New Roman" w:hAnsi="Times New Roman" w:cs="Times New Roman"/>
          <w:sz w:val="24"/>
          <w:szCs w:val="24"/>
        </w:rPr>
      </w:pPr>
      <w:r w:rsidRPr="0054265B">
        <w:rPr>
          <w:rFonts w:ascii="Times New Roman" w:hAnsi="Times New Roman" w:cs="Times New Roman"/>
          <w:sz w:val="24"/>
          <w:szCs w:val="24"/>
        </w:rPr>
        <w:t>Цель является достижимой при условии работы команды разработчиков, использования современных инструментов разработки и привлечения студентов к тестированию и наполнению платформы.</w:t>
      </w:r>
      <w:r w:rsidR="008560D2">
        <w:rPr>
          <w:rFonts w:ascii="Times New Roman" w:hAnsi="Times New Roman" w:cs="Times New Roman"/>
          <w:sz w:val="24"/>
          <w:szCs w:val="24"/>
        </w:rPr>
        <w:t xml:space="preserve"> Простота</w:t>
      </w:r>
      <w:r w:rsidR="008560D2" w:rsidRPr="008560D2">
        <w:rPr>
          <w:rFonts w:ascii="Times New Roman" w:hAnsi="Times New Roman" w:cs="Times New Roman"/>
          <w:sz w:val="24"/>
          <w:szCs w:val="24"/>
        </w:rPr>
        <w:t xml:space="preserve"> функционала и понятная структура приложения позволят реализовать проект в рамках ограниченных ресурсов и сроков.</w:t>
      </w:r>
    </w:p>
    <w:p w14:paraId="02350F05" w14:textId="77777777" w:rsidR="0054265B" w:rsidRPr="0054265B" w:rsidRDefault="0054265B" w:rsidP="0054265B">
      <w:pPr>
        <w:spacing w:after="0" w:line="360" w:lineRule="auto"/>
        <w:ind w:firstLine="709"/>
        <w:jc w:val="both"/>
        <w:rPr>
          <w:rFonts w:ascii="Times New Roman" w:hAnsi="Times New Roman" w:cs="Times New Roman"/>
          <w:sz w:val="24"/>
          <w:szCs w:val="24"/>
        </w:rPr>
      </w:pPr>
      <w:r w:rsidRPr="0054265B">
        <w:rPr>
          <w:rFonts w:ascii="Times New Roman" w:hAnsi="Times New Roman" w:cs="Times New Roman"/>
          <w:sz w:val="24"/>
          <w:szCs w:val="24"/>
        </w:rPr>
        <w:t>R (</w:t>
      </w:r>
      <w:proofErr w:type="spellStart"/>
      <w:r w:rsidRPr="0054265B">
        <w:rPr>
          <w:rFonts w:ascii="Times New Roman" w:hAnsi="Times New Roman" w:cs="Times New Roman"/>
          <w:sz w:val="24"/>
          <w:szCs w:val="24"/>
        </w:rPr>
        <w:t>Relevant</w:t>
      </w:r>
      <w:proofErr w:type="spellEnd"/>
      <w:r w:rsidRPr="0054265B">
        <w:rPr>
          <w:rFonts w:ascii="Times New Roman" w:hAnsi="Times New Roman" w:cs="Times New Roman"/>
          <w:sz w:val="24"/>
          <w:szCs w:val="24"/>
        </w:rPr>
        <w:t xml:space="preserve"> — релевантность):</w:t>
      </w:r>
    </w:p>
    <w:p w14:paraId="08B68955" w14:textId="45412DCA" w:rsidR="008560D2" w:rsidRPr="0054265B" w:rsidRDefault="008560D2" w:rsidP="0054265B">
      <w:pPr>
        <w:spacing w:after="0" w:line="360" w:lineRule="auto"/>
        <w:ind w:firstLine="709"/>
        <w:jc w:val="both"/>
        <w:rPr>
          <w:rFonts w:ascii="Times New Roman" w:hAnsi="Times New Roman" w:cs="Times New Roman"/>
          <w:sz w:val="24"/>
          <w:szCs w:val="24"/>
        </w:rPr>
      </w:pPr>
      <w:r w:rsidRPr="008560D2">
        <w:rPr>
          <w:rFonts w:ascii="Times New Roman" w:hAnsi="Times New Roman" w:cs="Times New Roman"/>
          <w:sz w:val="24"/>
          <w:szCs w:val="24"/>
        </w:rPr>
        <w:t>Проект соответствует актуальным потребностям студентов в быстром и удобном доступе к учебной информации. Разработка специализированной платформы для обмена учебными материалами позволит улучшить организацию учебного процесса и повысить эффективность подготовки студентов к занятиям и экзаменам.</w:t>
      </w:r>
    </w:p>
    <w:p w14:paraId="104C7A29" w14:textId="77777777" w:rsidR="0054265B" w:rsidRPr="0054265B" w:rsidRDefault="0054265B" w:rsidP="0054265B">
      <w:pPr>
        <w:spacing w:after="0" w:line="360" w:lineRule="auto"/>
        <w:ind w:firstLine="709"/>
        <w:jc w:val="both"/>
        <w:rPr>
          <w:rFonts w:ascii="Times New Roman" w:hAnsi="Times New Roman" w:cs="Times New Roman"/>
          <w:sz w:val="24"/>
          <w:szCs w:val="24"/>
        </w:rPr>
      </w:pPr>
      <w:r w:rsidRPr="0054265B">
        <w:rPr>
          <w:rFonts w:ascii="Times New Roman" w:hAnsi="Times New Roman" w:cs="Times New Roman"/>
          <w:sz w:val="24"/>
          <w:szCs w:val="24"/>
        </w:rPr>
        <w:t>T (Time-</w:t>
      </w:r>
      <w:proofErr w:type="spellStart"/>
      <w:r w:rsidRPr="0054265B">
        <w:rPr>
          <w:rFonts w:ascii="Times New Roman" w:hAnsi="Times New Roman" w:cs="Times New Roman"/>
          <w:sz w:val="24"/>
          <w:szCs w:val="24"/>
        </w:rPr>
        <w:t>bound</w:t>
      </w:r>
      <w:proofErr w:type="spellEnd"/>
      <w:r w:rsidRPr="0054265B">
        <w:rPr>
          <w:rFonts w:ascii="Times New Roman" w:hAnsi="Times New Roman" w:cs="Times New Roman"/>
          <w:sz w:val="24"/>
          <w:szCs w:val="24"/>
        </w:rPr>
        <w:t xml:space="preserve"> — ограниченность по времени):</w:t>
      </w:r>
    </w:p>
    <w:p w14:paraId="22CB931B" w14:textId="0C7FE0EB" w:rsidR="0054265B" w:rsidRDefault="008560D2" w:rsidP="0054265B">
      <w:pPr>
        <w:spacing w:after="0" w:line="360" w:lineRule="auto"/>
        <w:ind w:firstLine="709"/>
        <w:jc w:val="both"/>
        <w:rPr>
          <w:rFonts w:ascii="Times New Roman" w:hAnsi="Times New Roman" w:cs="Times New Roman"/>
          <w:sz w:val="24"/>
          <w:szCs w:val="24"/>
        </w:rPr>
      </w:pPr>
      <w:r w:rsidRPr="008560D2">
        <w:rPr>
          <w:rFonts w:ascii="Times New Roman" w:hAnsi="Times New Roman" w:cs="Times New Roman"/>
          <w:sz w:val="24"/>
          <w:szCs w:val="24"/>
        </w:rPr>
        <w:t>Планируемый срок реализации проекта составляет 6–8 месяцев. В течение данного периода предполагается пройти основные этапы разработки, включая проектирование структуры приложения, программную разработку, тестирование системы и запуск готового продукта.</w:t>
      </w:r>
    </w:p>
    <w:p w14:paraId="20E45E55" w14:textId="77777777" w:rsidR="00235D72" w:rsidRDefault="00235D72" w:rsidP="0054265B">
      <w:pPr>
        <w:spacing w:after="0" w:line="360" w:lineRule="auto"/>
        <w:ind w:firstLine="709"/>
        <w:jc w:val="both"/>
        <w:rPr>
          <w:rFonts w:ascii="Times New Roman" w:hAnsi="Times New Roman" w:cs="Times New Roman"/>
          <w:sz w:val="24"/>
          <w:szCs w:val="24"/>
        </w:rPr>
      </w:pPr>
    </w:p>
    <w:p w14:paraId="7B5D6078" w14:textId="4AAB1785" w:rsidR="00A31D45" w:rsidRPr="000071DA" w:rsidRDefault="008560D2" w:rsidP="007572F9">
      <w:pPr>
        <w:pStyle w:val="aa"/>
        <w:numPr>
          <w:ilvl w:val="0"/>
          <w:numId w:val="21"/>
        </w:numPr>
        <w:spacing w:after="0" w:line="360" w:lineRule="auto"/>
        <w:ind w:left="0" w:firstLine="709"/>
        <w:jc w:val="both"/>
        <w:rPr>
          <w:rFonts w:ascii="Times New Roman" w:hAnsi="Times New Roman" w:cs="Times New Roman"/>
          <w:b/>
          <w:bCs/>
          <w:sz w:val="24"/>
          <w:szCs w:val="24"/>
        </w:rPr>
      </w:pPr>
      <w:r w:rsidRPr="000071DA">
        <w:rPr>
          <w:rFonts w:ascii="Times New Roman" w:hAnsi="Times New Roman" w:cs="Times New Roman"/>
          <w:b/>
          <w:bCs/>
          <w:sz w:val="24"/>
          <w:szCs w:val="24"/>
        </w:rPr>
        <w:lastRenderedPageBreak/>
        <w:t>Структура целевых приоритетов</w:t>
      </w:r>
    </w:p>
    <w:p w14:paraId="1E2A06B5" w14:textId="53FE0DAC" w:rsidR="00A31D45" w:rsidRDefault="00A31D45" w:rsidP="00A31D45">
      <w:pPr>
        <w:spacing w:after="0" w:line="360" w:lineRule="auto"/>
        <w:ind w:firstLine="709"/>
        <w:jc w:val="both"/>
        <w:rPr>
          <w:rFonts w:ascii="Times New Roman" w:hAnsi="Times New Roman" w:cs="Times New Roman"/>
          <w:sz w:val="24"/>
          <w:szCs w:val="24"/>
        </w:rPr>
      </w:pPr>
      <w:r w:rsidRPr="003155C0">
        <w:rPr>
          <w:rFonts w:ascii="Times New Roman" w:hAnsi="Times New Roman" w:cs="Times New Roman"/>
          <w:sz w:val="24"/>
          <w:szCs w:val="24"/>
        </w:rPr>
        <w:t>Главной целью проекта является разработка и внедрение мобильного приложения для обмена учебными материалами между студентами высших учебных заведений, обеспечивающего удобный поиск, хранение и распространение образовательных ресурсов.</w:t>
      </w:r>
    </w:p>
    <w:p w14:paraId="560B4B10" w14:textId="30445D38" w:rsidR="00A31D45" w:rsidRDefault="00A31D45" w:rsidP="00A31D45">
      <w:pPr>
        <w:spacing w:after="0" w:line="360" w:lineRule="auto"/>
        <w:ind w:firstLine="709"/>
        <w:jc w:val="both"/>
        <w:rPr>
          <w:rFonts w:ascii="Times New Roman" w:hAnsi="Times New Roman" w:cs="Times New Roman"/>
          <w:sz w:val="24"/>
          <w:szCs w:val="24"/>
        </w:rPr>
      </w:pPr>
      <w:r w:rsidRPr="00A31D45">
        <w:rPr>
          <w:rFonts w:ascii="Times New Roman" w:hAnsi="Times New Roman" w:cs="Times New Roman"/>
          <w:sz w:val="24"/>
          <w:szCs w:val="24"/>
        </w:rPr>
        <w:t>Для достижения основной цели проекта выделяются следующие ключевые направления:</w:t>
      </w:r>
      <w:r>
        <w:rPr>
          <w:rFonts w:ascii="Times New Roman" w:hAnsi="Times New Roman" w:cs="Times New Roman"/>
          <w:sz w:val="24"/>
          <w:szCs w:val="24"/>
        </w:rPr>
        <w:t xml:space="preserve"> разработка функционала приложения, формирования базы учебных материалов, обеспечения </w:t>
      </w:r>
      <w:r w:rsidR="00B30492">
        <w:rPr>
          <w:rFonts w:ascii="Times New Roman" w:hAnsi="Times New Roman" w:cs="Times New Roman"/>
          <w:sz w:val="24"/>
          <w:szCs w:val="24"/>
        </w:rPr>
        <w:t>удобства использования приложения и формирование пользовательского сообщества.</w:t>
      </w:r>
    </w:p>
    <w:p w14:paraId="68BD7D2C" w14:textId="705874A5" w:rsidR="00C64A47" w:rsidRDefault="008560D2" w:rsidP="00235D72">
      <w:p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 xml:space="preserve">На рисунке 2 представлена дерево целей </w:t>
      </w:r>
      <w:r w:rsidR="003155C0">
        <w:rPr>
          <w:rFonts w:ascii="Times New Roman" w:hAnsi="Times New Roman" w:cs="Times New Roman"/>
          <w:sz w:val="24"/>
          <w:szCs w:val="24"/>
        </w:rPr>
        <w:t>разрабатываемого</w:t>
      </w:r>
      <w:r>
        <w:rPr>
          <w:rFonts w:ascii="Times New Roman" w:hAnsi="Times New Roman" w:cs="Times New Roman"/>
          <w:sz w:val="24"/>
          <w:szCs w:val="24"/>
        </w:rPr>
        <w:t xml:space="preserve"> мобильного приложения</w:t>
      </w:r>
      <w:r w:rsidR="003155C0">
        <w:rPr>
          <w:rFonts w:ascii="Times New Roman" w:hAnsi="Times New Roman" w:cs="Times New Roman"/>
          <w:sz w:val="24"/>
          <w:szCs w:val="24"/>
        </w:rPr>
        <w:t>.</w:t>
      </w:r>
    </w:p>
    <w:p w14:paraId="3C5700B9" w14:textId="77BF1F79" w:rsidR="00684B21" w:rsidRDefault="00235D72" w:rsidP="00235D72">
      <w:pPr>
        <w:spacing w:after="0" w:line="360" w:lineRule="auto"/>
        <w:jc w:val="center"/>
        <w:rPr>
          <w:rFonts w:ascii="Times New Roman" w:hAnsi="Times New Roman" w:cs="Times New Roman"/>
          <w:sz w:val="24"/>
          <w:szCs w:val="24"/>
        </w:rPr>
      </w:pPr>
      <w:r w:rsidRPr="00235D72">
        <w:rPr>
          <w:rFonts w:ascii="Times New Roman" w:hAnsi="Times New Roman" w:cs="Times New Roman"/>
          <w:noProof/>
          <w:sz w:val="24"/>
          <w:szCs w:val="24"/>
        </w:rPr>
        <w:drawing>
          <wp:inline distT="0" distB="0" distL="0" distR="0" wp14:anchorId="7A276C93" wp14:editId="57D41F17">
            <wp:extent cx="6120130" cy="36207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620770"/>
                    </a:xfrm>
                    <a:prstGeom prst="rect">
                      <a:avLst/>
                    </a:prstGeom>
                  </pic:spPr>
                </pic:pic>
              </a:graphicData>
            </a:graphic>
          </wp:inline>
        </w:drawing>
      </w:r>
    </w:p>
    <w:p w14:paraId="4DD76AE8" w14:textId="76F956B9" w:rsidR="003155C0" w:rsidRDefault="003155C0" w:rsidP="00A31D45">
      <w:pPr>
        <w:spacing w:after="0" w:line="360" w:lineRule="auto"/>
        <w:ind w:left="709"/>
        <w:jc w:val="center"/>
        <w:rPr>
          <w:rFonts w:ascii="Times New Roman" w:hAnsi="Times New Roman" w:cs="Times New Roman"/>
          <w:sz w:val="24"/>
          <w:szCs w:val="24"/>
        </w:rPr>
      </w:pPr>
      <w:r>
        <w:rPr>
          <w:rFonts w:ascii="Times New Roman" w:hAnsi="Times New Roman" w:cs="Times New Roman"/>
          <w:sz w:val="24"/>
          <w:szCs w:val="24"/>
        </w:rPr>
        <w:t>Рисунок 2 – Дерево целей</w:t>
      </w:r>
    </w:p>
    <w:p w14:paraId="5680F47C" w14:textId="6FA64E91" w:rsidR="00B30492" w:rsidRDefault="00B30492" w:rsidP="00B30492">
      <w:pPr>
        <w:spacing w:after="0" w:line="360" w:lineRule="auto"/>
        <w:ind w:firstLine="709"/>
        <w:jc w:val="both"/>
        <w:rPr>
          <w:rFonts w:ascii="Times New Roman" w:hAnsi="Times New Roman" w:cs="Times New Roman"/>
          <w:sz w:val="24"/>
          <w:szCs w:val="24"/>
        </w:rPr>
      </w:pPr>
      <w:r w:rsidRPr="00B30492">
        <w:rPr>
          <w:rFonts w:ascii="Times New Roman" w:hAnsi="Times New Roman" w:cs="Times New Roman"/>
          <w:sz w:val="24"/>
          <w:szCs w:val="24"/>
        </w:rPr>
        <w:t>От основной цели последовательно выделены четыре ключевых направления второго уровня, которые, в свою очередь, детализированы до конкретных практических задач. Данная декомпозиция (представленная в виде дерева целей на рисунке 2) охватывает все критические аспекты разработки: от технической реализации и наполнения базы данных до обеспечения стабильности работы и формирования активного пользовательского сообщества, что создает комплексную основу для успешной реализации проекта.</w:t>
      </w:r>
    </w:p>
    <w:p w14:paraId="7A33AC87" w14:textId="21935F38" w:rsidR="003155C0" w:rsidRPr="000071DA" w:rsidRDefault="00B30492" w:rsidP="007572F9">
      <w:pPr>
        <w:pStyle w:val="aa"/>
        <w:numPr>
          <w:ilvl w:val="0"/>
          <w:numId w:val="21"/>
        </w:numPr>
        <w:spacing w:after="0" w:line="360" w:lineRule="auto"/>
        <w:ind w:left="0" w:firstLine="709"/>
        <w:jc w:val="both"/>
        <w:rPr>
          <w:rFonts w:ascii="Times New Roman" w:hAnsi="Times New Roman" w:cs="Times New Roman"/>
          <w:b/>
          <w:bCs/>
          <w:sz w:val="24"/>
          <w:szCs w:val="24"/>
        </w:rPr>
      </w:pPr>
      <w:r w:rsidRPr="000071DA">
        <w:rPr>
          <w:rFonts w:ascii="Times New Roman" w:hAnsi="Times New Roman" w:cs="Times New Roman"/>
          <w:b/>
          <w:bCs/>
          <w:sz w:val="24"/>
          <w:szCs w:val="24"/>
        </w:rPr>
        <w:t>Анализ факторов внешней и внутренней среды</w:t>
      </w:r>
    </w:p>
    <w:p w14:paraId="030784F9" w14:textId="77777777" w:rsidR="00B30492" w:rsidRDefault="00B30492" w:rsidP="00B30492">
      <w:pPr>
        <w:spacing w:after="0" w:line="360" w:lineRule="auto"/>
        <w:ind w:firstLine="709"/>
        <w:jc w:val="both"/>
        <w:rPr>
          <w:rFonts w:ascii="Times New Roman" w:hAnsi="Times New Roman" w:cs="Times New Roman"/>
          <w:sz w:val="24"/>
          <w:szCs w:val="24"/>
        </w:rPr>
      </w:pPr>
      <w:r w:rsidRPr="00B30492">
        <w:rPr>
          <w:rFonts w:ascii="Times New Roman" w:hAnsi="Times New Roman" w:cs="Times New Roman"/>
          <w:sz w:val="24"/>
          <w:szCs w:val="24"/>
        </w:rPr>
        <w:t>Для оценки условий реализации проекта проводится анализ факторов внешней и внутренней среды.</w:t>
      </w:r>
      <w:r>
        <w:rPr>
          <w:rFonts w:ascii="Times New Roman" w:hAnsi="Times New Roman" w:cs="Times New Roman"/>
          <w:sz w:val="24"/>
          <w:szCs w:val="24"/>
        </w:rPr>
        <w:t xml:space="preserve"> </w:t>
      </w:r>
    </w:p>
    <w:p w14:paraId="0182FF7A" w14:textId="5E58782F" w:rsidR="00B30492" w:rsidRPr="00B30492" w:rsidRDefault="00B30492" w:rsidP="00B30492">
      <w:pPr>
        <w:spacing w:after="0" w:line="360" w:lineRule="auto"/>
        <w:ind w:firstLine="709"/>
        <w:jc w:val="both"/>
        <w:rPr>
          <w:rFonts w:ascii="Times New Roman" w:hAnsi="Times New Roman" w:cs="Times New Roman"/>
          <w:sz w:val="24"/>
          <w:szCs w:val="24"/>
        </w:rPr>
      </w:pPr>
      <w:r w:rsidRPr="00B30492">
        <w:rPr>
          <w:rFonts w:ascii="Times New Roman" w:hAnsi="Times New Roman" w:cs="Times New Roman"/>
          <w:sz w:val="24"/>
          <w:szCs w:val="24"/>
        </w:rPr>
        <w:lastRenderedPageBreak/>
        <w:t>Анализ внешней среды осуществляется с использованием PEST‑анализа, который позволяет определить влияние политических, экономических, социальных и технологических факторов на реализацию проекта.</w:t>
      </w:r>
    </w:p>
    <w:p w14:paraId="32A55042" w14:textId="5284F0D0" w:rsidR="00B30492" w:rsidRDefault="00B30492" w:rsidP="00B30492">
      <w:pPr>
        <w:spacing w:after="0" w:line="360" w:lineRule="auto"/>
        <w:ind w:firstLine="709"/>
        <w:jc w:val="both"/>
        <w:rPr>
          <w:rFonts w:ascii="Times New Roman" w:hAnsi="Times New Roman" w:cs="Times New Roman"/>
          <w:sz w:val="24"/>
          <w:szCs w:val="24"/>
        </w:rPr>
      </w:pPr>
      <w:r w:rsidRPr="00B30492">
        <w:rPr>
          <w:rFonts w:ascii="Times New Roman" w:hAnsi="Times New Roman" w:cs="Times New Roman"/>
          <w:sz w:val="24"/>
          <w:szCs w:val="24"/>
        </w:rPr>
        <w:t>Анализ внутренней среды проводится с помощью SWOT‑анализа, который позволяет определить сильные и слабые стороны проекта, а также возможные возможности и угрозы.</w:t>
      </w:r>
    </w:p>
    <w:p w14:paraId="03424E01" w14:textId="77777777" w:rsidR="00B30492" w:rsidRPr="00B30492" w:rsidRDefault="00B30492" w:rsidP="00B30492">
      <w:pPr>
        <w:spacing w:after="0" w:line="360" w:lineRule="auto"/>
        <w:ind w:firstLine="709"/>
        <w:jc w:val="both"/>
        <w:rPr>
          <w:rFonts w:ascii="Times New Roman" w:hAnsi="Times New Roman" w:cs="Times New Roman"/>
          <w:sz w:val="24"/>
          <w:szCs w:val="24"/>
        </w:rPr>
      </w:pPr>
      <w:r w:rsidRPr="00B30492">
        <w:rPr>
          <w:rFonts w:ascii="Times New Roman" w:hAnsi="Times New Roman" w:cs="Times New Roman"/>
          <w:sz w:val="24"/>
          <w:szCs w:val="24"/>
        </w:rPr>
        <w:t>6.1 PEST‑анализ внешней среды проекта</w:t>
      </w:r>
    </w:p>
    <w:p w14:paraId="0DC6E4DC" w14:textId="1552F581" w:rsidR="00B30492" w:rsidRDefault="00B30492" w:rsidP="00B30492">
      <w:pPr>
        <w:spacing w:after="0" w:line="360" w:lineRule="auto"/>
        <w:ind w:firstLine="709"/>
        <w:jc w:val="both"/>
        <w:rPr>
          <w:rFonts w:ascii="Times New Roman" w:hAnsi="Times New Roman" w:cs="Times New Roman"/>
          <w:sz w:val="24"/>
          <w:szCs w:val="24"/>
        </w:rPr>
      </w:pPr>
      <w:r w:rsidRPr="00B30492">
        <w:rPr>
          <w:rFonts w:ascii="Times New Roman" w:hAnsi="Times New Roman" w:cs="Times New Roman"/>
          <w:sz w:val="24"/>
          <w:szCs w:val="24"/>
        </w:rPr>
        <w:t>PEST‑анализ позволяет определить влияние факторов внешней среды на реализацию проекта по разработке мобильного приложения для обмена учебными материалами между студентами.</w:t>
      </w:r>
    </w:p>
    <w:tbl>
      <w:tblPr>
        <w:tblStyle w:val="af5"/>
        <w:tblW w:w="8872" w:type="dxa"/>
        <w:tblInd w:w="709" w:type="dxa"/>
        <w:tblLook w:val="04A0" w:firstRow="1" w:lastRow="0" w:firstColumn="1" w:lastColumn="0" w:noHBand="0" w:noVBand="1"/>
      </w:tblPr>
      <w:tblGrid>
        <w:gridCol w:w="4449"/>
        <w:gridCol w:w="4423"/>
      </w:tblGrid>
      <w:tr w:rsidR="006A385F" w14:paraId="0B338813" w14:textId="77777777" w:rsidTr="00F502C7">
        <w:trPr>
          <w:trHeight w:val="4972"/>
        </w:trPr>
        <w:tc>
          <w:tcPr>
            <w:tcW w:w="4449" w:type="dxa"/>
          </w:tcPr>
          <w:p w14:paraId="032BCF87" w14:textId="77777777" w:rsidR="006A385F" w:rsidRPr="003A6D08" w:rsidRDefault="006A385F" w:rsidP="001A1841">
            <w:pPr>
              <w:pStyle w:val="a4"/>
            </w:pPr>
            <w:r w:rsidRPr="003A6D08">
              <w:t>P (</w:t>
            </w:r>
            <w:proofErr w:type="spellStart"/>
            <w:r w:rsidRPr="003A6D08">
              <w:t>Political</w:t>
            </w:r>
            <w:proofErr w:type="spellEnd"/>
            <w:r w:rsidRPr="003A6D08">
              <w:t>). Политические</w:t>
            </w:r>
          </w:p>
          <w:p w14:paraId="4FB22339" w14:textId="72FF481A" w:rsidR="006A385F" w:rsidRPr="00B30492" w:rsidRDefault="006A385F" w:rsidP="007572F9">
            <w:pPr>
              <w:pStyle w:val="aa"/>
              <w:numPr>
                <w:ilvl w:val="0"/>
                <w:numId w:val="15"/>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Г</w:t>
            </w:r>
            <w:r w:rsidRPr="00B30492">
              <w:rPr>
                <w:rFonts w:ascii="Times New Roman" w:hAnsi="Times New Roman" w:cs="Times New Roman"/>
                <w:sz w:val="24"/>
                <w:szCs w:val="24"/>
              </w:rPr>
              <w:t>осударственная политика в области цифровизации образования</w:t>
            </w:r>
          </w:p>
          <w:p w14:paraId="1CB57EBF" w14:textId="6AE481CF" w:rsidR="006A385F" w:rsidRPr="006A385F" w:rsidRDefault="006A385F" w:rsidP="007572F9">
            <w:pPr>
              <w:pStyle w:val="aa"/>
              <w:numPr>
                <w:ilvl w:val="0"/>
                <w:numId w:val="15"/>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П</w:t>
            </w:r>
            <w:r w:rsidRPr="00B30492">
              <w:rPr>
                <w:rFonts w:ascii="Times New Roman" w:hAnsi="Times New Roman" w:cs="Times New Roman"/>
                <w:sz w:val="24"/>
                <w:szCs w:val="24"/>
              </w:rPr>
              <w:t>оддержка развития информационных технологий и образовательных платформ</w:t>
            </w:r>
          </w:p>
          <w:p w14:paraId="2FC306F2" w14:textId="62EE7632" w:rsidR="006A385F" w:rsidRPr="00B30492" w:rsidRDefault="006A385F" w:rsidP="007572F9">
            <w:pPr>
              <w:pStyle w:val="aa"/>
              <w:numPr>
                <w:ilvl w:val="0"/>
                <w:numId w:val="15"/>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З</w:t>
            </w:r>
            <w:r w:rsidRPr="00B30492">
              <w:rPr>
                <w:rFonts w:ascii="Times New Roman" w:hAnsi="Times New Roman" w:cs="Times New Roman"/>
                <w:sz w:val="24"/>
                <w:szCs w:val="24"/>
              </w:rPr>
              <w:t>аконодательство в сфере защиты персональных данных пользователей</w:t>
            </w:r>
          </w:p>
          <w:p w14:paraId="375F3084" w14:textId="3BC82B4D" w:rsidR="006A385F" w:rsidRPr="00B30492" w:rsidRDefault="006A385F" w:rsidP="007572F9">
            <w:pPr>
              <w:pStyle w:val="aa"/>
              <w:numPr>
                <w:ilvl w:val="0"/>
                <w:numId w:val="15"/>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Н</w:t>
            </w:r>
            <w:r w:rsidRPr="00B30492">
              <w:rPr>
                <w:rFonts w:ascii="Times New Roman" w:hAnsi="Times New Roman" w:cs="Times New Roman"/>
                <w:sz w:val="24"/>
                <w:szCs w:val="24"/>
              </w:rPr>
              <w:t>ормативное регулирование использования цифровых образовательных сервисов</w:t>
            </w:r>
          </w:p>
          <w:p w14:paraId="5DD92D43" w14:textId="5F0FF252" w:rsidR="006A385F" w:rsidRPr="00B30492" w:rsidRDefault="006A385F" w:rsidP="007572F9">
            <w:pPr>
              <w:pStyle w:val="aa"/>
              <w:numPr>
                <w:ilvl w:val="0"/>
                <w:numId w:val="15"/>
              </w:numPr>
              <w:spacing w:line="360" w:lineRule="auto"/>
              <w:ind w:left="0" w:firstLine="0"/>
              <w:rPr>
                <w:rFonts w:ascii="Times New Roman" w:hAnsi="Times New Roman" w:cs="Times New Roman"/>
                <w:sz w:val="24"/>
                <w:szCs w:val="24"/>
              </w:rPr>
            </w:pPr>
            <w:r>
              <w:rPr>
                <w:rFonts w:ascii="Times New Roman" w:hAnsi="Times New Roman" w:cs="Times New Roman"/>
                <w:sz w:val="24"/>
                <w:szCs w:val="24"/>
              </w:rPr>
              <w:t>Г</w:t>
            </w:r>
            <w:r w:rsidRPr="00B30492">
              <w:rPr>
                <w:rFonts w:ascii="Times New Roman" w:hAnsi="Times New Roman" w:cs="Times New Roman"/>
                <w:sz w:val="24"/>
                <w:szCs w:val="24"/>
              </w:rPr>
              <w:t>осударственные программы развития цифровых образовательных технологий</w:t>
            </w:r>
          </w:p>
          <w:p w14:paraId="79CC30D6" w14:textId="04579A31" w:rsidR="006A385F" w:rsidRPr="0069642A" w:rsidRDefault="006A385F" w:rsidP="001A1841">
            <w:pPr>
              <w:pStyle w:val="a4"/>
            </w:pPr>
          </w:p>
        </w:tc>
        <w:tc>
          <w:tcPr>
            <w:tcW w:w="4423" w:type="dxa"/>
          </w:tcPr>
          <w:p w14:paraId="297A7E93" w14:textId="77777777" w:rsidR="006A385F" w:rsidRPr="003A6D08" w:rsidRDefault="006A385F" w:rsidP="001A1841">
            <w:pPr>
              <w:pStyle w:val="a4"/>
            </w:pPr>
            <w:r w:rsidRPr="003A6D08">
              <w:t>E (Economic). Экономические</w:t>
            </w:r>
          </w:p>
          <w:p w14:paraId="5B56988E" w14:textId="451D98A7" w:rsidR="006A385F" w:rsidRPr="0069642A" w:rsidRDefault="006A385F" w:rsidP="001A1841">
            <w:pPr>
              <w:pStyle w:val="a4"/>
              <w:numPr>
                <w:ilvl w:val="0"/>
                <w:numId w:val="15"/>
              </w:numPr>
            </w:pPr>
            <w:r w:rsidRPr="0069642A">
              <w:t>Рост рынка образовательных технологий в РФ</w:t>
            </w:r>
          </w:p>
          <w:p w14:paraId="2427608C" w14:textId="395FB891" w:rsidR="006A385F" w:rsidRDefault="006A385F" w:rsidP="001A1841">
            <w:pPr>
              <w:pStyle w:val="a4"/>
              <w:numPr>
                <w:ilvl w:val="0"/>
                <w:numId w:val="15"/>
              </w:numPr>
            </w:pPr>
            <w:r>
              <w:t>Увеличение инвестиций в IT</w:t>
            </w:r>
            <w:r w:rsidRPr="006A385F">
              <w:t xml:space="preserve"> </w:t>
            </w:r>
            <w:r>
              <w:t>стартапы</w:t>
            </w:r>
          </w:p>
          <w:p w14:paraId="05BF683B" w14:textId="77777777" w:rsidR="006A385F" w:rsidRDefault="006A385F" w:rsidP="001A1841">
            <w:pPr>
              <w:pStyle w:val="a4"/>
              <w:numPr>
                <w:ilvl w:val="0"/>
                <w:numId w:val="15"/>
              </w:numPr>
            </w:pPr>
            <w:r>
              <w:t>Развитие рынка мобильных приложений</w:t>
            </w:r>
          </w:p>
          <w:p w14:paraId="1428CB6D" w14:textId="77777777" w:rsidR="006A385F" w:rsidRPr="0069642A" w:rsidRDefault="006A385F" w:rsidP="001A1841">
            <w:pPr>
              <w:pStyle w:val="a4"/>
              <w:numPr>
                <w:ilvl w:val="0"/>
                <w:numId w:val="15"/>
              </w:numPr>
            </w:pPr>
            <w:r w:rsidRPr="0069642A">
              <w:t>Уровень доходов студентов и их платежеспособности</w:t>
            </w:r>
          </w:p>
          <w:p w14:paraId="15AF8FFD" w14:textId="666FE693" w:rsidR="006A385F" w:rsidRPr="0069642A" w:rsidRDefault="006A385F" w:rsidP="001A1841">
            <w:pPr>
              <w:pStyle w:val="a4"/>
              <w:numPr>
                <w:ilvl w:val="0"/>
                <w:numId w:val="15"/>
              </w:numPr>
            </w:pPr>
            <w:r w:rsidRPr="0069642A">
              <w:t>Стоимость разработки и поддержки мобильного приложения</w:t>
            </w:r>
          </w:p>
        </w:tc>
      </w:tr>
      <w:tr w:rsidR="006A385F" w14:paraId="6DF4852A" w14:textId="77777777" w:rsidTr="00F502C7">
        <w:trPr>
          <w:trHeight w:val="3444"/>
        </w:trPr>
        <w:tc>
          <w:tcPr>
            <w:tcW w:w="4449" w:type="dxa"/>
          </w:tcPr>
          <w:p w14:paraId="52F7E5FE" w14:textId="77777777" w:rsidR="006A385F" w:rsidRPr="003A6D08" w:rsidRDefault="006A385F" w:rsidP="001A1841">
            <w:pPr>
              <w:pStyle w:val="a4"/>
            </w:pPr>
            <w:r w:rsidRPr="003A6D08">
              <w:t>S (</w:t>
            </w:r>
            <w:proofErr w:type="spellStart"/>
            <w:r w:rsidRPr="003A6D08">
              <w:t>Socio-Cultural</w:t>
            </w:r>
            <w:proofErr w:type="spellEnd"/>
            <w:r w:rsidRPr="003A6D08">
              <w:t>). Социальные</w:t>
            </w:r>
          </w:p>
          <w:p w14:paraId="323BEE2B" w14:textId="0F3ADAFB" w:rsidR="006A385F" w:rsidRDefault="006A385F" w:rsidP="001A1841">
            <w:pPr>
              <w:pStyle w:val="a4"/>
              <w:numPr>
                <w:ilvl w:val="0"/>
                <w:numId w:val="15"/>
              </w:numPr>
            </w:pPr>
            <w:r>
              <w:t>Развития дистанционного и цифрового обучения</w:t>
            </w:r>
          </w:p>
          <w:p w14:paraId="5D3B771D" w14:textId="77777777" w:rsidR="006A385F" w:rsidRPr="0069642A" w:rsidRDefault="006A385F" w:rsidP="001A1841">
            <w:pPr>
              <w:pStyle w:val="a4"/>
              <w:numPr>
                <w:ilvl w:val="0"/>
                <w:numId w:val="15"/>
              </w:numPr>
            </w:pPr>
            <w:r w:rsidRPr="0069642A">
              <w:t xml:space="preserve">Рост потребности в быстром доступе к образовательной информации </w:t>
            </w:r>
          </w:p>
          <w:p w14:paraId="17A0AFFB" w14:textId="31F3C9C4" w:rsidR="006A385F" w:rsidRPr="0069642A" w:rsidRDefault="006A385F" w:rsidP="001A1841">
            <w:pPr>
              <w:pStyle w:val="a4"/>
              <w:numPr>
                <w:ilvl w:val="0"/>
                <w:numId w:val="15"/>
              </w:numPr>
            </w:pPr>
            <w:r w:rsidRPr="0069642A">
              <w:t>Развитие культуры обмена знаниями между студентами.</w:t>
            </w:r>
          </w:p>
          <w:p w14:paraId="2AA7A291" w14:textId="1B14E874" w:rsidR="006A385F" w:rsidRPr="0069642A" w:rsidRDefault="006A385F" w:rsidP="001A1841">
            <w:pPr>
              <w:pStyle w:val="a4"/>
              <w:numPr>
                <w:ilvl w:val="0"/>
                <w:numId w:val="15"/>
              </w:numPr>
            </w:pPr>
            <w:r w:rsidRPr="0069642A">
              <w:t>Активное использование онлайн‑платформ для обучения</w:t>
            </w:r>
          </w:p>
        </w:tc>
        <w:tc>
          <w:tcPr>
            <w:tcW w:w="4423" w:type="dxa"/>
          </w:tcPr>
          <w:p w14:paraId="7C14520A" w14:textId="12F9CA25" w:rsidR="006A385F" w:rsidRDefault="006A385F" w:rsidP="001A1841">
            <w:pPr>
              <w:pStyle w:val="a4"/>
            </w:pPr>
            <w:r w:rsidRPr="003A6D08">
              <w:t>T</w:t>
            </w:r>
            <w:r w:rsidR="00F502C7">
              <w:rPr>
                <w:lang w:val="en-US"/>
              </w:rPr>
              <w:t xml:space="preserve"> </w:t>
            </w:r>
            <w:r w:rsidRPr="003A6D08">
              <w:t>(</w:t>
            </w:r>
            <w:proofErr w:type="spellStart"/>
            <w:r w:rsidRPr="003A6D08">
              <w:t>Technological</w:t>
            </w:r>
            <w:proofErr w:type="spellEnd"/>
            <w:r w:rsidRPr="003A6D08">
              <w:t>)</w:t>
            </w:r>
            <w:r>
              <w:t>.</w:t>
            </w:r>
            <w:r w:rsidR="00F502C7">
              <w:rPr>
                <w:lang w:val="en-US"/>
              </w:rPr>
              <w:t xml:space="preserve"> </w:t>
            </w:r>
            <w:r w:rsidRPr="003A6D08">
              <w:t>Технологические</w:t>
            </w:r>
          </w:p>
          <w:p w14:paraId="4EB9DAD3" w14:textId="77777777" w:rsidR="006A385F" w:rsidRDefault="006A385F" w:rsidP="001A1841">
            <w:pPr>
              <w:pStyle w:val="a4"/>
              <w:numPr>
                <w:ilvl w:val="0"/>
                <w:numId w:val="16"/>
              </w:numPr>
            </w:pPr>
            <w:r w:rsidRPr="006A385F">
              <w:t>развитие технологий разработки мобильных приложений</w:t>
            </w:r>
          </w:p>
          <w:p w14:paraId="6A45E04D" w14:textId="77777777" w:rsidR="006A385F" w:rsidRDefault="006A385F" w:rsidP="001A1841">
            <w:pPr>
              <w:pStyle w:val="a4"/>
              <w:numPr>
                <w:ilvl w:val="0"/>
                <w:numId w:val="16"/>
              </w:numPr>
            </w:pPr>
            <w:r w:rsidRPr="006A385F">
              <w:t>распространение облачных технологий хранения данных</w:t>
            </w:r>
          </w:p>
          <w:p w14:paraId="3C682A0C" w14:textId="1E68F06A" w:rsidR="006A385F" w:rsidRPr="0069642A" w:rsidRDefault="006A385F" w:rsidP="001A1841">
            <w:pPr>
              <w:pStyle w:val="a4"/>
              <w:numPr>
                <w:ilvl w:val="0"/>
                <w:numId w:val="16"/>
              </w:numPr>
            </w:pPr>
            <w:r w:rsidRPr="0069642A">
              <w:t>развитие технологий поиска и обработки информации</w:t>
            </w:r>
          </w:p>
          <w:p w14:paraId="1DC6C807" w14:textId="035EB421" w:rsidR="006A385F" w:rsidRDefault="006A385F" w:rsidP="001A1841">
            <w:pPr>
              <w:pStyle w:val="a4"/>
              <w:numPr>
                <w:ilvl w:val="0"/>
                <w:numId w:val="16"/>
              </w:numPr>
            </w:pPr>
            <w:r w:rsidRPr="006A385F">
              <w:t>развитие технологий кибербезопасности</w:t>
            </w:r>
          </w:p>
        </w:tc>
      </w:tr>
    </w:tbl>
    <w:p w14:paraId="745BD369" w14:textId="77777777" w:rsidR="00F502C7" w:rsidRDefault="00F502C7" w:rsidP="006A385F">
      <w:pPr>
        <w:spacing w:after="0" w:line="360" w:lineRule="auto"/>
        <w:ind w:firstLine="708"/>
        <w:jc w:val="both"/>
        <w:rPr>
          <w:rFonts w:ascii="Times New Roman" w:hAnsi="Times New Roman" w:cs="Times New Roman"/>
          <w:sz w:val="24"/>
          <w:szCs w:val="24"/>
        </w:rPr>
      </w:pPr>
    </w:p>
    <w:p w14:paraId="22467476" w14:textId="38F6EFD7" w:rsidR="00B30492" w:rsidRPr="00B30492" w:rsidRDefault="00B30492" w:rsidP="006A385F">
      <w:pPr>
        <w:spacing w:after="0" w:line="360" w:lineRule="auto"/>
        <w:ind w:firstLine="708"/>
        <w:jc w:val="both"/>
        <w:rPr>
          <w:rFonts w:ascii="Times New Roman" w:hAnsi="Times New Roman" w:cs="Times New Roman"/>
          <w:sz w:val="24"/>
          <w:szCs w:val="24"/>
        </w:rPr>
      </w:pPr>
      <w:r w:rsidRPr="00B30492">
        <w:rPr>
          <w:rFonts w:ascii="Times New Roman" w:hAnsi="Times New Roman" w:cs="Times New Roman"/>
          <w:sz w:val="24"/>
          <w:szCs w:val="24"/>
        </w:rPr>
        <w:lastRenderedPageBreak/>
        <w:t xml:space="preserve">Политические факторы (P – </w:t>
      </w:r>
      <w:proofErr w:type="spellStart"/>
      <w:r w:rsidRPr="00B30492">
        <w:rPr>
          <w:rFonts w:ascii="Times New Roman" w:hAnsi="Times New Roman" w:cs="Times New Roman"/>
          <w:sz w:val="24"/>
          <w:szCs w:val="24"/>
        </w:rPr>
        <w:t>Political</w:t>
      </w:r>
      <w:proofErr w:type="spellEnd"/>
      <w:r w:rsidRPr="00B30492">
        <w:rPr>
          <w:rFonts w:ascii="Times New Roman" w:hAnsi="Times New Roman" w:cs="Times New Roman"/>
          <w:sz w:val="24"/>
          <w:szCs w:val="24"/>
        </w:rPr>
        <w:t>)</w:t>
      </w:r>
    </w:p>
    <w:p w14:paraId="5FE737D6" w14:textId="0F341719" w:rsidR="006A385F" w:rsidRPr="006A385F" w:rsidRDefault="006A385F" w:rsidP="00340219">
      <w:pPr>
        <w:spacing w:after="0" w:line="360" w:lineRule="auto"/>
        <w:ind w:firstLine="709"/>
        <w:jc w:val="both"/>
        <w:rPr>
          <w:rFonts w:ascii="Times New Roman" w:hAnsi="Times New Roman" w:cs="Times New Roman"/>
          <w:sz w:val="24"/>
          <w:szCs w:val="24"/>
        </w:rPr>
      </w:pPr>
      <w:r w:rsidRPr="006A385F">
        <w:rPr>
          <w:rFonts w:ascii="Times New Roman" w:hAnsi="Times New Roman" w:cs="Times New Roman"/>
          <w:sz w:val="24"/>
          <w:szCs w:val="24"/>
        </w:rPr>
        <w:t>Проведенный анализ PEST-факторов показывает, что внешняя среда в целом благоприятствует разработке и внедрению мобильного приложения для студентов. Ключевые возможности связаны с активной государственной поддержкой цифровизации образования, высоким спросом на онлайн-обучение и укоренившейся привычкой студентов использовать смартфоны для быстрого доступа к информации. Развитие облачных технологий и современных средств разработки позволяет создать качественный продукт с оптимальными затратами.</w:t>
      </w:r>
    </w:p>
    <w:p w14:paraId="511749C9" w14:textId="09C4865A" w:rsidR="002B2315" w:rsidRDefault="006A385F" w:rsidP="006A385F">
      <w:pPr>
        <w:spacing w:after="0" w:line="360" w:lineRule="auto"/>
        <w:ind w:firstLine="709"/>
        <w:jc w:val="both"/>
        <w:rPr>
          <w:rFonts w:ascii="Times New Roman" w:hAnsi="Times New Roman" w:cs="Times New Roman"/>
          <w:sz w:val="24"/>
          <w:szCs w:val="24"/>
        </w:rPr>
      </w:pPr>
      <w:r w:rsidRPr="006A385F">
        <w:rPr>
          <w:rFonts w:ascii="Times New Roman" w:hAnsi="Times New Roman" w:cs="Times New Roman"/>
          <w:sz w:val="24"/>
          <w:szCs w:val="24"/>
        </w:rPr>
        <w:t>Тем не менее, проекту необходимо учитывать ряд вызовов. Основным препятствием является ограниченная платежеспособность целевой аудитории</w:t>
      </w:r>
      <w:r w:rsidR="00340219">
        <w:rPr>
          <w:rFonts w:ascii="Times New Roman" w:hAnsi="Times New Roman" w:cs="Times New Roman"/>
          <w:sz w:val="24"/>
          <w:szCs w:val="24"/>
        </w:rPr>
        <w:t xml:space="preserve"> что может вызвать проблемы с дальнейшим финансированием мобильного приложения</w:t>
      </w:r>
      <w:r w:rsidRPr="006A385F">
        <w:rPr>
          <w:rFonts w:ascii="Times New Roman" w:hAnsi="Times New Roman" w:cs="Times New Roman"/>
          <w:sz w:val="24"/>
          <w:szCs w:val="24"/>
        </w:rPr>
        <w:t>. Также существенное влияние оказывают требования законодательства по защите персональных данных и необходимость постоянной технологической адаптации для соответствия быстро меняющимся стандартам разработки и кибербезопасности.</w:t>
      </w:r>
    </w:p>
    <w:p w14:paraId="5362D062" w14:textId="2129B71D" w:rsidR="006A7CAB" w:rsidRDefault="006A7CAB" w:rsidP="006A385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Исходя из </w:t>
      </w:r>
      <w:r w:rsidR="00560859">
        <w:rPr>
          <w:rFonts w:ascii="Times New Roman" w:hAnsi="Times New Roman" w:cs="Times New Roman"/>
          <w:sz w:val="24"/>
          <w:szCs w:val="24"/>
        </w:rPr>
        <w:t>анализа можно пойти по следующим 2 стратегиям:</w:t>
      </w:r>
    </w:p>
    <w:p w14:paraId="38D9979A" w14:textId="0AEE2805" w:rsidR="00560859" w:rsidRPr="00F502C7" w:rsidRDefault="00560859" w:rsidP="00560859">
      <w:pPr>
        <w:spacing w:after="0" w:line="360" w:lineRule="auto"/>
        <w:ind w:firstLine="709"/>
        <w:jc w:val="both"/>
        <w:rPr>
          <w:rFonts w:ascii="Times New Roman" w:hAnsi="Times New Roman" w:cs="Times New Roman"/>
          <w:i/>
          <w:iCs/>
          <w:sz w:val="24"/>
          <w:szCs w:val="24"/>
        </w:rPr>
      </w:pPr>
      <w:r w:rsidRPr="00F502C7">
        <w:rPr>
          <w:rFonts w:ascii="Times New Roman" w:hAnsi="Times New Roman" w:cs="Times New Roman"/>
          <w:i/>
          <w:iCs/>
          <w:sz w:val="24"/>
          <w:szCs w:val="24"/>
        </w:rPr>
        <w:t>Стратегия 1 — «Безопасность и доверие»</w:t>
      </w:r>
    </w:p>
    <w:p w14:paraId="3BC7238E" w14:textId="6D81FE83"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Цель: обеспечить юридическую и техническую безопасность сервиса, снизить правовые и репутационные риски до приемлемого уровня до массового запуска.</w:t>
      </w:r>
    </w:p>
    <w:p w14:paraId="18ABDE7F" w14:textId="2F0DD85C"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Конкретные шаги:</w:t>
      </w:r>
    </w:p>
    <w:p w14:paraId="113E7EF3" w14:textId="41320322" w:rsidR="00560859" w:rsidRPr="00560859" w:rsidRDefault="00560859" w:rsidP="007572F9">
      <w:pPr>
        <w:pStyle w:val="aa"/>
        <w:numPr>
          <w:ilvl w:val="0"/>
          <w:numId w:val="17"/>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Подготовить и утвердить Политику конфиденциальности и Пользовательское соглашение с учётом действующего законодательства о персональных данных.</w:t>
      </w:r>
    </w:p>
    <w:p w14:paraId="75DEEF5A" w14:textId="36AF14A8" w:rsidR="00560859" w:rsidRPr="00560859" w:rsidRDefault="00560859" w:rsidP="007572F9">
      <w:pPr>
        <w:pStyle w:val="aa"/>
        <w:numPr>
          <w:ilvl w:val="0"/>
          <w:numId w:val="17"/>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Ввести обязательное согласие пользователей и минимизацию собираемых данных (сбор только необходимой информации).</w:t>
      </w:r>
    </w:p>
    <w:p w14:paraId="52B09EF6" w14:textId="75B83AAF" w:rsidR="00560859" w:rsidRPr="00560859" w:rsidRDefault="00560859" w:rsidP="007572F9">
      <w:pPr>
        <w:pStyle w:val="aa"/>
        <w:numPr>
          <w:ilvl w:val="0"/>
          <w:numId w:val="17"/>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Настроить автоматическую и ручную модерацию загружаемого контента (фильтры + команда модераторов).</w:t>
      </w:r>
    </w:p>
    <w:p w14:paraId="1063EEA5" w14:textId="37B03A9E" w:rsidR="00560859" w:rsidRPr="00560859" w:rsidRDefault="00560859" w:rsidP="007572F9">
      <w:pPr>
        <w:pStyle w:val="aa"/>
        <w:numPr>
          <w:ilvl w:val="0"/>
          <w:numId w:val="17"/>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Реализовать шифрование данных, регулярные резервные копии и систему мониторинга инцидентов.</w:t>
      </w:r>
    </w:p>
    <w:p w14:paraId="3E76A161" w14:textId="7EC5A0BA" w:rsidR="00560859" w:rsidRPr="00560859" w:rsidRDefault="00560859" w:rsidP="007572F9">
      <w:pPr>
        <w:pStyle w:val="aa"/>
        <w:numPr>
          <w:ilvl w:val="0"/>
          <w:numId w:val="17"/>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Провести юридическую экспертизу и тест на уязвимости (внешний аудит безопасности) перед релизом.</w:t>
      </w:r>
    </w:p>
    <w:p w14:paraId="412F6E09" w14:textId="4EFD07C0"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 xml:space="preserve">Ответственные: юрист </w:t>
      </w:r>
      <w:r>
        <w:rPr>
          <w:rFonts w:ascii="Times New Roman" w:hAnsi="Times New Roman" w:cs="Times New Roman"/>
          <w:sz w:val="24"/>
          <w:szCs w:val="24"/>
        </w:rPr>
        <w:t xml:space="preserve">– </w:t>
      </w:r>
      <w:r w:rsidRPr="00560859">
        <w:rPr>
          <w:rFonts w:ascii="Times New Roman" w:hAnsi="Times New Roman" w:cs="Times New Roman"/>
          <w:sz w:val="24"/>
          <w:szCs w:val="24"/>
        </w:rPr>
        <w:t xml:space="preserve">за документы; руководитель проекта </w:t>
      </w:r>
      <w:r>
        <w:rPr>
          <w:rFonts w:ascii="Times New Roman" w:hAnsi="Times New Roman" w:cs="Times New Roman"/>
          <w:sz w:val="24"/>
          <w:szCs w:val="24"/>
        </w:rPr>
        <w:t xml:space="preserve">– </w:t>
      </w:r>
      <w:r w:rsidRPr="00560859">
        <w:rPr>
          <w:rFonts w:ascii="Times New Roman" w:hAnsi="Times New Roman" w:cs="Times New Roman"/>
          <w:sz w:val="24"/>
          <w:szCs w:val="24"/>
        </w:rPr>
        <w:t xml:space="preserve">координация; инженер по сопровождению инфраструктуры </w:t>
      </w:r>
      <w:r>
        <w:rPr>
          <w:rFonts w:ascii="Times New Roman" w:hAnsi="Times New Roman" w:cs="Times New Roman"/>
          <w:sz w:val="24"/>
          <w:szCs w:val="24"/>
        </w:rPr>
        <w:t xml:space="preserve">– </w:t>
      </w:r>
      <w:r w:rsidRPr="00560859">
        <w:rPr>
          <w:rFonts w:ascii="Times New Roman" w:hAnsi="Times New Roman" w:cs="Times New Roman"/>
          <w:sz w:val="24"/>
          <w:szCs w:val="24"/>
        </w:rPr>
        <w:t xml:space="preserve">безопасность и бэкапы; команда модерации </w:t>
      </w:r>
      <w:r>
        <w:rPr>
          <w:rFonts w:ascii="Times New Roman" w:hAnsi="Times New Roman" w:cs="Times New Roman"/>
          <w:sz w:val="24"/>
          <w:szCs w:val="24"/>
        </w:rPr>
        <w:t xml:space="preserve">– </w:t>
      </w:r>
      <w:r w:rsidRPr="00560859">
        <w:rPr>
          <w:rFonts w:ascii="Times New Roman" w:hAnsi="Times New Roman" w:cs="Times New Roman"/>
          <w:sz w:val="24"/>
          <w:szCs w:val="24"/>
        </w:rPr>
        <w:t>правила и процедуры.</w:t>
      </w:r>
    </w:p>
    <w:p w14:paraId="5027BE5E" w14:textId="5C1F324E"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Ключевые показатели (КПЭ):</w:t>
      </w:r>
    </w:p>
    <w:p w14:paraId="7D964991" w14:textId="33D9C735" w:rsidR="00560859" w:rsidRPr="00560859" w:rsidRDefault="00560859" w:rsidP="007572F9">
      <w:pPr>
        <w:pStyle w:val="aa"/>
        <w:numPr>
          <w:ilvl w:val="0"/>
          <w:numId w:val="18"/>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Наличие утверждённых политик и соглашений (да/нет).</w:t>
      </w:r>
    </w:p>
    <w:p w14:paraId="256EBF5A" w14:textId="44BC132C" w:rsidR="00560859" w:rsidRPr="00560859" w:rsidRDefault="00560859" w:rsidP="007572F9">
      <w:pPr>
        <w:pStyle w:val="aa"/>
        <w:numPr>
          <w:ilvl w:val="0"/>
          <w:numId w:val="18"/>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Отчёт аудита безопасности с незначительными замечаниями.</w:t>
      </w:r>
    </w:p>
    <w:p w14:paraId="7F79E778" w14:textId="7E384D6E" w:rsidR="00560859" w:rsidRPr="00560859" w:rsidRDefault="00560859" w:rsidP="007572F9">
      <w:pPr>
        <w:pStyle w:val="aa"/>
        <w:numPr>
          <w:ilvl w:val="0"/>
          <w:numId w:val="18"/>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lastRenderedPageBreak/>
        <w:t>Время восстановления после инцидента (RTO) — менее X часов.</w:t>
      </w:r>
    </w:p>
    <w:p w14:paraId="40D57783" w14:textId="3A045C2B" w:rsidR="00560859" w:rsidRPr="00F502C7" w:rsidRDefault="00560859" w:rsidP="00F502C7">
      <w:pPr>
        <w:pStyle w:val="aa"/>
        <w:numPr>
          <w:ilvl w:val="0"/>
          <w:numId w:val="18"/>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Число инцидентов с утечкой персональных данных — 0 за первые 6 месяцев.</w:t>
      </w:r>
    </w:p>
    <w:p w14:paraId="0C402A19" w14:textId="7444324F"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Основные риски и меры снижения:</w:t>
      </w:r>
    </w:p>
    <w:p w14:paraId="3448252D" w14:textId="774AF0A4"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Задержка юридической проверки → резервный внешний консультант.</w:t>
      </w:r>
    </w:p>
    <w:p w14:paraId="5D1B0A89" w14:textId="56B94845"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 xml:space="preserve">Найденные уязвимости → план срочных исправлений и временная приостановка проблемных функций. </w:t>
      </w:r>
    </w:p>
    <w:p w14:paraId="7031AF67" w14:textId="27BB0CF4" w:rsidR="00560859" w:rsidRPr="00F502C7" w:rsidRDefault="00560859" w:rsidP="00560859">
      <w:pPr>
        <w:spacing w:after="0" w:line="360" w:lineRule="auto"/>
        <w:ind w:firstLine="709"/>
        <w:jc w:val="both"/>
        <w:rPr>
          <w:rFonts w:ascii="Times New Roman" w:hAnsi="Times New Roman" w:cs="Times New Roman"/>
          <w:i/>
          <w:iCs/>
          <w:sz w:val="24"/>
          <w:szCs w:val="24"/>
        </w:rPr>
      </w:pPr>
      <w:r w:rsidRPr="00F502C7">
        <w:rPr>
          <w:rFonts w:ascii="Times New Roman" w:hAnsi="Times New Roman" w:cs="Times New Roman"/>
          <w:i/>
          <w:iCs/>
          <w:sz w:val="24"/>
          <w:szCs w:val="24"/>
        </w:rPr>
        <w:t>Стратегия 2 — «Рост через простоту и вовлечение»</w:t>
      </w:r>
    </w:p>
    <w:p w14:paraId="0122F6CB" w14:textId="4DECBBB0"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Цель: быстро привлечь активную базу пользователей и наполнить систему ценным контентом.</w:t>
      </w:r>
    </w:p>
    <w:p w14:paraId="1B93861A" w14:textId="0DE940FB"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Конкретные шаги:</w:t>
      </w:r>
    </w:p>
    <w:p w14:paraId="7435BEA0" w14:textId="486EA231" w:rsidR="00560859" w:rsidRPr="00560859" w:rsidRDefault="00560859" w:rsidP="007572F9">
      <w:pPr>
        <w:pStyle w:val="aa"/>
        <w:numPr>
          <w:ilvl w:val="0"/>
          <w:numId w:val="19"/>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Выпустить минимальную рабочую версию (МРВ) с простым процессом регистрации и загрузки материалов.</w:t>
      </w:r>
    </w:p>
    <w:p w14:paraId="1EC98E8C" w14:textId="575116CE" w:rsidR="00560859" w:rsidRPr="00560859" w:rsidRDefault="00560859" w:rsidP="007572F9">
      <w:pPr>
        <w:pStyle w:val="aa"/>
        <w:numPr>
          <w:ilvl w:val="0"/>
          <w:numId w:val="19"/>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Запустить пилот в трёх вузах через студентов-посланцев (амбассадоров): обучение и поддержка.</w:t>
      </w:r>
    </w:p>
    <w:p w14:paraId="620F8B1C" w14:textId="5CE4B0FB" w:rsidR="00560859" w:rsidRPr="00560859" w:rsidRDefault="00560859" w:rsidP="007572F9">
      <w:pPr>
        <w:pStyle w:val="aa"/>
        <w:numPr>
          <w:ilvl w:val="0"/>
          <w:numId w:val="19"/>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Внедрить механики вовлечения: рейтинги авторов, значки за активность, регулярные конкурсы материалов.</w:t>
      </w:r>
    </w:p>
    <w:p w14:paraId="29886DD6" w14:textId="4C666659" w:rsidR="00560859" w:rsidRPr="00560859" w:rsidRDefault="00560859" w:rsidP="007572F9">
      <w:pPr>
        <w:pStyle w:val="aa"/>
        <w:numPr>
          <w:ilvl w:val="0"/>
          <w:numId w:val="19"/>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Провести рекламные кампании в социальных сетях и офлайн-мероприятия в вузах.</w:t>
      </w:r>
    </w:p>
    <w:p w14:paraId="4849EF36" w14:textId="7835D64D" w:rsidR="00560859" w:rsidRPr="00560859" w:rsidRDefault="00560859" w:rsidP="007572F9">
      <w:pPr>
        <w:pStyle w:val="aa"/>
        <w:numPr>
          <w:ilvl w:val="0"/>
          <w:numId w:val="19"/>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Собирать отзывы пользователей и улучшать интерфейс по результатам двухнедельных циклов работ.</w:t>
      </w:r>
    </w:p>
    <w:p w14:paraId="380AB6A4" w14:textId="446B2ED9"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Ответственные: отдел маркетинга — привлечение; менеджер продукта — функционал и улучшения; менеджер сообщества — работа с амбассадорами.</w:t>
      </w:r>
    </w:p>
    <w:p w14:paraId="356E7ECA" w14:textId="29EEE4B2"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Ключевые показатели (КПЭ):</w:t>
      </w:r>
    </w:p>
    <w:p w14:paraId="68B3524B" w14:textId="4A3337C2" w:rsidR="00560859" w:rsidRPr="00560859" w:rsidRDefault="00560859" w:rsidP="007572F9">
      <w:pPr>
        <w:pStyle w:val="aa"/>
        <w:numPr>
          <w:ilvl w:val="0"/>
          <w:numId w:val="20"/>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Количество регистраций в пилоте (целевой порог, например 1000 за 3 месяца).</w:t>
      </w:r>
    </w:p>
    <w:p w14:paraId="4CF75602" w14:textId="4CC844A0" w:rsidR="00560859" w:rsidRPr="00560859" w:rsidRDefault="00560859" w:rsidP="007572F9">
      <w:pPr>
        <w:pStyle w:val="aa"/>
        <w:numPr>
          <w:ilvl w:val="0"/>
          <w:numId w:val="20"/>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Количество загруженных материалов (целевой порог, например 500).</w:t>
      </w:r>
    </w:p>
    <w:p w14:paraId="15F01855" w14:textId="01CF2520" w:rsidR="00560859" w:rsidRPr="00560859" w:rsidRDefault="00560859" w:rsidP="007572F9">
      <w:pPr>
        <w:pStyle w:val="aa"/>
        <w:numPr>
          <w:ilvl w:val="0"/>
          <w:numId w:val="20"/>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Доля пользователей, вернувшихся через 30 дней.</w:t>
      </w:r>
    </w:p>
    <w:p w14:paraId="1F15E702" w14:textId="45BF56F4" w:rsidR="00560859" w:rsidRPr="00560859" w:rsidRDefault="00560859" w:rsidP="007572F9">
      <w:pPr>
        <w:pStyle w:val="aa"/>
        <w:numPr>
          <w:ilvl w:val="0"/>
          <w:numId w:val="20"/>
        </w:numPr>
        <w:spacing w:after="0" w:line="360" w:lineRule="auto"/>
        <w:ind w:left="0" w:firstLine="709"/>
        <w:jc w:val="both"/>
        <w:rPr>
          <w:rFonts w:ascii="Times New Roman" w:hAnsi="Times New Roman" w:cs="Times New Roman"/>
          <w:sz w:val="24"/>
          <w:szCs w:val="24"/>
        </w:rPr>
      </w:pPr>
      <w:r w:rsidRPr="00560859">
        <w:rPr>
          <w:rFonts w:ascii="Times New Roman" w:hAnsi="Times New Roman" w:cs="Times New Roman"/>
          <w:sz w:val="24"/>
          <w:szCs w:val="24"/>
        </w:rPr>
        <w:t>Среднее время от регистрации до первой загрузки материала.</w:t>
      </w:r>
    </w:p>
    <w:p w14:paraId="4934BF71" w14:textId="5877AA5A"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Основные риски и меры снижения:</w:t>
      </w:r>
    </w:p>
    <w:p w14:paraId="4E540D88" w14:textId="5CE530E5" w:rsidR="00560859" w:rsidRP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Низкий отклик вузов → расширить список пилотных вузов и предложить стимулы (сертификаты, публичное признание).</w:t>
      </w:r>
    </w:p>
    <w:p w14:paraId="1E1DB7D8" w14:textId="09980316" w:rsidR="00560859" w:rsidRDefault="00560859" w:rsidP="00560859">
      <w:pPr>
        <w:spacing w:after="0" w:line="360" w:lineRule="auto"/>
        <w:ind w:firstLine="709"/>
        <w:jc w:val="both"/>
        <w:rPr>
          <w:rFonts w:ascii="Times New Roman" w:hAnsi="Times New Roman" w:cs="Times New Roman"/>
          <w:sz w:val="24"/>
          <w:szCs w:val="24"/>
        </w:rPr>
      </w:pPr>
      <w:r w:rsidRPr="00560859">
        <w:rPr>
          <w:rFonts w:ascii="Times New Roman" w:hAnsi="Times New Roman" w:cs="Times New Roman"/>
          <w:sz w:val="24"/>
          <w:szCs w:val="24"/>
        </w:rPr>
        <w:t>Сложный интерфейс → упростить поля регистрации и добавить вводный тур.</w:t>
      </w:r>
    </w:p>
    <w:p w14:paraId="62710611" w14:textId="25029ECE" w:rsidR="00560859" w:rsidRDefault="00560859" w:rsidP="00560859">
      <w:pPr>
        <w:spacing w:after="0" w:line="360" w:lineRule="auto"/>
        <w:ind w:firstLine="709"/>
        <w:jc w:val="both"/>
        <w:rPr>
          <w:rFonts w:ascii="Times New Roman" w:hAnsi="Times New Roman" w:cs="Times New Roman"/>
          <w:sz w:val="24"/>
          <w:szCs w:val="24"/>
        </w:rPr>
      </w:pPr>
    </w:p>
    <w:p w14:paraId="70931C80" w14:textId="77777777" w:rsidR="00560859" w:rsidRPr="00560859" w:rsidRDefault="00560859" w:rsidP="00560859">
      <w:pPr>
        <w:spacing w:after="0" w:line="360" w:lineRule="auto"/>
        <w:ind w:firstLine="709"/>
        <w:jc w:val="both"/>
        <w:rPr>
          <w:rFonts w:ascii="Times New Roman" w:hAnsi="Times New Roman" w:cs="Times New Roman"/>
          <w:sz w:val="24"/>
          <w:szCs w:val="24"/>
        </w:rPr>
      </w:pPr>
    </w:p>
    <w:p w14:paraId="36506086" w14:textId="77777777" w:rsidR="00560859" w:rsidRPr="00560859" w:rsidRDefault="00560859" w:rsidP="006A385F">
      <w:pPr>
        <w:spacing w:after="0" w:line="360" w:lineRule="auto"/>
        <w:ind w:firstLine="709"/>
        <w:jc w:val="both"/>
      </w:pPr>
    </w:p>
    <w:p w14:paraId="7289092E" w14:textId="4C0E8288" w:rsidR="00B30492" w:rsidRDefault="002B2315" w:rsidP="002B2315">
      <w:pPr>
        <w:rPr>
          <w:rFonts w:ascii="Times New Roman" w:hAnsi="Times New Roman" w:cs="Times New Roman"/>
          <w:sz w:val="24"/>
          <w:szCs w:val="24"/>
        </w:rPr>
      </w:pPr>
      <w:r>
        <w:rPr>
          <w:rFonts w:ascii="Times New Roman" w:hAnsi="Times New Roman" w:cs="Times New Roman"/>
          <w:sz w:val="24"/>
          <w:szCs w:val="24"/>
        </w:rPr>
        <w:br w:type="page"/>
      </w:r>
    </w:p>
    <w:p w14:paraId="73B754B5" w14:textId="77777777" w:rsidR="005F26C5" w:rsidRPr="005F26C5" w:rsidRDefault="005F26C5" w:rsidP="005F26C5">
      <w:pPr>
        <w:spacing w:after="0" w:line="360" w:lineRule="auto"/>
        <w:ind w:firstLine="709"/>
        <w:jc w:val="both"/>
        <w:rPr>
          <w:rFonts w:ascii="Times New Roman" w:hAnsi="Times New Roman" w:cs="Times New Roman"/>
          <w:sz w:val="24"/>
          <w:szCs w:val="24"/>
        </w:rPr>
      </w:pPr>
      <w:r w:rsidRPr="005F26C5">
        <w:rPr>
          <w:rFonts w:ascii="Times New Roman" w:hAnsi="Times New Roman" w:cs="Times New Roman"/>
          <w:sz w:val="24"/>
          <w:szCs w:val="24"/>
        </w:rPr>
        <w:lastRenderedPageBreak/>
        <w:t>6.2 SWOT‑анализ внутренней среды проекта</w:t>
      </w:r>
    </w:p>
    <w:p w14:paraId="76B7000B" w14:textId="6589A812" w:rsidR="002B2315" w:rsidRDefault="005F26C5" w:rsidP="002B2315">
      <w:pPr>
        <w:spacing w:after="0" w:line="360" w:lineRule="auto"/>
        <w:ind w:firstLine="709"/>
        <w:jc w:val="both"/>
        <w:rPr>
          <w:rFonts w:ascii="Times New Roman" w:hAnsi="Times New Roman" w:cs="Times New Roman"/>
          <w:sz w:val="24"/>
          <w:szCs w:val="24"/>
        </w:rPr>
      </w:pPr>
      <w:r w:rsidRPr="005F26C5">
        <w:rPr>
          <w:rFonts w:ascii="Times New Roman" w:hAnsi="Times New Roman" w:cs="Times New Roman"/>
          <w:sz w:val="24"/>
          <w:szCs w:val="24"/>
        </w:rPr>
        <w:t>SWOT‑анализ позволяет определить сильные и слабые стороны проекта, а также внешние возможности и угрозы, которые могут повлиять на его реализацию.</w:t>
      </w:r>
    </w:p>
    <w:tbl>
      <w:tblPr>
        <w:tblStyle w:val="af5"/>
        <w:tblW w:w="9268" w:type="dxa"/>
        <w:tblInd w:w="709" w:type="dxa"/>
        <w:tblLook w:val="04A0" w:firstRow="1" w:lastRow="0" w:firstColumn="1" w:lastColumn="0" w:noHBand="0" w:noVBand="1"/>
      </w:tblPr>
      <w:tblGrid>
        <w:gridCol w:w="2160"/>
        <w:gridCol w:w="3542"/>
        <w:gridCol w:w="3566"/>
      </w:tblGrid>
      <w:tr w:rsidR="002B2315" w14:paraId="1ACB9961" w14:textId="77777777" w:rsidTr="008551C0">
        <w:tc>
          <w:tcPr>
            <w:tcW w:w="1637" w:type="dxa"/>
          </w:tcPr>
          <w:p w14:paraId="04669E69" w14:textId="77777777" w:rsidR="002B2315" w:rsidRDefault="002B2315" w:rsidP="001A1841">
            <w:pPr>
              <w:pStyle w:val="a4"/>
            </w:pPr>
            <w:r>
              <w:t>Факторы</w:t>
            </w:r>
          </w:p>
        </w:tc>
        <w:tc>
          <w:tcPr>
            <w:tcW w:w="3760" w:type="dxa"/>
          </w:tcPr>
          <w:p w14:paraId="6FD7E38E" w14:textId="77777777" w:rsidR="002B2315" w:rsidRDefault="002B2315" w:rsidP="001A1841">
            <w:pPr>
              <w:pStyle w:val="a4"/>
            </w:pPr>
            <w:r w:rsidRPr="00DB7EB6">
              <w:t>Сильные стороны (</w:t>
            </w:r>
            <w:proofErr w:type="spellStart"/>
            <w:r w:rsidRPr="00DB7EB6">
              <w:t>Strengths</w:t>
            </w:r>
            <w:proofErr w:type="spellEnd"/>
            <w:r w:rsidRPr="00DB7EB6">
              <w:t>)</w:t>
            </w:r>
          </w:p>
        </w:tc>
        <w:tc>
          <w:tcPr>
            <w:tcW w:w="3871" w:type="dxa"/>
          </w:tcPr>
          <w:p w14:paraId="4841AE61" w14:textId="77777777" w:rsidR="002B2315" w:rsidRDefault="002B2315" w:rsidP="001A1841">
            <w:pPr>
              <w:pStyle w:val="a4"/>
            </w:pPr>
            <w:r w:rsidRPr="00DB7EB6">
              <w:t>Слабые стороны (</w:t>
            </w:r>
            <w:proofErr w:type="spellStart"/>
            <w:r w:rsidRPr="00DB7EB6">
              <w:t>Weaknesses</w:t>
            </w:r>
            <w:proofErr w:type="spellEnd"/>
            <w:r w:rsidRPr="00DB7EB6">
              <w:t>)</w:t>
            </w:r>
          </w:p>
        </w:tc>
      </w:tr>
      <w:tr w:rsidR="002B2315" w:rsidRPr="00DB7EB6" w14:paraId="0990982D" w14:textId="77777777" w:rsidTr="008551C0">
        <w:tc>
          <w:tcPr>
            <w:tcW w:w="1637" w:type="dxa"/>
          </w:tcPr>
          <w:p w14:paraId="0FC7E56C" w14:textId="77777777" w:rsidR="002B2315" w:rsidRDefault="002B2315" w:rsidP="001A1841">
            <w:pPr>
              <w:pStyle w:val="a4"/>
            </w:pPr>
            <w:r>
              <w:t>Внутренние</w:t>
            </w:r>
          </w:p>
        </w:tc>
        <w:tc>
          <w:tcPr>
            <w:tcW w:w="3760" w:type="dxa"/>
          </w:tcPr>
          <w:p w14:paraId="34973A17" w14:textId="77777777" w:rsidR="002B2315" w:rsidRPr="005F26C5" w:rsidRDefault="002B2315" w:rsidP="007572F9">
            <w:pPr>
              <w:pStyle w:val="aa"/>
              <w:numPr>
                <w:ilvl w:val="0"/>
                <w:numId w:val="4"/>
              </w:numPr>
              <w:spacing w:line="360" w:lineRule="auto"/>
              <w:ind w:left="0" w:firstLine="0"/>
              <w:rPr>
                <w:rFonts w:ascii="Times New Roman" w:hAnsi="Times New Roman" w:cs="Times New Roman"/>
                <w:sz w:val="24"/>
                <w:szCs w:val="24"/>
              </w:rPr>
            </w:pPr>
            <w:r w:rsidRPr="005F26C5">
              <w:rPr>
                <w:rFonts w:ascii="Times New Roman" w:hAnsi="Times New Roman" w:cs="Times New Roman"/>
                <w:sz w:val="24"/>
                <w:szCs w:val="24"/>
              </w:rPr>
              <w:t>высокая актуальность проекта для студентов</w:t>
            </w:r>
          </w:p>
          <w:p w14:paraId="289C54FB" w14:textId="77777777" w:rsidR="002B2315" w:rsidRPr="005F26C5" w:rsidRDefault="002B2315" w:rsidP="007572F9">
            <w:pPr>
              <w:pStyle w:val="aa"/>
              <w:numPr>
                <w:ilvl w:val="0"/>
                <w:numId w:val="4"/>
              </w:numPr>
              <w:spacing w:line="360" w:lineRule="auto"/>
              <w:ind w:left="0" w:firstLine="0"/>
              <w:rPr>
                <w:rFonts w:ascii="Times New Roman" w:hAnsi="Times New Roman" w:cs="Times New Roman"/>
                <w:sz w:val="24"/>
                <w:szCs w:val="24"/>
              </w:rPr>
            </w:pPr>
            <w:r w:rsidRPr="005F26C5">
              <w:rPr>
                <w:rFonts w:ascii="Times New Roman" w:hAnsi="Times New Roman" w:cs="Times New Roman"/>
                <w:sz w:val="24"/>
                <w:szCs w:val="24"/>
              </w:rPr>
              <w:t>удобный доступ к учебным материалам через мобильное приложение</w:t>
            </w:r>
          </w:p>
          <w:p w14:paraId="1074E5BF" w14:textId="77777777" w:rsidR="002B2315" w:rsidRPr="005F26C5" w:rsidRDefault="002B2315" w:rsidP="007572F9">
            <w:pPr>
              <w:pStyle w:val="aa"/>
              <w:numPr>
                <w:ilvl w:val="0"/>
                <w:numId w:val="4"/>
              </w:numPr>
              <w:spacing w:line="360" w:lineRule="auto"/>
              <w:ind w:left="0" w:firstLine="0"/>
              <w:rPr>
                <w:rFonts w:ascii="Times New Roman" w:hAnsi="Times New Roman" w:cs="Times New Roman"/>
                <w:sz w:val="24"/>
                <w:szCs w:val="24"/>
              </w:rPr>
            </w:pPr>
            <w:r w:rsidRPr="005F26C5">
              <w:rPr>
                <w:rFonts w:ascii="Times New Roman" w:hAnsi="Times New Roman" w:cs="Times New Roman"/>
                <w:sz w:val="24"/>
                <w:szCs w:val="24"/>
              </w:rPr>
              <w:t>систематизация учебных ресурсов по категориям</w:t>
            </w:r>
          </w:p>
          <w:p w14:paraId="1226B182" w14:textId="039CDB8A" w:rsidR="002B2315" w:rsidRPr="002B2315" w:rsidRDefault="002B2315" w:rsidP="007572F9">
            <w:pPr>
              <w:pStyle w:val="aa"/>
              <w:numPr>
                <w:ilvl w:val="0"/>
                <w:numId w:val="4"/>
              </w:numPr>
              <w:spacing w:line="360" w:lineRule="auto"/>
              <w:ind w:left="0" w:firstLine="0"/>
              <w:rPr>
                <w:rFonts w:ascii="Times New Roman" w:hAnsi="Times New Roman" w:cs="Times New Roman"/>
                <w:sz w:val="24"/>
                <w:szCs w:val="24"/>
              </w:rPr>
            </w:pPr>
            <w:r w:rsidRPr="005F26C5">
              <w:rPr>
                <w:rFonts w:ascii="Times New Roman" w:hAnsi="Times New Roman" w:cs="Times New Roman"/>
                <w:sz w:val="24"/>
                <w:szCs w:val="24"/>
              </w:rPr>
              <w:t>возможность обмена материалами между пользователями</w:t>
            </w:r>
          </w:p>
        </w:tc>
        <w:tc>
          <w:tcPr>
            <w:tcW w:w="3871" w:type="dxa"/>
          </w:tcPr>
          <w:p w14:paraId="2A6D4FEC" w14:textId="77777777"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необходимость постоянного наполнения базы учебных материалов</w:t>
            </w:r>
          </w:p>
          <w:p w14:paraId="3E9FCC4E" w14:textId="77777777"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зависимость от активности пользователей</w:t>
            </w:r>
          </w:p>
          <w:p w14:paraId="136D8F53" w14:textId="77777777"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необходимость модерации загружаемого контента</w:t>
            </w:r>
          </w:p>
          <w:p w14:paraId="1D3EB41E" w14:textId="112B1C76" w:rsidR="002B2315" w:rsidRPr="002B231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ограниченные финансовые ресурсы на начальном этапе разработки</w:t>
            </w:r>
          </w:p>
        </w:tc>
      </w:tr>
      <w:tr w:rsidR="002B2315" w14:paraId="36F3E3EE" w14:textId="77777777" w:rsidTr="008551C0">
        <w:tc>
          <w:tcPr>
            <w:tcW w:w="1637" w:type="dxa"/>
          </w:tcPr>
          <w:p w14:paraId="0B2AAF72" w14:textId="77777777" w:rsidR="002B2315" w:rsidRPr="0069642A" w:rsidRDefault="002B2315" w:rsidP="001A1841">
            <w:pPr>
              <w:pStyle w:val="a4"/>
            </w:pPr>
          </w:p>
        </w:tc>
        <w:tc>
          <w:tcPr>
            <w:tcW w:w="3760" w:type="dxa"/>
          </w:tcPr>
          <w:p w14:paraId="7F996B9F" w14:textId="77777777" w:rsidR="002B2315" w:rsidRDefault="002B2315" w:rsidP="001A1841">
            <w:pPr>
              <w:pStyle w:val="a4"/>
            </w:pPr>
            <w:r w:rsidRPr="00DB7EB6">
              <w:t>Возможности (</w:t>
            </w:r>
            <w:proofErr w:type="spellStart"/>
            <w:r w:rsidRPr="00DB7EB6">
              <w:t>Opportunities</w:t>
            </w:r>
            <w:proofErr w:type="spellEnd"/>
            <w:r w:rsidRPr="00DB7EB6">
              <w:t>)</w:t>
            </w:r>
          </w:p>
        </w:tc>
        <w:tc>
          <w:tcPr>
            <w:tcW w:w="3871" w:type="dxa"/>
          </w:tcPr>
          <w:p w14:paraId="3BC2B058" w14:textId="77777777" w:rsidR="002B2315" w:rsidRDefault="002B2315" w:rsidP="001A1841">
            <w:pPr>
              <w:pStyle w:val="a4"/>
            </w:pPr>
            <w:r w:rsidRPr="00DB7EB6">
              <w:t>Угрозы (</w:t>
            </w:r>
            <w:proofErr w:type="spellStart"/>
            <w:r w:rsidRPr="00DB7EB6">
              <w:t>Threats</w:t>
            </w:r>
            <w:proofErr w:type="spellEnd"/>
            <w:r w:rsidRPr="00DB7EB6">
              <w:t>)</w:t>
            </w:r>
          </w:p>
        </w:tc>
      </w:tr>
      <w:tr w:rsidR="002B2315" w14:paraId="78426AA4" w14:textId="77777777" w:rsidTr="008551C0">
        <w:tc>
          <w:tcPr>
            <w:tcW w:w="1637" w:type="dxa"/>
          </w:tcPr>
          <w:p w14:paraId="457BF1A2" w14:textId="2F3CFA38" w:rsidR="002B2315" w:rsidRDefault="00F502C7" w:rsidP="001A1841">
            <w:pPr>
              <w:pStyle w:val="a4"/>
            </w:pPr>
            <w:r>
              <w:t>Внешние</w:t>
            </w:r>
          </w:p>
        </w:tc>
        <w:tc>
          <w:tcPr>
            <w:tcW w:w="3760" w:type="dxa"/>
          </w:tcPr>
          <w:p w14:paraId="21B7E713" w14:textId="77777777"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рост рынка образовательных технологий</w:t>
            </w:r>
          </w:p>
          <w:p w14:paraId="27289474" w14:textId="77777777"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увеличение количества студентов, использующих цифровые образовательные сервисы</w:t>
            </w:r>
          </w:p>
          <w:p w14:paraId="5AD3E3BB" w14:textId="77777777"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возможность сотрудничества с университетами</w:t>
            </w:r>
          </w:p>
          <w:p w14:paraId="0DD4629D" w14:textId="521A6E9B"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расширение функционала приложения</w:t>
            </w:r>
            <w:r>
              <w:rPr>
                <w:rFonts w:ascii="Times New Roman" w:hAnsi="Times New Roman" w:cs="Times New Roman"/>
                <w:sz w:val="24"/>
                <w:szCs w:val="24"/>
              </w:rPr>
              <w:t xml:space="preserve"> </w:t>
            </w:r>
            <w:r w:rsidRPr="005F26C5">
              <w:rPr>
                <w:rFonts w:ascii="Times New Roman" w:hAnsi="Times New Roman" w:cs="Times New Roman"/>
                <w:sz w:val="24"/>
                <w:szCs w:val="24"/>
              </w:rPr>
              <w:t>(рейтинги материалов, рекомендации, уведомления)</w:t>
            </w:r>
          </w:p>
          <w:p w14:paraId="20EFE1F3" w14:textId="59AC76EE" w:rsidR="002B2315" w:rsidRPr="002B231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масштабирование платформы на другие образовательные учреждения</w:t>
            </w:r>
          </w:p>
        </w:tc>
        <w:tc>
          <w:tcPr>
            <w:tcW w:w="3871" w:type="dxa"/>
          </w:tcPr>
          <w:p w14:paraId="58A3CBEA" w14:textId="77777777"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появление конкурирующих образовательных платформ</w:t>
            </w:r>
          </w:p>
          <w:p w14:paraId="1ED2B5EA" w14:textId="77777777"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возможные проблемы с авторскими правами на учебные материалы</w:t>
            </w:r>
          </w:p>
          <w:p w14:paraId="149986AF" w14:textId="77777777"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снижение активности пользователей</w:t>
            </w:r>
          </w:p>
          <w:p w14:paraId="60D0B5A6" w14:textId="77777777" w:rsidR="002B2315" w:rsidRPr="005F26C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технические сбои или проблемы с безопасностью данных</w:t>
            </w:r>
          </w:p>
          <w:p w14:paraId="16A94ED8" w14:textId="5D22B42C" w:rsidR="002B2315" w:rsidRPr="002B2315" w:rsidRDefault="002B2315" w:rsidP="007572F9">
            <w:pPr>
              <w:pStyle w:val="aa"/>
              <w:numPr>
                <w:ilvl w:val="0"/>
                <w:numId w:val="4"/>
              </w:numPr>
              <w:spacing w:line="360" w:lineRule="auto"/>
              <w:ind w:left="0" w:firstLine="0"/>
              <w:jc w:val="both"/>
              <w:rPr>
                <w:rFonts w:ascii="Times New Roman" w:hAnsi="Times New Roman" w:cs="Times New Roman"/>
                <w:sz w:val="24"/>
                <w:szCs w:val="24"/>
              </w:rPr>
            </w:pPr>
            <w:r w:rsidRPr="005F26C5">
              <w:rPr>
                <w:rFonts w:ascii="Times New Roman" w:hAnsi="Times New Roman" w:cs="Times New Roman"/>
                <w:sz w:val="24"/>
                <w:szCs w:val="24"/>
              </w:rPr>
              <w:t>изменения в законодательстве в сфере цифровых сервисов</w:t>
            </w:r>
          </w:p>
        </w:tc>
      </w:tr>
    </w:tbl>
    <w:p w14:paraId="7A21A9C2" w14:textId="77777777" w:rsidR="000071DA" w:rsidRPr="005F26C5" w:rsidRDefault="000071DA" w:rsidP="000071DA">
      <w:pPr>
        <w:spacing w:after="0" w:line="360" w:lineRule="auto"/>
        <w:ind w:firstLine="709"/>
        <w:jc w:val="both"/>
        <w:rPr>
          <w:rFonts w:ascii="Times New Roman" w:hAnsi="Times New Roman" w:cs="Times New Roman"/>
          <w:sz w:val="24"/>
          <w:szCs w:val="24"/>
        </w:rPr>
      </w:pPr>
      <w:r w:rsidRPr="005F26C5">
        <w:rPr>
          <w:rFonts w:ascii="Times New Roman" w:hAnsi="Times New Roman" w:cs="Times New Roman"/>
          <w:sz w:val="24"/>
          <w:szCs w:val="24"/>
        </w:rPr>
        <w:lastRenderedPageBreak/>
        <w:t>SWOT‑анализ выявил, что основными сильными сторонами проекта являются его актуальность для студентов, удобство использования и возможность систематизации учебных материалов.</w:t>
      </w:r>
      <w:r>
        <w:rPr>
          <w:rFonts w:ascii="Times New Roman" w:hAnsi="Times New Roman" w:cs="Times New Roman"/>
          <w:sz w:val="24"/>
          <w:szCs w:val="24"/>
        </w:rPr>
        <w:t xml:space="preserve"> </w:t>
      </w:r>
      <w:r w:rsidRPr="005F26C5">
        <w:rPr>
          <w:rFonts w:ascii="Times New Roman" w:hAnsi="Times New Roman" w:cs="Times New Roman"/>
          <w:sz w:val="24"/>
          <w:szCs w:val="24"/>
        </w:rPr>
        <w:t>В то же время реализация проекта может сопровождаться рядом рисков, связанных с необходимостью постоянного наполнения базы материалов, обеспечением качества контента и конкуренцией со стороны других образовательных платформ.</w:t>
      </w:r>
    </w:p>
    <w:p w14:paraId="77A8A55C" w14:textId="5990143D" w:rsidR="002B2315" w:rsidRDefault="000071DA" w:rsidP="002B2315">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Исходя из анализа можно пойти по следующим 4 стратегиям</w:t>
      </w:r>
    </w:p>
    <w:p w14:paraId="0F3E572F" w14:textId="34F744AD" w:rsidR="000071DA" w:rsidRPr="00F502C7" w:rsidRDefault="000071DA" w:rsidP="000071DA">
      <w:pPr>
        <w:spacing w:after="0" w:line="360" w:lineRule="auto"/>
        <w:ind w:firstLine="708"/>
        <w:jc w:val="both"/>
        <w:rPr>
          <w:rFonts w:ascii="Times New Roman" w:hAnsi="Times New Roman" w:cs="Times New Roman"/>
          <w:i/>
          <w:iCs/>
          <w:sz w:val="24"/>
          <w:szCs w:val="24"/>
        </w:rPr>
      </w:pPr>
      <w:r w:rsidRPr="00F502C7">
        <w:rPr>
          <w:rFonts w:ascii="Times New Roman" w:hAnsi="Times New Roman" w:cs="Times New Roman"/>
          <w:i/>
          <w:iCs/>
          <w:sz w:val="24"/>
          <w:szCs w:val="24"/>
        </w:rPr>
        <w:t>SO (Сильные стороны → Возможности) — «Быстрое захватывание ниши»</w:t>
      </w:r>
    </w:p>
    <w:p w14:paraId="45E8F0D1" w14:textId="0D127A3E"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Цель: использовать фокус на студентах и удобство сервиса для быстрого роста через партнёрства с вузами.</w:t>
      </w:r>
    </w:p>
    <w:p w14:paraId="77F9855C" w14:textId="18E84463"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Действия:</w:t>
      </w:r>
    </w:p>
    <w:p w14:paraId="129F6026" w14:textId="219455B8" w:rsidR="000071DA" w:rsidRPr="000071DA" w:rsidRDefault="000071DA" w:rsidP="007572F9">
      <w:pPr>
        <w:pStyle w:val="aa"/>
        <w:numPr>
          <w:ilvl w:val="0"/>
          <w:numId w:val="22"/>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Согласовать пилотные проекты с тремя факультетами/группами.</w:t>
      </w:r>
    </w:p>
    <w:p w14:paraId="15CC4110" w14:textId="52A93FD2" w:rsidR="000071DA" w:rsidRPr="000071DA" w:rsidRDefault="000071DA" w:rsidP="007572F9">
      <w:pPr>
        <w:pStyle w:val="aa"/>
        <w:numPr>
          <w:ilvl w:val="0"/>
          <w:numId w:val="22"/>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Предложить преподавателям и кафедрам удобные инструменты для публикации официальных материалов.</w:t>
      </w:r>
    </w:p>
    <w:p w14:paraId="16DF5876" w14:textId="42023C2C" w:rsidR="000071DA" w:rsidRPr="000071DA" w:rsidRDefault="000071DA" w:rsidP="007572F9">
      <w:pPr>
        <w:pStyle w:val="aa"/>
        <w:numPr>
          <w:ilvl w:val="0"/>
          <w:numId w:val="22"/>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Организовать программу студентов-посланцев и целевые кампании в аудиториях.</w:t>
      </w:r>
    </w:p>
    <w:p w14:paraId="7A9EC125" w14:textId="6ACB3880"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Ответственные: менеджер продукта; отдел по работе с партнёрами; менеджер сообщества.</w:t>
      </w:r>
    </w:p>
    <w:p w14:paraId="29818C51" w14:textId="11438282"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КПЭ:</w:t>
      </w:r>
    </w:p>
    <w:p w14:paraId="54F49818" w14:textId="65F28061" w:rsidR="000071DA" w:rsidRPr="000071DA" w:rsidRDefault="000071DA" w:rsidP="007572F9">
      <w:pPr>
        <w:pStyle w:val="aa"/>
        <w:numPr>
          <w:ilvl w:val="0"/>
          <w:numId w:val="23"/>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Число вузов-партнёров в пилоте.</w:t>
      </w:r>
    </w:p>
    <w:p w14:paraId="123F56A2" w14:textId="2333EA33" w:rsidR="000071DA" w:rsidRPr="000071DA" w:rsidRDefault="000071DA" w:rsidP="007572F9">
      <w:pPr>
        <w:pStyle w:val="aa"/>
        <w:numPr>
          <w:ilvl w:val="0"/>
          <w:numId w:val="23"/>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Доля контента, поступившего от партнёров.</w:t>
      </w:r>
    </w:p>
    <w:p w14:paraId="340AE9A1" w14:textId="19AC5BA7" w:rsidR="000071DA" w:rsidRPr="000071DA" w:rsidRDefault="000071DA" w:rsidP="007572F9">
      <w:pPr>
        <w:pStyle w:val="aa"/>
        <w:numPr>
          <w:ilvl w:val="0"/>
          <w:numId w:val="23"/>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Прирост активных пользователей через партнёров.</w:t>
      </w:r>
    </w:p>
    <w:p w14:paraId="35401671" w14:textId="0444E732"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Риски и меры снижения: отказ партнёров → подготовить шаблон соглашения и варианты проведения пилота с минимальными обязательствами.</w:t>
      </w:r>
    </w:p>
    <w:p w14:paraId="666BB699" w14:textId="434A1DD8" w:rsidR="000071DA" w:rsidRPr="00F502C7" w:rsidRDefault="000071DA" w:rsidP="000071DA">
      <w:pPr>
        <w:spacing w:after="0" w:line="360" w:lineRule="auto"/>
        <w:ind w:firstLine="708"/>
        <w:jc w:val="both"/>
        <w:rPr>
          <w:rFonts w:ascii="Times New Roman" w:hAnsi="Times New Roman" w:cs="Times New Roman"/>
          <w:i/>
          <w:iCs/>
          <w:sz w:val="24"/>
          <w:szCs w:val="24"/>
        </w:rPr>
      </w:pPr>
      <w:r w:rsidRPr="00F502C7">
        <w:rPr>
          <w:rFonts w:ascii="Times New Roman" w:hAnsi="Times New Roman" w:cs="Times New Roman"/>
          <w:i/>
          <w:iCs/>
          <w:sz w:val="24"/>
          <w:szCs w:val="24"/>
        </w:rPr>
        <w:t>ST (Сильные стороны → Угрозы) — «Качество как защита»</w:t>
      </w:r>
    </w:p>
    <w:p w14:paraId="042848C9" w14:textId="0D67CDE6"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Цель: повысить качество и модерацию контента, чтобы защититься от конкуренции и репутационных потерь.</w:t>
      </w:r>
    </w:p>
    <w:p w14:paraId="0CA5B731" w14:textId="6252AFA4"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Действия:</w:t>
      </w:r>
    </w:p>
    <w:p w14:paraId="3CC2C63D" w14:textId="19292489" w:rsidR="000071DA" w:rsidRPr="000071DA" w:rsidRDefault="000071DA" w:rsidP="007572F9">
      <w:pPr>
        <w:pStyle w:val="aa"/>
        <w:numPr>
          <w:ilvl w:val="0"/>
          <w:numId w:val="24"/>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Ввести систему оценок и отзывов для материалов.</w:t>
      </w:r>
    </w:p>
    <w:p w14:paraId="6F3020CF" w14:textId="5A6B5C35" w:rsidR="000071DA" w:rsidRPr="000071DA" w:rsidRDefault="000071DA" w:rsidP="007572F9">
      <w:pPr>
        <w:pStyle w:val="aa"/>
        <w:numPr>
          <w:ilvl w:val="0"/>
          <w:numId w:val="24"/>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Разработать регламент модерации и регламент на обработку жалоб.</w:t>
      </w:r>
    </w:p>
    <w:p w14:paraId="369A79AB" w14:textId="63BD3F2F" w:rsidR="000071DA" w:rsidRPr="000071DA" w:rsidRDefault="000071DA" w:rsidP="007572F9">
      <w:pPr>
        <w:pStyle w:val="aa"/>
        <w:numPr>
          <w:ilvl w:val="0"/>
          <w:numId w:val="24"/>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Публиковать отчёты о деятельности модерации (прозрачность).</w:t>
      </w:r>
    </w:p>
    <w:p w14:paraId="5C4D2CBE" w14:textId="6E2DD76C"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Ответственные: команда контента; юридический отдел.</w:t>
      </w:r>
    </w:p>
    <w:p w14:paraId="613F6827" w14:textId="44F271E7"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КПЭ:</w:t>
      </w:r>
    </w:p>
    <w:p w14:paraId="7E831A77" w14:textId="2408929F" w:rsidR="000071DA" w:rsidRPr="000071DA" w:rsidRDefault="000071DA" w:rsidP="007572F9">
      <w:pPr>
        <w:pStyle w:val="aa"/>
        <w:numPr>
          <w:ilvl w:val="0"/>
          <w:numId w:val="25"/>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Средний рейтинг материалов.</w:t>
      </w:r>
    </w:p>
    <w:p w14:paraId="0F2CD259" w14:textId="77EDA038" w:rsidR="000071DA" w:rsidRPr="000071DA" w:rsidRDefault="000071DA" w:rsidP="007572F9">
      <w:pPr>
        <w:pStyle w:val="aa"/>
        <w:numPr>
          <w:ilvl w:val="0"/>
          <w:numId w:val="25"/>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Время реакции на жалобы (целевой показатель).</w:t>
      </w:r>
    </w:p>
    <w:p w14:paraId="7E91309F" w14:textId="722888F7" w:rsidR="000071DA" w:rsidRPr="000071DA" w:rsidRDefault="000071DA" w:rsidP="007572F9">
      <w:pPr>
        <w:pStyle w:val="aa"/>
        <w:numPr>
          <w:ilvl w:val="0"/>
          <w:numId w:val="25"/>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lastRenderedPageBreak/>
        <w:t>Количество удалённых нарушающих материалов.</w:t>
      </w:r>
    </w:p>
    <w:p w14:paraId="4CD2293E" w14:textId="67450D77"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Риски и меры снижения: недостаток модераторов → частичная автоматизация фильтрации и приоритетная обработка жалоб по уровню риска.</w:t>
      </w:r>
    </w:p>
    <w:p w14:paraId="4B71AA35" w14:textId="5F228AFC" w:rsidR="000071DA" w:rsidRPr="00F502C7" w:rsidRDefault="000071DA" w:rsidP="000071DA">
      <w:pPr>
        <w:spacing w:after="0" w:line="360" w:lineRule="auto"/>
        <w:ind w:firstLine="708"/>
        <w:jc w:val="both"/>
        <w:rPr>
          <w:rFonts w:ascii="Times New Roman" w:hAnsi="Times New Roman" w:cs="Times New Roman"/>
          <w:i/>
          <w:iCs/>
          <w:sz w:val="24"/>
          <w:szCs w:val="24"/>
        </w:rPr>
      </w:pPr>
      <w:r w:rsidRPr="00F502C7">
        <w:rPr>
          <w:rFonts w:ascii="Times New Roman" w:hAnsi="Times New Roman" w:cs="Times New Roman"/>
          <w:i/>
          <w:iCs/>
          <w:sz w:val="24"/>
          <w:szCs w:val="24"/>
        </w:rPr>
        <w:t>WO (Слабые стороны → Возможности) — «Стимулирование наполнения»</w:t>
      </w:r>
    </w:p>
    <w:p w14:paraId="0518FC8A" w14:textId="4B3ACFF2"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Цель: компенсировать недостаток контента через партнёрства и стимулирующие программы.</w:t>
      </w:r>
    </w:p>
    <w:p w14:paraId="630657D0" w14:textId="2A484E0F"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Действия:</w:t>
      </w:r>
    </w:p>
    <w:p w14:paraId="5E770E43" w14:textId="32E75271" w:rsidR="000071DA" w:rsidRPr="000071DA" w:rsidRDefault="000071DA" w:rsidP="007572F9">
      <w:pPr>
        <w:pStyle w:val="aa"/>
        <w:numPr>
          <w:ilvl w:val="0"/>
          <w:numId w:val="26"/>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Предложить вузам выгоды (аналитика использования, возможность размещения официальных материалов).</w:t>
      </w:r>
    </w:p>
    <w:p w14:paraId="5F7BF54C" w14:textId="3F5318C7" w:rsidR="000071DA" w:rsidRPr="000071DA" w:rsidRDefault="000071DA" w:rsidP="007572F9">
      <w:pPr>
        <w:pStyle w:val="aa"/>
        <w:numPr>
          <w:ilvl w:val="0"/>
          <w:numId w:val="26"/>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Ввести награды для первых активных авторов (бонусы, значки, публичное признание).</w:t>
      </w:r>
    </w:p>
    <w:p w14:paraId="5661CE97" w14:textId="71EA52D2" w:rsidR="000071DA" w:rsidRPr="000071DA" w:rsidRDefault="000071DA" w:rsidP="007572F9">
      <w:pPr>
        <w:pStyle w:val="aa"/>
        <w:numPr>
          <w:ilvl w:val="0"/>
          <w:numId w:val="26"/>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Проводить обучающие сессии и конкурсы по качественному созданию материалов.</w:t>
      </w:r>
    </w:p>
    <w:p w14:paraId="772C95A2" w14:textId="45783BE6"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Ответственные: отдел маркетинга; менеджер сообщества.</w:t>
      </w:r>
    </w:p>
    <w:p w14:paraId="241AC159" w14:textId="17521BDE"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КПЭ</w:t>
      </w:r>
    </w:p>
    <w:p w14:paraId="69E00015" w14:textId="4403D2AA" w:rsidR="000071DA" w:rsidRPr="000071DA" w:rsidRDefault="000071DA" w:rsidP="007572F9">
      <w:pPr>
        <w:pStyle w:val="aa"/>
        <w:numPr>
          <w:ilvl w:val="0"/>
          <w:numId w:val="27"/>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Количество материалов от активных авторов.</w:t>
      </w:r>
    </w:p>
    <w:p w14:paraId="567C4D25" w14:textId="61B59461" w:rsidR="000071DA" w:rsidRPr="000071DA" w:rsidRDefault="000071DA" w:rsidP="007572F9">
      <w:pPr>
        <w:pStyle w:val="aa"/>
        <w:numPr>
          <w:ilvl w:val="0"/>
          <w:numId w:val="27"/>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Удержание топ-</w:t>
      </w:r>
      <w:proofErr w:type="spellStart"/>
      <w:r w:rsidRPr="000071DA">
        <w:rPr>
          <w:rFonts w:ascii="Times New Roman" w:hAnsi="Times New Roman" w:cs="Times New Roman"/>
          <w:sz w:val="24"/>
          <w:szCs w:val="24"/>
        </w:rPr>
        <w:t>контрибуторов</w:t>
      </w:r>
      <w:proofErr w:type="spellEnd"/>
      <w:r w:rsidRPr="000071DA">
        <w:rPr>
          <w:rFonts w:ascii="Times New Roman" w:hAnsi="Times New Roman" w:cs="Times New Roman"/>
          <w:sz w:val="24"/>
          <w:szCs w:val="24"/>
        </w:rPr>
        <w:t>.</w:t>
      </w:r>
    </w:p>
    <w:p w14:paraId="4C91922E" w14:textId="0E0A382A" w:rsidR="000071DA" w:rsidRPr="000071DA" w:rsidRDefault="000071DA" w:rsidP="007572F9">
      <w:pPr>
        <w:pStyle w:val="aa"/>
        <w:numPr>
          <w:ilvl w:val="0"/>
          <w:numId w:val="27"/>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Увеличение просмотров материалов.</w:t>
      </w:r>
    </w:p>
    <w:p w14:paraId="648C1B69" w14:textId="39195E74"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Риски и меры снижения: слабая мотивация авторов → пересмотреть мотивационные механики и добавить материальные/нематериальные вознаграждения.</w:t>
      </w:r>
    </w:p>
    <w:p w14:paraId="3C0A0D8B" w14:textId="3B37BAD0" w:rsidR="000071DA" w:rsidRPr="00F502C7" w:rsidRDefault="000071DA" w:rsidP="000071DA">
      <w:pPr>
        <w:spacing w:after="0" w:line="360" w:lineRule="auto"/>
        <w:ind w:firstLine="708"/>
        <w:jc w:val="both"/>
        <w:rPr>
          <w:rFonts w:ascii="Times New Roman" w:hAnsi="Times New Roman" w:cs="Times New Roman"/>
          <w:i/>
          <w:iCs/>
          <w:sz w:val="24"/>
          <w:szCs w:val="24"/>
        </w:rPr>
      </w:pPr>
      <w:r w:rsidRPr="00F502C7">
        <w:rPr>
          <w:rFonts w:ascii="Times New Roman" w:hAnsi="Times New Roman" w:cs="Times New Roman"/>
          <w:i/>
          <w:iCs/>
          <w:sz w:val="24"/>
          <w:szCs w:val="24"/>
        </w:rPr>
        <w:t>WT (Слабые стороны → Угрозы) — «Снижение уязвимости»</w:t>
      </w:r>
    </w:p>
    <w:p w14:paraId="38A71FEA" w14:textId="640694ED"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Цель: уменьшить уязвимость проекта перед внешними угрозами и внутренними ограничениями.</w:t>
      </w:r>
    </w:p>
    <w:p w14:paraId="165A7048" w14:textId="6B8C405B"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Действия:</w:t>
      </w:r>
    </w:p>
    <w:p w14:paraId="5490C79F" w14:textId="1898261A" w:rsidR="000071DA" w:rsidRPr="000071DA" w:rsidRDefault="000071DA" w:rsidP="007572F9">
      <w:pPr>
        <w:pStyle w:val="aa"/>
        <w:numPr>
          <w:ilvl w:val="0"/>
          <w:numId w:val="28"/>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Создать резервный финансовый план и источники дополнительного финансирования (гранты, партнёрские соглашения).</w:t>
      </w:r>
    </w:p>
    <w:p w14:paraId="2BCA3176" w14:textId="1FFA6799" w:rsidR="000071DA" w:rsidRPr="000071DA" w:rsidRDefault="000071DA" w:rsidP="007572F9">
      <w:pPr>
        <w:pStyle w:val="aa"/>
        <w:numPr>
          <w:ilvl w:val="0"/>
          <w:numId w:val="28"/>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 xml:space="preserve">Ввести базовые юридические и </w:t>
      </w:r>
      <w:proofErr w:type="spellStart"/>
      <w:r w:rsidRPr="000071DA">
        <w:rPr>
          <w:rFonts w:ascii="Times New Roman" w:hAnsi="Times New Roman" w:cs="Times New Roman"/>
          <w:sz w:val="24"/>
          <w:szCs w:val="24"/>
        </w:rPr>
        <w:t>модерационные</w:t>
      </w:r>
      <w:proofErr w:type="spellEnd"/>
      <w:r w:rsidRPr="000071DA">
        <w:rPr>
          <w:rFonts w:ascii="Times New Roman" w:hAnsi="Times New Roman" w:cs="Times New Roman"/>
          <w:sz w:val="24"/>
          <w:szCs w:val="24"/>
        </w:rPr>
        <w:t xml:space="preserve"> процедуры ещё на этапе МРВ.</w:t>
      </w:r>
    </w:p>
    <w:p w14:paraId="33BBD9AB" w14:textId="596EFC1D" w:rsidR="000071DA" w:rsidRPr="000071DA" w:rsidRDefault="000071DA" w:rsidP="007572F9">
      <w:pPr>
        <w:pStyle w:val="aa"/>
        <w:numPr>
          <w:ilvl w:val="0"/>
          <w:numId w:val="28"/>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Построить базовую масштабируемую инфраструктуру (чтобы выдержать рост и не терять пользователей).</w:t>
      </w:r>
    </w:p>
    <w:p w14:paraId="62D9C4C7" w14:textId="11CADCE0"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Ответственные: руководитель проекта; финансовый менеджер; юридический отдел; инженер по сопровождению.</w:t>
      </w:r>
    </w:p>
    <w:p w14:paraId="723B96CF" w14:textId="38233FC0" w:rsidR="000071DA" w:rsidRPr="000071DA"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КПЭ</w:t>
      </w:r>
    </w:p>
    <w:p w14:paraId="18343CA3" w14:textId="3B517600" w:rsidR="000071DA" w:rsidRPr="000071DA" w:rsidRDefault="000071DA" w:rsidP="007572F9">
      <w:pPr>
        <w:pStyle w:val="aa"/>
        <w:numPr>
          <w:ilvl w:val="0"/>
          <w:numId w:val="29"/>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Наличие резервного бюджета (процент от плана).</w:t>
      </w:r>
    </w:p>
    <w:p w14:paraId="525F3531" w14:textId="3F28C241" w:rsidR="000071DA" w:rsidRPr="000071DA" w:rsidRDefault="000071DA" w:rsidP="007572F9">
      <w:pPr>
        <w:pStyle w:val="aa"/>
        <w:numPr>
          <w:ilvl w:val="0"/>
          <w:numId w:val="29"/>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t>Прохождение юридической проверки (да/нет).</w:t>
      </w:r>
    </w:p>
    <w:p w14:paraId="750FB350" w14:textId="19B112CE" w:rsidR="000071DA" w:rsidRPr="000071DA" w:rsidRDefault="000071DA" w:rsidP="007572F9">
      <w:pPr>
        <w:pStyle w:val="aa"/>
        <w:numPr>
          <w:ilvl w:val="0"/>
          <w:numId w:val="29"/>
        </w:numPr>
        <w:spacing w:after="0" w:line="360" w:lineRule="auto"/>
        <w:ind w:left="0" w:firstLine="709"/>
        <w:jc w:val="both"/>
        <w:rPr>
          <w:rFonts w:ascii="Times New Roman" w:hAnsi="Times New Roman" w:cs="Times New Roman"/>
          <w:sz w:val="24"/>
          <w:szCs w:val="24"/>
        </w:rPr>
      </w:pPr>
      <w:r w:rsidRPr="000071DA">
        <w:rPr>
          <w:rFonts w:ascii="Times New Roman" w:hAnsi="Times New Roman" w:cs="Times New Roman"/>
          <w:sz w:val="24"/>
          <w:szCs w:val="24"/>
        </w:rPr>
        <w:lastRenderedPageBreak/>
        <w:t>Уровень готовности инфраструктуры к росту (тестовая пропускная способность).</w:t>
      </w:r>
    </w:p>
    <w:p w14:paraId="7EACDDD4" w14:textId="2C901808" w:rsidR="002B2315" w:rsidRDefault="000071DA" w:rsidP="000071DA">
      <w:pPr>
        <w:spacing w:after="0" w:line="360" w:lineRule="auto"/>
        <w:ind w:firstLine="708"/>
        <w:jc w:val="both"/>
        <w:rPr>
          <w:rFonts w:ascii="Times New Roman" w:hAnsi="Times New Roman" w:cs="Times New Roman"/>
          <w:sz w:val="24"/>
          <w:szCs w:val="24"/>
        </w:rPr>
      </w:pPr>
      <w:r w:rsidRPr="000071DA">
        <w:rPr>
          <w:rFonts w:ascii="Times New Roman" w:hAnsi="Times New Roman" w:cs="Times New Roman"/>
          <w:sz w:val="24"/>
          <w:szCs w:val="24"/>
        </w:rPr>
        <w:t>Риски и меры снижения: нехватка средств → активный поиск грантов/партнёров и оптимизация расходов; серьёзные юридические претензии → страховой фонд и подготовленные юридические ответы.</w:t>
      </w:r>
    </w:p>
    <w:p w14:paraId="4890D340" w14:textId="7BFE51E3" w:rsidR="003013B3" w:rsidRPr="000071DA" w:rsidRDefault="003013B3" w:rsidP="007572F9">
      <w:pPr>
        <w:pStyle w:val="aa"/>
        <w:numPr>
          <w:ilvl w:val="0"/>
          <w:numId w:val="21"/>
        </w:numPr>
        <w:spacing w:after="0" w:line="360" w:lineRule="auto"/>
        <w:ind w:left="0" w:firstLine="709"/>
        <w:jc w:val="both"/>
        <w:rPr>
          <w:rFonts w:ascii="Times New Roman" w:hAnsi="Times New Roman" w:cs="Times New Roman"/>
          <w:b/>
          <w:bCs/>
          <w:sz w:val="24"/>
          <w:szCs w:val="24"/>
        </w:rPr>
      </w:pPr>
      <w:r w:rsidRPr="000071DA">
        <w:rPr>
          <w:rFonts w:ascii="Times New Roman" w:hAnsi="Times New Roman" w:cs="Times New Roman"/>
          <w:b/>
          <w:bCs/>
          <w:sz w:val="24"/>
          <w:szCs w:val="24"/>
        </w:rPr>
        <w:t>План исполнения проекта</w:t>
      </w:r>
    </w:p>
    <w:p w14:paraId="479260C5" w14:textId="1FB47579" w:rsidR="003013B3" w:rsidRDefault="003013B3" w:rsidP="003013B3">
      <w:pPr>
        <w:spacing w:after="0" w:line="360" w:lineRule="auto"/>
        <w:ind w:left="709"/>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7</w:t>
      </w:r>
      <w:r w:rsidRPr="003013B3">
        <w:rPr>
          <w:rFonts w:ascii="Times New Roman" w:hAnsi="Times New Roman" w:cs="Times New Roman"/>
          <w:color w:val="0D0D0D"/>
          <w:sz w:val="24"/>
          <w:szCs w:val="24"/>
          <w:shd w:val="clear" w:color="auto" w:fill="FFFFFF"/>
        </w:rPr>
        <w:t>.1</w:t>
      </w:r>
      <w:r w:rsidRPr="003013B3">
        <w:rPr>
          <w:rFonts w:ascii="Times New Roman" w:hAnsi="Times New Roman" w:cs="Times New Roman"/>
          <w:color w:val="0D0D0D"/>
          <w:sz w:val="24"/>
          <w:szCs w:val="24"/>
          <w:shd w:val="clear" w:color="auto" w:fill="FFFFFF"/>
        </w:rPr>
        <w:tab/>
      </w:r>
      <w:r>
        <w:rPr>
          <w:rFonts w:ascii="Times New Roman" w:hAnsi="Times New Roman" w:cs="Times New Roman"/>
          <w:color w:val="0D0D0D"/>
          <w:sz w:val="24"/>
          <w:szCs w:val="24"/>
          <w:shd w:val="clear" w:color="auto" w:fill="FFFFFF"/>
        </w:rPr>
        <w:t xml:space="preserve">Диаграмма </w:t>
      </w:r>
      <w:proofErr w:type="spellStart"/>
      <w:r>
        <w:rPr>
          <w:rFonts w:ascii="Times New Roman" w:hAnsi="Times New Roman" w:cs="Times New Roman"/>
          <w:color w:val="0D0D0D"/>
          <w:sz w:val="24"/>
          <w:szCs w:val="24"/>
          <w:shd w:val="clear" w:color="auto" w:fill="FFFFFF"/>
        </w:rPr>
        <w:t>Ганта</w:t>
      </w:r>
      <w:proofErr w:type="spellEnd"/>
    </w:p>
    <w:p w14:paraId="3FA9F4E2" w14:textId="77777777" w:rsidR="005A4569" w:rsidRDefault="005A4569" w:rsidP="005A4569">
      <w:pPr>
        <w:pStyle w:val="af0"/>
        <w:spacing w:before="0" w:beforeAutospacing="0" w:after="0" w:afterAutospacing="0" w:line="360" w:lineRule="auto"/>
        <w:ind w:firstLine="709"/>
        <w:jc w:val="both"/>
      </w:pPr>
      <w:r>
        <w:t xml:space="preserve">Диаграмма </w:t>
      </w:r>
      <w:proofErr w:type="spellStart"/>
      <w:r>
        <w:t>Ганта</w:t>
      </w:r>
      <w:proofErr w:type="spellEnd"/>
      <w:r>
        <w:t xml:space="preserve"> используется для планирования и визуализации этапов выполнения проекта, а также для определения сроков выполнения отдельных задач и их последовательности.</w:t>
      </w:r>
    </w:p>
    <w:p w14:paraId="76245E09" w14:textId="77777777" w:rsidR="005A4569" w:rsidRDefault="005A4569" w:rsidP="005A4569">
      <w:pPr>
        <w:pStyle w:val="af0"/>
        <w:spacing w:before="0" w:beforeAutospacing="0" w:after="0" w:afterAutospacing="0" w:line="360" w:lineRule="auto"/>
        <w:ind w:firstLine="709"/>
        <w:jc w:val="both"/>
      </w:pPr>
      <w:r>
        <w:t>Для проекта по разработке мобильного приложения для обмена учебными материалами выделены следующие основные этапы:</w:t>
      </w:r>
    </w:p>
    <w:p w14:paraId="4FD542B9" w14:textId="77777777" w:rsidR="001F1145" w:rsidRPr="001F1145" w:rsidRDefault="001F1145" w:rsidP="007572F9">
      <w:pPr>
        <w:pStyle w:val="aa"/>
        <w:numPr>
          <w:ilvl w:val="0"/>
          <w:numId w:val="30"/>
        </w:numPr>
        <w:spacing w:after="0" w:line="360" w:lineRule="auto"/>
        <w:ind w:left="0" w:firstLine="709"/>
        <w:jc w:val="both"/>
        <w:rPr>
          <w:rFonts w:ascii="Times New Roman" w:hAnsi="Times New Roman" w:cs="Times New Roman"/>
          <w:sz w:val="24"/>
          <w:szCs w:val="24"/>
        </w:rPr>
      </w:pPr>
      <w:r w:rsidRPr="001F1145">
        <w:rPr>
          <w:rFonts w:ascii="Times New Roman" w:hAnsi="Times New Roman" w:cs="Times New Roman"/>
          <w:sz w:val="24"/>
          <w:szCs w:val="24"/>
        </w:rPr>
        <w:t>Анализ требований</w:t>
      </w:r>
    </w:p>
    <w:p w14:paraId="49D9DA8C" w14:textId="26A175DC" w:rsidR="001F1145" w:rsidRPr="001F1145" w:rsidRDefault="001F1145" w:rsidP="001F1145">
      <w:pPr>
        <w:spacing w:after="0" w:line="360" w:lineRule="auto"/>
        <w:ind w:firstLine="709"/>
        <w:jc w:val="both"/>
        <w:rPr>
          <w:rFonts w:ascii="Times New Roman" w:hAnsi="Times New Roman" w:cs="Times New Roman"/>
          <w:sz w:val="24"/>
          <w:szCs w:val="24"/>
        </w:rPr>
      </w:pPr>
      <w:r w:rsidRPr="001F1145">
        <w:rPr>
          <w:rFonts w:ascii="Times New Roman" w:hAnsi="Times New Roman" w:cs="Times New Roman"/>
          <w:sz w:val="24"/>
          <w:szCs w:val="24"/>
        </w:rPr>
        <w:t>На этом этапе определяются цели проекта, основные функции приложения и потребности целевой аудитории. Также формируются требования к системе, составляется перечень возможностей приложения и уточняются ограничения по срокам и ресурсам.</w:t>
      </w:r>
    </w:p>
    <w:p w14:paraId="5B5047F9" w14:textId="77777777" w:rsidR="001F1145" w:rsidRPr="001F1145" w:rsidRDefault="001F1145" w:rsidP="007572F9">
      <w:pPr>
        <w:pStyle w:val="aa"/>
        <w:numPr>
          <w:ilvl w:val="0"/>
          <w:numId w:val="30"/>
        </w:numPr>
        <w:spacing w:after="0" w:line="360" w:lineRule="auto"/>
        <w:ind w:left="0" w:firstLine="709"/>
        <w:jc w:val="both"/>
        <w:rPr>
          <w:rFonts w:ascii="Times New Roman" w:hAnsi="Times New Roman" w:cs="Times New Roman"/>
          <w:sz w:val="24"/>
          <w:szCs w:val="24"/>
        </w:rPr>
      </w:pPr>
      <w:r w:rsidRPr="001F1145">
        <w:rPr>
          <w:rFonts w:ascii="Times New Roman" w:hAnsi="Times New Roman" w:cs="Times New Roman"/>
          <w:sz w:val="24"/>
          <w:szCs w:val="24"/>
        </w:rPr>
        <w:t>Проектирование архитектуры</w:t>
      </w:r>
    </w:p>
    <w:p w14:paraId="45A20965" w14:textId="521C66D2" w:rsidR="001F1145" w:rsidRPr="001F1145" w:rsidRDefault="001F1145" w:rsidP="001F1145">
      <w:pPr>
        <w:spacing w:after="0" w:line="360" w:lineRule="auto"/>
        <w:ind w:firstLine="709"/>
        <w:jc w:val="both"/>
        <w:rPr>
          <w:rFonts w:ascii="Times New Roman" w:hAnsi="Times New Roman" w:cs="Times New Roman"/>
          <w:sz w:val="24"/>
          <w:szCs w:val="24"/>
        </w:rPr>
      </w:pPr>
      <w:r w:rsidRPr="001F1145">
        <w:rPr>
          <w:rFonts w:ascii="Times New Roman" w:hAnsi="Times New Roman" w:cs="Times New Roman"/>
          <w:sz w:val="24"/>
          <w:szCs w:val="24"/>
        </w:rPr>
        <w:t>На данном этапе разрабатывается общая структура системы: определяется взаимодействие мобильного приложения, серверной части и базы данных. Выбираются технологии разработки, способы хранения данных и принципы обеспечения безопасности и масштабируемости.</w:t>
      </w:r>
    </w:p>
    <w:p w14:paraId="5E595245" w14:textId="77777777" w:rsidR="001F1145" w:rsidRPr="001F1145" w:rsidRDefault="001F1145" w:rsidP="007572F9">
      <w:pPr>
        <w:pStyle w:val="aa"/>
        <w:numPr>
          <w:ilvl w:val="0"/>
          <w:numId w:val="30"/>
        </w:numPr>
        <w:spacing w:after="0" w:line="360" w:lineRule="auto"/>
        <w:ind w:left="0" w:firstLine="709"/>
        <w:jc w:val="both"/>
        <w:rPr>
          <w:rFonts w:ascii="Times New Roman" w:hAnsi="Times New Roman" w:cs="Times New Roman"/>
          <w:sz w:val="24"/>
          <w:szCs w:val="24"/>
        </w:rPr>
      </w:pPr>
      <w:r w:rsidRPr="001F1145">
        <w:rPr>
          <w:rFonts w:ascii="Times New Roman" w:hAnsi="Times New Roman" w:cs="Times New Roman"/>
          <w:sz w:val="24"/>
          <w:szCs w:val="24"/>
        </w:rPr>
        <w:t>Проектирование интерфейса (UI/UX)</w:t>
      </w:r>
    </w:p>
    <w:p w14:paraId="744F4E0A" w14:textId="36901FB0" w:rsidR="001F1145" w:rsidRPr="001F1145" w:rsidRDefault="001F1145" w:rsidP="001F1145">
      <w:pPr>
        <w:spacing w:after="0" w:line="360" w:lineRule="auto"/>
        <w:ind w:firstLine="709"/>
        <w:jc w:val="both"/>
        <w:rPr>
          <w:rFonts w:ascii="Times New Roman" w:hAnsi="Times New Roman" w:cs="Times New Roman"/>
          <w:sz w:val="24"/>
          <w:szCs w:val="24"/>
        </w:rPr>
      </w:pPr>
      <w:r w:rsidRPr="001F1145">
        <w:rPr>
          <w:rFonts w:ascii="Times New Roman" w:hAnsi="Times New Roman" w:cs="Times New Roman"/>
          <w:sz w:val="24"/>
          <w:szCs w:val="24"/>
        </w:rPr>
        <w:t>На этом этапе создаётся структура экранов приложения, сценарии взаимодействия пользователя с системой и внешний вид интерфейса. Основная задача — сделать приложение понятным, удобным и доступным для студентов с разным уровнем цифровых навыков.</w:t>
      </w:r>
    </w:p>
    <w:p w14:paraId="1B301C5F" w14:textId="77777777" w:rsidR="001F1145" w:rsidRPr="001F1145" w:rsidRDefault="001F1145" w:rsidP="007572F9">
      <w:pPr>
        <w:pStyle w:val="aa"/>
        <w:numPr>
          <w:ilvl w:val="0"/>
          <w:numId w:val="30"/>
        </w:numPr>
        <w:spacing w:after="0" w:line="360" w:lineRule="auto"/>
        <w:ind w:left="0" w:firstLine="709"/>
        <w:jc w:val="both"/>
        <w:rPr>
          <w:rFonts w:ascii="Times New Roman" w:hAnsi="Times New Roman" w:cs="Times New Roman"/>
          <w:sz w:val="24"/>
          <w:szCs w:val="24"/>
        </w:rPr>
      </w:pPr>
      <w:r w:rsidRPr="001F1145">
        <w:rPr>
          <w:rFonts w:ascii="Times New Roman" w:hAnsi="Times New Roman" w:cs="Times New Roman"/>
          <w:sz w:val="24"/>
          <w:szCs w:val="24"/>
        </w:rPr>
        <w:t>Разработка мобильного приложения</w:t>
      </w:r>
    </w:p>
    <w:p w14:paraId="2171DA7C" w14:textId="208201EA" w:rsidR="001F1145" w:rsidRPr="001F1145" w:rsidRDefault="001F1145" w:rsidP="001F1145">
      <w:pPr>
        <w:spacing w:after="0" w:line="360" w:lineRule="auto"/>
        <w:ind w:firstLine="709"/>
        <w:jc w:val="both"/>
        <w:rPr>
          <w:rFonts w:ascii="Times New Roman" w:hAnsi="Times New Roman" w:cs="Times New Roman"/>
          <w:sz w:val="24"/>
          <w:szCs w:val="24"/>
        </w:rPr>
      </w:pPr>
      <w:r w:rsidRPr="001F1145">
        <w:rPr>
          <w:rFonts w:ascii="Times New Roman" w:hAnsi="Times New Roman" w:cs="Times New Roman"/>
          <w:sz w:val="24"/>
          <w:szCs w:val="24"/>
        </w:rPr>
        <w:t>На данном этапе реализуется клиентская часть приложения для мобильных устройств. Программируются основные функции: регистрация, поиск материалов, загрузка файлов, работа с комментариями, избранным и уведомлениями.</w:t>
      </w:r>
    </w:p>
    <w:p w14:paraId="396DF677" w14:textId="77777777" w:rsidR="001F1145" w:rsidRPr="001F1145" w:rsidRDefault="001F1145" w:rsidP="007572F9">
      <w:pPr>
        <w:pStyle w:val="aa"/>
        <w:numPr>
          <w:ilvl w:val="0"/>
          <w:numId w:val="30"/>
        </w:numPr>
        <w:spacing w:after="0" w:line="360" w:lineRule="auto"/>
        <w:ind w:left="0" w:firstLine="709"/>
        <w:jc w:val="both"/>
        <w:rPr>
          <w:rFonts w:ascii="Times New Roman" w:hAnsi="Times New Roman" w:cs="Times New Roman"/>
          <w:sz w:val="24"/>
          <w:szCs w:val="24"/>
        </w:rPr>
      </w:pPr>
      <w:r w:rsidRPr="001F1145">
        <w:rPr>
          <w:rFonts w:ascii="Times New Roman" w:hAnsi="Times New Roman" w:cs="Times New Roman"/>
          <w:sz w:val="24"/>
          <w:szCs w:val="24"/>
        </w:rPr>
        <w:t>Разработка серверной части</w:t>
      </w:r>
    </w:p>
    <w:p w14:paraId="27D77C79" w14:textId="744BF1A3" w:rsidR="001F1145" w:rsidRPr="001F1145" w:rsidRDefault="001F1145" w:rsidP="001F1145">
      <w:pPr>
        <w:spacing w:after="0" w:line="360" w:lineRule="auto"/>
        <w:ind w:firstLine="709"/>
        <w:jc w:val="both"/>
        <w:rPr>
          <w:rFonts w:ascii="Times New Roman" w:hAnsi="Times New Roman" w:cs="Times New Roman"/>
          <w:sz w:val="24"/>
          <w:szCs w:val="24"/>
        </w:rPr>
      </w:pPr>
      <w:r w:rsidRPr="001F1145">
        <w:rPr>
          <w:rFonts w:ascii="Times New Roman" w:hAnsi="Times New Roman" w:cs="Times New Roman"/>
          <w:sz w:val="24"/>
          <w:szCs w:val="24"/>
        </w:rPr>
        <w:t xml:space="preserve">На этом этапе создаётся </w:t>
      </w:r>
      <w:proofErr w:type="spellStart"/>
      <w:r w:rsidRPr="001F1145">
        <w:rPr>
          <w:rFonts w:ascii="Times New Roman" w:hAnsi="Times New Roman" w:cs="Times New Roman"/>
          <w:sz w:val="24"/>
          <w:szCs w:val="24"/>
        </w:rPr>
        <w:t>backend</w:t>
      </w:r>
      <w:proofErr w:type="spellEnd"/>
      <w:r w:rsidRPr="001F1145">
        <w:rPr>
          <w:rFonts w:ascii="Times New Roman" w:hAnsi="Times New Roman" w:cs="Times New Roman"/>
          <w:sz w:val="24"/>
          <w:szCs w:val="24"/>
        </w:rPr>
        <w:t xml:space="preserve"> системы, который отвечает за обработку запросов пользователей, хранение данных и управление контентом. Также реализуются база данных, API и механизмы авторизации, защиты и резервного копирования информации.</w:t>
      </w:r>
    </w:p>
    <w:p w14:paraId="5165B141" w14:textId="77777777" w:rsidR="001F1145" w:rsidRPr="001F1145" w:rsidRDefault="001F1145" w:rsidP="007572F9">
      <w:pPr>
        <w:pStyle w:val="aa"/>
        <w:numPr>
          <w:ilvl w:val="0"/>
          <w:numId w:val="30"/>
        </w:numPr>
        <w:spacing w:after="0" w:line="360" w:lineRule="auto"/>
        <w:ind w:left="0" w:firstLine="709"/>
        <w:jc w:val="both"/>
        <w:rPr>
          <w:rFonts w:ascii="Times New Roman" w:hAnsi="Times New Roman" w:cs="Times New Roman"/>
          <w:sz w:val="24"/>
          <w:szCs w:val="24"/>
        </w:rPr>
      </w:pPr>
      <w:r w:rsidRPr="001F1145">
        <w:rPr>
          <w:rFonts w:ascii="Times New Roman" w:hAnsi="Times New Roman" w:cs="Times New Roman"/>
          <w:sz w:val="24"/>
          <w:szCs w:val="24"/>
        </w:rPr>
        <w:t>Интеграция системы</w:t>
      </w:r>
    </w:p>
    <w:p w14:paraId="10CEF4FE" w14:textId="7858734B" w:rsidR="001F1145" w:rsidRPr="001F1145" w:rsidRDefault="001F1145" w:rsidP="001F1145">
      <w:pPr>
        <w:spacing w:after="0" w:line="360" w:lineRule="auto"/>
        <w:ind w:firstLine="709"/>
        <w:jc w:val="both"/>
        <w:rPr>
          <w:rFonts w:ascii="Times New Roman" w:hAnsi="Times New Roman" w:cs="Times New Roman"/>
          <w:sz w:val="24"/>
          <w:szCs w:val="24"/>
        </w:rPr>
      </w:pPr>
      <w:r w:rsidRPr="001F1145">
        <w:rPr>
          <w:rFonts w:ascii="Times New Roman" w:hAnsi="Times New Roman" w:cs="Times New Roman"/>
          <w:sz w:val="24"/>
          <w:szCs w:val="24"/>
        </w:rPr>
        <w:lastRenderedPageBreak/>
        <w:t>На данном этапе объединяются мобильное приложение, серверная часть и база данных в единую работающую систему. Проверяется корректность обмена данными между компонентами и устраняются несоответствия в их взаимодействии.</w:t>
      </w:r>
    </w:p>
    <w:p w14:paraId="5BEDFD86" w14:textId="77777777" w:rsidR="001F1145" w:rsidRPr="001F1145" w:rsidRDefault="001F1145" w:rsidP="007572F9">
      <w:pPr>
        <w:pStyle w:val="aa"/>
        <w:numPr>
          <w:ilvl w:val="0"/>
          <w:numId w:val="30"/>
        </w:numPr>
        <w:spacing w:after="0" w:line="360" w:lineRule="auto"/>
        <w:ind w:left="0" w:firstLine="709"/>
        <w:jc w:val="both"/>
        <w:rPr>
          <w:rFonts w:ascii="Times New Roman" w:hAnsi="Times New Roman" w:cs="Times New Roman"/>
          <w:sz w:val="24"/>
          <w:szCs w:val="24"/>
        </w:rPr>
      </w:pPr>
      <w:r w:rsidRPr="001F1145">
        <w:rPr>
          <w:rFonts w:ascii="Times New Roman" w:hAnsi="Times New Roman" w:cs="Times New Roman"/>
          <w:sz w:val="24"/>
          <w:szCs w:val="24"/>
        </w:rPr>
        <w:t>Тестирование</w:t>
      </w:r>
    </w:p>
    <w:p w14:paraId="6E996F3D" w14:textId="5A65396A" w:rsidR="001F1145" w:rsidRPr="001F1145" w:rsidRDefault="001F1145" w:rsidP="001F1145">
      <w:pPr>
        <w:spacing w:after="0" w:line="360" w:lineRule="auto"/>
        <w:ind w:firstLine="709"/>
        <w:jc w:val="both"/>
        <w:rPr>
          <w:rFonts w:ascii="Times New Roman" w:hAnsi="Times New Roman" w:cs="Times New Roman"/>
          <w:sz w:val="24"/>
          <w:szCs w:val="24"/>
        </w:rPr>
      </w:pPr>
      <w:r w:rsidRPr="001F1145">
        <w:rPr>
          <w:rFonts w:ascii="Times New Roman" w:hAnsi="Times New Roman" w:cs="Times New Roman"/>
          <w:sz w:val="24"/>
          <w:szCs w:val="24"/>
        </w:rPr>
        <w:t>На этом этапе проводится проверка работоспособности приложения, корректности функций и стабильности системы при различных сценариях использования. Особое внимание уделяется поиску ошибок, удобству интерфейса и безопасности хранения данных.</w:t>
      </w:r>
    </w:p>
    <w:p w14:paraId="7D43C42B" w14:textId="77777777" w:rsidR="001F1145" w:rsidRPr="001F1145" w:rsidRDefault="001F1145" w:rsidP="007572F9">
      <w:pPr>
        <w:pStyle w:val="aa"/>
        <w:numPr>
          <w:ilvl w:val="0"/>
          <w:numId w:val="30"/>
        </w:numPr>
        <w:spacing w:after="0" w:line="360" w:lineRule="auto"/>
        <w:ind w:left="0" w:firstLine="709"/>
        <w:jc w:val="both"/>
        <w:rPr>
          <w:rFonts w:ascii="Times New Roman" w:hAnsi="Times New Roman" w:cs="Times New Roman"/>
          <w:sz w:val="24"/>
          <w:szCs w:val="24"/>
        </w:rPr>
      </w:pPr>
      <w:r w:rsidRPr="001F1145">
        <w:rPr>
          <w:rFonts w:ascii="Times New Roman" w:hAnsi="Times New Roman" w:cs="Times New Roman"/>
          <w:sz w:val="24"/>
          <w:szCs w:val="24"/>
        </w:rPr>
        <w:t>Исправление ошибок</w:t>
      </w:r>
    </w:p>
    <w:p w14:paraId="0F4D757E" w14:textId="1E666CB6" w:rsidR="001F1145" w:rsidRPr="001F1145" w:rsidRDefault="001F1145" w:rsidP="001F1145">
      <w:pPr>
        <w:spacing w:after="0" w:line="360" w:lineRule="auto"/>
        <w:ind w:firstLine="709"/>
        <w:jc w:val="both"/>
        <w:rPr>
          <w:rFonts w:ascii="Times New Roman" w:hAnsi="Times New Roman" w:cs="Times New Roman"/>
          <w:sz w:val="24"/>
          <w:szCs w:val="24"/>
        </w:rPr>
      </w:pPr>
      <w:r w:rsidRPr="001F1145">
        <w:rPr>
          <w:rFonts w:ascii="Times New Roman" w:hAnsi="Times New Roman" w:cs="Times New Roman"/>
          <w:sz w:val="24"/>
          <w:szCs w:val="24"/>
        </w:rPr>
        <w:t>После тестирования устраняются выявленные технические недочёты, ошибки интерфейса и проблемы в логике работы системы. Этот этап необходим для повышения качества приложения и подготовки его к стабильному использованию пользователями.</w:t>
      </w:r>
    </w:p>
    <w:p w14:paraId="6FB51AF3" w14:textId="77777777" w:rsidR="001F1145" w:rsidRPr="001F1145" w:rsidRDefault="001F1145" w:rsidP="007572F9">
      <w:pPr>
        <w:pStyle w:val="aa"/>
        <w:numPr>
          <w:ilvl w:val="0"/>
          <w:numId w:val="30"/>
        </w:numPr>
        <w:spacing w:after="0" w:line="360" w:lineRule="auto"/>
        <w:ind w:left="0" w:firstLine="709"/>
        <w:jc w:val="both"/>
        <w:rPr>
          <w:rFonts w:ascii="Times New Roman" w:hAnsi="Times New Roman" w:cs="Times New Roman"/>
          <w:sz w:val="24"/>
          <w:szCs w:val="24"/>
        </w:rPr>
      </w:pPr>
      <w:r w:rsidRPr="001F1145">
        <w:rPr>
          <w:rFonts w:ascii="Times New Roman" w:hAnsi="Times New Roman" w:cs="Times New Roman"/>
          <w:sz w:val="24"/>
          <w:szCs w:val="24"/>
        </w:rPr>
        <w:t>Подготовка и запуск приложения</w:t>
      </w:r>
    </w:p>
    <w:p w14:paraId="29A11FD7" w14:textId="11D7C9D3" w:rsidR="001F1145" w:rsidRPr="001F1145" w:rsidRDefault="001F1145" w:rsidP="001F1145">
      <w:pPr>
        <w:spacing w:after="0" w:line="360" w:lineRule="auto"/>
        <w:ind w:firstLine="709"/>
        <w:jc w:val="both"/>
        <w:rPr>
          <w:rFonts w:ascii="Times New Roman" w:hAnsi="Times New Roman" w:cs="Times New Roman"/>
          <w:sz w:val="24"/>
          <w:szCs w:val="24"/>
        </w:rPr>
      </w:pPr>
      <w:r w:rsidRPr="001F1145">
        <w:rPr>
          <w:rFonts w:ascii="Times New Roman" w:hAnsi="Times New Roman" w:cs="Times New Roman"/>
          <w:sz w:val="24"/>
          <w:szCs w:val="24"/>
        </w:rPr>
        <w:t>На заключительном этапе выполняется финальная настройка системы, подготовка приложения к публикации и запуск в эксплуатацию. Дополнительно организуются мероприятия по продвижению, информированию пользователей и сопровождению первого этапа работы сервиса.</w:t>
      </w:r>
    </w:p>
    <w:p w14:paraId="690B6D6F" w14:textId="053A83AB" w:rsidR="005A4569" w:rsidRPr="003013B3" w:rsidRDefault="005A4569" w:rsidP="005A4569">
      <w:pPr>
        <w:spacing w:after="0" w:line="360" w:lineRule="auto"/>
        <w:ind w:firstLine="709"/>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В таблице </w:t>
      </w:r>
      <w:r w:rsidR="00F502C7" w:rsidRPr="00F502C7">
        <w:rPr>
          <w:rFonts w:ascii="Times New Roman" w:hAnsi="Times New Roman" w:cs="Times New Roman"/>
          <w:color w:val="0D0D0D"/>
          <w:sz w:val="24"/>
          <w:szCs w:val="24"/>
          <w:shd w:val="clear" w:color="auto" w:fill="FFFFFF"/>
        </w:rPr>
        <w:t>2</w:t>
      </w:r>
      <w:r>
        <w:rPr>
          <w:rFonts w:ascii="Times New Roman" w:hAnsi="Times New Roman" w:cs="Times New Roman"/>
          <w:color w:val="0D0D0D"/>
          <w:sz w:val="24"/>
          <w:szCs w:val="24"/>
          <w:shd w:val="clear" w:color="auto" w:fill="FFFFFF"/>
        </w:rPr>
        <w:t xml:space="preserve"> представлена диаграмма </w:t>
      </w:r>
      <w:proofErr w:type="spellStart"/>
      <w:r>
        <w:rPr>
          <w:rFonts w:ascii="Times New Roman" w:hAnsi="Times New Roman" w:cs="Times New Roman"/>
          <w:color w:val="0D0D0D"/>
          <w:sz w:val="24"/>
          <w:szCs w:val="24"/>
          <w:shd w:val="clear" w:color="auto" w:fill="FFFFFF"/>
        </w:rPr>
        <w:t>Ганта</w:t>
      </w:r>
      <w:proofErr w:type="spellEnd"/>
      <w:r>
        <w:rPr>
          <w:rFonts w:ascii="Times New Roman" w:hAnsi="Times New Roman" w:cs="Times New Roman"/>
          <w:color w:val="0D0D0D"/>
          <w:sz w:val="24"/>
          <w:szCs w:val="24"/>
          <w:shd w:val="clear" w:color="auto" w:fill="FFFFFF"/>
        </w:rPr>
        <w:t>, представленная в табличном формате</w:t>
      </w:r>
    </w:p>
    <w:p w14:paraId="540FBACB" w14:textId="7BC626DA" w:rsidR="005A4569" w:rsidRPr="005A4569" w:rsidRDefault="005A4569" w:rsidP="005A4569">
      <w:pPr>
        <w:pStyle w:val="af6"/>
        <w:keepNext/>
        <w:jc w:val="right"/>
        <w:rPr>
          <w:rFonts w:ascii="Times New Roman" w:hAnsi="Times New Roman" w:cs="Times New Roman"/>
          <w:color w:val="auto"/>
          <w:sz w:val="24"/>
          <w:szCs w:val="24"/>
        </w:rPr>
      </w:pPr>
      <w:r w:rsidRPr="005A4569">
        <w:rPr>
          <w:rFonts w:ascii="Times New Roman" w:hAnsi="Times New Roman" w:cs="Times New Roman"/>
          <w:color w:val="auto"/>
          <w:sz w:val="24"/>
          <w:szCs w:val="24"/>
        </w:rPr>
        <w:t xml:space="preserve">Таблица </w:t>
      </w:r>
      <w:r w:rsidRPr="005A4569">
        <w:rPr>
          <w:rFonts w:ascii="Times New Roman" w:hAnsi="Times New Roman" w:cs="Times New Roman"/>
          <w:color w:val="auto"/>
          <w:sz w:val="24"/>
          <w:szCs w:val="24"/>
        </w:rPr>
        <w:fldChar w:fldCharType="begin"/>
      </w:r>
      <w:r w:rsidRPr="005A4569">
        <w:rPr>
          <w:rFonts w:ascii="Times New Roman" w:hAnsi="Times New Roman" w:cs="Times New Roman"/>
          <w:color w:val="auto"/>
          <w:sz w:val="24"/>
          <w:szCs w:val="24"/>
        </w:rPr>
        <w:instrText xml:space="preserve"> SEQ Таблица \* ARABIC </w:instrText>
      </w:r>
      <w:r w:rsidRPr="005A4569">
        <w:rPr>
          <w:rFonts w:ascii="Times New Roman" w:hAnsi="Times New Roman" w:cs="Times New Roman"/>
          <w:color w:val="auto"/>
          <w:sz w:val="24"/>
          <w:szCs w:val="24"/>
        </w:rPr>
        <w:fldChar w:fldCharType="separate"/>
      </w:r>
      <w:r w:rsidR="00E105A2">
        <w:rPr>
          <w:rFonts w:ascii="Times New Roman" w:hAnsi="Times New Roman" w:cs="Times New Roman"/>
          <w:noProof/>
          <w:color w:val="auto"/>
          <w:sz w:val="24"/>
          <w:szCs w:val="24"/>
        </w:rPr>
        <w:t>2</w:t>
      </w:r>
      <w:r w:rsidRPr="005A4569">
        <w:rPr>
          <w:rFonts w:ascii="Times New Roman" w:hAnsi="Times New Roman" w:cs="Times New Roman"/>
          <w:color w:val="auto"/>
          <w:sz w:val="24"/>
          <w:szCs w:val="24"/>
        </w:rPr>
        <w:fldChar w:fldCharType="end"/>
      </w:r>
      <w:r w:rsidRPr="005A4569">
        <w:rPr>
          <w:rFonts w:ascii="Times New Roman" w:hAnsi="Times New Roman" w:cs="Times New Roman"/>
          <w:color w:val="auto"/>
          <w:sz w:val="24"/>
          <w:szCs w:val="24"/>
        </w:rPr>
        <w:t xml:space="preserve"> - Диаграмма </w:t>
      </w:r>
      <w:proofErr w:type="spellStart"/>
      <w:r w:rsidRPr="005A4569">
        <w:rPr>
          <w:rFonts w:ascii="Times New Roman" w:hAnsi="Times New Roman" w:cs="Times New Roman"/>
          <w:color w:val="auto"/>
          <w:sz w:val="24"/>
          <w:szCs w:val="24"/>
        </w:rPr>
        <w:t>Ганта</w:t>
      </w:r>
      <w:proofErr w:type="spellEnd"/>
    </w:p>
    <w:tbl>
      <w:tblPr>
        <w:tblStyle w:val="af5"/>
        <w:tblW w:w="0" w:type="auto"/>
        <w:tblLook w:val="04A0" w:firstRow="1" w:lastRow="0" w:firstColumn="1" w:lastColumn="0" w:noHBand="0" w:noVBand="1"/>
      </w:tblPr>
      <w:tblGrid>
        <w:gridCol w:w="1906"/>
        <w:gridCol w:w="1102"/>
        <w:gridCol w:w="1102"/>
        <w:gridCol w:w="1102"/>
        <w:gridCol w:w="1104"/>
        <w:gridCol w:w="1104"/>
        <w:gridCol w:w="1104"/>
        <w:gridCol w:w="1104"/>
      </w:tblGrid>
      <w:tr w:rsidR="003013B3" w14:paraId="17733F64" w14:textId="77777777" w:rsidTr="005A4569">
        <w:trPr>
          <w:tblHeader/>
        </w:trPr>
        <w:tc>
          <w:tcPr>
            <w:tcW w:w="1906" w:type="dxa"/>
          </w:tcPr>
          <w:p w14:paraId="1ADCCFA7" w14:textId="4812FDF7" w:rsidR="003013B3" w:rsidRPr="003013B3" w:rsidRDefault="003013B3" w:rsidP="00561AA5">
            <w:pPr>
              <w:spacing w:line="360" w:lineRule="auto"/>
              <w:jc w:val="both"/>
              <w:rPr>
                <w:rFonts w:ascii="Times New Roman" w:hAnsi="Times New Roman" w:cs="Times New Roman"/>
                <w:b/>
                <w:bCs/>
                <w:sz w:val="24"/>
                <w:szCs w:val="24"/>
              </w:rPr>
            </w:pPr>
            <w:r w:rsidRPr="003013B3">
              <w:rPr>
                <w:rFonts w:ascii="Times New Roman" w:hAnsi="Times New Roman" w:cs="Times New Roman"/>
                <w:b/>
                <w:bCs/>
                <w:sz w:val="24"/>
                <w:szCs w:val="24"/>
              </w:rPr>
              <w:t>Этап</w:t>
            </w:r>
          </w:p>
        </w:tc>
        <w:tc>
          <w:tcPr>
            <w:tcW w:w="1102" w:type="dxa"/>
          </w:tcPr>
          <w:p w14:paraId="2416ED12" w14:textId="44144D3D" w:rsidR="003013B3" w:rsidRPr="003013B3" w:rsidRDefault="003013B3" w:rsidP="00561AA5">
            <w:pPr>
              <w:spacing w:line="360" w:lineRule="auto"/>
              <w:jc w:val="both"/>
              <w:rPr>
                <w:rFonts w:ascii="Times New Roman" w:hAnsi="Times New Roman" w:cs="Times New Roman"/>
                <w:b/>
                <w:bCs/>
                <w:sz w:val="24"/>
                <w:szCs w:val="24"/>
                <w:lang w:val="en-US"/>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1</w:t>
            </w:r>
          </w:p>
        </w:tc>
        <w:tc>
          <w:tcPr>
            <w:tcW w:w="1102" w:type="dxa"/>
          </w:tcPr>
          <w:p w14:paraId="1E91963F" w14:textId="1AB27F39" w:rsidR="003013B3" w:rsidRPr="003013B3" w:rsidRDefault="003013B3" w:rsidP="00561AA5">
            <w:pPr>
              <w:spacing w:line="360" w:lineRule="auto"/>
              <w:jc w:val="both"/>
              <w:rPr>
                <w:rFonts w:ascii="Times New Roman" w:hAnsi="Times New Roman" w:cs="Times New Roman"/>
                <w:b/>
                <w:bCs/>
                <w:sz w:val="24"/>
                <w:szCs w:val="24"/>
                <w:lang w:val="en-US"/>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2</w:t>
            </w:r>
          </w:p>
        </w:tc>
        <w:tc>
          <w:tcPr>
            <w:tcW w:w="1102" w:type="dxa"/>
          </w:tcPr>
          <w:p w14:paraId="523DA608" w14:textId="1C99A3B1" w:rsidR="003013B3" w:rsidRPr="003013B3" w:rsidRDefault="003013B3" w:rsidP="00561AA5">
            <w:pPr>
              <w:spacing w:line="360" w:lineRule="auto"/>
              <w:jc w:val="both"/>
              <w:rPr>
                <w:rFonts w:ascii="Times New Roman" w:hAnsi="Times New Roman" w:cs="Times New Roman"/>
                <w:b/>
                <w:bCs/>
                <w:sz w:val="24"/>
                <w:szCs w:val="24"/>
                <w:lang w:val="en-US"/>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3</w:t>
            </w:r>
          </w:p>
        </w:tc>
        <w:tc>
          <w:tcPr>
            <w:tcW w:w="1104" w:type="dxa"/>
          </w:tcPr>
          <w:p w14:paraId="2217751F" w14:textId="4A56CE46" w:rsidR="003013B3" w:rsidRPr="003013B3" w:rsidRDefault="003013B3" w:rsidP="00561AA5">
            <w:pPr>
              <w:spacing w:line="360" w:lineRule="auto"/>
              <w:jc w:val="both"/>
              <w:rPr>
                <w:rFonts w:ascii="Times New Roman" w:hAnsi="Times New Roman" w:cs="Times New Roman"/>
                <w:b/>
                <w:bCs/>
                <w:sz w:val="24"/>
                <w:szCs w:val="24"/>
                <w:lang w:val="en-US"/>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4</w:t>
            </w:r>
          </w:p>
        </w:tc>
        <w:tc>
          <w:tcPr>
            <w:tcW w:w="1104" w:type="dxa"/>
          </w:tcPr>
          <w:p w14:paraId="78F4F588" w14:textId="113AB069" w:rsidR="003013B3" w:rsidRPr="003013B3" w:rsidRDefault="003013B3" w:rsidP="00561AA5">
            <w:pPr>
              <w:spacing w:line="360" w:lineRule="auto"/>
              <w:jc w:val="both"/>
              <w:rPr>
                <w:rFonts w:ascii="Times New Roman" w:hAnsi="Times New Roman" w:cs="Times New Roman"/>
                <w:b/>
                <w:bCs/>
                <w:sz w:val="24"/>
                <w:szCs w:val="24"/>
                <w:lang w:val="en-US"/>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5</w:t>
            </w:r>
          </w:p>
        </w:tc>
        <w:tc>
          <w:tcPr>
            <w:tcW w:w="1104" w:type="dxa"/>
          </w:tcPr>
          <w:p w14:paraId="687C695A" w14:textId="5B61011E" w:rsidR="003013B3" w:rsidRPr="003013B3" w:rsidRDefault="003013B3" w:rsidP="00561AA5">
            <w:pPr>
              <w:spacing w:line="360" w:lineRule="auto"/>
              <w:jc w:val="both"/>
              <w:rPr>
                <w:rFonts w:ascii="Times New Roman" w:hAnsi="Times New Roman" w:cs="Times New Roman"/>
                <w:b/>
                <w:bCs/>
                <w:sz w:val="24"/>
                <w:szCs w:val="24"/>
                <w:lang w:val="en-US"/>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6</w:t>
            </w:r>
          </w:p>
        </w:tc>
        <w:tc>
          <w:tcPr>
            <w:tcW w:w="1104" w:type="dxa"/>
          </w:tcPr>
          <w:p w14:paraId="07E280C8" w14:textId="21558F59" w:rsidR="003013B3" w:rsidRPr="003013B3" w:rsidRDefault="003013B3" w:rsidP="00561AA5">
            <w:pPr>
              <w:spacing w:line="360" w:lineRule="auto"/>
              <w:jc w:val="both"/>
              <w:rPr>
                <w:rFonts w:ascii="Times New Roman" w:hAnsi="Times New Roman" w:cs="Times New Roman"/>
                <w:b/>
                <w:bCs/>
                <w:sz w:val="24"/>
                <w:szCs w:val="24"/>
                <w:lang w:val="en-US"/>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7</w:t>
            </w:r>
          </w:p>
        </w:tc>
      </w:tr>
      <w:tr w:rsidR="005A4569" w14:paraId="70BA2B3D" w14:textId="77777777" w:rsidTr="005A4569">
        <w:tc>
          <w:tcPr>
            <w:tcW w:w="1906" w:type="dxa"/>
          </w:tcPr>
          <w:p w14:paraId="3B53A4CA" w14:textId="4CF4396B" w:rsidR="003013B3" w:rsidRPr="003013B3" w:rsidRDefault="003013B3" w:rsidP="00561AA5">
            <w:pPr>
              <w:spacing w:line="360" w:lineRule="auto"/>
              <w:jc w:val="both"/>
              <w:rPr>
                <w:rFonts w:ascii="Times New Roman" w:hAnsi="Times New Roman" w:cs="Times New Roman"/>
                <w:sz w:val="24"/>
                <w:szCs w:val="24"/>
              </w:rPr>
            </w:pPr>
            <w:r w:rsidRPr="003013B3">
              <w:rPr>
                <w:rFonts w:ascii="Times New Roman" w:hAnsi="Times New Roman" w:cs="Times New Roman"/>
                <w:sz w:val="24"/>
                <w:szCs w:val="24"/>
              </w:rPr>
              <w:t>Анализ требований</w:t>
            </w:r>
          </w:p>
        </w:tc>
        <w:tc>
          <w:tcPr>
            <w:tcW w:w="1102" w:type="dxa"/>
            <w:shd w:val="clear" w:color="auto" w:fill="5B9BD5" w:themeFill="accent5"/>
          </w:tcPr>
          <w:p w14:paraId="12E59B79" w14:textId="77777777" w:rsidR="003013B3" w:rsidRPr="003013B3" w:rsidRDefault="003013B3" w:rsidP="00561AA5">
            <w:pPr>
              <w:spacing w:line="360" w:lineRule="auto"/>
              <w:jc w:val="both"/>
              <w:rPr>
                <w:rFonts w:ascii="Times New Roman" w:hAnsi="Times New Roman" w:cs="Times New Roman"/>
                <w:sz w:val="24"/>
                <w:szCs w:val="24"/>
              </w:rPr>
            </w:pPr>
          </w:p>
        </w:tc>
        <w:tc>
          <w:tcPr>
            <w:tcW w:w="1102" w:type="dxa"/>
          </w:tcPr>
          <w:p w14:paraId="0D8A2C61" w14:textId="77777777" w:rsidR="003013B3" w:rsidRPr="003013B3" w:rsidRDefault="003013B3" w:rsidP="00561AA5">
            <w:pPr>
              <w:spacing w:line="360" w:lineRule="auto"/>
              <w:jc w:val="both"/>
              <w:rPr>
                <w:rFonts w:ascii="Times New Roman" w:hAnsi="Times New Roman" w:cs="Times New Roman"/>
                <w:sz w:val="24"/>
                <w:szCs w:val="24"/>
              </w:rPr>
            </w:pPr>
          </w:p>
        </w:tc>
        <w:tc>
          <w:tcPr>
            <w:tcW w:w="1102" w:type="dxa"/>
          </w:tcPr>
          <w:p w14:paraId="08D53A4B" w14:textId="77777777" w:rsidR="003013B3" w:rsidRPr="003013B3" w:rsidRDefault="003013B3" w:rsidP="00561AA5">
            <w:pPr>
              <w:spacing w:line="360" w:lineRule="auto"/>
              <w:jc w:val="both"/>
              <w:rPr>
                <w:rFonts w:ascii="Times New Roman" w:hAnsi="Times New Roman" w:cs="Times New Roman"/>
                <w:sz w:val="24"/>
                <w:szCs w:val="24"/>
              </w:rPr>
            </w:pPr>
          </w:p>
        </w:tc>
        <w:tc>
          <w:tcPr>
            <w:tcW w:w="1104" w:type="dxa"/>
          </w:tcPr>
          <w:p w14:paraId="7729F36F" w14:textId="77777777" w:rsidR="003013B3" w:rsidRPr="003013B3" w:rsidRDefault="003013B3" w:rsidP="00561AA5">
            <w:pPr>
              <w:spacing w:line="360" w:lineRule="auto"/>
              <w:jc w:val="both"/>
              <w:rPr>
                <w:rFonts w:ascii="Times New Roman" w:hAnsi="Times New Roman" w:cs="Times New Roman"/>
                <w:sz w:val="24"/>
                <w:szCs w:val="24"/>
              </w:rPr>
            </w:pPr>
          </w:p>
        </w:tc>
        <w:tc>
          <w:tcPr>
            <w:tcW w:w="1104" w:type="dxa"/>
          </w:tcPr>
          <w:p w14:paraId="1F6CDF44" w14:textId="77777777" w:rsidR="003013B3" w:rsidRPr="003013B3" w:rsidRDefault="003013B3" w:rsidP="00561AA5">
            <w:pPr>
              <w:spacing w:line="360" w:lineRule="auto"/>
              <w:jc w:val="both"/>
              <w:rPr>
                <w:rFonts w:ascii="Times New Roman" w:hAnsi="Times New Roman" w:cs="Times New Roman"/>
                <w:sz w:val="24"/>
                <w:szCs w:val="24"/>
              </w:rPr>
            </w:pPr>
          </w:p>
        </w:tc>
        <w:tc>
          <w:tcPr>
            <w:tcW w:w="1104" w:type="dxa"/>
          </w:tcPr>
          <w:p w14:paraId="2EBDE395" w14:textId="77777777" w:rsidR="003013B3" w:rsidRPr="003013B3" w:rsidRDefault="003013B3" w:rsidP="00561AA5">
            <w:pPr>
              <w:spacing w:line="360" w:lineRule="auto"/>
              <w:jc w:val="both"/>
              <w:rPr>
                <w:rFonts w:ascii="Times New Roman" w:hAnsi="Times New Roman" w:cs="Times New Roman"/>
                <w:sz w:val="24"/>
                <w:szCs w:val="24"/>
              </w:rPr>
            </w:pPr>
          </w:p>
        </w:tc>
        <w:tc>
          <w:tcPr>
            <w:tcW w:w="1104" w:type="dxa"/>
          </w:tcPr>
          <w:p w14:paraId="45D0A797" w14:textId="77777777" w:rsidR="003013B3" w:rsidRPr="003013B3" w:rsidRDefault="003013B3" w:rsidP="00561AA5">
            <w:pPr>
              <w:spacing w:line="360" w:lineRule="auto"/>
              <w:jc w:val="both"/>
              <w:rPr>
                <w:rFonts w:ascii="Times New Roman" w:hAnsi="Times New Roman" w:cs="Times New Roman"/>
                <w:sz w:val="24"/>
                <w:szCs w:val="24"/>
              </w:rPr>
            </w:pPr>
          </w:p>
        </w:tc>
      </w:tr>
      <w:tr w:rsidR="00925F36" w14:paraId="0D2F61AA" w14:textId="77777777" w:rsidTr="005A4569">
        <w:tc>
          <w:tcPr>
            <w:tcW w:w="1906" w:type="dxa"/>
          </w:tcPr>
          <w:p w14:paraId="337B9052" w14:textId="77777777" w:rsidR="00925F36" w:rsidRPr="003013B3" w:rsidRDefault="00925F36" w:rsidP="00561AA5">
            <w:pPr>
              <w:spacing w:line="360" w:lineRule="auto"/>
              <w:jc w:val="both"/>
              <w:rPr>
                <w:rFonts w:ascii="Times New Roman" w:hAnsi="Times New Roman" w:cs="Times New Roman"/>
                <w:sz w:val="24"/>
                <w:szCs w:val="24"/>
              </w:rPr>
            </w:pPr>
            <w:r w:rsidRPr="003013B3">
              <w:rPr>
                <w:rFonts w:ascii="Times New Roman" w:hAnsi="Times New Roman" w:cs="Times New Roman"/>
                <w:sz w:val="24"/>
                <w:szCs w:val="24"/>
              </w:rPr>
              <w:t>Проектирование</w:t>
            </w:r>
            <w:r>
              <w:rPr>
                <w:rFonts w:ascii="Times New Roman" w:hAnsi="Times New Roman" w:cs="Times New Roman"/>
                <w:sz w:val="24"/>
                <w:szCs w:val="24"/>
              </w:rPr>
              <w:t xml:space="preserve"> архитектуры</w:t>
            </w:r>
          </w:p>
        </w:tc>
        <w:tc>
          <w:tcPr>
            <w:tcW w:w="1102" w:type="dxa"/>
            <w:shd w:val="clear" w:color="auto" w:fill="5B9BD5" w:themeFill="accent5"/>
          </w:tcPr>
          <w:p w14:paraId="265C652B"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shd w:val="clear" w:color="auto" w:fill="5B9BD5" w:themeFill="accent5"/>
          </w:tcPr>
          <w:p w14:paraId="41A1F21F"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tcPr>
          <w:p w14:paraId="7CD25E62"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2D7BCE9D"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01B21E01"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2935ABFC"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0B13AF0E" w14:textId="77777777" w:rsidR="00925F36" w:rsidRPr="003013B3" w:rsidRDefault="00925F36" w:rsidP="00561AA5">
            <w:pPr>
              <w:spacing w:line="360" w:lineRule="auto"/>
              <w:jc w:val="both"/>
              <w:rPr>
                <w:rFonts w:ascii="Times New Roman" w:hAnsi="Times New Roman" w:cs="Times New Roman"/>
                <w:sz w:val="24"/>
                <w:szCs w:val="24"/>
              </w:rPr>
            </w:pPr>
          </w:p>
        </w:tc>
      </w:tr>
      <w:tr w:rsidR="00925F36" w14:paraId="7D4C9B73" w14:textId="77777777" w:rsidTr="00925F36">
        <w:tc>
          <w:tcPr>
            <w:tcW w:w="1906" w:type="dxa"/>
          </w:tcPr>
          <w:p w14:paraId="6DC2655C" w14:textId="77777777" w:rsidR="00925F36" w:rsidRPr="00925F36" w:rsidRDefault="00925F36" w:rsidP="00561AA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Проектирование интерфейса </w:t>
            </w:r>
            <w:r>
              <w:rPr>
                <w:rFonts w:ascii="Times New Roman" w:hAnsi="Times New Roman" w:cs="Times New Roman"/>
                <w:sz w:val="24"/>
                <w:szCs w:val="24"/>
                <w:lang w:val="en-US"/>
              </w:rPr>
              <w:t>(UI/UX)</w:t>
            </w:r>
          </w:p>
        </w:tc>
        <w:tc>
          <w:tcPr>
            <w:tcW w:w="1102" w:type="dxa"/>
            <w:shd w:val="clear" w:color="auto" w:fill="5B9BD5" w:themeFill="accent5"/>
          </w:tcPr>
          <w:p w14:paraId="55B779E0"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shd w:val="clear" w:color="auto" w:fill="5B9BD5" w:themeFill="accent5"/>
          </w:tcPr>
          <w:p w14:paraId="7ACB5F29"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tcPr>
          <w:p w14:paraId="670EB176"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39BAE897"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5279B1D6"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21A83570"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4D16C33B" w14:textId="77777777" w:rsidR="00925F36" w:rsidRPr="003013B3" w:rsidRDefault="00925F36" w:rsidP="00561AA5">
            <w:pPr>
              <w:spacing w:line="360" w:lineRule="auto"/>
              <w:jc w:val="both"/>
              <w:rPr>
                <w:rFonts w:ascii="Times New Roman" w:hAnsi="Times New Roman" w:cs="Times New Roman"/>
                <w:sz w:val="24"/>
                <w:szCs w:val="24"/>
              </w:rPr>
            </w:pPr>
          </w:p>
        </w:tc>
      </w:tr>
      <w:tr w:rsidR="00925F36" w14:paraId="70770180" w14:textId="77777777" w:rsidTr="001F1145">
        <w:tc>
          <w:tcPr>
            <w:tcW w:w="1906" w:type="dxa"/>
          </w:tcPr>
          <w:p w14:paraId="7EF495FE" w14:textId="77777777" w:rsidR="00925F36" w:rsidRPr="003013B3" w:rsidRDefault="00925F36" w:rsidP="00561AA5">
            <w:pPr>
              <w:spacing w:line="360" w:lineRule="auto"/>
              <w:jc w:val="both"/>
              <w:rPr>
                <w:rFonts w:ascii="Times New Roman" w:hAnsi="Times New Roman" w:cs="Times New Roman"/>
                <w:sz w:val="24"/>
                <w:szCs w:val="24"/>
              </w:rPr>
            </w:pPr>
            <w:r w:rsidRPr="003013B3">
              <w:rPr>
                <w:rFonts w:ascii="Times New Roman" w:hAnsi="Times New Roman" w:cs="Times New Roman"/>
                <w:sz w:val="24"/>
                <w:szCs w:val="24"/>
              </w:rPr>
              <w:t>Разработка приложения</w:t>
            </w:r>
          </w:p>
        </w:tc>
        <w:tc>
          <w:tcPr>
            <w:tcW w:w="1102" w:type="dxa"/>
          </w:tcPr>
          <w:p w14:paraId="082B1E00"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shd w:val="clear" w:color="auto" w:fill="5B9BD5" w:themeFill="accent5"/>
          </w:tcPr>
          <w:p w14:paraId="792A88B0"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shd w:val="clear" w:color="auto" w:fill="5B9BD5" w:themeFill="accent5"/>
          </w:tcPr>
          <w:p w14:paraId="6FCACBF5"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5B9BD5" w:themeFill="accent5"/>
          </w:tcPr>
          <w:p w14:paraId="51FF784E"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50B71D61"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1BEEF24D"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38D22234" w14:textId="77777777" w:rsidR="00925F36" w:rsidRPr="003013B3" w:rsidRDefault="00925F36" w:rsidP="00561AA5">
            <w:pPr>
              <w:spacing w:line="360" w:lineRule="auto"/>
              <w:jc w:val="both"/>
              <w:rPr>
                <w:rFonts w:ascii="Times New Roman" w:hAnsi="Times New Roman" w:cs="Times New Roman"/>
                <w:sz w:val="24"/>
                <w:szCs w:val="24"/>
              </w:rPr>
            </w:pPr>
          </w:p>
        </w:tc>
      </w:tr>
      <w:tr w:rsidR="00925F36" w14:paraId="48DB7964" w14:textId="77777777" w:rsidTr="005A4569">
        <w:tc>
          <w:tcPr>
            <w:tcW w:w="1906" w:type="dxa"/>
          </w:tcPr>
          <w:p w14:paraId="208178D3" w14:textId="77777777" w:rsidR="00925F36" w:rsidRPr="003013B3" w:rsidRDefault="00925F36" w:rsidP="00561AA5">
            <w:pPr>
              <w:spacing w:line="360" w:lineRule="auto"/>
              <w:jc w:val="both"/>
              <w:rPr>
                <w:rFonts w:ascii="Times New Roman" w:hAnsi="Times New Roman" w:cs="Times New Roman"/>
                <w:sz w:val="24"/>
                <w:szCs w:val="24"/>
              </w:rPr>
            </w:pPr>
            <w:r w:rsidRPr="003013B3">
              <w:rPr>
                <w:rFonts w:ascii="Times New Roman" w:hAnsi="Times New Roman" w:cs="Times New Roman"/>
                <w:sz w:val="24"/>
                <w:szCs w:val="24"/>
              </w:rPr>
              <w:t>Серверная часть</w:t>
            </w:r>
          </w:p>
        </w:tc>
        <w:tc>
          <w:tcPr>
            <w:tcW w:w="1102" w:type="dxa"/>
          </w:tcPr>
          <w:p w14:paraId="2204EABB"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shd w:val="clear" w:color="auto" w:fill="5B9BD5" w:themeFill="accent5"/>
          </w:tcPr>
          <w:p w14:paraId="31ADC4A0"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shd w:val="clear" w:color="auto" w:fill="5B9BD5" w:themeFill="accent5"/>
          </w:tcPr>
          <w:p w14:paraId="725D0CE8"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76C517DD"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02317598"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3E7908E2"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44569694" w14:textId="77777777" w:rsidR="00925F36" w:rsidRPr="003013B3" w:rsidRDefault="00925F36" w:rsidP="00561AA5">
            <w:pPr>
              <w:spacing w:line="360" w:lineRule="auto"/>
              <w:jc w:val="both"/>
              <w:rPr>
                <w:rFonts w:ascii="Times New Roman" w:hAnsi="Times New Roman" w:cs="Times New Roman"/>
                <w:sz w:val="24"/>
                <w:szCs w:val="24"/>
              </w:rPr>
            </w:pPr>
          </w:p>
        </w:tc>
      </w:tr>
      <w:tr w:rsidR="00925F36" w14:paraId="147141F4" w14:textId="77777777" w:rsidTr="001F1145">
        <w:tc>
          <w:tcPr>
            <w:tcW w:w="1906" w:type="dxa"/>
          </w:tcPr>
          <w:p w14:paraId="6B27A533" w14:textId="2F4C7AE2" w:rsidR="00925F36" w:rsidRPr="003013B3" w:rsidRDefault="00925F36" w:rsidP="00561AA5">
            <w:pPr>
              <w:spacing w:line="360" w:lineRule="auto"/>
              <w:jc w:val="both"/>
              <w:rPr>
                <w:rFonts w:ascii="Times New Roman" w:hAnsi="Times New Roman" w:cs="Times New Roman"/>
                <w:sz w:val="24"/>
                <w:szCs w:val="24"/>
              </w:rPr>
            </w:pPr>
            <w:r>
              <w:rPr>
                <w:rFonts w:ascii="Times New Roman" w:hAnsi="Times New Roman" w:cs="Times New Roman"/>
                <w:sz w:val="24"/>
                <w:szCs w:val="24"/>
              </w:rPr>
              <w:t>Интеграция системы</w:t>
            </w:r>
          </w:p>
        </w:tc>
        <w:tc>
          <w:tcPr>
            <w:tcW w:w="1102" w:type="dxa"/>
          </w:tcPr>
          <w:p w14:paraId="6AF9834C"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shd w:val="clear" w:color="auto" w:fill="auto"/>
          </w:tcPr>
          <w:p w14:paraId="012ED880"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shd w:val="clear" w:color="auto" w:fill="auto"/>
          </w:tcPr>
          <w:p w14:paraId="7D344A89"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5B9BD5" w:themeFill="accent5"/>
          </w:tcPr>
          <w:p w14:paraId="5A1C7822"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5B9BD5" w:themeFill="accent5"/>
          </w:tcPr>
          <w:p w14:paraId="11399A3A"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auto"/>
          </w:tcPr>
          <w:p w14:paraId="69DE6FCB"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1573BEF4" w14:textId="77777777" w:rsidR="00925F36" w:rsidRPr="003013B3" w:rsidRDefault="00925F36" w:rsidP="00561AA5">
            <w:pPr>
              <w:spacing w:line="360" w:lineRule="auto"/>
              <w:jc w:val="both"/>
              <w:rPr>
                <w:rFonts w:ascii="Times New Roman" w:hAnsi="Times New Roman" w:cs="Times New Roman"/>
                <w:sz w:val="24"/>
                <w:szCs w:val="24"/>
              </w:rPr>
            </w:pPr>
          </w:p>
        </w:tc>
      </w:tr>
      <w:tr w:rsidR="00925F36" w14:paraId="389867DE" w14:textId="77777777" w:rsidTr="001F1145">
        <w:tc>
          <w:tcPr>
            <w:tcW w:w="1906" w:type="dxa"/>
          </w:tcPr>
          <w:p w14:paraId="26CCD210" w14:textId="77777777" w:rsidR="00925F36" w:rsidRPr="003013B3" w:rsidRDefault="00925F36" w:rsidP="00561AA5">
            <w:pPr>
              <w:spacing w:line="360" w:lineRule="auto"/>
              <w:jc w:val="both"/>
              <w:rPr>
                <w:rFonts w:ascii="Times New Roman" w:hAnsi="Times New Roman" w:cs="Times New Roman"/>
                <w:sz w:val="24"/>
                <w:szCs w:val="24"/>
              </w:rPr>
            </w:pPr>
            <w:r w:rsidRPr="003013B3">
              <w:rPr>
                <w:rFonts w:ascii="Times New Roman" w:hAnsi="Times New Roman" w:cs="Times New Roman"/>
                <w:sz w:val="24"/>
                <w:szCs w:val="24"/>
              </w:rPr>
              <w:t>Тестирование</w:t>
            </w:r>
          </w:p>
        </w:tc>
        <w:tc>
          <w:tcPr>
            <w:tcW w:w="1102" w:type="dxa"/>
          </w:tcPr>
          <w:p w14:paraId="1AA37666"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tcPr>
          <w:p w14:paraId="0C01DE94"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tcPr>
          <w:p w14:paraId="3EC49E18"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auto"/>
          </w:tcPr>
          <w:p w14:paraId="17F1DFC1"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5B9BD5" w:themeFill="accent5"/>
          </w:tcPr>
          <w:p w14:paraId="3521AB35"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5B9BD5" w:themeFill="accent5"/>
          </w:tcPr>
          <w:p w14:paraId="67B1DDA7"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auto"/>
          </w:tcPr>
          <w:p w14:paraId="2D9141DC" w14:textId="77777777" w:rsidR="00925F36" w:rsidRPr="003013B3" w:rsidRDefault="00925F36" w:rsidP="00561AA5">
            <w:pPr>
              <w:spacing w:line="360" w:lineRule="auto"/>
              <w:jc w:val="both"/>
              <w:rPr>
                <w:rFonts w:ascii="Times New Roman" w:hAnsi="Times New Roman" w:cs="Times New Roman"/>
                <w:sz w:val="24"/>
                <w:szCs w:val="24"/>
              </w:rPr>
            </w:pPr>
          </w:p>
        </w:tc>
      </w:tr>
      <w:tr w:rsidR="00925F36" w14:paraId="1D3A200C" w14:textId="77777777" w:rsidTr="001F1145">
        <w:tc>
          <w:tcPr>
            <w:tcW w:w="1906" w:type="dxa"/>
          </w:tcPr>
          <w:p w14:paraId="49D58C69" w14:textId="77777777" w:rsidR="00925F36" w:rsidRPr="003013B3" w:rsidRDefault="00925F36" w:rsidP="00561AA5">
            <w:pPr>
              <w:spacing w:line="360" w:lineRule="auto"/>
              <w:jc w:val="both"/>
              <w:rPr>
                <w:rFonts w:ascii="Times New Roman" w:hAnsi="Times New Roman" w:cs="Times New Roman"/>
                <w:sz w:val="24"/>
                <w:szCs w:val="24"/>
              </w:rPr>
            </w:pPr>
            <w:r w:rsidRPr="003013B3">
              <w:rPr>
                <w:rFonts w:ascii="Times New Roman" w:hAnsi="Times New Roman" w:cs="Times New Roman"/>
                <w:sz w:val="24"/>
                <w:szCs w:val="24"/>
              </w:rPr>
              <w:t>Исправление ошибок</w:t>
            </w:r>
          </w:p>
        </w:tc>
        <w:tc>
          <w:tcPr>
            <w:tcW w:w="1102" w:type="dxa"/>
          </w:tcPr>
          <w:p w14:paraId="20786D0A"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tcPr>
          <w:p w14:paraId="46FBEAC1" w14:textId="77777777" w:rsidR="00925F36" w:rsidRPr="003013B3" w:rsidRDefault="00925F36" w:rsidP="00561AA5">
            <w:pPr>
              <w:spacing w:line="360" w:lineRule="auto"/>
              <w:jc w:val="both"/>
              <w:rPr>
                <w:rFonts w:ascii="Times New Roman" w:hAnsi="Times New Roman" w:cs="Times New Roman"/>
                <w:sz w:val="24"/>
                <w:szCs w:val="24"/>
              </w:rPr>
            </w:pPr>
          </w:p>
        </w:tc>
        <w:tc>
          <w:tcPr>
            <w:tcW w:w="1102" w:type="dxa"/>
          </w:tcPr>
          <w:p w14:paraId="4969CAF3"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tcPr>
          <w:p w14:paraId="7A9BA823"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auto"/>
          </w:tcPr>
          <w:p w14:paraId="408E3B14"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5B9BD5" w:themeFill="accent5"/>
          </w:tcPr>
          <w:p w14:paraId="2B7D4B8E" w14:textId="77777777" w:rsidR="00925F36" w:rsidRPr="003013B3" w:rsidRDefault="00925F36" w:rsidP="00561AA5">
            <w:pPr>
              <w:spacing w:line="360" w:lineRule="auto"/>
              <w:jc w:val="both"/>
              <w:rPr>
                <w:rFonts w:ascii="Times New Roman" w:hAnsi="Times New Roman" w:cs="Times New Roman"/>
                <w:sz w:val="24"/>
                <w:szCs w:val="24"/>
              </w:rPr>
            </w:pPr>
          </w:p>
        </w:tc>
        <w:tc>
          <w:tcPr>
            <w:tcW w:w="1104" w:type="dxa"/>
            <w:shd w:val="clear" w:color="auto" w:fill="5B9BD5" w:themeFill="accent5"/>
          </w:tcPr>
          <w:p w14:paraId="00C83F89" w14:textId="77777777" w:rsidR="00925F36" w:rsidRPr="003013B3" w:rsidRDefault="00925F36" w:rsidP="00561AA5">
            <w:pPr>
              <w:spacing w:line="360" w:lineRule="auto"/>
              <w:jc w:val="both"/>
              <w:rPr>
                <w:rFonts w:ascii="Times New Roman" w:hAnsi="Times New Roman" w:cs="Times New Roman"/>
                <w:sz w:val="24"/>
                <w:szCs w:val="24"/>
              </w:rPr>
            </w:pPr>
          </w:p>
        </w:tc>
      </w:tr>
    </w:tbl>
    <w:p w14:paraId="43955390" w14:textId="7C08AA4C" w:rsidR="005A4569" w:rsidRPr="00F502C7" w:rsidRDefault="00F502C7" w:rsidP="00F502C7">
      <w:pPr>
        <w:spacing w:after="0" w:line="360" w:lineRule="auto"/>
        <w:ind w:firstLine="708"/>
        <w:jc w:val="both"/>
        <w:rPr>
          <w:rFonts w:ascii="Times New Roman" w:hAnsi="Times New Roman" w:cs="Times New Roman"/>
          <w:sz w:val="24"/>
          <w:szCs w:val="24"/>
          <w:lang w:val="en-US"/>
        </w:rPr>
      </w:pPr>
      <w:r w:rsidRPr="005A4569">
        <w:rPr>
          <w:rFonts w:ascii="Times New Roman" w:hAnsi="Times New Roman" w:cs="Times New Roman"/>
          <w:sz w:val="24"/>
          <w:szCs w:val="24"/>
        </w:rPr>
        <w:lastRenderedPageBreak/>
        <w:t xml:space="preserve">Продолжение таблицы </w:t>
      </w:r>
      <w:r>
        <w:rPr>
          <w:rFonts w:ascii="Times New Roman" w:hAnsi="Times New Roman" w:cs="Times New Roman"/>
          <w:sz w:val="24"/>
          <w:szCs w:val="24"/>
          <w:lang w:val="en-US"/>
        </w:rPr>
        <w:t>2</w:t>
      </w:r>
    </w:p>
    <w:tbl>
      <w:tblPr>
        <w:tblStyle w:val="af5"/>
        <w:tblW w:w="0" w:type="auto"/>
        <w:tblLook w:val="04A0" w:firstRow="1" w:lastRow="0" w:firstColumn="1" w:lastColumn="0" w:noHBand="0" w:noVBand="1"/>
      </w:tblPr>
      <w:tblGrid>
        <w:gridCol w:w="1906"/>
        <w:gridCol w:w="1102"/>
        <w:gridCol w:w="1102"/>
        <w:gridCol w:w="1102"/>
        <w:gridCol w:w="1104"/>
        <w:gridCol w:w="1104"/>
        <w:gridCol w:w="1104"/>
        <w:gridCol w:w="1104"/>
      </w:tblGrid>
      <w:tr w:rsidR="00F502C7" w:rsidRPr="003013B3" w14:paraId="16C104F4" w14:textId="77777777" w:rsidTr="00F502C7">
        <w:tc>
          <w:tcPr>
            <w:tcW w:w="1906" w:type="dxa"/>
          </w:tcPr>
          <w:p w14:paraId="4C1CCF0F" w14:textId="07B6BC1F" w:rsidR="00F502C7" w:rsidRPr="003013B3" w:rsidRDefault="00F502C7" w:rsidP="00F502C7">
            <w:pPr>
              <w:spacing w:line="360" w:lineRule="auto"/>
              <w:jc w:val="both"/>
              <w:rPr>
                <w:rFonts w:ascii="Times New Roman" w:hAnsi="Times New Roman" w:cs="Times New Roman"/>
                <w:sz w:val="24"/>
                <w:szCs w:val="24"/>
              </w:rPr>
            </w:pPr>
            <w:r w:rsidRPr="003013B3">
              <w:rPr>
                <w:rFonts w:ascii="Times New Roman" w:hAnsi="Times New Roman" w:cs="Times New Roman"/>
                <w:b/>
                <w:bCs/>
                <w:sz w:val="24"/>
                <w:szCs w:val="24"/>
              </w:rPr>
              <w:t>Этап</w:t>
            </w:r>
          </w:p>
        </w:tc>
        <w:tc>
          <w:tcPr>
            <w:tcW w:w="1102" w:type="dxa"/>
          </w:tcPr>
          <w:p w14:paraId="08404B9E" w14:textId="085BA21E" w:rsidR="00F502C7" w:rsidRPr="003013B3" w:rsidRDefault="00F502C7" w:rsidP="00F502C7">
            <w:pPr>
              <w:spacing w:line="360" w:lineRule="auto"/>
              <w:jc w:val="both"/>
              <w:rPr>
                <w:rFonts w:ascii="Times New Roman" w:hAnsi="Times New Roman" w:cs="Times New Roman"/>
                <w:sz w:val="24"/>
                <w:szCs w:val="24"/>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1</w:t>
            </w:r>
          </w:p>
        </w:tc>
        <w:tc>
          <w:tcPr>
            <w:tcW w:w="1102" w:type="dxa"/>
          </w:tcPr>
          <w:p w14:paraId="25A1A5B8" w14:textId="3E671CDC" w:rsidR="00F502C7" w:rsidRPr="003013B3" w:rsidRDefault="00F502C7" w:rsidP="00F502C7">
            <w:pPr>
              <w:spacing w:line="360" w:lineRule="auto"/>
              <w:jc w:val="both"/>
              <w:rPr>
                <w:rFonts w:ascii="Times New Roman" w:hAnsi="Times New Roman" w:cs="Times New Roman"/>
                <w:sz w:val="24"/>
                <w:szCs w:val="24"/>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2</w:t>
            </w:r>
          </w:p>
        </w:tc>
        <w:tc>
          <w:tcPr>
            <w:tcW w:w="1102" w:type="dxa"/>
          </w:tcPr>
          <w:p w14:paraId="455F5BF6" w14:textId="14CAF419" w:rsidR="00F502C7" w:rsidRPr="003013B3" w:rsidRDefault="00F502C7" w:rsidP="00F502C7">
            <w:pPr>
              <w:spacing w:line="360" w:lineRule="auto"/>
              <w:jc w:val="both"/>
              <w:rPr>
                <w:rFonts w:ascii="Times New Roman" w:hAnsi="Times New Roman" w:cs="Times New Roman"/>
                <w:sz w:val="24"/>
                <w:szCs w:val="24"/>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3</w:t>
            </w:r>
          </w:p>
        </w:tc>
        <w:tc>
          <w:tcPr>
            <w:tcW w:w="1104" w:type="dxa"/>
          </w:tcPr>
          <w:p w14:paraId="7657B738" w14:textId="49032432" w:rsidR="00F502C7" w:rsidRPr="003013B3" w:rsidRDefault="00F502C7" w:rsidP="00F502C7">
            <w:pPr>
              <w:spacing w:line="360" w:lineRule="auto"/>
              <w:jc w:val="both"/>
              <w:rPr>
                <w:rFonts w:ascii="Times New Roman" w:hAnsi="Times New Roman" w:cs="Times New Roman"/>
                <w:sz w:val="24"/>
                <w:szCs w:val="24"/>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4</w:t>
            </w:r>
          </w:p>
        </w:tc>
        <w:tc>
          <w:tcPr>
            <w:tcW w:w="1104" w:type="dxa"/>
          </w:tcPr>
          <w:p w14:paraId="1E1CCACB" w14:textId="18906616" w:rsidR="00F502C7" w:rsidRPr="003013B3" w:rsidRDefault="00F502C7" w:rsidP="00F502C7">
            <w:pPr>
              <w:spacing w:line="360" w:lineRule="auto"/>
              <w:jc w:val="both"/>
              <w:rPr>
                <w:rFonts w:ascii="Times New Roman" w:hAnsi="Times New Roman" w:cs="Times New Roman"/>
                <w:sz w:val="24"/>
                <w:szCs w:val="24"/>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5</w:t>
            </w:r>
          </w:p>
        </w:tc>
        <w:tc>
          <w:tcPr>
            <w:tcW w:w="1104" w:type="dxa"/>
            <w:shd w:val="clear" w:color="auto" w:fill="auto"/>
          </w:tcPr>
          <w:p w14:paraId="519C9381" w14:textId="76A91E40" w:rsidR="00F502C7" w:rsidRPr="003013B3" w:rsidRDefault="00F502C7" w:rsidP="00F502C7">
            <w:pPr>
              <w:spacing w:line="360" w:lineRule="auto"/>
              <w:jc w:val="both"/>
              <w:rPr>
                <w:rFonts w:ascii="Times New Roman" w:hAnsi="Times New Roman" w:cs="Times New Roman"/>
                <w:sz w:val="24"/>
                <w:szCs w:val="24"/>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6</w:t>
            </w:r>
          </w:p>
        </w:tc>
        <w:tc>
          <w:tcPr>
            <w:tcW w:w="1104" w:type="dxa"/>
            <w:shd w:val="clear" w:color="auto" w:fill="auto"/>
          </w:tcPr>
          <w:p w14:paraId="7ED399D2" w14:textId="50FA694C" w:rsidR="00F502C7" w:rsidRPr="003013B3" w:rsidRDefault="00F502C7" w:rsidP="00F502C7">
            <w:pPr>
              <w:spacing w:line="360" w:lineRule="auto"/>
              <w:jc w:val="both"/>
              <w:rPr>
                <w:rFonts w:ascii="Times New Roman" w:hAnsi="Times New Roman" w:cs="Times New Roman"/>
                <w:sz w:val="24"/>
                <w:szCs w:val="24"/>
              </w:rPr>
            </w:pPr>
            <w:r w:rsidRPr="003013B3">
              <w:rPr>
                <w:rFonts w:ascii="Times New Roman" w:hAnsi="Times New Roman" w:cs="Times New Roman"/>
                <w:b/>
                <w:bCs/>
                <w:sz w:val="24"/>
                <w:szCs w:val="24"/>
              </w:rPr>
              <w:t>М</w:t>
            </w:r>
            <w:r w:rsidRPr="003013B3">
              <w:rPr>
                <w:rFonts w:ascii="Times New Roman" w:hAnsi="Times New Roman" w:cs="Times New Roman"/>
                <w:b/>
                <w:bCs/>
                <w:sz w:val="24"/>
                <w:szCs w:val="24"/>
                <w:lang w:val="en-US"/>
              </w:rPr>
              <w:t>7</w:t>
            </w:r>
          </w:p>
        </w:tc>
      </w:tr>
      <w:tr w:rsidR="00F502C7" w:rsidRPr="003013B3" w14:paraId="1B16577F" w14:textId="77777777" w:rsidTr="00503921">
        <w:tc>
          <w:tcPr>
            <w:tcW w:w="1906" w:type="dxa"/>
          </w:tcPr>
          <w:p w14:paraId="727AA621" w14:textId="77777777" w:rsidR="00F502C7" w:rsidRPr="003013B3" w:rsidRDefault="00F502C7" w:rsidP="00503921">
            <w:pPr>
              <w:spacing w:line="360" w:lineRule="auto"/>
              <w:jc w:val="both"/>
              <w:rPr>
                <w:rFonts w:ascii="Times New Roman" w:hAnsi="Times New Roman" w:cs="Times New Roman"/>
                <w:sz w:val="24"/>
                <w:szCs w:val="24"/>
              </w:rPr>
            </w:pPr>
            <w:r w:rsidRPr="003013B3">
              <w:rPr>
                <w:rFonts w:ascii="Times New Roman" w:hAnsi="Times New Roman" w:cs="Times New Roman"/>
                <w:sz w:val="24"/>
                <w:szCs w:val="24"/>
              </w:rPr>
              <w:t xml:space="preserve">Подготовка </w:t>
            </w:r>
            <w:r>
              <w:rPr>
                <w:rFonts w:ascii="Times New Roman" w:hAnsi="Times New Roman" w:cs="Times New Roman"/>
                <w:sz w:val="24"/>
                <w:szCs w:val="24"/>
              </w:rPr>
              <w:t>и запуск приложения</w:t>
            </w:r>
          </w:p>
        </w:tc>
        <w:tc>
          <w:tcPr>
            <w:tcW w:w="1102" w:type="dxa"/>
          </w:tcPr>
          <w:p w14:paraId="66442909" w14:textId="77777777" w:rsidR="00F502C7" w:rsidRPr="003013B3" w:rsidRDefault="00F502C7" w:rsidP="00503921">
            <w:pPr>
              <w:spacing w:line="360" w:lineRule="auto"/>
              <w:jc w:val="both"/>
              <w:rPr>
                <w:rFonts w:ascii="Times New Roman" w:hAnsi="Times New Roman" w:cs="Times New Roman"/>
                <w:sz w:val="24"/>
                <w:szCs w:val="24"/>
              </w:rPr>
            </w:pPr>
          </w:p>
        </w:tc>
        <w:tc>
          <w:tcPr>
            <w:tcW w:w="1102" w:type="dxa"/>
          </w:tcPr>
          <w:p w14:paraId="5FE73195" w14:textId="77777777" w:rsidR="00F502C7" w:rsidRPr="003013B3" w:rsidRDefault="00F502C7" w:rsidP="00503921">
            <w:pPr>
              <w:spacing w:line="360" w:lineRule="auto"/>
              <w:jc w:val="both"/>
              <w:rPr>
                <w:rFonts w:ascii="Times New Roman" w:hAnsi="Times New Roman" w:cs="Times New Roman"/>
                <w:sz w:val="24"/>
                <w:szCs w:val="24"/>
              </w:rPr>
            </w:pPr>
          </w:p>
        </w:tc>
        <w:tc>
          <w:tcPr>
            <w:tcW w:w="1102" w:type="dxa"/>
          </w:tcPr>
          <w:p w14:paraId="43660FDF" w14:textId="77777777" w:rsidR="00F502C7" w:rsidRPr="003013B3" w:rsidRDefault="00F502C7" w:rsidP="00503921">
            <w:pPr>
              <w:spacing w:line="360" w:lineRule="auto"/>
              <w:jc w:val="both"/>
              <w:rPr>
                <w:rFonts w:ascii="Times New Roman" w:hAnsi="Times New Roman" w:cs="Times New Roman"/>
                <w:sz w:val="24"/>
                <w:szCs w:val="24"/>
              </w:rPr>
            </w:pPr>
          </w:p>
        </w:tc>
        <w:tc>
          <w:tcPr>
            <w:tcW w:w="1104" w:type="dxa"/>
          </w:tcPr>
          <w:p w14:paraId="3D7BC9AF" w14:textId="77777777" w:rsidR="00F502C7" w:rsidRPr="003013B3" w:rsidRDefault="00F502C7" w:rsidP="00503921">
            <w:pPr>
              <w:spacing w:line="360" w:lineRule="auto"/>
              <w:jc w:val="both"/>
              <w:rPr>
                <w:rFonts w:ascii="Times New Roman" w:hAnsi="Times New Roman" w:cs="Times New Roman"/>
                <w:sz w:val="24"/>
                <w:szCs w:val="24"/>
              </w:rPr>
            </w:pPr>
          </w:p>
        </w:tc>
        <w:tc>
          <w:tcPr>
            <w:tcW w:w="1104" w:type="dxa"/>
          </w:tcPr>
          <w:p w14:paraId="50F51916" w14:textId="77777777" w:rsidR="00F502C7" w:rsidRPr="003013B3" w:rsidRDefault="00F502C7" w:rsidP="00503921">
            <w:pPr>
              <w:spacing w:line="360" w:lineRule="auto"/>
              <w:jc w:val="both"/>
              <w:rPr>
                <w:rFonts w:ascii="Times New Roman" w:hAnsi="Times New Roman" w:cs="Times New Roman"/>
                <w:sz w:val="24"/>
                <w:szCs w:val="24"/>
              </w:rPr>
            </w:pPr>
          </w:p>
        </w:tc>
        <w:tc>
          <w:tcPr>
            <w:tcW w:w="1104" w:type="dxa"/>
            <w:shd w:val="clear" w:color="auto" w:fill="auto"/>
          </w:tcPr>
          <w:p w14:paraId="65D04B04" w14:textId="77777777" w:rsidR="00F502C7" w:rsidRPr="003013B3" w:rsidRDefault="00F502C7" w:rsidP="00503921">
            <w:pPr>
              <w:spacing w:line="360" w:lineRule="auto"/>
              <w:jc w:val="both"/>
              <w:rPr>
                <w:rFonts w:ascii="Times New Roman" w:hAnsi="Times New Roman" w:cs="Times New Roman"/>
                <w:sz w:val="24"/>
                <w:szCs w:val="24"/>
              </w:rPr>
            </w:pPr>
          </w:p>
        </w:tc>
        <w:tc>
          <w:tcPr>
            <w:tcW w:w="1104" w:type="dxa"/>
            <w:shd w:val="clear" w:color="auto" w:fill="5B9BD5" w:themeFill="accent5"/>
          </w:tcPr>
          <w:p w14:paraId="02DAB31F" w14:textId="77777777" w:rsidR="00F502C7" w:rsidRPr="003013B3" w:rsidRDefault="00F502C7" w:rsidP="00503921">
            <w:pPr>
              <w:spacing w:line="360" w:lineRule="auto"/>
              <w:jc w:val="both"/>
              <w:rPr>
                <w:rFonts w:ascii="Times New Roman" w:hAnsi="Times New Roman" w:cs="Times New Roman"/>
                <w:sz w:val="24"/>
                <w:szCs w:val="24"/>
              </w:rPr>
            </w:pPr>
          </w:p>
        </w:tc>
      </w:tr>
    </w:tbl>
    <w:p w14:paraId="0CA1AC0E" w14:textId="76C26745" w:rsidR="00561AA5" w:rsidRDefault="00561AA5" w:rsidP="00F502C7">
      <w:pPr>
        <w:spacing w:after="0" w:line="360" w:lineRule="auto"/>
        <w:ind w:firstLine="708"/>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7</w:t>
      </w:r>
      <w:r w:rsidRPr="003013B3">
        <w:rPr>
          <w:rFonts w:ascii="Times New Roman" w:hAnsi="Times New Roman" w:cs="Times New Roman"/>
          <w:color w:val="0D0D0D"/>
          <w:sz w:val="24"/>
          <w:szCs w:val="24"/>
          <w:shd w:val="clear" w:color="auto" w:fill="FFFFFF"/>
        </w:rPr>
        <w:t>.</w:t>
      </w:r>
      <w:r>
        <w:rPr>
          <w:rFonts w:ascii="Times New Roman" w:hAnsi="Times New Roman" w:cs="Times New Roman"/>
          <w:color w:val="0D0D0D"/>
          <w:sz w:val="24"/>
          <w:szCs w:val="24"/>
          <w:shd w:val="clear" w:color="auto" w:fill="FFFFFF"/>
        </w:rPr>
        <w:t>2</w:t>
      </w:r>
      <w:r w:rsidRPr="003013B3">
        <w:rPr>
          <w:rFonts w:ascii="Times New Roman" w:hAnsi="Times New Roman" w:cs="Times New Roman"/>
          <w:color w:val="0D0D0D"/>
          <w:sz w:val="24"/>
          <w:szCs w:val="24"/>
          <w:shd w:val="clear" w:color="auto" w:fill="FFFFFF"/>
        </w:rPr>
        <w:tab/>
      </w:r>
      <w:r>
        <w:rPr>
          <w:rFonts w:ascii="Times New Roman" w:hAnsi="Times New Roman" w:cs="Times New Roman"/>
          <w:color w:val="0D0D0D"/>
          <w:sz w:val="24"/>
          <w:szCs w:val="24"/>
          <w:shd w:val="clear" w:color="auto" w:fill="FFFFFF"/>
        </w:rPr>
        <w:t xml:space="preserve">Модель </w:t>
      </w:r>
      <w:proofErr w:type="spellStart"/>
      <w:r>
        <w:rPr>
          <w:rFonts w:ascii="Times New Roman" w:hAnsi="Times New Roman" w:cs="Times New Roman"/>
          <w:color w:val="0D0D0D"/>
          <w:sz w:val="24"/>
          <w:szCs w:val="24"/>
          <w:shd w:val="clear" w:color="auto" w:fill="FFFFFF"/>
        </w:rPr>
        <w:t>Остервальдера</w:t>
      </w:r>
      <w:proofErr w:type="spellEnd"/>
      <w:r>
        <w:rPr>
          <w:rFonts w:ascii="Times New Roman" w:hAnsi="Times New Roman" w:cs="Times New Roman"/>
          <w:color w:val="0D0D0D"/>
          <w:sz w:val="24"/>
          <w:szCs w:val="24"/>
          <w:shd w:val="clear" w:color="auto" w:fill="FFFFFF"/>
        </w:rPr>
        <w:t xml:space="preserve"> и </w:t>
      </w:r>
      <w:proofErr w:type="spellStart"/>
      <w:r>
        <w:rPr>
          <w:rFonts w:ascii="Times New Roman" w:hAnsi="Times New Roman" w:cs="Times New Roman"/>
          <w:color w:val="0D0D0D"/>
          <w:sz w:val="24"/>
          <w:szCs w:val="24"/>
          <w:shd w:val="clear" w:color="auto" w:fill="FFFFFF"/>
        </w:rPr>
        <w:t>Пинье</w:t>
      </w:r>
      <w:proofErr w:type="spellEnd"/>
    </w:p>
    <w:p w14:paraId="626A6604" w14:textId="2BFF7AFC" w:rsidR="00D31F9E" w:rsidRPr="00D31F9E" w:rsidRDefault="00D31F9E" w:rsidP="00D31F9E">
      <w:pPr>
        <w:pStyle w:val="3"/>
        <w:spacing w:before="0" w:after="0" w:line="360" w:lineRule="auto"/>
        <w:ind w:firstLine="709"/>
        <w:jc w:val="both"/>
        <w:rPr>
          <w:rFonts w:ascii="Times New Roman" w:hAnsi="Times New Roman" w:cs="Times New Roman"/>
          <w:color w:val="auto"/>
          <w:sz w:val="24"/>
          <w:szCs w:val="24"/>
        </w:rPr>
      </w:pPr>
      <w:r w:rsidRPr="00D31F9E">
        <w:rPr>
          <w:rFonts w:ascii="Times New Roman" w:hAnsi="Times New Roman" w:cs="Times New Roman"/>
          <w:color w:val="auto"/>
          <w:sz w:val="24"/>
          <w:szCs w:val="24"/>
        </w:rPr>
        <w:t>7.2.1</w:t>
      </w:r>
      <w:r w:rsidRPr="00D31F9E">
        <w:rPr>
          <w:rFonts w:ascii="Times New Roman" w:hAnsi="Times New Roman" w:cs="Times New Roman"/>
          <w:color w:val="auto"/>
          <w:sz w:val="24"/>
          <w:szCs w:val="24"/>
        </w:rPr>
        <w:tab/>
        <w:t>Потребительские сегменты</w:t>
      </w:r>
    </w:p>
    <w:p w14:paraId="26D88C15" w14:textId="77777777" w:rsidR="00D31F9E" w:rsidRPr="00D31F9E" w:rsidRDefault="00D31F9E" w:rsidP="00D31F9E">
      <w:pPr>
        <w:pStyle w:val="af0"/>
        <w:spacing w:before="0" w:beforeAutospacing="0" w:after="0" w:afterAutospacing="0" w:line="360" w:lineRule="auto"/>
        <w:ind w:firstLine="709"/>
        <w:jc w:val="both"/>
      </w:pPr>
      <w:r w:rsidRPr="00D31F9E">
        <w:t>Основными пользователями приложения являются:</w:t>
      </w:r>
    </w:p>
    <w:p w14:paraId="5C82D94B" w14:textId="3821C440" w:rsidR="00D31F9E" w:rsidRPr="00D31F9E" w:rsidRDefault="00D31F9E" w:rsidP="007572F9">
      <w:pPr>
        <w:pStyle w:val="af0"/>
        <w:numPr>
          <w:ilvl w:val="0"/>
          <w:numId w:val="5"/>
        </w:numPr>
        <w:spacing w:before="0" w:beforeAutospacing="0" w:after="0" w:afterAutospacing="0" w:line="360" w:lineRule="auto"/>
        <w:ind w:left="0" w:firstLine="709"/>
        <w:jc w:val="both"/>
      </w:pPr>
      <w:r>
        <w:t>С</w:t>
      </w:r>
      <w:r w:rsidRPr="00D31F9E">
        <w:t>туденты высших учебных заведений;</w:t>
      </w:r>
    </w:p>
    <w:p w14:paraId="22D70005" w14:textId="046AA710" w:rsidR="00D31F9E" w:rsidRPr="00D31F9E" w:rsidRDefault="00D31F9E" w:rsidP="007572F9">
      <w:pPr>
        <w:pStyle w:val="af0"/>
        <w:numPr>
          <w:ilvl w:val="0"/>
          <w:numId w:val="5"/>
        </w:numPr>
        <w:spacing w:before="0" w:beforeAutospacing="0" w:after="0" w:afterAutospacing="0" w:line="360" w:lineRule="auto"/>
        <w:ind w:left="0" w:firstLine="709"/>
        <w:jc w:val="both"/>
      </w:pPr>
      <w:r>
        <w:t>П</w:t>
      </w:r>
      <w:r w:rsidRPr="00D31F9E">
        <w:t>ервокурсники, нуждающиеся в учебных материалах;</w:t>
      </w:r>
    </w:p>
    <w:p w14:paraId="2D287744" w14:textId="7D8B59F0" w:rsidR="00D31F9E" w:rsidRPr="00D31F9E" w:rsidRDefault="00D31F9E" w:rsidP="007572F9">
      <w:pPr>
        <w:pStyle w:val="af0"/>
        <w:numPr>
          <w:ilvl w:val="0"/>
          <w:numId w:val="5"/>
        </w:numPr>
        <w:spacing w:before="0" w:beforeAutospacing="0" w:after="0" w:afterAutospacing="0" w:line="360" w:lineRule="auto"/>
        <w:ind w:left="0" w:firstLine="709"/>
        <w:jc w:val="both"/>
      </w:pPr>
      <w:r>
        <w:t>С</w:t>
      </w:r>
      <w:r w:rsidRPr="00D31F9E">
        <w:t>туденты старших курсов, обменивающиеся конспектами и заданиями;</w:t>
      </w:r>
    </w:p>
    <w:p w14:paraId="04742F11" w14:textId="1B2A187A" w:rsidR="00D31F9E" w:rsidRPr="00D31F9E" w:rsidRDefault="00D31F9E" w:rsidP="007572F9">
      <w:pPr>
        <w:pStyle w:val="af0"/>
        <w:numPr>
          <w:ilvl w:val="0"/>
          <w:numId w:val="5"/>
        </w:numPr>
        <w:spacing w:before="0" w:beforeAutospacing="0" w:after="0" w:afterAutospacing="0" w:line="360" w:lineRule="auto"/>
        <w:ind w:left="0" w:firstLine="709"/>
        <w:jc w:val="both"/>
      </w:pPr>
      <w:r>
        <w:t>У</w:t>
      </w:r>
      <w:r w:rsidRPr="00D31F9E">
        <w:t>чебные группы и студенческие сообщества.</w:t>
      </w:r>
    </w:p>
    <w:p w14:paraId="0BA7AED1" w14:textId="4659D2FE" w:rsidR="00D31F9E" w:rsidRPr="00D31F9E" w:rsidRDefault="00D31F9E" w:rsidP="00D31F9E">
      <w:pPr>
        <w:pStyle w:val="af0"/>
        <w:spacing w:before="0" w:beforeAutospacing="0" w:after="0" w:afterAutospacing="0" w:line="360" w:lineRule="auto"/>
        <w:ind w:firstLine="709"/>
        <w:jc w:val="both"/>
      </w:pPr>
      <w:r w:rsidRPr="00D31F9E">
        <w:t>Дополнительными пользователями могут выступать образовательные организации, заинтересованные в развитии цифровых образовательных инструментов.</w:t>
      </w:r>
    </w:p>
    <w:p w14:paraId="3AEA3290" w14:textId="42D31E4F" w:rsidR="00D31F9E" w:rsidRPr="00D31F9E" w:rsidRDefault="00D31F9E" w:rsidP="00D31F9E">
      <w:pPr>
        <w:pStyle w:val="3"/>
        <w:spacing w:before="0" w:after="0" w:line="360" w:lineRule="auto"/>
        <w:ind w:firstLine="709"/>
        <w:jc w:val="both"/>
        <w:rPr>
          <w:rFonts w:ascii="Times New Roman" w:hAnsi="Times New Roman" w:cs="Times New Roman"/>
          <w:color w:val="auto"/>
          <w:sz w:val="24"/>
          <w:szCs w:val="24"/>
        </w:rPr>
      </w:pPr>
      <w:r w:rsidRPr="00D31F9E">
        <w:rPr>
          <w:rFonts w:ascii="Times New Roman" w:hAnsi="Times New Roman" w:cs="Times New Roman"/>
          <w:color w:val="auto"/>
          <w:sz w:val="24"/>
          <w:szCs w:val="24"/>
        </w:rPr>
        <w:t>7.2.2</w:t>
      </w:r>
      <w:r w:rsidRPr="00D31F9E">
        <w:rPr>
          <w:rFonts w:ascii="Times New Roman" w:hAnsi="Times New Roman" w:cs="Times New Roman"/>
          <w:color w:val="auto"/>
          <w:sz w:val="24"/>
          <w:szCs w:val="24"/>
        </w:rPr>
        <w:tab/>
        <w:t>Ценностн</w:t>
      </w:r>
      <w:r>
        <w:rPr>
          <w:rFonts w:ascii="Times New Roman" w:hAnsi="Times New Roman" w:cs="Times New Roman"/>
          <w:color w:val="auto"/>
          <w:sz w:val="24"/>
          <w:szCs w:val="24"/>
        </w:rPr>
        <w:t>ы</w:t>
      </w:r>
      <w:r w:rsidRPr="00D31F9E">
        <w:rPr>
          <w:rFonts w:ascii="Times New Roman" w:hAnsi="Times New Roman" w:cs="Times New Roman"/>
          <w:color w:val="auto"/>
          <w:sz w:val="24"/>
          <w:szCs w:val="24"/>
        </w:rPr>
        <w:t>е предложени</w:t>
      </w:r>
      <w:r>
        <w:rPr>
          <w:rFonts w:ascii="Times New Roman" w:hAnsi="Times New Roman" w:cs="Times New Roman"/>
          <w:color w:val="auto"/>
          <w:sz w:val="24"/>
          <w:szCs w:val="24"/>
        </w:rPr>
        <w:t>я</w:t>
      </w:r>
    </w:p>
    <w:p w14:paraId="45A27F5A" w14:textId="77777777" w:rsidR="00D31F9E" w:rsidRPr="00D31F9E" w:rsidRDefault="00D31F9E" w:rsidP="00D31F9E">
      <w:pPr>
        <w:pStyle w:val="af0"/>
        <w:spacing w:before="0" w:beforeAutospacing="0" w:after="0" w:afterAutospacing="0" w:line="360" w:lineRule="auto"/>
        <w:ind w:firstLine="709"/>
        <w:jc w:val="both"/>
      </w:pPr>
      <w:r w:rsidRPr="00D31F9E">
        <w:t>Основная ценность проекта заключается в предоставлении студентам удобной платформы для обмена учебными материалами.</w:t>
      </w:r>
    </w:p>
    <w:p w14:paraId="05FC6CA7" w14:textId="77777777" w:rsidR="00D31F9E" w:rsidRPr="00D31F9E" w:rsidRDefault="00D31F9E" w:rsidP="00D31F9E">
      <w:pPr>
        <w:pStyle w:val="af0"/>
        <w:spacing w:before="0" w:beforeAutospacing="0" w:after="0" w:afterAutospacing="0" w:line="360" w:lineRule="auto"/>
        <w:ind w:firstLine="709"/>
        <w:jc w:val="both"/>
      </w:pPr>
      <w:r w:rsidRPr="00D31F9E">
        <w:t>Ключевые преимущества приложения:</w:t>
      </w:r>
    </w:p>
    <w:p w14:paraId="3FE0E4B0" w14:textId="34887002" w:rsidR="00D31F9E" w:rsidRPr="00D31F9E" w:rsidRDefault="00D31F9E" w:rsidP="007572F9">
      <w:pPr>
        <w:pStyle w:val="af0"/>
        <w:numPr>
          <w:ilvl w:val="0"/>
          <w:numId w:val="6"/>
        </w:numPr>
        <w:spacing w:before="0" w:beforeAutospacing="0" w:after="0" w:afterAutospacing="0" w:line="360" w:lineRule="auto"/>
        <w:ind w:left="0" w:firstLine="709"/>
        <w:jc w:val="both"/>
      </w:pPr>
      <w:r>
        <w:t>Б</w:t>
      </w:r>
      <w:r w:rsidRPr="00D31F9E">
        <w:t>ыстрый поиск учебных материалов по дисциплинам;</w:t>
      </w:r>
    </w:p>
    <w:p w14:paraId="31B1F93F" w14:textId="6AF31AA4" w:rsidR="00D31F9E" w:rsidRPr="00D31F9E" w:rsidRDefault="00D31F9E" w:rsidP="007572F9">
      <w:pPr>
        <w:pStyle w:val="af0"/>
        <w:numPr>
          <w:ilvl w:val="0"/>
          <w:numId w:val="6"/>
        </w:numPr>
        <w:spacing w:before="0" w:beforeAutospacing="0" w:after="0" w:afterAutospacing="0" w:line="360" w:lineRule="auto"/>
        <w:ind w:left="0" w:firstLine="709"/>
        <w:jc w:val="both"/>
      </w:pPr>
      <w:r>
        <w:t>Ц</w:t>
      </w:r>
      <w:r w:rsidRPr="00D31F9E">
        <w:t>ентрализованное хранение конспектов, презентаций и заданий;</w:t>
      </w:r>
    </w:p>
    <w:p w14:paraId="13B3C067" w14:textId="61F73AF5" w:rsidR="00D31F9E" w:rsidRPr="00D31F9E" w:rsidRDefault="00D31F9E" w:rsidP="007572F9">
      <w:pPr>
        <w:pStyle w:val="af0"/>
        <w:numPr>
          <w:ilvl w:val="0"/>
          <w:numId w:val="6"/>
        </w:numPr>
        <w:spacing w:before="0" w:beforeAutospacing="0" w:after="0" w:afterAutospacing="0" w:line="360" w:lineRule="auto"/>
        <w:ind w:left="0" w:firstLine="709"/>
        <w:jc w:val="both"/>
      </w:pPr>
      <w:r>
        <w:t>В</w:t>
      </w:r>
      <w:r w:rsidRPr="00D31F9E">
        <w:t>озможность обмена материалами между студентами;</w:t>
      </w:r>
    </w:p>
    <w:p w14:paraId="71E8F313" w14:textId="10AD90ED" w:rsidR="00D31F9E" w:rsidRPr="00D31F9E" w:rsidRDefault="00D31F9E" w:rsidP="007572F9">
      <w:pPr>
        <w:pStyle w:val="af0"/>
        <w:numPr>
          <w:ilvl w:val="0"/>
          <w:numId w:val="6"/>
        </w:numPr>
        <w:spacing w:before="0" w:beforeAutospacing="0" w:after="0" w:afterAutospacing="0" w:line="360" w:lineRule="auto"/>
        <w:ind w:left="0" w:firstLine="709"/>
        <w:jc w:val="both"/>
      </w:pPr>
      <w:r>
        <w:t>Э</w:t>
      </w:r>
      <w:r w:rsidRPr="00D31F9E">
        <w:t>кономия времени при подготовке к экзаменам и занятиям;</w:t>
      </w:r>
    </w:p>
    <w:p w14:paraId="02761C36" w14:textId="5FF24FB9" w:rsidR="00D31F9E" w:rsidRPr="00F502C7" w:rsidRDefault="00D31F9E" w:rsidP="00F502C7">
      <w:pPr>
        <w:pStyle w:val="af0"/>
        <w:numPr>
          <w:ilvl w:val="0"/>
          <w:numId w:val="6"/>
        </w:numPr>
        <w:spacing w:before="0" w:beforeAutospacing="0" w:after="0" w:afterAutospacing="0" w:line="360" w:lineRule="auto"/>
        <w:ind w:left="0" w:firstLine="709"/>
        <w:jc w:val="both"/>
      </w:pPr>
      <w:r>
        <w:t>У</w:t>
      </w:r>
      <w:r w:rsidRPr="00D31F9E">
        <w:t>добная система категорий (вуз, факультет, дисциплина, преподаватель, курс).</w:t>
      </w:r>
    </w:p>
    <w:p w14:paraId="0824FD9E" w14:textId="6E29E333" w:rsidR="00D31F9E" w:rsidRPr="00D31F9E" w:rsidRDefault="00D31F9E" w:rsidP="00D31F9E">
      <w:pPr>
        <w:pStyle w:val="3"/>
        <w:spacing w:before="0" w:after="0" w:line="360" w:lineRule="auto"/>
        <w:ind w:firstLine="709"/>
        <w:jc w:val="both"/>
        <w:rPr>
          <w:rFonts w:ascii="Times New Roman" w:hAnsi="Times New Roman" w:cs="Times New Roman"/>
          <w:color w:val="auto"/>
          <w:sz w:val="24"/>
          <w:szCs w:val="24"/>
        </w:rPr>
      </w:pPr>
      <w:r w:rsidRPr="00D31F9E">
        <w:rPr>
          <w:rFonts w:ascii="Times New Roman" w:hAnsi="Times New Roman" w:cs="Times New Roman"/>
          <w:color w:val="auto"/>
          <w:sz w:val="24"/>
          <w:szCs w:val="24"/>
        </w:rPr>
        <w:t>7.2.3</w:t>
      </w:r>
      <w:r w:rsidRPr="00D31F9E">
        <w:rPr>
          <w:rFonts w:ascii="Times New Roman" w:hAnsi="Times New Roman" w:cs="Times New Roman"/>
          <w:color w:val="auto"/>
          <w:sz w:val="24"/>
          <w:szCs w:val="24"/>
        </w:rPr>
        <w:tab/>
        <w:t xml:space="preserve">Каналы </w:t>
      </w:r>
      <w:r>
        <w:rPr>
          <w:rFonts w:ascii="Times New Roman" w:hAnsi="Times New Roman" w:cs="Times New Roman"/>
          <w:color w:val="auto"/>
          <w:sz w:val="24"/>
          <w:szCs w:val="24"/>
        </w:rPr>
        <w:t>сбыта и взаимодействия</w:t>
      </w:r>
    </w:p>
    <w:p w14:paraId="0E223A25" w14:textId="5B24B976" w:rsidR="00D31F9E" w:rsidRPr="00D31F9E" w:rsidRDefault="00D31F9E" w:rsidP="00D31F9E">
      <w:pPr>
        <w:pStyle w:val="af0"/>
        <w:spacing w:before="0" w:beforeAutospacing="0" w:after="0" w:afterAutospacing="0" w:line="360" w:lineRule="auto"/>
        <w:ind w:firstLine="709"/>
        <w:jc w:val="both"/>
      </w:pPr>
      <w:r w:rsidRPr="00D31F9E">
        <w:t>Основные каналы</w:t>
      </w:r>
      <w:r>
        <w:t xml:space="preserve"> взаимодействия с пользователями и распространение продукта</w:t>
      </w:r>
      <w:r w:rsidRPr="00D31F9E">
        <w:t xml:space="preserve"> </w:t>
      </w:r>
      <w:r>
        <w:t>осуществляется через</w:t>
      </w:r>
      <w:r w:rsidRPr="00D31F9E">
        <w:t>:</w:t>
      </w:r>
    </w:p>
    <w:p w14:paraId="521D5A33" w14:textId="739A2D99" w:rsidR="00D31F9E" w:rsidRPr="00D31F9E" w:rsidRDefault="00D31F9E" w:rsidP="007572F9">
      <w:pPr>
        <w:pStyle w:val="af0"/>
        <w:numPr>
          <w:ilvl w:val="0"/>
          <w:numId w:val="7"/>
        </w:numPr>
        <w:spacing w:before="0" w:beforeAutospacing="0" w:after="0" w:afterAutospacing="0" w:line="360" w:lineRule="auto"/>
        <w:ind w:left="0" w:firstLine="709"/>
        <w:jc w:val="both"/>
      </w:pPr>
      <w:r>
        <w:t>М</w:t>
      </w:r>
      <w:r w:rsidRPr="00D31F9E">
        <w:t>обильное приложение (</w:t>
      </w:r>
      <w:proofErr w:type="spellStart"/>
      <w:r w:rsidRPr="00D31F9E">
        <w:t>Android</w:t>
      </w:r>
      <w:proofErr w:type="spellEnd"/>
      <w:r w:rsidRPr="00D31F9E">
        <w:t xml:space="preserve"> / </w:t>
      </w:r>
      <w:proofErr w:type="spellStart"/>
      <w:r w:rsidRPr="00D31F9E">
        <w:t>iOS</w:t>
      </w:r>
      <w:proofErr w:type="spellEnd"/>
      <w:r w:rsidRPr="00D31F9E">
        <w:t>);</w:t>
      </w:r>
    </w:p>
    <w:p w14:paraId="4B1A2D08" w14:textId="745C3968" w:rsidR="00D31F9E" w:rsidRPr="00D31F9E" w:rsidRDefault="00D31F9E" w:rsidP="007572F9">
      <w:pPr>
        <w:pStyle w:val="af0"/>
        <w:numPr>
          <w:ilvl w:val="0"/>
          <w:numId w:val="7"/>
        </w:numPr>
        <w:spacing w:before="0" w:beforeAutospacing="0" w:after="0" w:afterAutospacing="0" w:line="360" w:lineRule="auto"/>
        <w:ind w:left="0" w:firstLine="709"/>
        <w:jc w:val="both"/>
      </w:pPr>
      <w:r>
        <w:t>С</w:t>
      </w:r>
      <w:r w:rsidRPr="00D31F9E">
        <w:t>оциальные сети и студенческие сообщества;</w:t>
      </w:r>
    </w:p>
    <w:p w14:paraId="463E6D9D" w14:textId="282B6598" w:rsidR="00D31F9E" w:rsidRPr="00D31F9E" w:rsidRDefault="00D31F9E" w:rsidP="007572F9">
      <w:pPr>
        <w:pStyle w:val="af0"/>
        <w:numPr>
          <w:ilvl w:val="0"/>
          <w:numId w:val="7"/>
        </w:numPr>
        <w:spacing w:before="0" w:beforeAutospacing="0" w:after="0" w:afterAutospacing="0" w:line="360" w:lineRule="auto"/>
        <w:ind w:left="0" w:firstLine="709"/>
        <w:jc w:val="both"/>
      </w:pPr>
      <w:r>
        <w:t>У</w:t>
      </w:r>
      <w:r w:rsidRPr="00D31F9E">
        <w:t>ниверситетские форумы и образовательные платформы;</w:t>
      </w:r>
    </w:p>
    <w:p w14:paraId="6D52E15B" w14:textId="2D64D3D3" w:rsidR="00D31F9E" w:rsidRPr="00D31F9E" w:rsidRDefault="00D31F9E" w:rsidP="007572F9">
      <w:pPr>
        <w:pStyle w:val="af0"/>
        <w:numPr>
          <w:ilvl w:val="0"/>
          <w:numId w:val="7"/>
        </w:numPr>
        <w:spacing w:before="0" w:beforeAutospacing="0" w:after="0" w:afterAutospacing="0" w:line="360" w:lineRule="auto"/>
        <w:ind w:left="0" w:firstLine="709"/>
        <w:jc w:val="both"/>
      </w:pPr>
      <w:r>
        <w:t>Р</w:t>
      </w:r>
      <w:r w:rsidRPr="00D31F9E">
        <w:t>екомендации пользователей (</w:t>
      </w:r>
      <w:proofErr w:type="spellStart"/>
      <w:r w:rsidRPr="00D31F9E">
        <w:t>peer-to-peer</w:t>
      </w:r>
      <w:proofErr w:type="spellEnd"/>
      <w:r w:rsidRPr="00D31F9E">
        <w:t xml:space="preserve"> распространение).</w:t>
      </w:r>
    </w:p>
    <w:p w14:paraId="1F9C55A0" w14:textId="41FA1C38" w:rsidR="00D31F9E" w:rsidRPr="00D31F9E" w:rsidRDefault="00D31F9E" w:rsidP="00D31F9E">
      <w:pPr>
        <w:pStyle w:val="3"/>
        <w:spacing w:before="0" w:after="0" w:line="360" w:lineRule="auto"/>
        <w:ind w:firstLine="709"/>
        <w:jc w:val="both"/>
        <w:rPr>
          <w:rFonts w:ascii="Times New Roman" w:hAnsi="Times New Roman" w:cs="Times New Roman"/>
          <w:color w:val="auto"/>
          <w:sz w:val="24"/>
          <w:szCs w:val="24"/>
        </w:rPr>
      </w:pPr>
      <w:r w:rsidRPr="00D31F9E">
        <w:rPr>
          <w:rFonts w:ascii="Times New Roman" w:hAnsi="Times New Roman" w:cs="Times New Roman"/>
          <w:color w:val="auto"/>
          <w:sz w:val="24"/>
          <w:szCs w:val="24"/>
        </w:rPr>
        <w:t>7.2.4</w:t>
      </w:r>
      <w:r w:rsidRPr="00D31F9E">
        <w:rPr>
          <w:rFonts w:ascii="Times New Roman" w:hAnsi="Times New Roman" w:cs="Times New Roman"/>
          <w:color w:val="auto"/>
          <w:sz w:val="24"/>
          <w:szCs w:val="24"/>
        </w:rPr>
        <w:tab/>
        <w:t>Взаимоотношения с клиентами</w:t>
      </w:r>
    </w:p>
    <w:p w14:paraId="4B8D8E73" w14:textId="77777777" w:rsidR="00D31F9E" w:rsidRPr="00D31F9E" w:rsidRDefault="00D31F9E" w:rsidP="00D31F9E">
      <w:pPr>
        <w:pStyle w:val="af0"/>
        <w:spacing w:before="0" w:beforeAutospacing="0" w:after="0" w:afterAutospacing="0" w:line="360" w:lineRule="auto"/>
        <w:ind w:firstLine="709"/>
        <w:jc w:val="both"/>
      </w:pPr>
      <w:r w:rsidRPr="00D31F9E">
        <w:t>Для поддержания взаимодействия с пользователями предполагается:</w:t>
      </w:r>
    </w:p>
    <w:p w14:paraId="109EBBE1" w14:textId="1230B72B" w:rsidR="00D31F9E" w:rsidRPr="00D31F9E" w:rsidRDefault="00D31F9E" w:rsidP="007572F9">
      <w:pPr>
        <w:pStyle w:val="af0"/>
        <w:numPr>
          <w:ilvl w:val="0"/>
          <w:numId w:val="8"/>
        </w:numPr>
        <w:spacing w:before="0" w:beforeAutospacing="0" w:after="0" w:afterAutospacing="0" w:line="360" w:lineRule="auto"/>
        <w:ind w:left="0" w:firstLine="709"/>
        <w:jc w:val="both"/>
      </w:pPr>
      <w:r>
        <w:t>Р</w:t>
      </w:r>
      <w:r w:rsidRPr="00D31F9E">
        <w:t>егистрация и персональный аккаунт пользователя;</w:t>
      </w:r>
    </w:p>
    <w:p w14:paraId="349A6202" w14:textId="11D205C4" w:rsidR="00D31F9E" w:rsidRPr="00D31F9E" w:rsidRDefault="00D31F9E" w:rsidP="007572F9">
      <w:pPr>
        <w:pStyle w:val="af0"/>
        <w:numPr>
          <w:ilvl w:val="0"/>
          <w:numId w:val="8"/>
        </w:numPr>
        <w:spacing w:before="0" w:beforeAutospacing="0" w:after="0" w:afterAutospacing="0" w:line="360" w:lineRule="auto"/>
        <w:ind w:left="0" w:firstLine="709"/>
        <w:jc w:val="both"/>
      </w:pPr>
      <w:r>
        <w:t>С</w:t>
      </w:r>
      <w:r w:rsidRPr="00D31F9E">
        <w:t>истема комментариев и обратной связи;</w:t>
      </w:r>
    </w:p>
    <w:p w14:paraId="21AEB434" w14:textId="7DE36531" w:rsidR="00D31F9E" w:rsidRPr="00D31F9E" w:rsidRDefault="00D31F9E" w:rsidP="007572F9">
      <w:pPr>
        <w:pStyle w:val="af0"/>
        <w:numPr>
          <w:ilvl w:val="0"/>
          <w:numId w:val="8"/>
        </w:numPr>
        <w:spacing w:before="0" w:beforeAutospacing="0" w:after="0" w:afterAutospacing="0" w:line="360" w:lineRule="auto"/>
        <w:ind w:left="0" w:firstLine="709"/>
        <w:jc w:val="both"/>
      </w:pPr>
      <w:r>
        <w:t>У</w:t>
      </w:r>
      <w:r w:rsidRPr="00D31F9E">
        <w:t>ведомления о новых учебных материалах;</w:t>
      </w:r>
    </w:p>
    <w:p w14:paraId="464401B0" w14:textId="09040F7A" w:rsidR="00D31F9E" w:rsidRPr="00D31F9E" w:rsidRDefault="00D31F9E" w:rsidP="007572F9">
      <w:pPr>
        <w:pStyle w:val="af0"/>
        <w:numPr>
          <w:ilvl w:val="0"/>
          <w:numId w:val="8"/>
        </w:numPr>
        <w:spacing w:before="0" w:beforeAutospacing="0" w:after="0" w:afterAutospacing="0" w:line="360" w:lineRule="auto"/>
        <w:ind w:left="0" w:firstLine="709"/>
        <w:jc w:val="both"/>
      </w:pPr>
      <w:r>
        <w:lastRenderedPageBreak/>
        <w:t>С</w:t>
      </w:r>
      <w:r w:rsidRPr="00D31F9E">
        <w:t>истема избранных материалов;</w:t>
      </w:r>
    </w:p>
    <w:p w14:paraId="685B94F9" w14:textId="55611DB7" w:rsidR="00D31F9E" w:rsidRPr="00D31F9E" w:rsidRDefault="00D31F9E" w:rsidP="007572F9">
      <w:pPr>
        <w:pStyle w:val="af0"/>
        <w:numPr>
          <w:ilvl w:val="0"/>
          <w:numId w:val="8"/>
        </w:numPr>
        <w:spacing w:before="0" w:beforeAutospacing="0" w:after="0" w:afterAutospacing="0" w:line="360" w:lineRule="auto"/>
        <w:ind w:left="0" w:firstLine="709"/>
        <w:jc w:val="both"/>
      </w:pPr>
      <w:r>
        <w:t>П</w:t>
      </w:r>
      <w:r w:rsidRPr="00D31F9E">
        <w:t>оддержка пользователей через встроенные сервисы помощи.</w:t>
      </w:r>
    </w:p>
    <w:p w14:paraId="1C6F0C32" w14:textId="6DEF2291" w:rsidR="00D31F9E" w:rsidRPr="00D31F9E" w:rsidRDefault="00D31F9E" w:rsidP="00D31F9E">
      <w:pPr>
        <w:pStyle w:val="3"/>
        <w:spacing w:before="0" w:after="0" w:line="360" w:lineRule="auto"/>
        <w:ind w:firstLine="709"/>
        <w:jc w:val="both"/>
        <w:rPr>
          <w:rFonts w:ascii="Times New Roman" w:hAnsi="Times New Roman" w:cs="Times New Roman"/>
          <w:color w:val="auto"/>
          <w:sz w:val="24"/>
          <w:szCs w:val="24"/>
        </w:rPr>
      </w:pPr>
      <w:r w:rsidRPr="00D31F9E">
        <w:rPr>
          <w:rFonts w:ascii="Times New Roman" w:hAnsi="Times New Roman" w:cs="Times New Roman"/>
          <w:color w:val="auto"/>
          <w:sz w:val="24"/>
          <w:szCs w:val="24"/>
        </w:rPr>
        <w:t>7.2.5</w:t>
      </w:r>
      <w:r w:rsidRPr="00D31F9E">
        <w:rPr>
          <w:rFonts w:ascii="Times New Roman" w:hAnsi="Times New Roman" w:cs="Times New Roman"/>
          <w:color w:val="auto"/>
          <w:sz w:val="24"/>
          <w:szCs w:val="24"/>
        </w:rPr>
        <w:tab/>
        <w:t>Потоки доходов</w:t>
      </w:r>
    </w:p>
    <w:p w14:paraId="6B3397AE" w14:textId="77777777" w:rsidR="00D31F9E" w:rsidRPr="00D31F9E" w:rsidRDefault="00D31F9E" w:rsidP="00D31F9E">
      <w:pPr>
        <w:pStyle w:val="af0"/>
        <w:spacing w:before="0" w:beforeAutospacing="0" w:after="0" w:afterAutospacing="0" w:line="360" w:lineRule="auto"/>
        <w:ind w:firstLine="709"/>
        <w:jc w:val="both"/>
      </w:pPr>
      <w:r w:rsidRPr="00D31F9E">
        <w:t>Возможные источники доходов проекта:</w:t>
      </w:r>
    </w:p>
    <w:p w14:paraId="354ECCEC" w14:textId="55AFA174" w:rsidR="00D31F9E" w:rsidRPr="00D31F9E" w:rsidRDefault="00D31F9E" w:rsidP="007572F9">
      <w:pPr>
        <w:pStyle w:val="af0"/>
        <w:numPr>
          <w:ilvl w:val="0"/>
          <w:numId w:val="9"/>
        </w:numPr>
        <w:spacing w:before="0" w:beforeAutospacing="0" w:after="0" w:afterAutospacing="0" w:line="360" w:lineRule="auto"/>
        <w:ind w:left="0" w:firstLine="709"/>
        <w:jc w:val="both"/>
      </w:pPr>
      <w:r>
        <w:t>П</w:t>
      </w:r>
      <w:r w:rsidRPr="00D31F9E">
        <w:t>латная подписка на расширенные функции приложения;</w:t>
      </w:r>
    </w:p>
    <w:p w14:paraId="2B1843FD" w14:textId="052D5EC5" w:rsidR="00D31F9E" w:rsidRPr="00D31F9E" w:rsidRDefault="00D31F9E" w:rsidP="007572F9">
      <w:pPr>
        <w:pStyle w:val="af0"/>
        <w:numPr>
          <w:ilvl w:val="0"/>
          <w:numId w:val="9"/>
        </w:numPr>
        <w:spacing w:before="0" w:beforeAutospacing="0" w:after="0" w:afterAutospacing="0" w:line="360" w:lineRule="auto"/>
        <w:ind w:left="0" w:firstLine="709"/>
        <w:jc w:val="both"/>
      </w:pPr>
      <w:r>
        <w:t>Р</w:t>
      </w:r>
      <w:r w:rsidRPr="00D31F9E">
        <w:t>еклама образовательных сервисов;</w:t>
      </w:r>
    </w:p>
    <w:p w14:paraId="5CF51AF9" w14:textId="63D2AE85" w:rsidR="00D31F9E" w:rsidRPr="00D31F9E" w:rsidRDefault="00D31F9E" w:rsidP="007572F9">
      <w:pPr>
        <w:pStyle w:val="af0"/>
        <w:numPr>
          <w:ilvl w:val="0"/>
          <w:numId w:val="9"/>
        </w:numPr>
        <w:spacing w:before="0" w:beforeAutospacing="0" w:after="0" w:afterAutospacing="0" w:line="360" w:lineRule="auto"/>
        <w:ind w:left="0" w:firstLine="709"/>
        <w:jc w:val="both"/>
      </w:pPr>
      <w:r>
        <w:t>П</w:t>
      </w:r>
      <w:r w:rsidRPr="00D31F9E">
        <w:t>артнерские программы с образовательными платформами;</w:t>
      </w:r>
    </w:p>
    <w:p w14:paraId="47198B4C" w14:textId="359E1D01" w:rsidR="00D31F9E" w:rsidRPr="00D31F9E" w:rsidRDefault="00D31F9E" w:rsidP="007572F9">
      <w:pPr>
        <w:pStyle w:val="af0"/>
        <w:numPr>
          <w:ilvl w:val="0"/>
          <w:numId w:val="9"/>
        </w:numPr>
        <w:spacing w:before="0" w:beforeAutospacing="0" w:after="0" w:afterAutospacing="0" w:line="360" w:lineRule="auto"/>
        <w:ind w:left="0" w:firstLine="709"/>
        <w:jc w:val="both"/>
      </w:pPr>
      <w:r>
        <w:t>Д</w:t>
      </w:r>
      <w:r w:rsidRPr="00D31F9E">
        <w:t>ополнительные функции (расширенное облачное хранилище, премиум-поиск).</w:t>
      </w:r>
    </w:p>
    <w:p w14:paraId="3A01B1F6" w14:textId="1A29616F" w:rsidR="00D31F9E" w:rsidRPr="00D31F9E" w:rsidRDefault="00D31F9E" w:rsidP="00D31F9E">
      <w:pPr>
        <w:pStyle w:val="3"/>
        <w:spacing w:before="0" w:after="0" w:line="360" w:lineRule="auto"/>
        <w:ind w:firstLine="709"/>
        <w:jc w:val="both"/>
        <w:rPr>
          <w:rFonts w:ascii="Times New Roman" w:hAnsi="Times New Roman" w:cs="Times New Roman"/>
          <w:color w:val="auto"/>
          <w:sz w:val="24"/>
          <w:szCs w:val="24"/>
        </w:rPr>
      </w:pPr>
      <w:r w:rsidRPr="00D31F9E">
        <w:rPr>
          <w:rFonts w:ascii="Times New Roman" w:hAnsi="Times New Roman" w:cs="Times New Roman"/>
          <w:color w:val="auto"/>
          <w:sz w:val="24"/>
          <w:szCs w:val="24"/>
        </w:rPr>
        <w:t>7.2.6</w:t>
      </w:r>
      <w:r w:rsidRPr="00D31F9E">
        <w:rPr>
          <w:rFonts w:ascii="Times New Roman" w:hAnsi="Times New Roman" w:cs="Times New Roman"/>
          <w:color w:val="auto"/>
          <w:sz w:val="24"/>
          <w:szCs w:val="24"/>
        </w:rPr>
        <w:tab/>
        <w:t>Ключевые ресурсы</w:t>
      </w:r>
    </w:p>
    <w:p w14:paraId="6E14EB8D" w14:textId="77777777" w:rsidR="00D31F9E" w:rsidRPr="00D31F9E" w:rsidRDefault="00D31F9E" w:rsidP="00D31F9E">
      <w:pPr>
        <w:pStyle w:val="af0"/>
        <w:spacing w:before="0" w:beforeAutospacing="0" w:after="0" w:afterAutospacing="0" w:line="360" w:lineRule="auto"/>
        <w:ind w:firstLine="709"/>
        <w:jc w:val="both"/>
      </w:pPr>
      <w:r w:rsidRPr="00D31F9E">
        <w:t>Для реализации проекта необходимы следующие ресурсы:</w:t>
      </w:r>
    </w:p>
    <w:p w14:paraId="339D817A" w14:textId="55249882" w:rsidR="00D31F9E" w:rsidRPr="00D31F9E" w:rsidRDefault="00D31F9E" w:rsidP="007572F9">
      <w:pPr>
        <w:pStyle w:val="af0"/>
        <w:numPr>
          <w:ilvl w:val="0"/>
          <w:numId w:val="10"/>
        </w:numPr>
        <w:spacing w:before="0" w:beforeAutospacing="0" w:after="0" w:afterAutospacing="0" w:line="360" w:lineRule="auto"/>
        <w:ind w:left="0" w:firstLine="709"/>
        <w:jc w:val="both"/>
      </w:pPr>
      <w:r>
        <w:t>К</w:t>
      </w:r>
      <w:r w:rsidRPr="00D31F9E">
        <w:t>оманда разработчиков мобильного приложения;</w:t>
      </w:r>
    </w:p>
    <w:p w14:paraId="3C7CE589" w14:textId="0B1177D0" w:rsidR="00D31F9E" w:rsidRPr="00D31F9E" w:rsidRDefault="00D31F9E" w:rsidP="007572F9">
      <w:pPr>
        <w:pStyle w:val="af0"/>
        <w:numPr>
          <w:ilvl w:val="0"/>
          <w:numId w:val="10"/>
        </w:numPr>
        <w:spacing w:before="0" w:beforeAutospacing="0" w:after="0" w:afterAutospacing="0" w:line="360" w:lineRule="auto"/>
        <w:ind w:left="0" w:firstLine="709"/>
        <w:jc w:val="both"/>
      </w:pPr>
      <w:r>
        <w:t>С</w:t>
      </w:r>
      <w:r w:rsidRPr="00D31F9E">
        <w:t>ерверная инфраструктура и облачное хранилище;</w:t>
      </w:r>
    </w:p>
    <w:p w14:paraId="1E7E85CC" w14:textId="5CE03556" w:rsidR="00D31F9E" w:rsidRPr="00D31F9E" w:rsidRDefault="00D31F9E" w:rsidP="007572F9">
      <w:pPr>
        <w:pStyle w:val="af0"/>
        <w:numPr>
          <w:ilvl w:val="0"/>
          <w:numId w:val="10"/>
        </w:numPr>
        <w:spacing w:before="0" w:beforeAutospacing="0" w:after="0" w:afterAutospacing="0" w:line="360" w:lineRule="auto"/>
        <w:ind w:left="0" w:firstLine="709"/>
        <w:jc w:val="both"/>
      </w:pPr>
      <w:r>
        <w:t>П</w:t>
      </w:r>
      <w:r w:rsidRPr="00D31F9E">
        <w:t>рограммное обеспечение и инструменты разработки;</w:t>
      </w:r>
    </w:p>
    <w:p w14:paraId="76DFB275" w14:textId="45DB63B2" w:rsidR="00D31F9E" w:rsidRPr="00D31F9E" w:rsidRDefault="00D31F9E" w:rsidP="007572F9">
      <w:pPr>
        <w:pStyle w:val="af0"/>
        <w:numPr>
          <w:ilvl w:val="0"/>
          <w:numId w:val="10"/>
        </w:numPr>
        <w:spacing w:before="0" w:beforeAutospacing="0" w:after="0" w:afterAutospacing="0" w:line="360" w:lineRule="auto"/>
        <w:ind w:left="0" w:firstLine="709"/>
        <w:jc w:val="both"/>
      </w:pPr>
      <w:r>
        <w:t>Б</w:t>
      </w:r>
      <w:r w:rsidRPr="00D31F9E">
        <w:t>аза учебных материалов;</w:t>
      </w:r>
    </w:p>
    <w:p w14:paraId="43CA6620" w14:textId="0319A229" w:rsidR="00D31F9E" w:rsidRPr="00D31F9E" w:rsidRDefault="00D31F9E" w:rsidP="007572F9">
      <w:pPr>
        <w:pStyle w:val="af0"/>
        <w:numPr>
          <w:ilvl w:val="0"/>
          <w:numId w:val="10"/>
        </w:numPr>
        <w:spacing w:before="0" w:beforeAutospacing="0" w:after="0" w:afterAutospacing="0" w:line="360" w:lineRule="auto"/>
        <w:ind w:left="0" w:firstLine="709"/>
        <w:jc w:val="both"/>
      </w:pPr>
      <w:r>
        <w:t>М</w:t>
      </w:r>
      <w:r w:rsidRPr="00D31F9E">
        <w:t>аркетинговые ресурсы для продвижения приложения.</w:t>
      </w:r>
    </w:p>
    <w:p w14:paraId="46BCA7C6" w14:textId="57CB3E5A" w:rsidR="00D31F9E" w:rsidRPr="00D31F9E" w:rsidRDefault="00D31F9E" w:rsidP="00D31F9E">
      <w:pPr>
        <w:pStyle w:val="3"/>
        <w:spacing w:before="0" w:after="0" w:line="360" w:lineRule="auto"/>
        <w:ind w:firstLine="709"/>
        <w:jc w:val="both"/>
        <w:rPr>
          <w:rFonts w:ascii="Times New Roman" w:hAnsi="Times New Roman" w:cs="Times New Roman"/>
          <w:color w:val="auto"/>
          <w:sz w:val="24"/>
          <w:szCs w:val="24"/>
        </w:rPr>
      </w:pPr>
      <w:r w:rsidRPr="00D31F9E">
        <w:rPr>
          <w:rFonts w:ascii="Times New Roman" w:hAnsi="Times New Roman" w:cs="Times New Roman"/>
          <w:color w:val="auto"/>
          <w:sz w:val="24"/>
          <w:szCs w:val="24"/>
        </w:rPr>
        <w:t>7.2.7</w:t>
      </w:r>
      <w:r w:rsidRPr="00D31F9E">
        <w:rPr>
          <w:rFonts w:ascii="Times New Roman" w:hAnsi="Times New Roman" w:cs="Times New Roman"/>
          <w:color w:val="auto"/>
          <w:sz w:val="24"/>
          <w:szCs w:val="24"/>
        </w:rPr>
        <w:tab/>
        <w:t>Ключевые виды деятельности</w:t>
      </w:r>
    </w:p>
    <w:p w14:paraId="4E7D4214" w14:textId="77777777" w:rsidR="00D31F9E" w:rsidRPr="00D31F9E" w:rsidRDefault="00D31F9E" w:rsidP="00D31F9E">
      <w:pPr>
        <w:pStyle w:val="af0"/>
        <w:spacing w:before="0" w:beforeAutospacing="0" w:after="0" w:afterAutospacing="0" w:line="360" w:lineRule="auto"/>
        <w:ind w:firstLine="709"/>
        <w:jc w:val="both"/>
      </w:pPr>
      <w:r w:rsidRPr="00D31F9E">
        <w:t>Основные виды деятельности проекта:</w:t>
      </w:r>
    </w:p>
    <w:p w14:paraId="365CC95D" w14:textId="795E59EC" w:rsidR="00D31F9E" w:rsidRPr="00D31F9E" w:rsidRDefault="00D31F9E" w:rsidP="007572F9">
      <w:pPr>
        <w:pStyle w:val="af0"/>
        <w:numPr>
          <w:ilvl w:val="0"/>
          <w:numId w:val="11"/>
        </w:numPr>
        <w:spacing w:before="0" w:beforeAutospacing="0" w:after="0" w:afterAutospacing="0" w:line="360" w:lineRule="auto"/>
        <w:ind w:left="0" w:firstLine="709"/>
        <w:jc w:val="both"/>
      </w:pPr>
      <w:r>
        <w:t>Р</w:t>
      </w:r>
      <w:r w:rsidRPr="00D31F9E">
        <w:t>азработка и программирование мобильного приложения;</w:t>
      </w:r>
    </w:p>
    <w:p w14:paraId="20A5D54C" w14:textId="00315B58" w:rsidR="00D31F9E" w:rsidRPr="00D31F9E" w:rsidRDefault="00D31F9E" w:rsidP="007572F9">
      <w:pPr>
        <w:pStyle w:val="af0"/>
        <w:numPr>
          <w:ilvl w:val="0"/>
          <w:numId w:val="11"/>
        </w:numPr>
        <w:spacing w:before="0" w:beforeAutospacing="0" w:after="0" w:afterAutospacing="0" w:line="360" w:lineRule="auto"/>
        <w:ind w:left="0" w:firstLine="709"/>
        <w:jc w:val="both"/>
      </w:pPr>
      <w:r>
        <w:t>Т</w:t>
      </w:r>
      <w:r w:rsidRPr="00D31F9E">
        <w:t>естирование и обновление программного обеспечения;</w:t>
      </w:r>
    </w:p>
    <w:p w14:paraId="14F4764A" w14:textId="442D135C" w:rsidR="00D31F9E" w:rsidRPr="00D31F9E" w:rsidRDefault="00D31F9E" w:rsidP="007572F9">
      <w:pPr>
        <w:pStyle w:val="af0"/>
        <w:numPr>
          <w:ilvl w:val="0"/>
          <w:numId w:val="11"/>
        </w:numPr>
        <w:spacing w:before="0" w:beforeAutospacing="0" w:after="0" w:afterAutospacing="0" w:line="360" w:lineRule="auto"/>
        <w:ind w:left="0" w:firstLine="709"/>
        <w:jc w:val="both"/>
      </w:pPr>
      <w:r>
        <w:t>А</w:t>
      </w:r>
      <w:r w:rsidRPr="00D31F9E">
        <w:t>дминистрирование и модерация контента;</w:t>
      </w:r>
    </w:p>
    <w:p w14:paraId="016AB8C6" w14:textId="62666AC8" w:rsidR="00D31F9E" w:rsidRPr="00D31F9E" w:rsidRDefault="00D31F9E" w:rsidP="007572F9">
      <w:pPr>
        <w:pStyle w:val="af0"/>
        <w:numPr>
          <w:ilvl w:val="0"/>
          <w:numId w:val="11"/>
        </w:numPr>
        <w:spacing w:before="0" w:beforeAutospacing="0" w:after="0" w:afterAutospacing="0" w:line="360" w:lineRule="auto"/>
        <w:ind w:left="0" w:firstLine="709"/>
        <w:jc w:val="both"/>
      </w:pPr>
      <w:r>
        <w:t>П</w:t>
      </w:r>
      <w:r w:rsidRPr="00D31F9E">
        <w:t>оддержка пользователей;</w:t>
      </w:r>
    </w:p>
    <w:p w14:paraId="6FBF3F29" w14:textId="4DAFCDD4" w:rsidR="00D31F9E" w:rsidRPr="00D31F9E" w:rsidRDefault="00D31F9E" w:rsidP="007572F9">
      <w:pPr>
        <w:pStyle w:val="af0"/>
        <w:numPr>
          <w:ilvl w:val="0"/>
          <w:numId w:val="11"/>
        </w:numPr>
        <w:spacing w:before="0" w:beforeAutospacing="0" w:after="0" w:afterAutospacing="0" w:line="360" w:lineRule="auto"/>
        <w:ind w:left="0" w:firstLine="709"/>
        <w:jc w:val="both"/>
      </w:pPr>
      <w:r>
        <w:t>П</w:t>
      </w:r>
      <w:r w:rsidRPr="00D31F9E">
        <w:t>родвижение приложения среди студентов.</w:t>
      </w:r>
    </w:p>
    <w:p w14:paraId="16E70D58" w14:textId="49544890" w:rsidR="00D31F9E" w:rsidRPr="00D31F9E" w:rsidRDefault="00D31F9E" w:rsidP="00D31F9E">
      <w:pPr>
        <w:pStyle w:val="3"/>
        <w:spacing w:before="0" w:after="0" w:line="360" w:lineRule="auto"/>
        <w:ind w:firstLine="709"/>
        <w:jc w:val="both"/>
        <w:rPr>
          <w:rFonts w:ascii="Times New Roman" w:hAnsi="Times New Roman" w:cs="Times New Roman"/>
          <w:color w:val="auto"/>
          <w:sz w:val="24"/>
          <w:szCs w:val="24"/>
        </w:rPr>
      </w:pPr>
      <w:r w:rsidRPr="00D31F9E">
        <w:rPr>
          <w:rFonts w:ascii="Times New Roman" w:hAnsi="Times New Roman" w:cs="Times New Roman"/>
          <w:color w:val="auto"/>
          <w:sz w:val="24"/>
          <w:szCs w:val="24"/>
        </w:rPr>
        <w:t>7.2.8</w:t>
      </w:r>
      <w:r w:rsidRPr="00D31F9E">
        <w:rPr>
          <w:rFonts w:ascii="Times New Roman" w:hAnsi="Times New Roman" w:cs="Times New Roman"/>
          <w:color w:val="auto"/>
          <w:sz w:val="24"/>
          <w:szCs w:val="24"/>
        </w:rPr>
        <w:tab/>
        <w:t>Ключевые партнеры</w:t>
      </w:r>
    </w:p>
    <w:p w14:paraId="38F7AFC7" w14:textId="77777777" w:rsidR="00D31F9E" w:rsidRPr="00D31F9E" w:rsidRDefault="00D31F9E" w:rsidP="00D31F9E">
      <w:pPr>
        <w:pStyle w:val="af0"/>
        <w:spacing w:before="0" w:beforeAutospacing="0" w:after="0" w:afterAutospacing="0" w:line="360" w:lineRule="auto"/>
        <w:ind w:firstLine="709"/>
        <w:jc w:val="both"/>
      </w:pPr>
      <w:r w:rsidRPr="00D31F9E">
        <w:t>К партнерам проекта могут относиться:</w:t>
      </w:r>
    </w:p>
    <w:p w14:paraId="111F31B9" w14:textId="56FE554E" w:rsidR="00D31F9E" w:rsidRPr="00D31F9E" w:rsidRDefault="00D31F9E" w:rsidP="007572F9">
      <w:pPr>
        <w:pStyle w:val="af0"/>
        <w:numPr>
          <w:ilvl w:val="0"/>
          <w:numId w:val="12"/>
        </w:numPr>
        <w:spacing w:before="0" w:beforeAutospacing="0" w:after="0" w:afterAutospacing="0" w:line="360" w:lineRule="auto"/>
        <w:ind w:left="0" w:firstLine="709"/>
        <w:jc w:val="both"/>
      </w:pPr>
      <w:r>
        <w:t>В</w:t>
      </w:r>
      <w:r w:rsidRPr="00D31F9E">
        <w:t>ысшие учебные заведения;</w:t>
      </w:r>
    </w:p>
    <w:p w14:paraId="74C3442B" w14:textId="183E48BE" w:rsidR="00D31F9E" w:rsidRPr="00D31F9E" w:rsidRDefault="00D31F9E" w:rsidP="007572F9">
      <w:pPr>
        <w:pStyle w:val="af0"/>
        <w:numPr>
          <w:ilvl w:val="0"/>
          <w:numId w:val="12"/>
        </w:numPr>
        <w:spacing w:before="0" w:beforeAutospacing="0" w:after="0" w:afterAutospacing="0" w:line="360" w:lineRule="auto"/>
        <w:ind w:left="0" w:firstLine="709"/>
        <w:jc w:val="both"/>
      </w:pPr>
      <w:r>
        <w:t>О</w:t>
      </w:r>
      <w:r w:rsidRPr="00D31F9E">
        <w:t>бразовательные онлайн-платформы;</w:t>
      </w:r>
    </w:p>
    <w:p w14:paraId="021B2E25" w14:textId="52CAF73D" w:rsidR="00D31F9E" w:rsidRPr="00D31F9E" w:rsidRDefault="00D31F9E" w:rsidP="007572F9">
      <w:pPr>
        <w:pStyle w:val="af0"/>
        <w:numPr>
          <w:ilvl w:val="0"/>
          <w:numId w:val="12"/>
        </w:numPr>
        <w:spacing w:before="0" w:beforeAutospacing="0" w:after="0" w:afterAutospacing="0" w:line="360" w:lineRule="auto"/>
        <w:ind w:left="0" w:firstLine="709"/>
        <w:jc w:val="both"/>
      </w:pPr>
      <w:r>
        <w:t>О</w:t>
      </w:r>
      <w:r w:rsidRPr="00D31F9E">
        <w:t>блачные сервисы хранения данных;</w:t>
      </w:r>
    </w:p>
    <w:p w14:paraId="67C5F31E" w14:textId="77777777" w:rsidR="00D31F9E" w:rsidRPr="00D31F9E" w:rsidRDefault="00D31F9E" w:rsidP="007572F9">
      <w:pPr>
        <w:pStyle w:val="af0"/>
        <w:numPr>
          <w:ilvl w:val="0"/>
          <w:numId w:val="12"/>
        </w:numPr>
        <w:spacing w:before="0" w:beforeAutospacing="0" w:after="0" w:afterAutospacing="0" w:line="360" w:lineRule="auto"/>
        <w:ind w:left="0" w:firstLine="709"/>
        <w:jc w:val="both"/>
      </w:pPr>
      <w:r w:rsidRPr="00D31F9E">
        <w:t>IT-компании и технологические партнеры;</w:t>
      </w:r>
    </w:p>
    <w:p w14:paraId="71CE8203" w14:textId="59DF3660" w:rsidR="00D31F9E" w:rsidRPr="00D31F9E" w:rsidRDefault="00D31F9E" w:rsidP="007572F9">
      <w:pPr>
        <w:pStyle w:val="af0"/>
        <w:numPr>
          <w:ilvl w:val="0"/>
          <w:numId w:val="12"/>
        </w:numPr>
        <w:spacing w:before="0" w:beforeAutospacing="0" w:after="0" w:afterAutospacing="0" w:line="360" w:lineRule="auto"/>
        <w:ind w:left="0" w:firstLine="709"/>
        <w:jc w:val="both"/>
      </w:pPr>
      <w:r>
        <w:t>С</w:t>
      </w:r>
      <w:r w:rsidRPr="00D31F9E">
        <w:t>туденческие организации.</w:t>
      </w:r>
    </w:p>
    <w:p w14:paraId="1A5E8FA0" w14:textId="1603D5F0" w:rsidR="00D31F9E" w:rsidRPr="00D31F9E" w:rsidRDefault="00D31F9E" w:rsidP="00D31F9E">
      <w:pPr>
        <w:pStyle w:val="3"/>
        <w:spacing w:before="0" w:after="0" w:line="360" w:lineRule="auto"/>
        <w:ind w:firstLine="709"/>
        <w:jc w:val="both"/>
        <w:rPr>
          <w:rFonts w:ascii="Times New Roman" w:hAnsi="Times New Roman" w:cs="Times New Roman"/>
          <w:color w:val="auto"/>
          <w:sz w:val="24"/>
          <w:szCs w:val="24"/>
        </w:rPr>
      </w:pPr>
      <w:r w:rsidRPr="00D31F9E">
        <w:rPr>
          <w:rFonts w:ascii="Times New Roman" w:hAnsi="Times New Roman" w:cs="Times New Roman"/>
          <w:color w:val="auto"/>
          <w:sz w:val="24"/>
          <w:szCs w:val="24"/>
        </w:rPr>
        <w:t>7.2.9</w:t>
      </w:r>
      <w:r w:rsidRPr="00D31F9E">
        <w:rPr>
          <w:rFonts w:ascii="Times New Roman" w:hAnsi="Times New Roman" w:cs="Times New Roman"/>
          <w:color w:val="auto"/>
          <w:sz w:val="24"/>
          <w:szCs w:val="24"/>
        </w:rPr>
        <w:tab/>
        <w:t>Структура издержек</w:t>
      </w:r>
    </w:p>
    <w:p w14:paraId="38B89B35" w14:textId="77777777" w:rsidR="00D31F9E" w:rsidRPr="00D31F9E" w:rsidRDefault="00D31F9E" w:rsidP="00D31F9E">
      <w:pPr>
        <w:pStyle w:val="af0"/>
        <w:spacing w:before="0" w:beforeAutospacing="0" w:after="0" w:afterAutospacing="0" w:line="360" w:lineRule="auto"/>
        <w:ind w:firstLine="709"/>
        <w:jc w:val="both"/>
      </w:pPr>
      <w:r w:rsidRPr="00D31F9E">
        <w:t>Основные расходы проекта включают:</w:t>
      </w:r>
    </w:p>
    <w:p w14:paraId="1D270EEE" w14:textId="26AF5227" w:rsidR="00D31F9E" w:rsidRPr="00D31F9E" w:rsidRDefault="00D31F9E" w:rsidP="007572F9">
      <w:pPr>
        <w:pStyle w:val="af0"/>
        <w:numPr>
          <w:ilvl w:val="0"/>
          <w:numId w:val="13"/>
        </w:numPr>
        <w:spacing w:before="0" w:beforeAutospacing="0" w:after="0" w:afterAutospacing="0" w:line="360" w:lineRule="auto"/>
        <w:ind w:left="0" w:firstLine="709"/>
        <w:jc w:val="both"/>
      </w:pPr>
      <w:r>
        <w:t>Р</w:t>
      </w:r>
      <w:r w:rsidRPr="00D31F9E">
        <w:t>азработку и поддержку мобильного приложения;</w:t>
      </w:r>
    </w:p>
    <w:p w14:paraId="7E748FA8" w14:textId="2F172838" w:rsidR="00D31F9E" w:rsidRPr="00D31F9E" w:rsidRDefault="00D31F9E" w:rsidP="007572F9">
      <w:pPr>
        <w:pStyle w:val="af0"/>
        <w:numPr>
          <w:ilvl w:val="0"/>
          <w:numId w:val="13"/>
        </w:numPr>
        <w:spacing w:before="0" w:beforeAutospacing="0" w:after="0" w:afterAutospacing="0" w:line="360" w:lineRule="auto"/>
        <w:ind w:left="0" w:firstLine="709"/>
        <w:jc w:val="both"/>
      </w:pPr>
      <w:r>
        <w:t>О</w:t>
      </w:r>
      <w:r w:rsidRPr="00D31F9E">
        <w:t>плату серверной инфраструктуры и хостинга;</w:t>
      </w:r>
    </w:p>
    <w:p w14:paraId="58B82002" w14:textId="7EE476B7" w:rsidR="00D31F9E" w:rsidRPr="00D31F9E" w:rsidRDefault="00D31F9E" w:rsidP="007572F9">
      <w:pPr>
        <w:pStyle w:val="af0"/>
        <w:numPr>
          <w:ilvl w:val="0"/>
          <w:numId w:val="13"/>
        </w:numPr>
        <w:spacing w:before="0" w:beforeAutospacing="0" w:after="0" w:afterAutospacing="0" w:line="360" w:lineRule="auto"/>
        <w:ind w:left="0" w:firstLine="709"/>
        <w:jc w:val="both"/>
      </w:pPr>
      <w:r>
        <w:t>О</w:t>
      </w:r>
      <w:r w:rsidRPr="00D31F9E">
        <w:t>плату работы команды разработчиков;</w:t>
      </w:r>
    </w:p>
    <w:p w14:paraId="2AB0CFDC" w14:textId="4C8E4DA7" w:rsidR="00D31F9E" w:rsidRPr="00D31F9E" w:rsidRDefault="00D31F9E" w:rsidP="007572F9">
      <w:pPr>
        <w:pStyle w:val="af0"/>
        <w:numPr>
          <w:ilvl w:val="0"/>
          <w:numId w:val="13"/>
        </w:numPr>
        <w:spacing w:before="0" w:beforeAutospacing="0" w:after="0" w:afterAutospacing="0" w:line="360" w:lineRule="auto"/>
        <w:ind w:left="0" w:firstLine="709"/>
        <w:jc w:val="both"/>
      </w:pPr>
      <w:r>
        <w:t>М</w:t>
      </w:r>
      <w:r w:rsidRPr="00D31F9E">
        <w:t>аркетинг и продвижение приложения;</w:t>
      </w:r>
    </w:p>
    <w:p w14:paraId="580B40F9" w14:textId="0ACE782F" w:rsidR="00104B7B" w:rsidRDefault="00D31F9E" w:rsidP="00F502C7">
      <w:pPr>
        <w:pStyle w:val="af0"/>
        <w:numPr>
          <w:ilvl w:val="0"/>
          <w:numId w:val="13"/>
        </w:numPr>
        <w:spacing w:before="0" w:beforeAutospacing="0" w:after="0" w:afterAutospacing="0" w:line="360" w:lineRule="auto"/>
        <w:ind w:left="0" w:firstLine="709"/>
        <w:jc w:val="both"/>
      </w:pPr>
      <w:r>
        <w:lastRenderedPageBreak/>
        <w:t>А</w:t>
      </w:r>
      <w:r w:rsidRPr="00D31F9E">
        <w:t>дминистрирование и техническую поддержку системы.</w:t>
      </w:r>
    </w:p>
    <w:p w14:paraId="1D5ADA84" w14:textId="557D8B21" w:rsidR="00104B7B" w:rsidRDefault="00104B7B" w:rsidP="00104B7B">
      <w:pPr>
        <w:pStyle w:val="af0"/>
        <w:spacing w:before="0" w:beforeAutospacing="0" w:after="0" w:afterAutospacing="0" w:line="360" w:lineRule="auto"/>
        <w:ind w:left="709"/>
        <w:jc w:val="both"/>
      </w:pPr>
      <w:r>
        <w:t xml:space="preserve">Визуализация бизнес-модели </w:t>
      </w:r>
      <w:proofErr w:type="spellStart"/>
      <w:r>
        <w:t>Остервальдера</w:t>
      </w:r>
      <w:proofErr w:type="spellEnd"/>
      <w:r>
        <w:t xml:space="preserve"> и </w:t>
      </w:r>
      <w:proofErr w:type="spellStart"/>
      <w:r>
        <w:t>Пинье</w:t>
      </w:r>
      <w:proofErr w:type="spellEnd"/>
      <w:r>
        <w:t xml:space="preserve"> представлена в таблице</w:t>
      </w:r>
      <w:r w:rsidR="00E105A2">
        <w:t xml:space="preserve"> </w:t>
      </w:r>
      <w:r w:rsidR="00F502C7" w:rsidRPr="00F502C7">
        <w:t>3</w:t>
      </w:r>
      <w:r>
        <w:t>.</w:t>
      </w:r>
    </w:p>
    <w:p w14:paraId="3FFB1761" w14:textId="159780A0" w:rsidR="00E105A2" w:rsidRPr="00E105A2" w:rsidRDefault="00E105A2" w:rsidP="00E105A2">
      <w:pPr>
        <w:pStyle w:val="af6"/>
        <w:keepNext/>
        <w:jc w:val="right"/>
        <w:rPr>
          <w:rFonts w:ascii="Times New Roman" w:hAnsi="Times New Roman" w:cs="Times New Roman"/>
        </w:rPr>
      </w:pPr>
      <w:r w:rsidRPr="00E105A2">
        <w:rPr>
          <w:rFonts w:ascii="Times New Roman" w:hAnsi="Times New Roman" w:cs="Times New Roman"/>
          <w:color w:val="auto"/>
          <w:sz w:val="24"/>
          <w:szCs w:val="24"/>
        </w:rPr>
        <w:t xml:space="preserve">Таблица </w:t>
      </w:r>
      <w:r w:rsidRPr="00E105A2">
        <w:rPr>
          <w:rFonts w:ascii="Times New Roman" w:hAnsi="Times New Roman" w:cs="Times New Roman"/>
          <w:color w:val="auto"/>
          <w:sz w:val="24"/>
          <w:szCs w:val="24"/>
        </w:rPr>
        <w:fldChar w:fldCharType="begin"/>
      </w:r>
      <w:r w:rsidRPr="00E105A2">
        <w:rPr>
          <w:rFonts w:ascii="Times New Roman" w:hAnsi="Times New Roman" w:cs="Times New Roman"/>
          <w:color w:val="auto"/>
          <w:sz w:val="24"/>
          <w:szCs w:val="24"/>
        </w:rPr>
        <w:instrText xml:space="preserve"> SEQ Таблица \* ARABIC </w:instrText>
      </w:r>
      <w:r w:rsidRPr="00E105A2">
        <w:rPr>
          <w:rFonts w:ascii="Times New Roman" w:hAnsi="Times New Roman" w:cs="Times New Roman"/>
          <w:color w:val="auto"/>
          <w:sz w:val="24"/>
          <w:szCs w:val="24"/>
        </w:rPr>
        <w:fldChar w:fldCharType="separate"/>
      </w:r>
      <w:r w:rsidRPr="00E105A2">
        <w:rPr>
          <w:rFonts w:ascii="Times New Roman" w:hAnsi="Times New Roman" w:cs="Times New Roman"/>
          <w:noProof/>
          <w:color w:val="auto"/>
          <w:sz w:val="24"/>
          <w:szCs w:val="24"/>
        </w:rPr>
        <w:t>3</w:t>
      </w:r>
      <w:r w:rsidRPr="00E105A2">
        <w:rPr>
          <w:rFonts w:ascii="Times New Roman" w:hAnsi="Times New Roman" w:cs="Times New Roman"/>
          <w:color w:val="auto"/>
          <w:sz w:val="24"/>
          <w:szCs w:val="24"/>
        </w:rPr>
        <w:fldChar w:fldCharType="end"/>
      </w:r>
      <w:r w:rsidRPr="00E105A2">
        <w:rPr>
          <w:rFonts w:ascii="Times New Roman" w:hAnsi="Times New Roman" w:cs="Times New Roman"/>
          <w:color w:val="auto"/>
          <w:sz w:val="24"/>
          <w:szCs w:val="24"/>
        </w:rPr>
        <w:t xml:space="preserve"> - Модель </w:t>
      </w:r>
      <w:proofErr w:type="spellStart"/>
      <w:r w:rsidRPr="00E105A2">
        <w:rPr>
          <w:rFonts w:ascii="Times New Roman" w:hAnsi="Times New Roman" w:cs="Times New Roman"/>
          <w:color w:val="auto"/>
          <w:sz w:val="24"/>
          <w:szCs w:val="24"/>
        </w:rPr>
        <w:t>Остервальдера</w:t>
      </w:r>
      <w:proofErr w:type="spellEnd"/>
      <w:r w:rsidRPr="00E105A2">
        <w:rPr>
          <w:rFonts w:ascii="Times New Roman" w:hAnsi="Times New Roman" w:cs="Times New Roman"/>
          <w:color w:val="auto"/>
          <w:sz w:val="24"/>
          <w:szCs w:val="24"/>
        </w:rPr>
        <w:t xml:space="preserve"> и </w:t>
      </w:r>
      <w:proofErr w:type="spellStart"/>
      <w:r w:rsidRPr="00E105A2">
        <w:rPr>
          <w:rFonts w:ascii="Times New Roman" w:hAnsi="Times New Roman" w:cs="Times New Roman"/>
          <w:color w:val="auto"/>
          <w:sz w:val="24"/>
          <w:szCs w:val="24"/>
        </w:rPr>
        <w:t>Пинье</w:t>
      </w:r>
      <w:proofErr w:type="spellEnd"/>
    </w:p>
    <w:tbl>
      <w:tblPr>
        <w:tblStyle w:val="af5"/>
        <w:tblW w:w="0" w:type="auto"/>
        <w:tblInd w:w="-147" w:type="dxa"/>
        <w:tblLook w:val="04A0" w:firstRow="1" w:lastRow="0" w:firstColumn="1" w:lastColumn="0" w:noHBand="0" w:noVBand="1"/>
      </w:tblPr>
      <w:tblGrid>
        <w:gridCol w:w="2102"/>
        <w:gridCol w:w="1984"/>
        <w:gridCol w:w="1846"/>
        <w:gridCol w:w="2074"/>
        <w:gridCol w:w="1769"/>
      </w:tblGrid>
      <w:tr w:rsidR="00E105A2" w:rsidRPr="00E105A2" w14:paraId="53D38721" w14:textId="77777777" w:rsidTr="00BB46B9">
        <w:tc>
          <w:tcPr>
            <w:tcW w:w="2102" w:type="dxa"/>
            <w:vMerge w:val="restart"/>
          </w:tcPr>
          <w:p w14:paraId="69BD0453" w14:textId="596B9B24" w:rsidR="00104B7B" w:rsidRPr="00E105A2" w:rsidRDefault="00E105A2" w:rsidP="00E105A2">
            <w:pPr>
              <w:rPr>
                <w:rFonts w:ascii="Times New Roman" w:hAnsi="Times New Roman" w:cs="Times New Roman"/>
                <w:sz w:val="16"/>
                <w:szCs w:val="16"/>
              </w:rPr>
            </w:pPr>
            <w:r w:rsidRPr="00E105A2">
              <w:rPr>
                <w:rFonts w:ascii="Times New Roman" w:hAnsi="Times New Roman" w:cs="Times New Roman"/>
                <w:sz w:val="16"/>
                <w:szCs w:val="16"/>
              </w:rPr>
              <w:t>Ключевые партнёры</w:t>
            </w:r>
          </w:p>
          <w:p w14:paraId="102B9F4E" w14:textId="77777777" w:rsidR="00E105A2" w:rsidRPr="00E105A2" w:rsidRDefault="00E105A2" w:rsidP="00E105A2">
            <w:pPr>
              <w:rPr>
                <w:rFonts w:ascii="Times New Roman" w:hAnsi="Times New Roman" w:cs="Times New Roman"/>
                <w:sz w:val="16"/>
                <w:szCs w:val="16"/>
              </w:rPr>
            </w:pPr>
          </w:p>
          <w:p w14:paraId="4DC14C48" w14:textId="77777777" w:rsidR="00E105A2" w:rsidRPr="00E105A2" w:rsidRDefault="00E105A2" w:rsidP="007572F9">
            <w:pPr>
              <w:pStyle w:val="aa"/>
              <w:numPr>
                <w:ilvl w:val="0"/>
                <w:numId w:val="31"/>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Высшие учебные заведения;</w:t>
            </w:r>
          </w:p>
          <w:p w14:paraId="0B98538E" w14:textId="77777777" w:rsidR="00E105A2" w:rsidRPr="00E105A2" w:rsidRDefault="00E105A2" w:rsidP="007572F9">
            <w:pPr>
              <w:pStyle w:val="aa"/>
              <w:numPr>
                <w:ilvl w:val="0"/>
                <w:numId w:val="31"/>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Образовательные онлайн-платформы;</w:t>
            </w:r>
          </w:p>
          <w:p w14:paraId="6DCA298D" w14:textId="77777777" w:rsidR="00E105A2" w:rsidRPr="00E105A2" w:rsidRDefault="00E105A2" w:rsidP="007572F9">
            <w:pPr>
              <w:pStyle w:val="aa"/>
              <w:numPr>
                <w:ilvl w:val="0"/>
                <w:numId w:val="31"/>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Облачные сервисы хранения данных;</w:t>
            </w:r>
          </w:p>
          <w:p w14:paraId="7FA9048C" w14:textId="77777777" w:rsidR="00E105A2" w:rsidRPr="00E105A2" w:rsidRDefault="00E105A2" w:rsidP="007572F9">
            <w:pPr>
              <w:pStyle w:val="aa"/>
              <w:numPr>
                <w:ilvl w:val="0"/>
                <w:numId w:val="31"/>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IT-компании и технологические партнеры;</w:t>
            </w:r>
          </w:p>
          <w:p w14:paraId="122078A8" w14:textId="77777777" w:rsidR="00E105A2" w:rsidRPr="00E105A2" w:rsidRDefault="00E105A2" w:rsidP="007572F9">
            <w:pPr>
              <w:pStyle w:val="aa"/>
              <w:numPr>
                <w:ilvl w:val="0"/>
                <w:numId w:val="31"/>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Студенческие организации.</w:t>
            </w:r>
          </w:p>
          <w:p w14:paraId="6E49AF30" w14:textId="23680CBA" w:rsidR="00E105A2" w:rsidRPr="00E105A2" w:rsidRDefault="00E105A2" w:rsidP="00E105A2">
            <w:pPr>
              <w:rPr>
                <w:rFonts w:ascii="Times New Roman" w:hAnsi="Times New Roman" w:cs="Times New Roman"/>
                <w:sz w:val="16"/>
                <w:szCs w:val="16"/>
              </w:rPr>
            </w:pPr>
          </w:p>
        </w:tc>
        <w:tc>
          <w:tcPr>
            <w:tcW w:w="1984" w:type="dxa"/>
          </w:tcPr>
          <w:p w14:paraId="18F27006" w14:textId="77777777" w:rsidR="00104B7B" w:rsidRPr="00E105A2" w:rsidRDefault="00E105A2" w:rsidP="00E105A2">
            <w:pPr>
              <w:rPr>
                <w:rFonts w:ascii="Times New Roman" w:hAnsi="Times New Roman" w:cs="Times New Roman"/>
                <w:sz w:val="16"/>
                <w:szCs w:val="16"/>
              </w:rPr>
            </w:pPr>
            <w:r w:rsidRPr="00E105A2">
              <w:rPr>
                <w:rFonts w:ascii="Times New Roman" w:hAnsi="Times New Roman" w:cs="Times New Roman"/>
                <w:sz w:val="16"/>
                <w:szCs w:val="16"/>
              </w:rPr>
              <w:t>Ключевые активности</w:t>
            </w:r>
          </w:p>
          <w:p w14:paraId="681C4BB5" w14:textId="77777777" w:rsidR="00E105A2" w:rsidRPr="00E105A2" w:rsidRDefault="00E105A2" w:rsidP="00E105A2">
            <w:pPr>
              <w:rPr>
                <w:rFonts w:ascii="Times New Roman" w:hAnsi="Times New Roman" w:cs="Times New Roman"/>
                <w:sz w:val="16"/>
                <w:szCs w:val="16"/>
              </w:rPr>
            </w:pPr>
          </w:p>
          <w:p w14:paraId="20915811" w14:textId="77777777" w:rsidR="00E105A2" w:rsidRPr="00E105A2" w:rsidRDefault="00E105A2" w:rsidP="007572F9">
            <w:pPr>
              <w:pStyle w:val="aa"/>
              <w:numPr>
                <w:ilvl w:val="0"/>
                <w:numId w:val="32"/>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Разработка и программирование мобильного приложения;</w:t>
            </w:r>
          </w:p>
          <w:p w14:paraId="02EC3A94" w14:textId="77777777" w:rsidR="00E105A2" w:rsidRPr="00E105A2" w:rsidRDefault="00E105A2" w:rsidP="007572F9">
            <w:pPr>
              <w:pStyle w:val="aa"/>
              <w:numPr>
                <w:ilvl w:val="0"/>
                <w:numId w:val="32"/>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Тестирование и обновление программного обеспечения;</w:t>
            </w:r>
          </w:p>
          <w:p w14:paraId="3B8FEE4C" w14:textId="77777777" w:rsidR="00E105A2" w:rsidRPr="00E105A2" w:rsidRDefault="00E105A2" w:rsidP="007572F9">
            <w:pPr>
              <w:pStyle w:val="aa"/>
              <w:numPr>
                <w:ilvl w:val="0"/>
                <w:numId w:val="32"/>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Администрирование и модерация контента;</w:t>
            </w:r>
          </w:p>
          <w:p w14:paraId="1BB5ABBC" w14:textId="77777777" w:rsidR="00E105A2" w:rsidRPr="00E105A2" w:rsidRDefault="00E105A2" w:rsidP="007572F9">
            <w:pPr>
              <w:pStyle w:val="aa"/>
              <w:numPr>
                <w:ilvl w:val="0"/>
                <w:numId w:val="32"/>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Поддержка пользователей;</w:t>
            </w:r>
          </w:p>
          <w:p w14:paraId="238A18C6" w14:textId="77777777" w:rsidR="00E105A2" w:rsidRPr="00E105A2" w:rsidRDefault="00E105A2" w:rsidP="007572F9">
            <w:pPr>
              <w:pStyle w:val="aa"/>
              <w:numPr>
                <w:ilvl w:val="0"/>
                <w:numId w:val="32"/>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Продвижение приложения среди студентов.</w:t>
            </w:r>
          </w:p>
          <w:p w14:paraId="1BD2C458" w14:textId="4CDD7D4A" w:rsidR="00E105A2" w:rsidRPr="00E105A2" w:rsidRDefault="00E105A2" w:rsidP="00E105A2">
            <w:pPr>
              <w:rPr>
                <w:rFonts w:ascii="Times New Roman" w:hAnsi="Times New Roman" w:cs="Times New Roman"/>
                <w:sz w:val="16"/>
                <w:szCs w:val="16"/>
              </w:rPr>
            </w:pPr>
          </w:p>
        </w:tc>
        <w:tc>
          <w:tcPr>
            <w:tcW w:w="1846" w:type="dxa"/>
            <w:vMerge w:val="restart"/>
          </w:tcPr>
          <w:p w14:paraId="0D270886" w14:textId="77777777" w:rsidR="00104B7B" w:rsidRPr="00E105A2" w:rsidRDefault="00E105A2" w:rsidP="00E105A2">
            <w:pPr>
              <w:rPr>
                <w:rFonts w:ascii="Times New Roman" w:hAnsi="Times New Roman" w:cs="Times New Roman"/>
                <w:sz w:val="16"/>
                <w:szCs w:val="16"/>
              </w:rPr>
            </w:pPr>
            <w:r w:rsidRPr="00E105A2">
              <w:rPr>
                <w:rFonts w:ascii="Times New Roman" w:hAnsi="Times New Roman" w:cs="Times New Roman"/>
                <w:sz w:val="16"/>
                <w:szCs w:val="16"/>
              </w:rPr>
              <w:t>Ценностные предложения</w:t>
            </w:r>
          </w:p>
          <w:p w14:paraId="6F0DCDA7" w14:textId="77777777" w:rsidR="00E105A2" w:rsidRPr="00E105A2" w:rsidRDefault="00E105A2" w:rsidP="00E105A2">
            <w:pPr>
              <w:rPr>
                <w:rFonts w:ascii="Times New Roman" w:hAnsi="Times New Roman" w:cs="Times New Roman"/>
                <w:sz w:val="16"/>
                <w:szCs w:val="16"/>
              </w:rPr>
            </w:pPr>
          </w:p>
          <w:p w14:paraId="7F975FA6" w14:textId="77777777" w:rsidR="00E105A2" w:rsidRPr="00BB46B9" w:rsidRDefault="00E105A2" w:rsidP="007572F9">
            <w:pPr>
              <w:pStyle w:val="aa"/>
              <w:numPr>
                <w:ilvl w:val="0"/>
                <w:numId w:val="34"/>
              </w:numPr>
              <w:ind w:left="357" w:hanging="357"/>
              <w:rPr>
                <w:rFonts w:ascii="Times New Roman" w:hAnsi="Times New Roman" w:cs="Times New Roman"/>
                <w:sz w:val="16"/>
                <w:szCs w:val="16"/>
              </w:rPr>
            </w:pPr>
            <w:r w:rsidRPr="00BB46B9">
              <w:rPr>
                <w:rFonts w:ascii="Times New Roman" w:hAnsi="Times New Roman" w:cs="Times New Roman"/>
                <w:sz w:val="16"/>
                <w:szCs w:val="16"/>
              </w:rPr>
              <w:t>Быстрый поиск учебных материалов по дисциплинам;</w:t>
            </w:r>
          </w:p>
          <w:p w14:paraId="6D3D575E" w14:textId="77777777" w:rsidR="00E105A2" w:rsidRPr="00BB46B9" w:rsidRDefault="00E105A2" w:rsidP="007572F9">
            <w:pPr>
              <w:pStyle w:val="aa"/>
              <w:numPr>
                <w:ilvl w:val="0"/>
                <w:numId w:val="34"/>
              </w:numPr>
              <w:ind w:left="357" w:hanging="357"/>
              <w:rPr>
                <w:rFonts w:ascii="Times New Roman" w:hAnsi="Times New Roman" w:cs="Times New Roman"/>
                <w:sz w:val="16"/>
                <w:szCs w:val="16"/>
              </w:rPr>
            </w:pPr>
            <w:r w:rsidRPr="00BB46B9">
              <w:rPr>
                <w:rFonts w:ascii="Times New Roman" w:hAnsi="Times New Roman" w:cs="Times New Roman"/>
                <w:sz w:val="16"/>
                <w:szCs w:val="16"/>
              </w:rPr>
              <w:t>Централизованное хранение конспектов, презентаций и заданий;</w:t>
            </w:r>
          </w:p>
          <w:p w14:paraId="654D98EC" w14:textId="77777777" w:rsidR="00E105A2" w:rsidRPr="00BB46B9" w:rsidRDefault="00E105A2" w:rsidP="007572F9">
            <w:pPr>
              <w:pStyle w:val="aa"/>
              <w:numPr>
                <w:ilvl w:val="0"/>
                <w:numId w:val="34"/>
              </w:numPr>
              <w:ind w:left="357" w:hanging="357"/>
              <w:rPr>
                <w:rFonts w:ascii="Times New Roman" w:hAnsi="Times New Roman" w:cs="Times New Roman"/>
                <w:sz w:val="16"/>
                <w:szCs w:val="16"/>
              </w:rPr>
            </w:pPr>
            <w:r w:rsidRPr="00BB46B9">
              <w:rPr>
                <w:rFonts w:ascii="Times New Roman" w:hAnsi="Times New Roman" w:cs="Times New Roman"/>
                <w:sz w:val="16"/>
                <w:szCs w:val="16"/>
              </w:rPr>
              <w:t>Возможность обмена материалами между студентами;</w:t>
            </w:r>
          </w:p>
          <w:p w14:paraId="6CF0859A" w14:textId="77777777" w:rsidR="00E105A2" w:rsidRPr="00BB46B9" w:rsidRDefault="00E105A2" w:rsidP="007572F9">
            <w:pPr>
              <w:pStyle w:val="aa"/>
              <w:numPr>
                <w:ilvl w:val="0"/>
                <w:numId w:val="34"/>
              </w:numPr>
              <w:ind w:left="357" w:hanging="357"/>
              <w:rPr>
                <w:rFonts w:ascii="Times New Roman" w:hAnsi="Times New Roman" w:cs="Times New Roman"/>
                <w:sz w:val="16"/>
                <w:szCs w:val="16"/>
              </w:rPr>
            </w:pPr>
            <w:r w:rsidRPr="00BB46B9">
              <w:rPr>
                <w:rFonts w:ascii="Times New Roman" w:hAnsi="Times New Roman" w:cs="Times New Roman"/>
                <w:sz w:val="16"/>
                <w:szCs w:val="16"/>
              </w:rPr>
              <w:t>Экономия времени при подготовке к экзаменам и занятиям;</w:t>
            </w:r>
          </w:p>
          <w:p w14:paraId="6242460D" w14:textId="77777777" w:rsidR="00E105A2" w:rsidRPr="00BB46B9" w:rsidRDefault="00E105A2" w:rsidP="007572F9">
            <w:pPr>
              <w:pStyle w:val="aa"/>
              <w:numPr>
                <w:ilvl w:val="0"/>
                <w:numId w:val="34"/>
              </w:numPr>
              <w:ind w:left="357" w:hanging="357"/>
              <w:rPr>
                <w:rFonts w:ascii="Times New Roman" w:hAnsi="Times New Roman" w:cs="Times New Roman"/>
                <w:sz w:val="16"/>
                <w:szCs w:val="16"/>
              </w:rPr>
            </w:pPr>
            <w:r w:rsidRPr="00BB46B9">
              <w:rPr>
                <w:rFonts w:ascii="Times New Roman" w:hAnsi="Times New Roman" w:cs="Times New Roman"/>
                <w:sz w:val="16"/>
                <w:szCs w:val="16"/>
              </w:rPr>
              <w:t>Удобная система категорий (вуз, факультет, дисциплина, преподаватель, курс).</w:t>
            </w:r>
          </w:p>
          <w:p w14:paraId="7FC319D7" w14:textId="2D7EA85D" w:rsidR="00E105A2" w:rsidRPr="00E105A2" w:rsidRDefault="00E105A2" w:rsidP="00E105A2">
            <w:pPr>
              <w:rPr>
                <w:rFonts w:ascii="Times New Roman" w:hAnsi="Times New Roman" w:cs="Times New Roman"/>
                <w:sz w:val="16"/>
                <w:szCs w:val="16"/>
              </w:rPr>
            </w:pPr>
          </w:p>
        </w:tc>
        <w:tc>
          <w:tcPr>
            <w:tcW w:w="2074" w:type="dxa"/>
          </w:tcPr>
          <w:p w14:paraId="312371D6" w14:textId="77777777" w:rsidR="00104B7B" w:rsidRPr="00E105A2" w:rsidRDefault="00E105A2" w:rsidP="00E105A2">
            <w:pPr>
              <w:rPr>
                <w:rFonts w:ascii="Times New Roman" w:hAnsi="Times New Roman" w:cs="Times New Roman"/>
                <w:sz w:val="16"/>
                <w:szCs w:val="16"/>
              </w:rPr>
            </w:pPr>
            <w:r w:rsidRPr="00E105A2">
              <w:rPr>
                <w:rFonts w:ascii="Times New Roman" w:hAnsi="Times New Roman" w:cs="Times New Roman"/>
                <w:sz w:val="16"/>
                <w:szCs w:val="16"/>
              </w:rPr>
              <w:t>Отношения с клиентами</w:t>
            </w:r>
          </w:p>
          <w:p w14:paraId="3301C487" w14:textId="77777777" w:rsidR="00E105A2" w:rsidRPr="00E105A2" w:rsidRDefault="00E105A2" w:rsidP="00E105A2">
            <w:pPr>
              <w:rPr>
                <w:rFonts w:ascii="Times New Roman" w:hAnsi="Times New Roman" w:cs="Times New Roman"/>
                <w:sz w:val="16"/>
                <w:szCs w:val="16"/>
              </w:rPr>
            </w:pPr>
          </w:p>
          <w:p w14:paraId="65DD388C" w14:textId="77777777" w:rsidR="00E105A2" w:rsidRPr="00BB46B9" w:rsidRDefault="00E105A2" w:rsidP="007572F9">
            <w:pPr>
              <w:pStyle w:val="aa"/>
              <w:numPr>
                <w:ilvl w:val="0"/>
                <w:numId w:val="36"/>
              </w:numPr>
              <w:ind w:left="357" w:hanging="357"/>
              <w:rPr>
                <w:rFonts w:ascii="Times New Roman" w:hAnsi="Times New Roman" w:cs="Times New Roman"/>
                <w:sz w:val="16"/>
                <w:szCs w:val="16"/>
              </w:rPr>
            </w:pPr>
            <w:r w:rsidRPr="00BB46B9">
              <w:rPr>
                <w:rFonts w:ascii="Times New Roman" w:hAnsi="Times New Roman" w:cs="Times New Roman"/>
                <w:sz w:val="16"/>
                <w:szCs w:val="16"/>
              </w:rPr>
              <w:t>Регистрация и персональный аккаунт пользователя;</w:t>
            </w:r>
          </w:p>
          <w:p w14:paraId="72CF33F7" w14:textId="77777777" w:rsidR="00E105A2" w:rsidRPr="00BB46B9" w:rsidRDefault="00E105A2" w:rsidP="007572F9">
            <w:pPr>
              <w:pStyle w:val="aa"/>
              <w:numPr>
                <w:ilvl w:val="0"/>
                <w:numId w:val="36"/>
              </w:numPr>
              <w:ind w:left="357" w:hanging="357"/>
              <w:rPr>
                <w:rFonts w:ascii="Times New Roman" w:hAnsi="Times New Roman" w:cs="Times New Roman"/>
                <w:sz w:val="16"/>
                <w:szCs w:val="16"/>
              </w:rPr>
            </w:pPr>
            <w:r w:rsidRPr="00BB46B9">
              <w:rPr>
                <w:rFonts w:ascii="Times New Roman" w:hAnsi="Times New Roman" w:cs="Times New Roman"/>
                <w:sz w:val="16"/>
                <w:szCs w:val="16"/>
              </w:rPr>
              <w:t>Система комментариев и обратной связи;</w:t>
            </w:r>
          </w:p>
          <w:p w14:paraId="12097428" w14:textId="77777777" w:rsidR="00E105A2" w:rsidRPr="00BB46B9" w:rsidRDefault="00E105A2" w:rsidP="007572F9">
            <w:pPr>
              <w:pStyle w:val="aa"/>
              <w:numPr>
                <w:ilvl w:val="0"/>
                <w:numId w:val="36"/>
              </w:numPr>
              <w:ind w:left="357" w:hanging="357"/>
              <w:rPr>
                <w:rFonts w:ascii="Times New Roman" w:hAnsi="Times New Roman" w:cs="Times New Roman"/>
                <w:sz w:val="16"/>
                <w:szCs w:val="16"/>
              </w:rPr>
            </w:pPr>
            <w:r w:rsidRPr="00BB46B9">
              <w:rPr>
                <w:rFonts w:ascii="Times New Roman" w:hAnsi="Times New Roman" w:cs="Times New Roman"/>
                <w:sz w:val="16"/>
                <w:szCs w:val="16"/>
              </w:rPr>
              <w:t>Уведомления о новых учебных материалах;</w:t>
            </w:r>
          </w:p>
          <w:p w14:paraId="0FB9EBE4" w14:textId="77777777" w:rsidR="00E105A2" w:rsidRPr="00BB46B9" w:rsidRDefault="00E105A2" w:rsidP="007572F9">
            <w:pPr>
              <w:pStyle w:val="aa"/>
              <w:numPr>
                <w:ilvl w:val="0"/>
                <w:numId w:val="36"/>
              </w:numPr>
              <w:ind w:left="357" w:hanging="357"/>
              <w:rPr>
                <w:rFonts w:ascii="Times New Roman" w:hAnsi="Times New Roman" w:cs="Times New Roman"/>
                <w:sz w:val="16"/>
                <w:szCs w:val="16"/>
              </w:rPr>
            </w:pPr>
            <w:r w:rsidRPr="00BB46B9">
              <w:rPr>
                <w:rFonts w:ascii="Times New Roman" w:hAnsi="Times New Roman" w:cs="Times New Roman"/>
                <w:sz w:val="16"/>
                <w:szCs w:val="16"/>
              </w:rPr>
              <w:t>Система избранных материалов;</w:t>
            </w:r>
          </w:p>
          <w:p w14:paraId="6A9B36A2" w14:textId="77777777" w:rsidR="00E105A2" w:rsidRPr="00BB46B9" w:rsidRDefault="00E105A2" w:rsidP="007572F9">
            <w:pPr>
              <w:pStyle w:val="aa"/>
              <w:numPr>
                <w:ilvl w:val="0"/>
                <w:numId w:val="36"/>
              </w:numPr>
              <w:ind w:left="357" w:hanging="357"/>
              <w:rPr>
                <w:rFonts w:ascii="Times New Roman" w:hAnsi="Times New Roman" w:cs="Times New Roman"/>
                <w:sz w:val="16"/>
                <w:szCs w:val="16"/>
              </w:rPr>
            </w:pPr>
            <w:r w:rsidRPr="00BB46B9">
              <w:rPr>
                <w:rFonts w:ascii="Times New Roman" w:hAnsi="Times New Roman" w:cs="Times New Roman"/>
                <w:sz w:val="16"/>
                <w:szCs w:val="16"/>
              </w:rPr>
              <w:t>Поддержка пользователей через встроенные сервисы помощи.</w:t>
            </w:r>
          </w:p>
          <w:p w14:paraId="7AC33DF2" w14:textId="37D2F4B0" w:rsidR="00E105A2" w:rsidRPr="00E105A2" w:rsidRDefault="00E105A2" w:rsidP="00E105A2">
            <w:pPr>
              <w:rPr>
                <w:rFonts w:ascii="Times New Roman" w:hAnsi="Times New Roman" w:cs="Times New Roman"/>
                <w:sz w:val="16"/>
                <w:szCs w:val="16"/>
              </w:rPr>
            </w:pPr>
          </w:p>
        </w:tc>
        <w:tc>
          <w:tcPr>
            <w:tcW w:w="1769" w:type="dxa"/>
            <w:vMerge w:val="restart"/>
          </w:tcPr>
          <w:p w14:paraId="72E1929E" w14:textId="77777777" w:rsidR="00104B7B" w:rsidRPr="00E105A2" w:rsidRDefault="00E105A2" w:rsidP="00E105A2">
            <w:pPr>
              <w:rPr>
                <w:rFonts w:ascii="Times New Roman" w:hAnsi="Times New Roman" w:cs="Times New Roman"/>
                <w:sz w:val="16"/>
                <w:szCs w:val="16"/>
              </w:rPr>
            </w:pPr>
            <w:r w:rsidRPr="00E105A2">
              <w:rPr>
                <w:rFonts w:ascii="Times New Roman" w:hAnsi="Times New Roman" w:cs="Times New Roman"/>
                <w:sz w:val="16"/>
                <w:szCs w:val="16"/>
              </w:rPr>
              <w:t>Сегменты потребителей</w:t>
            </w:r>
          </w:p>
          <w:p w14:paraId="0EAF12E0" w14:textId="77777777" w:rsidR="00E105A2" w:rsidRPr="00E105A2" w:rsidRDefault="00E105A2" w:rsidP="00E105A2">
            <w:pPr>
              <w:rPr>
                <w:rFonts w:ascii="Times New Roman" w:hAnsi="Times New Roman" w:cs="Times New Roman"/>
                <w:sz w:val="16"/>
                <w:szCs w:val="16"/>
              </w:rPr>
            </w:pPr>
          </w:p>
          <w:p w14:paraId="6D73C914" w14:textId="77777777" w:rsidR="00E105A2" w:rsidRPr="00BB46B9" w:rsidRDefault="00E105A2" w:rsidP="007572F9">
            <w:pPr>
              <w:pStyle w:val="aa"/>
              <w:numPr>
                <w:ilvl w:val="0"/>
                <w:numId w:val="37"/>
              </w:numPr>
              <w:ind w:left="357" w:hanging="357"/>
              <w:rPr>
                <w:rFonts w:ascii="Times New Roman" w:hAnsi="Times New Roman" w:cs="Times New Roman"/>
                <w:sz w:val="16"/>
                <w:szCs w:val="16"/>
              </w:rPr>
            </w:pPr>
            <w:r w:rsidRPr="00BB46B9">
              <w:rPr>
                <w:rFonts w:ascii="Times New Roman" w:hAnsi="Times New Roman" w:cs="Times New Roman"/>
                <w:sz w:val="16"/>
                <w:szCs w:val="16"/>
              </w:rPr>
              <w:t>Студенты высших учебных заведений;</w:t>
            </w:r>
          </w:p>
          <w:p w14:paraId="0DF5FCD4" w14:textId="77777777" w:rsidR="00E105A2" w:rsidRPr="00BB46B9" w:rsidRDefault="00E105A2" w:rsidP="007572F9">
            <w:pPr>
              <w:pStyle w:val="aa"/>
              <w:numPr>
                <w:ilvl w:val="0"/>
                <w:numId w:val="37"/>
              </w:numPr>
              <w:ind w:left="357" w:hanging="357"/>
              <w:rPr>
                <w:rFonts w:ascii="Times New Roman" w:hAnsi="Times New Roman" w:cs="Times New Roman"/>
                <w:sz w:val="16"/>
                <w:szCs w:val="16"/>
              </w:rPr>
            </w:pPr>
            <w:r w:rsidRPr="00BB46B9">
              <w:rPr>
                <w:rFonts w:ascii="Times New Roman" w:hAnsi="Times New Roman" w:cs="Times New Roman"/>
                <w:sz w:val="16"/>
                <w:szCs w:val="16"/>
              </w:rPr>
              <w:t>Первокурсники, нуждающиеся в учебных материалах;</w:t>
            </w:r>
          </w:p>
          <w:p w14:paraId="30F10E88" w14:textId="77777777" w:rsidR="00E105A2" w:rsidRPr="00BB46B9" w:rsidRDefault="00E105A2" w:rsidP="007572F9">
            <w:pPr>
              <w:pStyle w:val="aa"/>
              <w:numPr>
                <w:ilvl w:val="0"/>
                <w:numId w:val="37"/>
              </w:numPr>
              <w:ind w:left="357" w:hanging="357"/>
              <w:rPr>
                <w:rFonts w:ascii="Times New Roman" w:hAnsi="Times New Roman" w:cs="Times New Roman"/>
                <w:sz w:val="16"/>
                <w:szCs w:val="16"/>
              </w:rPr>
            </w:pPr>
            <w:r w:rsidRPr="00BB46B9">
              <w:rPr>
                <w:rFonts w:ascii="Times New Roman" w:hAnsi="Times New Roman" w:cs="Times New Roman"/>
                <w:sz w:val="16"/>
                <w:szCs w:val="16"/>
              </w:rPr>
              <w:t>Студенты старших курсов, обменивающиеся конспектами и заданиями;</w:t>
            </w:r>
          </w:p>
          <w:p w14:paraId="2AC7561E" w14:textId="77777777" w:rsidR="00E105A2" w:rsidRPr="00BB46B9" w:rsidRDefault="00E105A2" w:rsidP="007572F9">
            <w:pPr>
              <w:pStyle w:val="aa"/>
              <w:numPr>
                <w:ilvl w:val="0"/>
                <w:numId w:val="37"/>
              </w:numPr>
              <w:ind w:left="357" w:hanging="357"/>
              <w:rPr>
                <w:rFonts w:ascii="Times New Roman" w:hAnsi="Times New Roman" w:cs="Times New Roman"/>
                <w:sz w:val="16"/>
                <w:szCs w:val="16"/>
              </w:rPr>
            </w:pPr>
            <w:r w:rsidRPr="00BB46B9">
              <w:rPr>
                <w:rFonts w:ascii="Times New Roman" w:hAnsi="Times New Roman" w:cs="Times New Roman"/>
                <w:sz w:val="16"/>
                <w:szCs w:val="16"/>
              </w:rPr>
              <w:t>Учебные группы и студенческие сообщества.</w:t>
            </w:r>
          </w:p>
          <w:p w14:paraId="2F2C5C09" w14:textId="52C29A87" w:rsidR="00E105A2" w:rsidRPr="00E105A2" w:rsidRDefault="00E105A2" w:rsidP="00E105A2">
            <w:pPr>
              <w:rPr>
                <w:rFonts w:ascii="Times New Roman" w:hAnsi="Times New Roman" w:cs="Times New Roman"/>
                <w:sz w:val="16"/>
                <w:szCs w:val="16"/>
              </w:rPr>
            </w:pPr>
          </w:p>
        </w:tc>
      </w:tr>
      <w:tr w:rsidR="00E105A2" w:rsidRPr="00E105A2" w14:paraId="6FAC70D4" w14:textId="77777777" w:rsidTr="00BB46B9">
        <w:tc>
          <w:tcPr>
            <w:tcW w:w="2102" w:type="dxa"/>
            <w:vMerge/>
          </w:tcPr>
          <w:p w14:paraId="74F3F03A" w14:textId="77777777" w:rsidR="00104B7B" w:rsidRPr="00E105A2" w:rsidRDefault="00104B7B" w:rsidP="00E105A2">
            <w:pPr>
              <w:rPr>
                <w:rFonts w:ascii="Times New Roman" w:hAnsi="Times New Roman" w:cs="Times New Roman"/>
                <w:sz w:val="16"/>
                <w:szCs w:val="16"/>
              </w:rPr>
            </w:pPr>
          </w:p>
        </w:tc>
        <w:tc>
          <w:tcPr>
            <w:tcW w:w="1984" w:type="dxa"/>
          </w:tcPr>
          <w:p w14:paraId="7D025393" w14:textId="20F347E2" w:rsidR="00104B7B" w:rsidRPr="00E105A2" w:rsidRDefault="00E105A2" w:rsidP="00E105A2">
            <w:pPr>
              <w:rPr>
                <w:rFonts w:ascii="Times New Roman" w:hAnsi="Times New Roman" w:cs="Times New Roman"/>
                <w:sz w:val="16"/>
                <w:szCs w:val="16"/>
              </w:rPr>
            </w:pPr>
            <w:r w:rsidRPr="00E105A2">
              <w:rPr>
                <w:rFonts w:ascii="Times New Roman" w:hAnsi="Times New Roman" w:cs="Times New Roman"/>
                <w:sz w:val="16"/>
                <w:szCs w:val="16"/>
              </w:rPr>
              <w:t>Ключевые ресурсы</w:t>
            </w:r>
          </w:p>
          <w:p w14:paraId="30196605" w14:textId="77777777" w:rsidR="00E105A2" w:rsidRPr="00E105A2" w:rsidRDefault="00E105A2" w:rsidP="00E105A2">
            <w:pPr>
              <w:rPr>
                <w:rFonts w:ascii="Times New Roman" w:hAnsi="Times New Roman" w:cs="Times New Roman"/>
                <w:sz w:val="16"/>
                <w:szCs w:val="16"/>
              </w:rPr>
            </w:pPr>
          </w:p>
          <w:p w14:paraId="5D4D369F" w14:textId="77777777" w:rsidR="00E105A2" w:rsidRPr="00E105A2" w:rsidRDefault="00E105A2" w:rsidP="007572F9">
            <w:pPr>
              <w:pStyle w:val="aa"/>
              <w:numPr>
                <w:ilvl w:val="0"/>
                <w:numId w:val="33"/>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Команда разработчиков мобильного приложения;</w:t>
            </w:r>
          </w:p>
          <w:p w14:paraId="7635544A" w14:textId="77777777" w:rsidR="00E105A2" w:rsidRPr="00E105A2" w:rsidRDefault="00E105A2" w:rsidP="007572F9">
            <w:pPr>
              <w:pStyle w:val="aa"/>
              <w:numPr>
                <w:ilvl w:val="0"/>
                <w:numId w:val="33"/>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Серверная инфраструктура и облачное хранилище;</w:t>
            </w:r>
          </w:p>
          <w:p w14:paraId="76EF959D" w14:textId="77777777" w:rsidR="00E105A2" w:rsidRPr="00E105A2" w:rsidRDefault="00E105A2" w:rsidP="007572F9">
            <w:pPr>
              <w:pStyle w:val="aa"/>
              <w:numPr>
                <w:ilvl w:val="0"/>
                <w:numId w:val="33"/>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Программное обеспечение и инструменты разработки;</w:t>
            </w:r>
          </w:p>
          <w:p w14:paraId="604B9641" w14:textId="77777777" w:rsidR="00E105A2" w:rsidRPr="00E105A2" w:rsidRDefault="00E105A2" w:rsidP="007572F9">
            <w:pPr>
              <w:pStyle w:val="aa"/>
              <w:numPr>
                <w:ilvl w:val="0"/>
                <w:numId w:val="33"/>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База учебных материалов;</w:t>
            </w:r>
          </w:p>
          <w:p w14:paraId="4ED01CF2" w14:textId="77777777" w:rsidR="00E105A2" w:rsidRPr="00E105A2" w:rsidRDefault="00E105A2" w:rsidP="007572F9">
            <w:pPr>
              <w:pStyle w:val="aa"/>
              <w:numPr>
                <w:ilvl w:val="0"/>
                <w:numId w:val="33"/>
              </w:numPr>
              <w:ind w:left="357" w:hanging="357"/>
              <w:jc w:val="both"/>
              <w:rPr>
                <w:rFonts w:ascii="Times New Roman" w:hAnsi="Times New Roman" w:cs="Times New Roman"/>
                <w:sz w:val="16"/>
                <w:szCs w:val="16"/>
              </w:rPr>
            </w:pPr>
            <w:r w:rsidRPr="00E105A2">
              <w:rPr>
                <w:rFonts w:ascii="Times New Roman" w:hAnsi="Times New Roman" w:cs="Times New Roman"/>
                <w:sz w:val="16"/>
                <w:szCs w:val="16"/>
              </w:rPr>
              <w:t>Маркетинговые ресурсы для продвижения приложения.</w:t>
            </w:r>
          </w:p>
          <w:p w14:paraId="4D53C8D8" w14:textId="1B85F485" w:rsidR="00E105A2" w:rsidRPr="00E105A2" w:rsidRDefault="00E105A2" w:rsidP="00E105A2">
            <w:pPr>
              <w:rPr>
                <w:rFonts w:ascii="Times New Roman" w:hAnsi="Times New Roman" w:cs="Times New Roman"/>
                <w:sz w:val="16"/>
                <w:szCs w:val="16"/>
              </w:rPr>
            </w:pPr>
          </w:p>
        </w:tc>
        <w:tc>
          <w:tcPr>
            <w:tcW w:w="1846" w:type="dxa"/>
            <w:vMerge/>
          </w:tcPr>
          <w:p w14:paraId="224CF657" w14:textId="77777777" w:rsidR="00104B7B" w:rsidRPr="00E105A2" w:rsidRDefault="00104B7B" w:rsidP="00E105A2">
            <w:pPr>
              <w:rPr>
                <w:rFonts w:ascii="Times New Roman" w:hAnsi="Times New Roman" w:cs="Times New Roman"/>
                <w:sz w:val="16"/>
                <w:szCs w:val="16"/>
              </w:rPr>
            </w:pPr>
          </w:p>
        </w:tc>
        <w:tc>
          <w:tcPr>
            <w:tcW w:w="2074" w:type="dxa"/>
          </w:tcPr>
          <w:p w14:paraId="653C7ECE" w14:textId="3C3F8727" w:rsidR="00104B7B" w:rsidRPr="00E105A2" w:rsidRDefault="00E105A2" w:rsidP="00E105A2">
            <w:pPr>
              <w:rPr>
                <w:rFonts w:ascii="Times New Roman" w:hAnsi="Times New Roman" w:cs="Times New Roman"/>
                <w:sz w:val="16"/>
                <w:szCs w:val="16"/>
              </w:rPr>
            </w:pPr>
            <w:r w:rsidRPr="00E105A2">
              <w:rPr>
                <w:rFonts w:ascii="Times New Roman" w:hAnsi="Times New Roman" w:cs="Times New Roman"/>
                <w:sz w:val="16"/>
                <w:szCs w:val="16"/>
              </w:rPr>
              <w:t>Каналы поставки</w:t>
            </w:r>
          </w:p>
          <w:p w14:paraId="6C30BD3B" w14:textId="77777777" w:rsidR="00E105A2" w:rsidRPr="00E105A2" w:rsidRDefault="00E105A2" w:rsidP="00E105A2">
            <w:pPr>
              <w:rPr>
                <w:rFonts w:ascii="Times New Roman" w:hAnsi="Times New Roman" w:cs="Times New Roman"/>
                <w:sz w:val="16"/>
                <w:szCs w:val="16"/>
              </w:rPr>
            </w:pPr>
          </w:p>
          <w:p w14:paraId="5CD999A6" w14:textId="77777777" w:rsidR="00E105A2" w:rsidRPr="00BB46B9" w:rsidRDefault="00E105A2" w:rsidP="007572F9">
            <w:pPr>
              <w:pStyle w:val="aa"/>
              <w:numPr>
                <w:ilvl w:val="0"/>
                <w:numId w:val="35"/>
              </w:numPr>
              <w:ind w:left="357" w:hanging="357"/>
              <w:rPr>
                <w:rFonts w:ascii="Times New Roman" w:hAnsi="Times New Roman" w:cs="Times New Roman"/>
                <w:sz w:val="16"/>
                <w:szCs w:val="16"/>
              </w:rPr>
            </w:pPr>
            <w:r w:rsidRPr="00BB46B9">
              <w:rPr>
                <w:rFonts w:ascii="Times New Roman" w:hAnsi="Times New Roman" w:cs="Times New Roman"/>
                <w:sz w:val="16"/>
                <w:szCs w:val="16"/>
              </w:rPr>
              <w:t>Мобильное приложение (</w:t>
            </w:r>
            <w:proofErr w:type="spellStart"/>
            <w:r w:rsidRPr="00BB46B9">
              <w:rPr>
                <w:rFonts w:ascii="Times New Roman" w:hAnsi="Times New Roman" w:cs="Times New Roman"/>
                <w:sz w:val="16"/>
                <w:szCs w:val="16"/>
              </w:rPr>
              <w:t>Android</w:t>
            </w:r>
            <w:proofErr w:type="spellEnd"/>
            <w:r w:rsidRPr="00BB46B9">
              <w:rPr>
                <w:rFonts w:ascii="Times New Roman" w:hAnsi="Times New Roman" w:cs="Times New Roman"/>
                <w:sz w:val="16"/>
                <w:szCs w:val="16"/>
              </w:rPr>
              <w:t xml:space="preserve"> / </w:t>
            </w:r>
            <w:proofErr w:type="spellStart"/>
            <w:r w:rsidRPr="00BB46B9">
              <w:rPr>
                <w:rFonts w:ascii="Times New Roman" w:hAnsi="Times New Roman" w:cs="Times New Roman"/>
                <w:sz w:val="16"/>
                <w:szCs w:val="16"/>
              </w:rPr>
              <w:t>iOS</w:t>
            </w:r>
            <w:proofErr w:type="spellEnd"/>
            <w:r w:rsidRPr="00BB46B9">
              <w:rPr>
                <w:rFonts w:ascii="Times New Roman" w:hAnsi="Times New Roman" w:cs="Times New Roman"/>
                <w:sz w:val="16"/>
                <w:szCs w:val="16"/>
              </w:rPr>
              <w:t>);</w:t>
            </w:r>
          </w:p>
          <w:p w14:paraId="22E855F7" w14:textId="77777777" w:rsidR="00E105A2" w:rsidRPr="00BB46B9" w:rsidRDefault="00E105A2" w:rsidP="007572F9">
            <w:pPr>
              <w:pStyle w:val="aa"/>
              <w:numPr>
                <w:ilvl w:val="0"/>
                <w:numId w:val="35"/>
              </w:numPr>
              <w:ind w:left="357" w:hanging="357"/>
              <w:rPr>
                <w:rFonts w:ascii="Times New Roman" w:hAnsi="Times New Roman" w:cs="Times New Roman"/>
                <w:sz w:val="16"/>
                <w:szCs w:val="16"/>
              </w:rPr>
            </w:pPr>
            <w:r w:rsidRPr="00BB46B9">
              <w:rPr>
                <w:rFonts w:ascii="Times New Roman" w:hAnsi="Times New Roman" w:cs="Times New Roman"/>
                <w:sz w:val="16"/>
                <w:szCs w:val="16"/>
              </w:rPr>
              <w:t>Социальные сети и студенческие сообщества;</w:t>
            </w:r>
          </w:p>
          <w:p w14:paraId="4636A458" w14:textId="77777777" w:rsidR="00E105A2" w:rsidRPr="00BB46B9" w:rsidRDefault="00E105A2" w:rsidP="007572F9">
            <w:pPr>
              <w:pStyle w:val="aa"/>
              <w:numPr>
                <w:ilvl w:val="0"/>
                <w:numId w:val="35"/>
              </w:numPr>
              <w:ind w:left="357" w:hanging="357"/>
              <w:rPr>
                <w:rFonts w:ascii="Times New Roman" w:hAnsi="Times New Roman" w:cs="Times New Roman"/>
                <w:sz w:val="16"/>
                <w:szCs w:val="16"/>
              </w:rPr>
            </w:pPr>
            <w:r w:rsidRPr="00BB46B9">
              <w:rPr>
                <w:rFonts w:ascii="Times New Roman" w:hAnsi="Times New Roman" w:cs="Times New Roman"/>
                <w:sz w:val="16"/>
                <w:szCs w:val="16"/>
              </w:rPr>
              <w:t>Университетские форумы и образовательные платформы;</w:t>
            </w:r>
          </w:p>
          <w:p w14:paraId="7D932259" w14:textId="394BA5FA" w:rsidR="00E105A2" w:rsidRPr="00BB46B9" w:rsidRDefault="00E105A2" w:rsidP="007572F9">
            <w:pPr>
              <w:pStyle w:val="aa"/>
              <w:numPr>
                <w:ilvl w:val="0"/>
                <w:numId w:val="35"/>
              </w:numPr>
              <w:ind w:left="357" w:hanging="357"/>
              <w:rPr>
                <w:rFonts w:ascii="Times New Roman" w:hAnsi="Times New Roman" w:cs="Times New Roman"/>
                <w:sz w:val="16"/>
                <w:szCs w:val="16"/>
              </w:rPr>
            </w:pPr>
            <w:r w:rsidRPr="00BB46B9">
              <w:rPr>
                <w:rFonts w:ascii="Times New Roman" w:hAnsi="Times New Roman" w:cs="Times New Roman"/>
                <w:sz w:val="16"/>
                <w:szCs w:val="16"/>
              </w:rPr>
              <w:t>Рекомендации пользователей (</w:t>
            </w:r>
            <w:proofErr w:type="spellStart"/>
            <w:r w:rsidRPr="00BB46B9">
              <w:rPr>
                <w:rFonts w:ascii="Times New Roman" w:hAnsi="Times New Roman" w:cs="Times New Roman"/>
                <w:sz w:val="16"/>
                <w:szCs w:val="16"/>
              </w:rPr>
              <w:t>peer-to-peer</w:t>
            </w:r>
            <w:proofErr w:type="spellEnd"/>
            <w:r w:rsidRPr="00BB46B9">
              <w:rPr>
                <w:rFonts w:ascii="Times New Roman" w:hAnsi="Times New Roman" w:cs="Times New Roman"/>
                <w:sz w:val="16"/>
                <w:szCs w:val="16"/>
              </w:rPr>
              <w:t xml:space="preserve"> распространение).</w:t>
            </w:r>
          </w:p>
        </w:tc>
        <w:tc>
          <w:tcPr>
            <w:tcW w:w="1769" w:type="dxa"/>
            <w:vMerge/>
          </w:tcPr>
          <w:p w14:paraId="109999C2" w14:textId="77777777" w:rsidR="00104B7B" w:rsidRPr="00E105A2" w:rsidRDefault="00104B7B" w:rsidP="00E105A2">
            <w:pPr>
              <w:rPr>
                <w:rFonts w:ascii="Times New Roman" w:hAnsi="Times New Roman" w:cs="Times New Roman"/>
                <w:sz w:val="16"/>
                <w:szCs w:val="16"/>
              </w:rPr>
            </w:pPr>
          </w:p>
        </w:tc>
      </w:tr>
      <w:tr w:rsidR="00BB46B9" w:rsidRPr="00E105A2" w14:paraId="3F3F05EA" w14:textId="77777777" w:rsidTr="00BB46B9">
        <w:tc>
          <w:tcPr>
            <w:tcW w:w="5932" w:type="dxa"/>
            <w:gridSpan w:val="3"/>
          </w:tcPr>
          <w:p w14:paraId="12228533" w14:textId="19268679" w:rsidR="00104B7B" w:rsidRPr="00E105A2" w:rsidRDefault="00E105A2" w:rsidP="00E105A2">
            <w:pPr>
              <w:rPr>
                <w:rFonts w:ascii="Times New Roman" w:hAnsi="Times New Roman" w:cs="Times New Roman"/>
                <w:sz w:val="16"/>
                <w:szCs w:val="16"/>
              </w:rPr>
            </w:pPr>
            <w:r w:rsidRPr="00E105A2">
              <w:rPr>
                <w:rFonts w:ascii="Times New Roman" w:hAnsi="Times New Roman" w:cs="Times New Roman"/>
                <w:sz w:val="16"/>
                <w:szCs w:val="16"/>
              </w:rPr>
              <w:t>Структура издержек</w:t>
            </w:r>
          </w:p>
          <w:p w14:paraId="76019051" w14:textId="77777777" w:rsidR="00E105A2" w:rsidRPr="00E105A2" w:rsidRDefault="00E105A2" w:rsidP="00E105A2">
            <w:pPr>
              <w:rPr>
                <w:rFonts w:ascii="Times New Roman" w:hAnsi="Times New Roman" w:cs="Times New Roman"/>
                <w:sz w:val="16"/>
                <w:szCs w:val="16"/>
              </w:rPr>
            </w:pPr>
          </w:p>
          <w:p w14:paraId="7EB19A5C" w14:textId="77777777" w:rsidR="00E105A2" w:rsidRPr="00BB46B9" w:rsidRDefault="00E105A2" w:rsidP="007572F9">
            <w:pPr>
              <w:pStyle w:val="aa"/>
              <w:numPr>
                <w:ilvl w:val="0"/>
                <w:numId w:val="38"/>
              </w:numPr>
              <w:ind w:left="357" w:hanging="357"/>
              <w:rPr>
                <w:rFonts w:ascii="Times New Roman" w:hAnsi="Times New Roman" w:cs="Times New Roman"/>
                <w:sz w:val="16"/>
                <w:szCs w:val="16"/>
              </w:rPr>
            </w:pPr>
            <w:r w:rsidRPr="00BB46B9">
              <w:rPr>
                <w:rFonts w:ascii="Times New Roman" w:hAnsi="Times New Roman" w:cs="Times New Roman"/>
                <w:sz w:val="16"/>
                <w:szCs w:val="16"/>
              </w:rPr>
              <w:t>Разработку и поддержку мобильного приложения;</w:t>
            </w:r>
          </w:p>
          <w:p w14:paraId="7E7BBA32" w14:textId="77777777" w:rsidR="00E105A2" w:rsidRPr="00BB46B9" w:rsidRDefault="00E105A2" w:rsidP="007572F9">
            <w:pPr>
              <w:pStyle w:val="aa"/>
              <w:numPr>
                <w:ilvl w:val="0"/>
                <w:numId w:val="38"/>
              </w:numPr>
              <w:ind w:left="357" w:hanging="357"/>
              <w:rPr>
                <w:rFonts w:ascii="Times New Roman" w:hAnsi="Times New Roman" w:cs="Times New Roman"/>
                <w:sz w:val="16"/>
                <w:szCs w:val="16"/>
              </w:rPr>
            </w:pPr>
            <w:r w:rsidRPr="00BB46B9">
              <w:rPr>
                <w:rFonts w:ascii="Times New Roman" w:hAnsi="Times New Roman" w:cs="Times New Roman"/>
                <w:sz w:val="16"/>
                <w:szCs w:val="16"/>
              </w:rPr>
              <w:t>Оплату серверной инфраструктуры и хостинга;</w:t>
            </w:r>
          </w:p>
          <w:p w14:paraId="6BA31D40" w14:textId="77777777" w:rsidR="00E105A2" w:rsidRPr="00BB46B9" w:rsidRDefault="00E105A2" w:rsidP="007572F9">
            <w:pPr>
              <w:pStyle w:val="aa"/>
              <w:numPr>
                <w:ilvl w:val="0"/>
                <w:numId w:val="38"/>
              </w:numPr>
              <w:ind w:left="357" w:hanging="357"/>
              <w:rPr>
                <w:rFonts w:ascii="Times New Roman" w:hAnsi="Times New Roman" w:cs="Times New Roman"/>
                <w:sz w:val="16"/>
                <w:szCs w:val="16"/>
              </w:rPr>
            </w:pPr>
            <w:r w:rsidRPr="00BB46B9">
              <w:rPr>
                <w:rFonts w:ascii="Times New Roman" w:hAnsi="Times New Roman" w:cs="Times New Roman"/>
                <w:sz w:val="16"/>
                <w:szCs w:val="16"/>
              </w:rPr>
              <w:t>Оплату работы команды разработчиков;</w:t>
            </w:r>
          </w:p>
          <w:p w14:paraId="6BA621A6" w14:textId="77777777" w:rsidR="00E105A2" w:rsidRPr="00BB46B9" w:rsidRDefault="00E105A2" w:rsidP="007572F9">
            <w:pPr>
              <w:pStyle w:val="aa"/>
              <w:numPr>
                <w:ilvl w:val="0"/>
                <w:numId w:val="38"/>
              </w:numPr>
              <w:ind w:left="357" w:hanging="357"/>
              <w:rPr>
                <w:rFonts w:ascii="Times New Roman" w:hAnsi="Times New Roman" w:cs="Times New Roman"/>
                <w:sz w:val="16"/>
                <w:szCs w:val="16"/>
              </w:rPr>
            </w:pPr>
            <w:r w:rsidRPr="00BB46B9">
              <w:rPr>
                <w:rFonts w:ascii="Times New Roman" w:hAnsi="Times New Roman" w:cs="Times New Roman"/>
                <w:sz w:val="16"/>
                <w:szCs w:val="16"/>
              </w:rPr>
              <w:t>Маркетинг и продвижение приложения;</w:t>
            </w:r>
          </w:p>
          <w:p w14:paraId="5E23A966" w14:textId="77777777" w:rsidR="00E105A2" w:rsidRPr="00BB46B9" w:rsidRDefault="00E105A2" w:rsidP="007572F9">
            <w:pPr>
              <w:pStyle w:val="aa"/>
              <w:numPr>
                <w:ilvl w:val="0"/>
                <w:numId w:val="38"/>
              </w:numPr>
              <w:ind w:left="357" w:hanging="357"/>
              <w:rPr>
                <w:rFonts w:ascii="Times New Roman" w:hAnsi="Times New Roman" w:cs="Times New Roman"/>
                <w:sz w:val="16"/>
                <w:szCs w:val="16"/>
              </w:rPr>
            </w:pPr>
            <w:r w:rsidRPr="00BB46B9">
              <w:rPr>
                <w:rFonts w:ascii="Times New Roman" w:hAnsi="Times New Roman" w:cs="Times New Roman"/>
                <w:sz w:val="16"/>
                <w:szCs w:val="16"/>
              </w:rPr>
              <w:t>Администрирование и техническую поддержку системы.</w:t>
            </w:r>
          </w:p>
          <w:p w14:paraId="55C6DD50" w14:textId="0C70CAE0" w:rsidR="00E105A2" w:rsidRPr="00E105A2" w:rsidRDefault="00E105A2" w:rsidP="00E105A2">
            <w:pPr>
              <w:rPr>
                <w:rFonts w:ascii="Times New Roman" w:hAnsi="Times New Roman" w:cs="Times New Roman"/>
                <w:sz w:val="16"/>
                <w:szCs w:val="16"/>
              </w:rPr>
            </w:pPr>
          </w:p>
        </w:tc>
        <w:tc>
          <w:tcPr>
            <w:tcW w:w="3843" w:type="dxa"/>
            <w:gridSpan w:val="2"/>
          </w:tcPr>
          <w:p w14:paraId="05A2D33C" w14:textId="350A74C1" w:rsidR="00104B7B" w:rsidRPr="00E105A2" w:rsidRDefault="00E105A2" w:rsidP="00E105A2">
            <w:pPr>
              <w:rPr>
                <w:rFonts w:ascii="Times New Roman" w:hAnsi="Times New Roman" w:cs="Times New Roman"/>
                <w:sz w:val="16"/>
                <w:szCs w:val="16"/>
              </w:rPr>
            </w:pPr>
            <w:r w:rsidRPr="00E105A2">
              <w:rPr>
                <w:rFonts w:ascii="Times New Roman" w:hAnsi="Times New Roman" w:cs="Times New Roman"/>
                <w:sz w:val="16"/>
                <w:szCs w:val="16"/>
              </w:rPr>
              <w:t>Источники доходов</w:t>
            </w:r>
          </w:p>
          <w:p w14:paraId="6D2DD75E" w14:textId="77777777" w:rsidR="00E105A2" w:rsidRPr="00E105A2" w:rsidRDefault="00E105A2" w:rsidP="00E105A2">
            <w:pPr>
              <w:rPr>
                <w:rFonts w:ascii="Times New Roman" w:hAnsi="Times New Roman" w:cs="Times New Roman"/>
                <w:sz w:val="16"/>
                <w:szCs w:val="16"/>
              </w:rPr>
            </w:pPr>
          </w:p>
          <w:p w14:paraId="22D20AA8" w14:textId="77777777" w:rsidR="00E105A2" w:rsidRPr="00BB46B9" w:rsidRDefault="00E105A2" w:rsidP="007572F9">
            <w:pPr>
              <w:pStyle w:val="aa"/>
              <w:numPr>
                <w:ilvl w:val="0"/>
                <w:numId w:val="39"/>
              </w:numPr>
              <w:ind w:left="357" w:hanging="357"/>
              <w:rPr>
                <w:rFonts w:ascii="Times New Roman" w:hAnsi="Times New Roman" w:cs="Times New Roman"/>
                <w:sz w:val="16"/>
                <w:szCs w:val="16"/>
              </w:rPr>
            </w:pPr>
            <w:r w:rsidRPr="00BB46B9">
              <w:rPr>
                <w:rFonts w:ascii="Times New Roman" w:hAnsi="Times New Roman" w:cs="Times New Roman"/>
                <w:sz w:val="16"/>
                <w:szCs w:val="16"/>
              </w:rPr>
              <w:t>Платная подписка на расширенные функции приложения;</w:t>
            </w:r>
          </w:p>
          <w:p w14:paraId="6EEF87FA" w14:textId="77777777" w:rsidR="00E105A2" w:rsidRPr="00BB46B9" w:rsidRDefault="00E105A2" w:rsidP="007572F9">
            <w:pPr>
              <w:pStyle w:val="aa"/>
              <w:numPr>
                <w:ilvl w:val="0"/>
                <w:numId w:val="39"/>
              </w:numPr>
              <w:ind w:left="357" w:hanging="357"/>
              <w:rPr>
                <w:rFonts w:ascii="Times New Roman" w:hAnsi="Times New Roman" w:cs="Times New Roman"/>
                <w:sz w:val="16"/>
                <w:szCs w:val="16"/>
              </w:rPr>
            </w:pPr>
            <w:r w:rsidRPr="00BB46B9">
              <w:rPr>
                <w:rFonts w:ascii="Times New Roman" w:hAnsi="Times New Roman" w:cs="Times New Roman"/>
                <w:sz w:val="16"/>
                <w:szCs w:val="16"/>
              </w:rPr>
              <w:t>Реклама образовательных сервисов;</w:t>
            </w:r>
          </w:p>
          <w:p w14:paraId="764068F5" w14:textId="77777777" w:rsidR="00E105A2" w:rsidRPr="00BB46B9" w:rsidRDefault="00E105A2" w:rsidP="007572F9">
            <w:pPr>
              <w:pStyle w:val="aa"/>
              <w:numPr>
                <w:ilvl w:val="0"/>
                <w:numId w:val="39"/>
              </w:numPr>
              <w:ind w:left="357" w:hanging="357"/>
              <w:rPr>
                <w:rFonts w:ascii="Times New Roman" w:hAnsi="Times New Roman" w:cs="Times New Roman"/>
                <w:sz w:val="16"/>
                <w:szCs w:val="16"/>
              </w:rPr>
            </w:pPr>
            <w:r w:rsidRPr="00BB46B9">
              <w:rPr>
                <w:rFonts w:ascii="Times New Roman" w:hAnsi="Times New Roman" w:cs="Times New Roman"/>
                <w:sz w:val="16"/>
                <w:szCs w:val="16"/>
              </w:rPr>
              <w:t>Партнерские программы с образовательными платформами;</w:t>
            </w:r>
          </w:p>
          <w:p w14:paraId="33CC49FC" w14:textId="57F6050A" w:rsidR="00E105A2" w:rsidRPr="00BB46B9" w:rsidRDefault="00E105A2" w:rsidP="007572F9">
            <w:pPr>
              <w:pStyle w:val="aa"/>
              <w:numPr>
                <w:ilvl w:val="0"/>
                <w:numId w:val="39"/>
              </w:numPr>
              <w:ind w:left="357" w:hanging="357"/>
              <w:rPr>
                <w:rFonts w:ascii="Times New Roman" w:hAnsi="Times New Roman" w:cs="Times New Roman"/>
                <w:sz w:val="16"/>
                <w:szCs w:val="16"/>
              </w:rPr>
            </w:pPr>
            <w:r w:rsidRPr="00BB46B9">
              <w:rPr>
                <w:rFonts w:ascii="Times New Roman" w:hAnsi="Times New Roman" w:cs="Times New Roman"/>
                <w:sz w:val="16"/>
                <w:szCs w:val="16"/>
              </w:rPr>
              <w:t>Дополнительные функции (расширенное облачное хранилище, премиум-поиск).</w:t>
            </w:r>
          </w:p>
        </w:tc>
      </w:tr>
    </w:tbl>
    <w:p w14:paraId="393D6B80" w14:textId="00509113" w:rsidR="00D31F9E" w:rsidRPr="00F502C7" w:rsidRDefault="00D31F9E" w:rsidP="00F502C7">
      <w:pPr>
        <w:spacing w:after="0" w:line="360" w:lineRule="auto"/>
        <w:ind w:firstLine="708"/>
        <w:jc w:val="both"/>
        <w:rPr>
          <w:rFonts w:ascii="Times New Roman" w:hAnsi="Times New Roman" w:cs="Times New Roman"/>
          <w:color w:val="0D0D0D"/>
          <w:sz w:val="24"/>
          <w:szCs w:val="24"/>
          <w:shd w:val="clear" w:color="auto" w:fill="FFFFFF"/>
        </w:rPr>
      </w:pPr>
      <w:r w:rsidRPr="00F502C7">
        <w:rPr>
          <w:rFonts w:ascii="Times New Roman" w:hAnsi="Times New Roman" w:cs="Times New Roman"/>
          <w:color w:val="0D0D0D"/>
          <w:sz w:val="24"/>
          <w:szCs w:val="24"/>
          <w:shd w:val="clear" w:color="auto" w:fill="FFFFFF"/>
        </w:rPr>
        <w:t>7.3</w:t>
      </w:r>
      <w:r w:rsidRPr="00F502C7">
        <w:rPr>
          <w:rFonts w:ascii="Times New Roman" w:hAnsi="Times New Roman" w:cs="Times New Roman"/>
          <w:color w:val="0D0D0D"/>
          <w:sz w:val="24"/>
          <w:szCs w:val="24"/>
          <w:shd w:val="clear" w:color="auto" w:fill="FFFFFF"/>
        </w:rPr>
        <w:tab/>
        <w:t>Сетевой график (таблица, расчёты, схема)</w:t>
      </w:r>
    </w:p>
    <w:p w14:paraId="7A70E48A" w14:textId="125F5A6B" w:rsidR="00F502C7" w:rsidRDefault="00D31F9E" w:rsidP="00F502C7">
      <w:pPr>
        <w:spacing w:after="0" w:line="360" w:lineRule="auto"/>
        <w:ind w:firstLine="709"/>
        <w:jc w:val="both"/>
        <w:rPr>
          <w:rFonts w:ascii="Times New Roman" w:hAnsi="Times New Roman" w:cs="Times New Roman"/>
          <w:sz w:val="24"/>
          <w:szCs w:val="24"/>
        </w:rPr>
      </w:pPr>
      <w:r w:rsidRPr="00D31F9E">
        <w:rPr>
          <w:rFonts w:ascii="Times New Roman" w:hAnsi="Times New Roman" w:cs="Times New Roman"/>
          <w:sz w:val="24"/>
          <w:szCs w:val="24"/>
        </w:rPr>
        <w:t>Сетевой график используется для определения последовательности выполнения работ проекта, оценки продолжительности проекта и выявления критического пути.</w:t>
      </w:r>
    </w:p>
    <w:p w14:paraId="54CF4FAA" w14:textId="30300806" w:rsidR="00F502C7" w:rsidRDefault="00F502C7" w:rsidP="00F502C7">
      <w:pPr>
        <w:rPr>
          <w:rFonts w:ascii="Times New Roman" w:hAnsi="Times New Roman" w:cs="Times New Roman"/>
          <w:sz w:val="24"/>
          <w:szCs w:val="24"/>
        </w:rPr>
      </w:pPr>
      <w:r>
        <w:rPr>
          <w:rFonts w:ascii="Times New Roman" w:hAnsi="Times New Roman" w:cs="Times New Roman"/>
          <w:sz w:val="24"/>
          <w:szCs w:val="24"/>
        </w:rPr>
        <w:br w:type="page"/>
      </w:r>
    </w:p>
    <w:p w14:paraId="1B1622D4" w14:textId="215EDDF3" w:rsidR="00E02EE8" w:rsidRDefault="00E02EE8" w:rsidP="00D31F9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7.3.1</w:t>
      </w:r>
      <w:r>
        <w:rPr>
          <w:rFonts w:ascii="Times New Roman" w:hAnsi="Times New Roman" w:cs="Times New Roman"/>
          <w:sz w:val="24"/>
          <w:szCs w:val="24"/>
        </w:rPr>
        <w:tab/>
        <w:t>Таблица работ проекта</w:t>
      </w:r>
    </w:p>
    <w:p w14:paraId="4F757716" w14:textId="0B5223E4" w:rsidR="00E02EE8" w:rsidRPr="00E02EE8" w:rsidRDefault="00E02EE8" w:rsidP="00D31F9E">
      <w:pPr>
        <w:spacing w:after="0" w:line="360" w:lineRule="auto"/>
        <w:ind w:firstLine="709"/>
        <w:jc w:val="both"/>
        <w:rPr>
          <w:rFonts w:ascii="Times New Roman" w:hAnsi="Times New Roman" w:cs="Times New Roman"/>
          <w:sz w:val="24"/>
          <w:szCs w:val="24"/>
        </w:rPr>
      </w:pPr>
      <w:r w:rsidRPr="00E02EE8">
        <w:rPr>
          <w:rFonts w:ascii="Times New Roman" w:hAnsi="Times New Roman" w:cs="Times New Roman"/>
          <w:sz w:val="24"/>
          <w:szCs w:val="24"/>
        </w:rPr>
        <w:t>Таблица работ</w:t>
      </w:r>
      <w:r>
        <w:rPr>
          <w:rFonts w:ascii="Times New Roman" w:hAnsi="Times New Roman" w:cs="Times New Roman"/>
          <w:sz w:val="24"/>
          <w:szCs w:val="24"/>
        </w:rPr>
        <w:t xml:space="preserve"> проекта представлена в таблице </w:t>
      </w:r>
      <w:r w:rsidR="00F502C7" w:rsidRPr="00F502C7">
        <w:rPr>
          <w:rFonts w:ascii="Times New Roman" w:hAnsi="Times New Roman" w:cs="Times New Roman"/>
          <w:sz w:val="24"/>
          <w:szCs w:val="24"/>
        </w:rPr>
        <w:t>4</w:t>
      </w:r>
      <w:r>
        <w:rPr>
          <w:rFonts w:ascii="Times New Roman" w:hAnsi="Times New Roman" w:cs="Times New Roman"/>
          <w:sz w:val="24"/>
          <w:szCs w:val="24"/>
        </w:rPr>
        <w:t>.</w:t>
      </w:r>
    </w:p>
    <w:p w14:paraId="4C978F06" w14:textId="38C98BED" w:rsidR="00E02EE8" w:rsidRPr="00E02EE8" w:rsidRDefault="00E02EE8" w:rsidP="00E02EE8">
      <w:pPr>
        <w:pStyle w:val="af6"/>
        <w:keepNext/>
        <w:jc w:val="right"/>
        <w:rPr>
          <w:rFonts w:ascii="Times New Roman" w:hAnsi="Times New Roman" w:cs="Times New Roman"/>
          <w:color w:val="auto"/>
          <w:sz w:val="24"/>
          <w:szCs w:val="24"/>
        </w:rPr>
      </w:pPr>
      <w:r w:rsidRPr="00E02EE8">
        <w:rPr>
          <w:rFonts w:ascii="Times New Roman" w:hAnsi="Times New Roman" w:cs="Times New Roman"/>
          <w:color w:val="auto"/>
          <w:sz w:val="24"/>
          <w:szCs w:val="24"/>
        </w:rPr>
        <w:t xml:space="preserve">Таблица </w:t>
      </w:r>
      <w:r w:rsidR="00F502C7">
        <w:rPr>
          <w:rFonts w:ascii="Times New Roman" w:hAnsi="Times New Roman" w:cs="Times New Roman"/>
          <w:color w:val="auto"/>
          <w:sz w:val="24"/>
          <w:szCs w:val="24"/>
          <w:lang w:val="en-US"/>
        </w:rPr>
        <w:t>4</w:t>
      </w:r>
      <w:r w:rsidRPr="00E02EE8">
        <w:rPr>
          <w:rFonts w:ascii="Times New Roman" w:hAnsi="Times New Roman" w:cs="Times New Roman"/>
          <w:color w:val="auto"/>
          <w:sz w:val="24"/>
          <w:szCs w:val="24"/>
        </w:rPr>
        <w:t xml:space="preserve"> - Работы проекта</w:t>
      </w:r>
    </w:p>
    <w:tbl>
      <w:tblPr>
        <w:tblStyle w:val="af5"/>
        <w:tblW w:w="0" w:type="auto"/>
        <w:tblLook w:val="04A0" w:firstRow="1" w:lastRow="0" w:firstColumn="1" w:lastColumn="0" w:noHBand="0" w:noVBand="1"/>
      </w:tblPr>
      <w:tblGrid>
        <w:gridCol w:w="961"/>
        <w:gridCol w:w="3257"/>
        <w:gridCol w:w="2682"/>
        <w:gridCol w:w="2728"/>
      </w:tblGrid>
      <w:tr w:rsidR="00E02EE8" w:rsidRPr="00E02EE8" w14:paraId="61353B3A" w14:textId="77777777" w:rsidTr="00E02EE8">
        <w:tc>
          <w:tcPr>
            <w:tcW w:w="0" w:type="auto"/>
            <w:hideMark/>
          </w:tcPr>
          <w:p w14:paraId="16670860" w14:textId="77777777" w:rsidR="00E02EE8" w:rsidRPr="00E02EE8" w:rsidRDefault="00E02EE8" w:rsidP="00E02EE8">
            <w:pPr>
              <w:spacing w:line="360" w:lineRule="auto"/>
              <w:jc w:val="center"/>
              <w:rPr>
                <w:rFonts w:ascii="Times New Roman" w:eastAsia="Times New Roman" w:hAnsi="Times New Roman" w:cs="Times New Roman"/>
                <w:b/>
                <w:bCs/>
                <w:kern w:val="0"/>
                <w:sz w:val="24"/>
                <w:szCs w:val="24"/>
                <w:lang w:eastAsia="ru-RU"/>
                <w14:ligatures w14:val="none"/>
              </w:rPr>
            </w:pPr>
            <w:r w:rsidRPr="00E02EE8">
              <w:rPr>
                <w:rFonts w:ascii="Times New Roman" w:eastAsia="Times New Roman" w:hAnsi="Times New Roman" w:cs="Times New Roman"/>
                <w:b/>
                <w:bCs/>
                <w:kern w:val="0"/>
                <w:sz w:val="24"/>
                <w:szCs w:val="24"/>
                <w:lang w:eastAsia="ru-RU"/>
                <w14:ligatures w14:val="none"/>
              </w:rPr>
              <w:t>Работа</w:t>
            </w:r>
          </w:p>
        </w:tc>
        <w:tc>
          <w:tcPr>
            <w:tcW w:w="0" w:type="auto"/>
            <w:hideMark/>
          </w:tcPr>
          <w:p w14:paraId="09B8F570" w14:textId="77777777" w:rsidR="00E02EE8" w:rsidRPr="00E02EE8" w:rsidRDefault="00E02EE8" w:rsidP="00E02EE8">
            <w:pPr>
              <w:spacing w:line="360" w:lineRule="auto"/>
              <w:jc w:val="center"/>
              <w:rPr>
                <w:rFonts w:ascii="Times New Roman" w:eastAsia="Times New Roman" w:hAnsi="Times New Roman" w:cs="Times New Roman"/>
                <w:b/>
                <w:bCs/>
                <w:kern w:val="0"/>
                <w:sz w:val="24"/>
                <w:szCs w:val="24"/>
                <w:lang w:eastAsia="ru-RU"/>
                <w14:ligatures w14:val="none"/>
              </w:rPr>
            </w:pPr>
            <w:r w:rsidRPr="00E02EE8">
              <w:rPr>
                <w:rFonts w:ascii="Times New Roman" w:eastAsia="Times New Roman" w:hAnsi="Times New Roman" w:cs="Times New Roman"/>
                <w:b/>
                <w:bCs/>
                <w:kern w:val="0"/>
                <w:sz w:val="24"/>
                <w:szCs w:val="24"/>
                <w:lang w:eastAsia="ru-RU"/>
                <w14:ligatures w14:val="none"/>
              </w:rPr>
              <w:t>Наименование работы</w:t>
            </w:r>
          </w:p>
        </w:tc>
        <w:tc>
          <w:tcPr>
            <w:tcW w:w="0" w:type="auto"/>
            <w:hideMark/>
          </w:tcPr>
          <w:p w14:paraId="17AC83C2" w14:textId="77777777" w:rsidR="00E02EE8" w:rsidRPr="00E02EE8" w:rsidRDefault="00E02EE8" w:rsidP="00E02EE8">
            <w:pPr>
              <w:spacing w:line="360" w:lineRule="auto"/>
              <w:jc w:val="center"/>
              <w:rPr>
                <w:rFonts w:ascii="Times New Roman" w:eastAsia="Times New Roman" w:hAnsi="Times New Roman" w:cs="Times New Roman"/>
                <w:b/>
                <w:bCs/>
                <w:kern w:val="0"/>
                <w:sz w:val="24"/>
                <w:szCs w:val="24"/>
                <w:lang w:eastAsia="ru-RU"/>
                <w14:ligatures w14:val="none"/>
              </w:rPr>
            </w:pPr>
            <w:r w:rsidRPr="00E02EE8">
              <w:rPr>
                <w:rFonts w:ascii="Times New Roman" w:eastAsia="Times New Roman" w:hAnsi="Times New Roman" w:cs="Times New Roman"/>
                <w:b/>
                <w:bCs/>
                <w:kern w:val="0"/>
                <w:sz w:val="24"/>
                <w:szCs w:val="24"/>
                <w:lang w:eastAsia="ru-RU"/>
                <w14:ligatures w14:val="none"/>
              </w:rPr>
              <w:t>Предшествующая работа</w:t>
            </w:r>
          </w:p>
        </w:tc>
        <w:tc>
          <w:tcPr>
            <w:tcW w:w="0" w:type="auto"/>
            <w:hideMark/>
          </w:tcPr>
          <w:p w14:paraId="50477A8C" w14:textId="4F88E614" w:rsidR="00E02EE8" w:rsidRPr="00E02EE8" w:rsidRDefault="00E02EE8" w:rsidP="00E02EE8">
            <w:pPr>
              <w:spacing w:line="360" w:lineRule="auto"/>
              <w:jc w:val="center"/>
              <w:rPr>
                <w:rFonts w:ascii="Times New Roman" w:eastAsia="Times New Roman" w:hAnsi="Times New Roman" w:cs="Times New Roman"/>
                <w:b/>
                <w:bCs/>
                <w:kern w:val="0"/>
                <w:sz w:val="24"/>
                <w:szCs w:val="24"/>
                <w:lang w:eastAsia="ru-RU"/>
                <w14:ligatures w14:val="none"/>
              </w:rPr>
            </w:pPr>
            <w:r w:rsidRPr="00E02EE8">
              <w:rPr>
                <w:rFonts w:ascii="Times New Roman" w:eastAsia="Times New Roman" w:hAnsi="Times New Roman" w:cs="Times New Roman"/>
                <w:b/>
                <w:bCs/>
                <w:kern w:val="0"/>
                <w:sz w:val="24"/>
                <w:szCs w:val="24"/>
                <w:lang w:eastAsia="ru-RU"/>
                <w14:ligatures w14:val="none"/>
              </w:rPr>
              <w:t>Длительность (</w:t>
            </w:r>
            <w:r w:rsidR="00E473A3">
              <w:rPr>
                <w:rFonts w:ascii="Times New Roman" w:eastAsia="Times New Roman" w:hAnsi="Times New Roman" w:cs="Times New Roman"/>
                <w:b/>
                <w:bCs/>
                <w:kern w:val="0"/>
                <w:sz w:val="24"/>
                <w:szCs w:val="24"/>
                <w:lang w:eastAsia="ru-RU"/>
                <w14:ligatures w14:val="none"/>
              </w:rPr>
              <w:t>рабочие дни</w:t>
            </w:r>
            <w:r w:rsidRPr="00E02EE8">
              <w:rPr>
                <w:rFonts w:ascii="Times New Roman" w:eastAsia="Times New Roman" w:hAnsi="Times New Roman" w:cs="Times New Roman"/>
                <w:b/>
                <w:bCs/>
                <w:kern w:val="0"/>
                <w:sz w:val="24"/>
                <w:szCs w:val="24"/>
                <w:lang w:eastAsia="ru-RU"/>
                <w14:ligatures w14:val="none"/>
              </w:rPr>
              <w:t>)</w:t>
            </w:r>
          </w:p>
        </w:tc>
      </w:tr>
      <w:tr w:rsidR="00E02EE8" w:rsidRPr="00E02EE8" w14:paraId="2219D916" w14:textId="77777777" w:rsidTr="00E02EE8">
        <w:tc>
          <w:tcPr>
            <w:tcW w:w="0" w:type="auto"/>
            <w:hideMark/>
          </w:tcPr>
          <w:p w14:paraId="522E0F43"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A</w:t>
            </w:r>
          </w:p>
        </w:tc>
        <w:tc>
          <w:tcPr>
            <w:tcW w:w="0" w:type="auto"/>
            <w:hideMark/>
          </w:tcPr>
          <w:p w14:paraId="4C0C6C75"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Анализ требований</w:t>
            </w:r>
          </w:p>
        </w:tc>
        <w:tc>
          <w:tcPr>
            <w:tcW w:w="0" w:type="auto"/>
            <w:hideMark/>
          </w:tcPr>
          <w:p w14:paraId="13A9ACA8" w14:textId="7E2D0D29"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w:t>
            </w:r>
          </w:p>
        </w:tc>
        <w:tc>
          <w:tcPr>
            <w:tcW w:w="0" w:type="auto"/>
            <w:hideMark/>
          </w:tcPr>
          <w:p w14:paraId="6F516EF0" w14:textId="376F99E0" w:rsidR="00E02EE8" w:rsidRPr="00E02EE8" w:rsidRDefault="00E473A3" w:rsidP="00E02EE8">
            <w:pPr>
              <w:spacing w:line="36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15</w:t>
            </w:r>
          </w:p>
        </w:tc>
      </w:tr>
      <w:tr w:rsidR="00E02EE8" w:rsidRPr="00E02EE8" w14:paraId="136956F1" w14:textId="77777777" w:rsidTr="00E02EE8">
        <w:tc>
          <w:tcPr>
            <w:tcW w:w="0" w:type="auto"/>
            <w:hideMark/>
          </w:tcPr>
          <w:p w14:paraId="54A9EA0C"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B</w:t>
            </w:r>
          </w:p>
        </w:tc>
        <w:tc>
          <w:tcPr>
            <w:tcW w:w="0" w:type="auto"/>
            <w:hideMark/>
          </w:tcPr>
          <w:p w14:paraId="1584AC06"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Проектирование архитектуры</w:t>
            </w:r>
          </w:p>
        </w:tc>
        <w:tc>
          <w:tcPr>
            <w:tcW w:w="0" w:type="auto"/>
            <w:hideMark/>
          </w:tcPr>
          <w:p w14:paraId="1DC8179B"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A</w:t>
            </w:r>
          </w:p>
        </w:tc>
        <w:tc>
          <w:tcPr>
            <w:tcW w:w="0" w:type="auto"/>
            <w:hideMark/>
          </w:tcPr>
          <w:p w14:paraId="203E5C58" w14:textId="774A41A8" w:rsidR="00E02EE8" w:rsidRPr="00E02EE8" w:rsidRDefault="00E473A3" w:rsidP="00E02EE8">
            <w:pPr>
              <w:spacing w:line="36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15</w:t>
            </w:r>
          </w:p>
        </w:tc>
      </w:tr>
      <w:tr w:rsidR="00E02EE8" w:rsidRPr="00E02EE8" w14:paraId="65A05C30" w14:textId="77777777" w:rsidTr="00E02EE8">
        <w:tc>
          <w:tcPr>
            <w:tcW w:w="0" w:type="auto"/>
            <w:hideMark/>
          </w:tcPr>
          <w:p w14:paraId="4B390D27"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C</w:t>
            </w:r>
          </w:p>
        </w:tc>
        <w:tc>
          <w:tcPr>
            <w:tcW w:w="0" w:type="auto"/>
            <w:hideMark/>
          </w:tcPr>
          <w:p w14:paraId="66BA7472"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Проектирование интерфейса (UI/UX)</w:t>
            </w:r>
          </w:p>
        </w:tc>
        <w:tc>
          <w:tcPr>
            <w:tcW w:w="0" w:type="auto"/>
            <w:hideMark/>
          </w:tcPr>
          <w:p w14:paraId="1A122D1B"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A</w:t>
            </w:r>
          </w:p>
        </w:tc>
        <w:tc>
          <w:tcPr>
            <w:tcW w:w="0" w:type="auto"/>
            <w:hideMark/>
          </w:tcPr>
          <w:p w14:paraId="465929AB" w14:textId="65CB9DEB" w:rsidR="00E02EE8" w:rsidRPr="00E02EE8" w:rsidRDefault="00E473A3" w:rsidP="00E02EE8">
            <w:pPr>
              <w:spacing w:line="36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15</w:t>
            </w:r>
          </w:p>
        </w:tc>
      </w:tr>
      <w:tr w:rsidR="00E02EE8" w:rsidRPr="00E02EE8" w14:paraId="42FCDB5C" w14:textId="77777777" w:rsidTr="00E02EE8">
        <w:tc>
          <w:tcPr>
            <w:tcW w:w="0" w:type="auto"/>
            <w:hideMark/>
          </w:tcPr>
          <w:p w14:paraId="53FD79D3"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D</w:t>
            </w:r>
          </w:p>
        </w:tc>
        <w:tc>
          <w:tcPr>
            <w:tcW w:w="0" w:type="auto"/>
            <w:hideMark/>
          </w:tcPr>
          <w:p w14:paraId="3E376C11"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Разработка мобильного приложения</w:t>
            </w:r>
          </w:p>
        </w:tc>
        <w:tc>
          <w:tcPr>
            <w:tcW w:w="0" w:type="auto"/>
            <w:hideMark/>
          </w:tcPr>
          <w:p w14:paraId="6F39AEE6"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B, C</w:t>
            </w:r>
          </w:p>
        </w:tc>
        <w:tc>
          <w:tcPr>
            <w:tcW w:w="0" w:type="auto"/>
            <w:hideMark/>
          </w:tcPr>
          <w:p w14:paraId="12F7AEE2" w14:textId="676E7E13" w:rsidR="00E02EE8" w:rsidRPr="00E02EE8" w:rsidRDefault="00E473A3" w:rsidP="00E02EE8">
            <w:pPr>
              <w:spacing w:line="36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50</w:t>
            </w:r>
          </w:p>
        </w:tc>
      </w:tr>
      <w:tr w:rsidR="00E02EE8" w:rsidRPr="00E02EE8" w14:paraId="5644D236" w14:textId="77777777" w:rsidTr="00E02EE8">
        <w:tc>
          <w:tcPr>
            <w:tcW w:w="0" w:type="auto"/>
            <w:hideMark/>
          </w:tcPr>
          <w:p w14:paraId="7978284B"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E</w:t>
            </w:r>
          </w:p>
        </w:tc>
        <w:tc>
          <w:tcPr>
            <w:tcW w:w="0" w:type="auto"/>
            <w:hideMark/>
          </w:tcPr>
          <w:p w14:paraId="11AEB737"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Разработка серверной части</w:t>
            </w:r>
          </w:p>
        </w:tc>
        <w:tc>
          <w:tcPr>
            <w:tcW w:w="0" w:type="auto"/>
            <w:hideMark/>
          </w:tcPr>
          <w:p w14:paraId="76B77718"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B</w:t>
            </w:r>
          </w:p>
        </w:tc>
        <w:tc>
          <w:tcPr>
            <w:tcW w:w="0" w:type="auto"/>
            <w:hideMark/>
          </w:tcPr>
          <w:p w14:paraId="7760C3CF" w14:textId="029EAD4B" w:rsidR="00E02EE8" w:rsidRPr="00E02EE8" w:rsidRDefault="00E473A3" w:rsidP="00E02EE8">
            <w:pPr>
              <w:spacing w:line="36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40</w:t>
            </w:r>
          </w:p>
        </w:tc>
      </w:tr>
      <w:tr w:rsidR="00E02EE8" w:rsidRPr="00E02EE8" w14:paraId="5246F074" w14:textId="77777777" w:rsidTr="00E02EE8">
        <w:tc>
          <w:tcPr>
            <w:tcW w:w="0" w:type="auto"/>
            <w:hideMark/>
          </w:tcPr>
          <w:p w14:paraId="29413EC1"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F</w:t>
            </w:r>
          </w:p>
        </w:tc>
        <w:tc>
          <w:tcPr>
            <w:tcW w:w="0" w:type="auto"/>
            <w:hideMark/>
          </w:tcPr>
          <w:p w14:paraId="4711437C"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Интеграция системы</w:t>
            </w:r>
          </w:p>
        </w:tc>
        <w:tc>
          <w:tcPr>
            <w:tcW w:w="0" w:type="auto"/>
            <w:hideMark/>
          </w:tcPr>
          <w:p w14:paraId="7C56CFEC"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D, E</w:t>
            </w:r>
          </w:p>
        </w:tc>
        <w:tc>
          <w:tcPr>
            <w:tcW w:w="0" w:type="auto"/>
            <w:hideMark/>
          </w:tcPr>
          <w:p w14:paraId="297395CF" w14:textId="6187F391" w:rsidR="00E02EE8" w:rsidRPr="00E02EE8" w:rsidRDefault="00E473A3" w:rsidP="00E02EE8">
            <w:pPr>
              <w:spacing w:line="36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15</w:t>
            </w:r>
          </w:p>
        </w:tc>
      </w:tr>
      <w:tr w:rsidR="00E02EE8" w:rsidRPr="00E02EE8" w14:paraId="6AD3F9B8" w14:textId="77777777" w:rsidTr="00E02EE8">
        <w:tc>
          <w:tcPr>
            <w:tcW w:w="0" w:type="auto"/>
            <w:hideMark/>
          </w:tcPr>
          <w:p w14:paraId="06836C35"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G</w:t>
            </w:r>
          </w:p>
        </w:tc>
        <w:tc>
          <w:tcPr>
            <w:tcW w:w="0" w:type="auto"/>
            <w:hideMark/>
          </w:tcPr>
          <w:p w14:paraId="7ADAED77"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Тестирование</w:t>
            </w:r>
          </w:p>
        </w:tc>
        <w:tc>
          <w:tcPr>
            <w:tcW w:w="0" w:type="auto"/>
            <w:hideMark/>
          </w:tcPr>
          <w:p w14:paraId="3BD4E19F"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F</w:t>
            </w:r>
          </w:p>
        </w:tc>
        <w:tc>
          <w:tcPr>
            <w:tcW w:w="0" w:type="auto"/>
            <w:hideMark/>
          </w:tcPr>
          <w:p w14:paraId="70E0601C" w14:textId="0005B3E7" w:rsidR="00E02EE8" w:rsidRPr="00E02EE8" w:rsidRDefault="00E473A3" w:rsidP="00E02EE8">
            <w:pPr>
              <w:spacing w:line="36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15</w:t>
            </w:r>
          </w:p>
        </w:tc>
      </w:tr>
      <w:tr w:rsidR="00E02EE8" w:rsidRPr="00E02EE8" w14:paraId="63917A99" w14:textId="77777777" w:rsidTr="00E02EE8">
        <w:tc>
          <w:tcPr>
            <w:tcW w:w="0" w:type="auto"/>
            <w:hideMark/>
          </w:tcPr>
          <w:p w14:paraId="6120093E"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H</w:t>
            </w:r>
          </w:p>
        </w:tc>
        <w:tc>
          <w:tcPr>
            <w:tcW w:w="0" w:type="auto"/>
            <w:hideMark/>
          </w:tcPr>
          <w:p w14:paraId="250F840A"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Исправление ошибок</w:t>
            </w:r>
          </w:p>
        </w:tc>
        <w:tc>
          <w:tcPr>
            <w:tcW w:w="0" w:type="auto"/>
            <w:hideMark/>
          </w:tcPr>
          <w:p w14:paraId="5F49386A"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G</w:t>
            </w:r>
          </w:p>
        </w:tc>
        <w:tc>
          <w:tcPr>
            <w:tcW w:w="0" w:type="auto"/>
            <w:hideMark/>
          </w:tcPr>
          <w:p w14:paraId="170630F9" w14:textId="28279FDD" w:rsidR="00E02EE8" w:rsidRPr="00E02EE8" w:rsidRDefault="00E473A3" w:rsidP="00E02EE8">
            <w:pPr>
              <w:spacing w:line="36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10</w:t>
            </w:r>
          </w:p>
        </w:tc>
      </w:tr>
      <w:tr w:rsidR="00E02EE8" w:rsidRPr="00E02EE8" w14:paraId="03270FF2" w14:textId="77777777" w:rsidTr="00E02EE8">
        <w:tc>
          <w:tcPr>
            <w:tcW w:w="0" w:type="auto"/>
            <w:hideMark/>
          </w:tcPr>
          <w:p w14:paraId="5F193DFC"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I</w:t>
            </w:r>
          </w:p>
        </w:tc>
        <w:tc>
          <w:tcPr>
            <w:tcW w:w="0" w:type="auto"/>
            <w:hideMark/>
          </w:tcPr>
          <w:p w14:paraId="666BD6CB"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Подготовка и запуск приложения</w:t>
            </w:r>
          </w:p>
        </w:tc>
        <w:tc>
          <w:tcPr>
            <w:tcW w:w="0" w:type="auto"/>
            <w:hideMark/>
          </w:tcPr>
          <w:p w14:paraId="521C1950" w14:textId="77777777" w:rsidR="00E02EE8" w:rsidRPr="00E02EE8" w:rsidRDefault="00E02EE8" w:rsidP="00E02EE8">
            <w:pPr>
              <w:spacing w:line="360" w:lineRule="auto"/>
              <w:rPr>
                <w:rFonts w:ascii="Times New Roman" w:eastAsia="Times New Roman" w:hAnsi="Times New Roman" w:cs="Times New Roman"/>
                <w:kern w:val="0"/>
                <w:sz w:val="24"/>
                <w:szCs w:val="24"/>
                <w:lang w:eastAsia="ru-RU"/>
                <w14:ligatures w14:val="none"/>
              </w:rPr>
            </w:pPr>
            <w:r w:rsidRPr="00E02EE8">
              <w:rPr>
                <w:rFonts w:ascii="Times New Roman" w:eastAsia="Times New Roman" w:hAnsi="Times New Roman" w:cs="Times New Roman"/>
                <w:kern w:val="0"/>
                <w:sz w:val="24"/>
                <w:szCs w:val="24"/>
                <w:lang w:eastAsia="ru-RU"/>
                <w14:ligatures w14:val="none"/>
              </w:rPr>
              <w:t>H</w:t>
            </w:r>
          </w:p>
        </w:tc>
        <w:tc>
          <w:tcPr>
            <w:tcW w:w="0" w:type="auto"/>
            <w:hideMark/>
          </w:tcPr>
          <w:p w14:paraId="1B03FDA9" w14:textId="432F0C48" w:rsidR="00E02EE8" w:rsidRPr="00E02EE8" w:rsidRDefault="00E473A3" w:rsidP="00E02EE8">
            <w:pPr>
              <w:spacing w:line="360" w:lineRule="auto"/>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10</w:t>
            </w:r>
          </w:p>
        </w:tc>
      </w:tr>
    </w:tbl>
    <w:p w14:paraId="3C7AC1BC" w14:textId="4F539EA4" w:rsidR="00E02EE8" w:rsidRDefault="00E02EE8" w:rsidP="00E02EE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7.3.</w:t>
      </w:r>
      <w:r>
        <w:rPr>
          <w:rFonts w:ascii="Times New Roman" w:hAnsi="Times New Roman" w:cs="Times New Roman"/>
          <w:sz w:val="24"/>
          <w:szCs w:val="24"/>
          <w:lang w:val="en-US"/>
        </w:rPr>
        <w:t>2</w:t>
      </w:r>
      <w:r>
        <w:rPr>
          <w:rFonts w:ascii="Times New Roman" w:hAnsi="Times New Roman" w:cs="Times New Roman"/>
          <w:sz w:val="24"/>
          <w:szCs w:val="24"/>
        </w:rPr>
        <w:tab/>
        <w:t>Расчёт параметров сетевого графика</w:t>
      </w:r>
    </w:p>
    <w:p w14:paraId="55F9DBCF" w14:textId="3FC13C9F" w:rsidR="00E02EE8" w:rsidRPr="00E02EE8" w:rsidRDefault="00E02EE8" w:rsidP="00E02EE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Таблица расчёта параметров представлена в таблице </w:t>
      </w:r>
      <w:r w:rsidR="00F502C7" w:rsidRPr="00F502C7">
        <w:rPr>
          <w:rFonts w:ascii="Times New Roman" w:hAnsi="Times New Roman" w:cs="Times New Roman"/>
          <w:sz w:val="24"/>
          <w:szCs w:val="24"/>
        </w:rPr>
        <w:t>5</w:t>
      </w:r>
      <w:r>
        <w:rPr>
          <w:rFonts w:ascii="Times New Roman" w:hAnsi="Times New Roman" w:cs="Times New Roman"/>
          <w:sz w:val="24"/>
          <w:szCs w:val="24"/>
        </w:rPr>
        <w:t>.</w:t>
      </w:r>
    </w:p>
    <w:p w14:paraId="1525B695" w14:textId="61E7401F" w:rsidR="00E473A3" w:rsidRPr="00E473A3" w:rsidRDefault="00E02EE8" w:rsidP="00E473A3">
      <w:pPr>
        <w:pStyle w:val="af6"/>
        <w:keepNext/>
        <w:jc w:val="right"/>
        <w:rPr>
          <w:rFonts w:ascii="Times New Roman" w:hAnsi="Times New Roman" w:cs="Times New Roman"/>
          <w:color w:val="auto"/>
          <w:sz w:val="24"/>
          <w:szCs w:val="24"/>
        </w:rPr>
      </w:pPr>
      <w:r w:rsidRPr="00E02EE8">
        <w:rPr>
          <w:rFonts w:ascii="Times New Roman" w:hAnsi="Times New Roman" w:cs="Times New Roman"/>
          <w:color w:val="auto"/>
          <w:sz w:val="24"/>
          <w:szCs w:val="24"/>
        </w:rPr>
        <w:t xml:space="preserve">Таблица </w:t>
      </w:r>
      <w:r w:rsidR="00F502C7" w:rsidRPr="00F502C7">
        <w:rPr>
          <w:rFonts w:ascii="Times New Roman" w:hAnsi="Times New Roman" w:cs="Times New Roman"/>
          <w:color w:val="auto"/>
          <w:sz w:val="24"/>
          <w:szCs w:val="24"/>
        </w:rPr>
        <w:t>5</w:t>
      </w:r>
      <w:r w:rsidRPr="00E02EE8">
        <w:rPr>
          <w:rFonts w:ascii="Times New Roman" w:hAnsi="Times New Roman" w:cs="Times New Roman"/>
          <w:color w:val="auto"/>
          <w:sz w:val="24"/>
          <w:szCs w:val="24"/>
        </w:rPr>
        <w:t xml:space="preserve"> - Расчёт параметров сетевого графика</w:t>
      </w:r>
    </w:p>
    <w:tbl>
      <w:tblPr>
        <w:tblStyle w:val="af5"/>
        <w:tblW w:w="0" w:type="auto"/>
        <w:tblLook w:val="04A0" w:firstRow="1" w:lastRow="0" w:firstColumn="1" w:lastColumn="0" w:noHBand="0" w:noVBand="1"/>
      </w:tblPr>
      <w:tblGrid>
        <w:gridCol w:w="962"/>
        <w:gridCol w:w="835"/>
        <w:gridCol w:w="1476"/>
        <w:gridCol w:w="1886"/>
        <w:gridCol w:w="1595"/>
        <w:gridCol w:w="1938"/>
        <w:gridCol w:w="936"/>
      </w:tblGrid>
      <w:tr w:rsidR="00E473A3" w:rsidRPr="00E473A3" w14:paraId="4D6D9B4C" w14:textId="77777777" w:rsidTr="00E473A3">
        <w:tc>
          <w:tcPr>
            <w:tcW w:w="0" w:type="auto"/>
            <w:hideMark/>
          </w:tcPr>
          <w:p w14:paraId="1992DCCF" w14:textId="77777777" w:rsidR="00E473A3" w:rsidRPr="00E473A3" w:rsidRDefault="00E473A3" w:rsidP="00E473A3">
            <w:pPr>
              <w:spacing w:line="360" w:lineRule="auto"/>
              <w:jc w:val="center"/>
              <w:rPr>
                <w:rFonts w:ascii="Times New Roman" w:eastAsia="Times New Roman" w:hAnsi="Times New Roman" w:cs="Times New Roman"/>
                <w:b/>
                <w:bCs/>
                <w:kern w:val="0"/>
                <w:sz w:val="24"/>
                <w:szCs w:val="24"/>
                <w:lang w:eastAsia="ru-RU"/>
                <w14:ligatures w14:val="none"/>
              </w:rPr>
            </w:pPr>
            <w:r w:rsidRPr="00E473A3">
              <w:rPr>
                <w:rFonts w:ascii="Times New Roman" w:eastAsia="Times New Roman" w:hAnsi="Times New Roman" w:cs="Times New Roman"/>
                <w:b/>
                <w:bCs/>
                <w:kern w:val="0"/>
                <w:sz w:val="24"/>
                <w:szCs w:val="24"/>
                <w:lang w:eastAsia="ru-RU"/>
                <w14:ligatures w14:val="none"/>
              </w:rPr>
              <w:t>Работа</w:t>
            </w:r>
          </w:p>
        </w:tc>
        <w:tc>
          <w:tcPr>
            <w:tcW w:w="0" w:type="auto"/>
            <w:hideMark/>
          </w:tcPr>
          <w:p w14:paraId="322DAB92" w14:textId="77777777" w:rsidR="00E473A3" w:rsidRPr="00E473A3" w:rsidRDefault="00E473A3" w:rsidP="00E473A3">
            <w:pPr>
              <w:spacing w:line="360" w:lineRule="auto"/>
              <w:jc w:val="center"/>
              <w:rPr>
                <w:rFonts w:ascii="Times New Roman" w:eastAsia="Times New Roman" w:hAnsi="Times New Roman" w:cs="Times New Roman"/>
                <w:b/>
                <w:bCs/>
                <w:kern w:val="0"/>
                <w:sz w:val="24"/>
                <w:szCs w:val="24"/>
                <w:lang w:eastAsia="ru-RU"/>
                <w14:ligatures w14:val="none"/>
              </w:rPr>
            </w:pPr>
            <w:r w:rsidRPr="00E473A3">
              <w:rPr>
                <w:rFonts w:ascii="Times New Roman" w:eastAsia="Times New Roman" w:hAnsi="Times New Roman" w:cs="Times New Roman"/>
                <w:b/>
                <w:bCs/>
                <w:kern w:val="0"/>
                <w:sz w:val="24"/>
                <w:szCs w:val="24"/>
                <w:lang w:eastAsia="ru-RU"/>
                <w14:ligatures w14:val="none"/>
              </w:rPr>
              <w:t>t (дни)</w:t>
            </w:r>
          </w:p>
        </w:tc>
        <w:tc>
          <w:tcPr>
            <w:tcW w:w="0" w:type="auto"/>
            <w:hideMark/>
          </w:tcPr>
          <w:p w14:paraId="1D1BC6A0" w14:textId="505F4B20" w:rsidR="00E473A3" w:rsidRPr="00E473A3" w:rsidRDefault="00E473A3" w:rsidP="00E473A3">
            <w:pPr>
              <w:spacing w:line="360" w:lineRule="auto"/>
              <w:jc w:val="center"/>
              <w:rPr>
                <w:rFonts w:ascii="Times New Roman" w:eastAsia="Times New Roman" w:hAnsi="Times New Roman" w:cs="Times New Roman"/>
                <w:b/>
                <w:bCs/>
                <w:kern w:val="0"/>
                <w:sz w:val="24"/>
                <w:szCs w:val="24"/>
                <w:lang w:eastAsia="ru-RU"/>
                <w14:ligatures w14:val="none"/>
              </w:rPr>
            </w:pPr>
            <w:r w:rsidRPr="00E02EE8">
              <w:rPr>
                <w:rFonts w:ascii="Times New Roman" w:eastAsia="Times New Roman" w:hAnsi="Times New Roman" w:cs="Times New Roman"/>
                <w:b/>
                <w:bCs/>
                <w:kern w:val="0"/>
                <w:sz w:val="24"/>
                <w:szCs w:val="24"/>
                <w:lang w:eastAsia="ru-RU"/>
                <w14:ligatures w14:val="none"/>
              </w:rPr>
              <w:t>Ранний старт ES</w:t>
            </w:r>
          </w:p>
        </w:tc>
        <w:tc>
          <w:tcPr>
            <w:tcW w:w="0" w:type="auto"/>
            <w:hideMark/>
          </w:tcPr>
          <w:p w14:paraId="4D9F9FA5" w14:textId="26DE1D10" w:rsidR="00E473A3" w:rsidRPr="00E473A3" w:rsidRDefault="00E473A3" w:rsidP="00E473A3">
            <w:pPr>
              <w:spacing w:line="360" w:lineRule="auto"/>
              <w:jc w:val="center"/>
              <w:rPr>
                <w:rFonts w:ascii="Times New Roman" w:eastAsia="Times New Roman" w:hAnsi="Times New Roman" w:cs="Times New Roman"/>
                <w:b/>
                <w:bCs/>
                <w:kern w:val="0"/>
                <w:sz w:val="24"/>
                <w:szCs w:val="24"/>
                <w:lang w:eastAsia="ru-RU"/>
                <w14:ligatures w14:val="none"/>
              </w:rPr>
            </w:pPr>
            <w:r w:rsidRPr="00E02EE8">
              <w:rPr>
                <w:rFonts w:ascii="Times New Roman" w:eastAsia="Times New Roman" w:hAnsi="Times New Roman" w:cs="Times New Roman"/>
                <w:b/>
                <w:bCs/>
                <w:kern w:val="0"/>
                <w:sz w:val="24"/>
                <w:szCs w:val="24"/>
                <w:lang w:eastAsia="ru-RU"/>
                <w14:ligatures w14:val="none"/>
              </w:rPr>
              <w:t>Раннее окончание EF</w:t>
            </w:r>
          </w:p>
        </w:tc>
        <w:tc>
          <w:tcPr>
            <w:tcW w:w="0" w:type="auto"/>
            <w:hideMark/>
          </w:tcPr>
          <w:p w14:paraId="7FBC6DA1" w14:textId="6B8AFA4E" w:rsidR="00E473A3" w:rsidRPr="00E473A3" w:rsidRDefault="00E473A3" w:rsidP="00E473A3">
            <w:pPr>
              <w:spacing w:line="360" w:lineRule="auto"/>
              <w:jc w:val="center"/>
              <w:rPr>
                <w:rFonts w:ascii="Times New Roman" w:eastAsia="Times New Roman" w:hAnsi="Times New Roman" w:cs="Times New Roman"/>
                <w:b/>
                <w:bCs/>
                <w:kern w:val="0"/>
                <w:sz w:val="24"/>
                <w:szCs w:val="24"/>
                <w:lang w:eastAsia="ru-RU"/>
                <w14:ligatures w14:val="none"/>
              </w:rPr>
            </w:pPr>
            <w:r w:rsidRPr="00E02EE8">
              <w:rPr>
                <w:rFonts w:ascii="Times New Roman" w:eastAsia="Times New Roman" w:hAnsi="Times New Roman" w:cs="Times New Roman"/>
                <w:b/>
                <w:bCs/>
                <w:kern w:val="0"/>
                <w:sz w:val="24"/>
                <w:szCs w:val="24"/>
                <w:lang w:eastAsia="ru-RU"/>
                <w14:ligatures w14:val="none"/>
              </w:rPr>
              <w:t>Поздний старт LS</w:t>
            </w:r>
          </w:p>
        </w:tc>
        <w:tc>
          <w:tcPr>
            <w:tcW w:w="0" w:type="auto"/>
            <w:hideMark/>
          </w:tcPr>
          <w:p w14:paraId="7AC6C0E1" w14:textId="608152F3" w:rsidR="00E473A3" w:rsidRPr="00E473A3" w:rsidRDefault="00E473A3" w:rsidP="00E473A3">
            <w:pPr>
              <w:spacing w:line="360" w:lineRule="auto"/>
              <w:jc w:val="center"/>
              <w:rPr>
                <w:rFonts w:ascii="Times New Roman" w:eastAsia="Times New Roman" w:hAnsi="Times New Roman" w:cs="Times New Roman"/>
                <w:b/>
                <w:bCs/>
                <w:kern w:val="0"/>
                <w:sz w:val="24"/>
                <w:szCs w:val="24"/>
                <w:lang w:eastAsia="ru-RU"/>
                <w14:ligatures w14:val="none"/>
              </w:rPr>
            </w:pPr>
            <w:r w:rsidRPr="00E02EE8">
              <w:rPr>
                <w:rFonts w:ascii="Times New Roman" w:eastAsia="Times New Roman" w:hAnsi="Times New Roman" w:cs="Times New Roman"/>
                <w:b/>
                <w:bCs/>
                <w:kern w:val="0"/>
                <w:sz w:val="24"/>
                <w:szCs w:val="24"/>
                <w:lang w:eastAsia="ru-RU"/>
                <w14:ligatures w14:val="none"/>
              </w:rPr>
              <w:t>Позднее окончание LF</w:t>
            </w:r>
          </w:p>
        </w:tc>
        <w:tc>
          <w:tcPr>
            <w:tcW w:w="0" w:type="auto"/>
            <w:hideMark/>
          </w:tcPr>
          <w:p w14:paraId="35E280A2" w14:textId="77777777" w:rsidR="00E473A3" w:rsidRPr="00E473A3" w:rsidRDefault="00E473A3" w:rsidP="00E473A3">
            <w:pPr>
              <w:spacing w:line="360" w:lineRule="auto"/>
              <w:jc w:val="center"/>
              <w:rPr>
                <w:rFonts w:ascii="Times New Roman" w:eastAsia="Times New Roman" w:hAnsi="Times New Roman" w:cs="Times New Roman"/>
                <w:b/>
                <w:bCs/>
                <w:kern w:val="0"/>
                <w:sz w:val="24"/>
                <w:szCs w:val="24"/>
                <w:lang w:eastAsia="ru-RU"/>
                <w14:ligatures w14:val="none"/>
              </w:rPr>
            </w:pPr>
            <w:r w:rsidRPr="00E473A3">
              <w:rPr>
                <w:rFonts w:ascii="Times New Roman" w:eastAsia="Times New Roman" w:hAnsi="Times New Roman" w:cs="Times New Roman"/>
                <w:b/>
                <w:bCs/>
                <w:kern w:val="0"/>
                <w:sz w:val="24"/>
                <w:szCs w:val="24"/>
                <w:lang w:eastAsia="ru-RU"/>
                <w14:ligatures w14:val="none"/>
              </w:rPr>
              <w:t>Резерв</w:t>
            </w:r>
          </w:p>
        </w:tc>
      </w:tr>
      <w:tr w:rsidR="00E473A3" w:rsidRPr="00E473A3" w14:paraId="081B41C2" w14:textId="77777777" w:rsidTr="00E473A3">
        <w:tc>
          <w:tcPr>
            <w:tcW w:w="0" w:type="auto"/>
            <w:hideMark/>
          </w:tcPr>
          <w:p w14:paraId="00EB814A"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A</w:t>
            </w:r>
          </w:p>
        </w:tc>
        <w:tc>
          <w:tcPr>
            <w:tcW w:w="0" w:type="auto"/>
            <w:hideMark/>
          </w:tcPr>
          <w:p w14:paraId="65CB9CB7"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4F481875"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0</w:t>
            </w:r>
          </w:p>
        </w:tc>
        <w:tc>
          <w:tcPr>
            <w:tcW w:w="0" w:type="auto"/>
            <w:hideMark/>
          </w:tcPr>
          <w:p w14:paraId="1BDF2F1A"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5C1EAFD1"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0</w:t>
            </w:r>
          </w:p>
        </w:tc>
        <w:tc>
          <w:tcPr>
            <w:tcW w:w="0" w:type="auto"/>
            <w:hideMark/>
          </w:tcPr>
          <w:p w14:paraId="204BC7AF"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1638477D"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0</w:t>
            </w:r>
          </w:p>
        </w:tc>
      </w:tr>
      <w:tr w:rsidR="00E473A3" w:rsidRPr="00E473A3" w14:paraId="1B06F4F6" w14:textId="77777777" w:rsidTr="00E473A3">
        <w:tc>
          <w:tcPr>
            <w:tcW w:w="0" w:type="auto"/>
            <w:hideMark/>
          </w:tcPr>
          <w:p w14:paraId="18B65D8F"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B</w:t>
            </w:r>
          </w:p>
        </w:tc>
        <w:tc>
          <w:tcPr>
            <w:tcW w:w="0" w:type="auto"/>
            <w:hideMark/>
          </w:tcPr>
          <w:p w14:paraId="273005A0"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78549A52"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60B13BC4"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30</w:t>
            </w:r>
          </w:p>
        </w:tc>
        <w:tc>
          <w:tcPr>
            <w:tcW w:w="0" w:type="auto"/>
            <w:hideMark/>
          </w:tcPr>
          <w:p w14:paraId="0A4EB156"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07F5EFA3"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30</w:t>
            </w:r>
          </w:p>
        </w:tc>
        <w:tc>
          <w:tcPr>
            <w:tcW w:w="0" w:type="auto"/>
            <w:hideMark/>
          </w:tcPr>
          <w:p w14:paraId="00F6E6F5"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0</w:t>
            </w:r>
          </w:p>
        </w:tc>
      </w:tr>
      <w:tr w:rsidR="00E473A3" w:rsidRPr="00E473A3" w14:paraId="0EEDFA73" w14:textId="77777777" w:rsidTr="00E473A3">
        <w:tc>
          <w:tcPr>
            <w:tcW w:w="0" w:type="auto"/>
            <w:hideMark/>
          </w:tcPr>
          <w:p w14:paraId="74F03E6F"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C</w:t>
            </w:r>
          </w:p>
        </w:tc>
        <w:tc>
          <w:tcPr>
            <w:tcW w:w="0" w:type="auto"/>
            <w:hideMark/>
          </w:tcPr>
          <w:p w14:paraId="3F980F17"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4787B0A9"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3B910BED"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30</w:t>
            </w:r>
          </w:p>
        </w:tc>
        <w:tc>
          <w:tcPr>
            <w:tcW w:w="0" w:type="auto"/>
            <w:hideMark/>
          </w:tcPr>
          <w:p w14:paraId="46835658"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3794403E"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30</w:t>
            </w:r>
          </w:p>
        </w:tc>
        <w:tc>
          <w:tcPr>
            <w:tcW w:w="0" w:type="auto"/>
            <w:hideMark/>
          </w:tcPr>
          <w:p w14:paraId="4D714EEF"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0</w:t>
            </w:r>
          </w:p>
        </w:tc>
      </w:tr>
      <w:tr w:rsidR="00E473A3" w:rsidRPr="00E473A3" w14:paraId="0D441E1F" w14:textId="77777777" w:rsidTr="00E473A3">
        <w:tc>
          <w:tcPr>
            <w:tcW w:w="0" w:type="auto"/>
            <w:hideMark/>
          </w:tcPr>
          <w:p w14:paraId="5AADB62A"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D</w:t>
            </w:r>
          </w:p>
        </w:tc>
        <w:tc>
          <w:tcPr>
            <w:tcW w:w="0" w:type="auto"/>
            <w:hideMark/>
          </w:tcPr>
          <w:p w14:paraId="55323F6D"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50</w:t>
            </w:r>
          </w:p>
        </w:tc>
        <w:tc>
          <w:tcPr>
            <w:tcW w:w="0" w:type="auto"/>
            <w:hideMark/>
          </w:tcPr>
          <w:p w14:paraId="03B80E18"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30</w:t>
            </w:r>
          </w:p>
        </w:tc>
        <w:tc>
          <w:tcPr>
            <w:tcW w:w="0" w:type="auto"/>
            <w:hideMark/>
          </w:tcPr>
          <w:p w14:paraId="47016BDC"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80</w:t>
            </w:r>
          </w:p>
        </w:tc>
        <w:tc>
          <w:tcPr>
            <w:tcW w:w="0" w:type="auto"/>
            <w:hideMark/>
          </w:tcPr>
          <w:p w14:paraId="1C93B928"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30</w:t>
            </w:r>
          </w:p>
        </w:tc>
        <w:tc>
          <w:tcPr>
            <w:tcW w:w="0" w:type="auto"/>
            <w:hideMark/>
          </w:tcPr>
          <w:p w14:paraId="6A32EC06"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80</w:t>
            </w:r>
          </w:p>
        </w:tc>
        <w:tc>
          <w:tcPr>
            <w:tcW w:w="0" w:type="auto"/>
            <w:hideMark/>
          </w:tcPr>
          <w:p w14:paraId="3E95A0BC"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0</w:t>
            </w:r>
          </w:p>
        </w:tc>
      </w:tr>
      <w:tr w:rsidR="00E473A3" w:rsidRPr="00E473A3" w14:paraId="166B3C12" w14:textId="77777777" w:rsidTr="00E473A3">
        <w:tc>
          <w:tcPr>
            <w:tcW w:w="0" w:type="auto"/>
            <w:hideMark/>
          </w:tcPr>
          <w:p w14:paraId="09444C3A"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E</w:t>
            </w:r>
          </w:p>
        </w:tc>
        <w:tc>
          <w:tcPr>
            <w:tcW w:w="0" w:type="auto"/>
            <w:hideMark/>
          </w:tcPr>
          <w:p w14:paraId="1C2D130E"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40</w:t>
            </w:r>
          </w:p>
        </w:tc>
        <w:tc>
          <w:tcPr>
            <w:tcW w:w="0" w:type="auto"/>
            <w:hideMark/>
          </w:tcPr>
          <w:p w14:paraId="0840CC97"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30</w:t>
            </w:r>
          </w:p>
        </w:tc>
        <w:tc>
          <w:tcPr>
            <w:tcW w:w="0" w:type="auto"/>
            <w:hideMark/>
          </w:tcPr>
          <w:p w14:paraId="38F581CA"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70</w:t>
            </w:r>
          </w:p>
        </w:tc>
        <w:tc>
          <w:tcPr>
            <w:tcW w:w="0" w:type="auto"/>
            <w:hideMark/>
          </w:tcPr>
          <w:p w14:paraId="3D81006B"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40</w:t>
            </w:r>
          </w:p>
        </w:tc>
        <w:tc>
          <w:tcPr>
            <w:tcW w:w="0" w:type="auto"/>
            <w:hideMark/>
          </w:tcPr>
          <w:p w14:paraId="18F9E124"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80</w:t>
            </w:r>
          </w:p>
        </w:tc>
        <w:tc>
          <w:tcPr>
            <w:tcW w:w="0" w:type="auto"/>
            <w:hideMark/>
          </w:tcPr>
          <w:p w14:paraId="453ED481"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10</w:t>
            </w:r>
          </w:p>
        </w:tc>
      </w:tr>
      <w:tr w:rsidR="00E473A3" w:rsidRPr="00E473A3" w14:paraId="4C2DBC5B" w14:textId="77777777" w:rsidTr="00E473A3">
        <w:tc>
          <w:tcPr>
            <w:tcW w:w="0" w:type="auto"/>
            <w:hideMark/>
          </w:tcPr>
          <w:p w14:paraId="2AEC44E6"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F</w:t>
            </w:r>
          </w:p>
        </w:tc>
        <w:tc>
          <w:tcPr>
            <w:tcW w:w="0" w:type="auto"/>
            <w:hideMark/>
          </w:tcPr>
          <w:p w14:paraId="451BF489"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5C810276"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80</w:t>
            </w:r>
          </w:p>
        </w:tc>
        <w:tc>
          <w:tcPr>
            <w:tcW w:w="0" w:type="auto"/>
            <w:hideMark/>
          </w:tcPr>
          <w:p w14:paraId="5C4848C6"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95</w:t>
            </w:r>
          </w:p>
        </w:tc>
        <w:tc>
          <w:tcPr>
            <w:tcW w:w="0" w:type="auto"/>
            <w:hideMark/>
          </w:tcPr>
          <w:p w14:paraId="5C1CC0F3"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80</w:t>
            </w:r>
          </w:p>
        </w:tc>
        <w:tc>
          <w:tcPr>
            <w:tcW w:w="0" w:type="auto"/>
            <w:hideMark/>
          </w:tcPr>
          <w:p w14:paraId="56230F21"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95</w:t>
            </w:r>
          </w:p>
        </w:tc>
        <w:tc>
          <w:tcPr>
            <w:tcW w:w="0" w:type="auto"/>
            <w:hideMark/>
          </w:tcPr>
          <w:p w14:paraId="1A085190"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0</w:t>
            </w:r>
          </w:p>
        </w:tc>
      </w:tr>
      <w:tr w:rsidR="00E473A3" w:rsidRPr="00E473A3" w14:paraId="5434910B" w14:textId="77777777" w:rsidTr="00E473A3">
        <w:tc>
          <w:tcPr>
            <w:tcW w:w="0" w:type="auto"/>
            <w:hideMark/>
          </w:tcPr>
          <w:p w14:paraId="119FCDFF"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G</w:t>
            </w:r>
          </w:p>
        </w:tc>
        <w:tc>
          <w:tcPr>
            <w:tcW w:w="0" w:type="auto"/>
            <w:hideMark/>
          </w:tcPr>
          <w:p w14:paraId="3AAE686F"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15</w:t>
            </w:r>
          </w:p>
        </w:tc>
        <w:tc>
          <w:tcPr>
            <w:tcW w:w="0" w:type="auto"/>
            <w:hideMark/>
          </w:tcPr>
          <w:p w14:paraId="4FE93806"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95</w:t>
            </w:r>
          </w:p>
        </w:tc>
        <w:tc>
          <w:tcPr>
            <w:tcW w:w="0" w:type="auto"/>
            <w:hideMark/>
          </w:tcPr>
          <w:p w14:paraId="411725E1"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110</w:t>
            </w:r>
          </w:p>
        </w:tc>
        <w:tc>
          <w:tcPr>
            <w:tcW w:w="0" w:type="auto"/>
            <w:hideMark/>
          </w:tcPr>
          <w:p w14:paraId="30151190"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95</w:t>
            </w:r>
          </w:p>
        </w:tc>
        <w:tc>
          <w:tcPr>
            <w:tcW w:w="0" w:type="auto"/>
            <w:hideMark/>
          </w:tcPr>
          <w:p w14:paraId="334F9F93"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110</w:t>
            </w:r>
          </w:p>
        </w:tc>
        <w:tc>
          <w:tcPr>
            <w:tcW w:w="0" w:type="auto"/>
            <w:hideMark/>
          </w:tcPr>
          <w:p w14:paraId="10A99136"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0</w:t>
            </w:r>
          </w:p>
        </w:tc>
      </w:tr>
      <w:tr w:rsidR="00E473A3" w:rsidRPr="00E473A3" w14:paraId="1259FC03" w14:textId="77777777" w:rsidTr="00E473A3">
        <w:tc>
          <w:tcPr>
            <w:tcW w:w="0" w:type="auto"/>
            <w:hideMark/>
          </w:tcPr>
          <w:p w14:paraId="7FAD3752"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H</w:t>
            </w:r>
          </w:p>
        </w:tc>
        <w:tc>
          <w:tcPr>
            <w:tcW w:w="0" w:type="auto"/>
            <w:hideMark/>
          </w:tcPr>
          <w:p w14:paraId="33304D4F"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10</w:t>
            </w:r>
          </w:p>
        </w:tc>
        <w:tc>
          <w:tcPr>
            <w:tcW w:w="0" w:type="auto"/>
            <w:hideMark/>
          </w:tcPr>
          <w:p w14:paraId="5F12A7BD"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110</w:t>
            </w:r>
          </w:p>
        </w:tc>
        <w:tc>
          <w:tcPr>
            <w:tcW w:w="0" w:type="auto"/>
            <w:hideMark/>
          </w:tcPr>
          <w:p w14:paraId="69B9E7E8"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120</w:t>
            </w:r>
          </w:p>
        </w:tc>
        <w:tc>
          <w:tcPr>
            <w:tcW w:w="0" w:type="auto"/>
            <w:hideMark/>
          </w:tcPr>
          <w:p w14:paraId="1C029EDA"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110</w:t>
            </w:r>
          </w:p>
        </w:tc>
        <w:tc>
          <w:tcPr>
            <w:tcW w:w="0" w:type="auto"/>
            <w:hideMark/>
          </w:tcPr>
          <w:p w14:paraId="2B94D66E"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120</w:t>
            </w:r>
          </w:p>
        </w:tc>
        <w:tc>
          <w:tcPr>
            <w:tcW w:w="0" w:type="auto"/>
            <w:hideMark/>
          </w:tcPr>
          <w:p w14:paraId="07F30D82"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0</w:t>
            </w:r>
          </w:p>
        </w:tc>
      </w:tr>
      <w:tr w:rsidR="00E473A3" w:rsidRPr="00E473A3" w14:paraId="664709BA" w14:textId="77777777" w:rsidTr="00E473A3">
        <w:tc>
          <w:tcPr>
            <w:tcW w:w="0" w:type="auto"/>
            <w:hideMark/>
          </w:tcPr>
          <w:p w14:paraId="2125B304"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I</w:t>
            </w:r>
          </w:p>
        </w:tc>
        <w:tc>
          <w:tcPr>
            <w:tcW w:w="0" w:type="auto"/>
            <w:hideMark/>
          </w:tcPr>
          <w:p w14:paraId="3E517592"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10</w:t>
            </w:r>
          </w:p>
        </w:tc>
        <w:tc>
          <w:tcPr>
            <w:tcW w:w="0" w:type="auto"/>
            <w:hideMark/>
          </w:tcPr>
          <w:p w14:paraId="56184910"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120</w:t>
            </w:r>
          </w:p>
        </w:tc>
        <w:tc>
          <w:tcPr>
            <w:tcW w:w="0" w:type="auto"/>
            <w:hideMark/>
          </w:tcPr>
          <w:p w14:paraId="7CB7E1A5"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130</w:t>
            </w:r>
          </w:p>
        </w:tc>
        <w:tc>
          <w:tcPr>
            <w:tcW w:w="0" w:type="auto"/>
            <w:hideMark/>
          </w:tcPr>
          <w:p w14:paraId="35587A4B"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120</w:t>
            </w:r>
          </w:p>
        </w:tc>
        <w:tc>
          <w:tcPr>
            <w:tcW w:w="0" w:type="auto"/>
            <w:hideMark/>
          </w:tcPr>
          <w:p w14:paraId="1E5852C2"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130</w:t>
            </w:r>
          </w:p>
        </w:tc>
        <w:tc>
          <w:tcPr>
            <w:tcW w:w="0" w:type="auto"/>
            <w:hideMark/>
          </w:tcPr>
          <w:p w14:paraId="3D6BA934" w14:textId="77777777" w:rsidR="00E473A3" w:rsidRPr="00E473A3" w:rsidRDefault="00E473A3" w:rsidP="00E473A3">
            <w:pPr>
              <w:spacing w:line="360" w:lineRule="auto"/>
              <w:rPr>
                <w:rFonts w:ascii="Times New Roman" w:eastAsia="Times New Roman" w:hAnsi="Times New Roman" w:cs="Times New Roman"/>
                <w:kern w:val="0"/>
                <w:sz w:val="24"/>
                <w:szCs w:val="24"/>
                <w:lang w:eastAsia="ru-RU"/>
                <w14:ligatures w14:val="none"/>
              </w:rPr>
            </w:pPr>
            <w:r w:rsidRPr="00E473A3">
              <w:rPr>
                <w:rFonts w:ascii="Times New Roman" w:eastAsia="Times New Roman" w:hAnsi="Times New Roman" w:cs="Times New Roman"/>
                <w:kern w:val="0"/>
                <w:sz w:val="24"/>
                <w:szCs w:val="24"/>
                <w:lang w:eastAsia="ru-RU"/>
                <w14:ligatures w14:val="none"/>
              </w:rPr>
              <w:t>0</w:t>
            </w:r>
          </w:p>
        </w:tc>
      </w:tr>
    </w:tbl>
    <w:p w14:paraId="5831E019" w14:textId="77777777" w:rsidR="00E473A3" w:rsidRDefault="00E473A3" w:rsidP="00E473A3">
      <w:pPr>
        <w:spacing w:after="0" w:line="360" w:lineRule="auto"/>
        <w:jc w:val="both"/>
        <w:rPr>
          <w:rFonts w:ascii="Times New Roman" w:hAnsi="Times New Roman" w:cs="Times New Roman"/>
          <w:sz w:val="24"/>
          <w:szCs w:val="24"/>
        </w:rPr>
      </w:pPr>
    </w:p>
    <w:p w14:paraId="587B9F9C" w14:textId="37CD408B" w:rsidR="00E02EE8" w:rsidRPr="00E02EE8" w:rsidRDefault="00E02EE8" w:rsidP="00E02EE8">
      <w:pPr>
        <w:spacing w:after="0" w:line="360" w:lineRule="auto"/>
        <w:ind w:firstLine="709"/>
        <w:jc w:val="both"/>
        <w:rPr>
          <w:rFonts w:ascii="Times New Roman" w:hAnsi="Times New Roman" w:cs="Times New Roman"/>
          <w:sz w:val="24"/>
          <w:szCs w:val="24"/>
        </w:rPr>
      </w:pPr>
      <w:r w:rsidRPr="00E02EE8">
        <w:rPr>
          <w:rFonts w:ascii="Times New Roman" w:hAnsi="Times New Roman" w:cs="Times New Roman"/>
          <w:sz w:val="24"/>
          <w:szCs w:val="24"/>
        </w:rPr>
        <w:lastRenderedPageBreak/>
        <w:t>Критический путь – последовательность работ, определяющих минимальную продолжительность проекта.</w:t>
      </w:r>
    </w:p>
    <w:p w14:paraId="19A70CF3" w14:textId="77777777" w:rsidR="00E02EE8" w:rsidRPr="00E02EE8" w:rsidRDefault="00E02EE8" w:rsidP="00E02EE8">
      <w:pPr>
        <w:spacing w:after="0" w:line="360" w:lineRule="auto"/>
        <w:ind w:firstLine="709"/>
        <w:jc w:val="both"/>
        <w:rPr>
          <w:rFonts w:ascii="Times New Roman" w:hAnsi="Times New Roman" w:cs="Times New Roman"/>
          <w:sz w:val="24"/>
          <w:szCs w:val="24"/>
        </w:rPr>
      </w:pPr>
      <w:r w:rsidRPr="00E02EE8">
        <w:rPr>
          <w:rFonts w:ascii="Times New Roman" w:hAnsi="Times New Roman" w:cs="Times New Roman"/>
          <w:sz w:val="24"/>
          <w:szCs w:val="24"/>
        </w:rPr>
        <w:t>Критический путь проекта:</w:t>
      </w:r>
    </w:p>
    <w:p w14:paraId="38A8819F" w14:textId="645457E7" w:rsidR="00E02EE8" w:rsidRPr="00E02EE8" w:rsidRDefault="00E02EE8" w:rsidP="00E02EE8">
      <w:pPr>
        <w:spacing w:after="0" w:line="360" w:lineRule="auto"/>
        <w:ind w:firstLine="709"/>
        <w:jc w:val="both"/>
        <w:rPr>
          <w:rFonts w:ascii="Times New Roman" w:hAnsi="Times New Roman" w:cs="Times New Roman"/>
          <w:sz w:val="24"/>
          <w:szCs w:val="24"/>
        </w:rPr>
      </w:pPr>
      <w:r w:rsidRPr="00E02EE8">
        <w:rPr>
          <w:rFonts w:ascii="Times New Roman" w:hAnsi="Times New Roman" w:cs="Times New Roman"/>
          <w:sz w:val="24"/>
          <w:szCs w:val="24"/>
        </w:rPr>
        <w:t xml:space="preserve">A </w:t>
      </w:r>
      <w:r>
        <w:rPr>
          <w:rFonts w:ascii="Times New Roman" w:hAnsi="Times New Roman" w:cs="Times New Roman"/>
          <w:sz w:val="24"/>
          <w:szCs w:val="24"/>
        </w:rPr>
        <w:t>-</w:t>
      </w:r>
      <w:r w:rsidRPr="00913AC9">
        <w:rPr>
          <w:rFonts w:ascii="Times New Roman" w:hAnsi="Times New Roman" w:cs="Times New Roman"/>
          <w:sz w:val="24"/>
          <w:szCs w:val="24"/>
        </w:rPr>
        <w:t>&gt;</w:t>
      </w:r>
      <w:r w:rsidRPr="00E02EE8">
        <w:rPr>
          <w:rFonts w:ascii="Times New Roman" w:hAnsi="Times New Roman" w:cs="Times New Roman"/>
          <w:sz w:val="24"/>
          <w:szCs w:val="24"/>
        </w:rPr>
        <w:t xml:space="preserve"> B </w:t>
      </w:r>
      <w:r>
        <w:rPr>
          <w:rFonts w:ascii="Times New Roman" w:hAnsi="Times New Roman" w:cs="Times New Roman"/>
          <w:sz w:val="24"/>
          <w:szCs w:val="24"/>
        </w:rPr>
        <w:t>-</w:t>
      </w:r>
      <w:r w:rsidRPr="00913AC9">
        <w:rPr>
          <w:rFonts w:ascii="Times New Roman" w:hAnsi="Times New Roman" w:cs="Times New Roman"/>
          <w:sz w:val="24"/>
          <w:szCs w:val="24"/>
        </w:rPr>
        <w:t>&gt;</w:t>
      </w:r>
      <w:r w:rsidRPr="00E02EE8">
        <w:rPr>
          <w:rFonts w:ascii="Times New Roman" w:hAnsi="Times New Roman" w:cs="Times New Roman"/>
          <w:sz w:val="24"/>
          <w:szCs w:val="24"/>
        </w:rPr>
        <w:t xml:space="preserve"> D </w:t>
      </w:r>
      <w:r>
        <w:rPr>
          <w:rFonts w:ascii="Times New Roman" w:hAnsi="Times New Roman" w:cs="Times New Roman"/>
          <w:sz w:val="24"/>
          <w:szCs w:val="24"/>
        </w:rPr>
        <w:t>-</w:t>
      </w:r>
      <w:r w:rsidRPr="00913AC9">
        <w:rPr>
          <w:rFonts w:ascii="Times New Roman" w:hAnsi="Times New Roman" w:cs="Times New Roman"/>
          <w:sz w:val="24"/>
          <w:szCs w:val="24"/>
        </w:rPr>
        <w:t>&gt;</w:t>
      </w:r>
      <w:r w:rsidRPr="00E02EE8">
        <w:rPr>
          <w:rFonts w:ascii="Times New Roman" w:hAnsi="Times New Roman" w:cs="Times New Roman"/>
          <w:sz w:val="24"/>
          <w:szCs w:val="24"/>
        </w:rPr>
        <w:t xml:space="preserve"> F </w:t>
      </w:r>
      <w:r>
        <w:rPr>
          <w:rFonts w:ascii="Times New Roman" w:hAnsi="Times New Roman" w:cs="Times New Roman"/>
          <w:sz w:val="24"/>
          <w:szCs w:val="24"/>
        </w:rPr>
        <w:t>-</w:t>
      </w:r>
      <w:r w:rsidRPr="00913AC9">
        <w:rPr>
          <w:rFonts w:ascii="Times New Roman" w:hAnsi="Times New Roman" w:cs="Times New Roman"/>
          <w:sz w:val="24"/>
          <w:szCs w:val="24"/>
        </w:rPr>
        <w:t>&gt;</w:t>
      </w:r>
      <w:r w:rsidRPr="00E02EE8">
        <w:rPr>
          <w:rFonts w:ascii="Times New Roman" w:hAnsi="Times New Roman" w:cs="Times New Roman"/>
          <w:sz w:val="24"/>
          <w:szCs w:val="24"/>
        </w:rPr>
        <w:t xml:space="preserve"> G </w:t>
      </w:r>
      <w:r>
        <w:rPr>
          <w:rFonts w:ascii="Times New Roman" w:hAnsi="Times New Roman" w:cs="Times New Roman"/>
          <w:sz w:val="24"/>
          <w:szCs w:val="24"/>
        </w:rPr>
        <w:t>-</w:t>
      </w:r>
      <w:r w:rsidRPr="00913AC9">
        <w:rPr>
          <w:rFonts w:ascii="Times New Roman" w:hAnsi="Times New Roman" w:cs="Times New Roman"/>
          <w:sz w:val="24"/>
          <w:szCs w:val="24"/>
        </w:rPr>
        <w:t>&gt;</w:t>
      </w:r>
      <w:r w:rsidRPr="00E02EE8">
        <w:rPr>
          <w:rFonts w:ascii="Times New Roman" w:hAnsi="Times New Roman" w:cs="Times New Roman"/>
          <w:sz w:val="24"/>
          <w:szCs w:val="24"/>
        </w:rPr>
        <w:t xml:space="preserve"> H </w:t>
      </w:r>
      <w:r>
        <w:rPr>
          <w:rFonts w:ascii="Times New Roman" w:hAnsi="Times New Roman" w:cs="Times New Roman"/>
          <w:sz w:val="24"/>
          <w:szCs w:val="24"/>
        </w:rPr>
        <w:t>-</w:t>
      </w:r>
      <w:r w:rsidRPr="00913AC9">
        <w:rPr>
          <w:rFonts w:ascii="Times New Roman" w:hAnsi="Times New Roman" w:cs="Times New Roman"/>
          <w:sz w:val="24"/>
          <w:szCs w:val="24"/>
        </w:rPr>
        <w:t>&gt;</w:t>
      </w:r>
      <w:r w:rsidRPr="00E02EE8">
        <w:rPr>
          <w:rFonts w:ascii="Times New Roman" w:hAnsi="Times New Roman" w:cs="Times New Roman"/>
          <w:sz w:val="24"/>
          <w:szCs w:val="24"/>
        </w:rPr>
        <w:t xml:space="preserve"> I</w:t>
      </w:r>
    </w:p>
    <w:p w14:paraId="33818535" w14:textId="77777777" w:rsidR="00E02EE8" w:rsidRPr="00E02EE8" w:rsidRDefault="00E02EE8" w:rsidP="00E02EE8">
      <w:pPr>
        <w:spacing w:after="0" w:line="360" w:lineRule="auto"/>
        <w:ind w:firstLine="709"/>
        <w:jc w:val="both"/>
        <w:rPr>
          <w:rFonts w:ascii="Times New Roman" w:hAnsi="Times New Roman" w:cs="Times New Roman"/>
          <w:sz w:val="24"/>
          <w:szCs w:val="24"/>
        </w:rPr>
      </w:pPr>
      <w:r w:rsidRPr="00E02EE8">
        <w:rPr>
          <w:rFonts w:ascii="Times New Roman" w:hAnsi="Times New Roman" w:cs="Times New Roman"/>
          <w:sz w:val="24"/>
          <w:szCs w:val="24"/>
        </w:rPr>
        <w:t>Продолжительность проекта:</w:t>
      </w:r>
    </w:p>
    <w:p w14:paraId="0AE010EF" w14:textId="336E9EBF" w:rsidR="00E02EE8" w:rsidRPr="00E02EE8" w:rsidRDefault="00E473A3" w:rsidP="00E02EE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130 рабочих дней</w:t>
      </w:r>
      <w:r w:rsidR="00E02EE8" w:rsidRPr="00E02EE8">
        <w:rPr>
          <w:rFonts w:ascii="Times New Roman" w:hAnsi="Times New Roman" w:cs="Times New Roman"/>
          <w:sz w:val="24"/>
          <w:szCs w:val="24"/>
        </w:rPr>
        <w:t xml:space="preserve"> (</w:t>
      </w:r>
      <w:r w:rsidR="00E02EE8" w:rsidRPr="00FA5A21">
        <w:rPr>
          <w:rFonts w:ascii="Times New Roman" w:hAnsi="Times New Roman" w:cs="Times New Roman"/>
          <w:sz w:val="24"/>
          <w:szCs w:val="24"/>
        </w:rPr>
        <w:t>~</w:t>
      </w:r>
      <w:r w:rsidR="00E02EE8" w:rsidRPr="00E02EE8">
        <w:rPr>
          <w:rFonts w:ascii="Times New Roman" w:hAnsi="Times New Roman" w:cs="Times New Roman"/>
          <w:sz w:val="24"/>
          <w:szCs w:val="24"/>
        </w:rPr>
        <w:t xml:space="preserve"> </w:t>
      </w:r>
      <w:r w:rsidR="0000588E">
        <w:rPr>
          <w:rFonts w:ascii="Times New Roman" w:hAnsi="Times New Roman" w:cs="Times New Roman"/>
          <w:sz w:val="24"/>
          <w:szCs w:val="24"/>
        </w:rPr>
        <w:t>7</w:t>
      </w:r>
      <w:r w:rsidR="00E02EE8" w:rsidRPr="00E02EE8">
        <w:rPr>
          <w:rFonts w:ascii="Times New Roman" w:hAnsi="Times New Roman" w:cs="Times New Roman"/>
          <w:sz w:val="24"/>
          <w:szCs w:val="24"/>
        </w:rPr>
        <w:t xml:space="preserve"> месяц</w:t>
      </w:r>
      <w:r w:rsidR="0000588E">
        <w:rPr>
          <w:rFonts w:ascii="Times New Roman" w:hAnsi="Times New Roman" w:cs="Times New Roman"/>
          <w:sz w:val="24"/>
          <w:szCs w:val="24"/>
        </w:rPr>
        <w:t>ев</w:t>
      </w:r>
      <w:r w:rsidR="00E02EE8" w:rsidRPr="00E02EE8">
        <w:rPr>
          <w:rFonts w:ascii="Times New Roman" w:hAnsi="Times New Roman" w:cs="Times New Roman"/>
          <w:sz w:val="24"/>
          <w:szCs w:val="24"/>
        </w:rPr>
        <w:t>)</w:t>
      </w:r>
    </w:p>
    <w:p w14:paraId="50F649A9" w14:textId="06CC5359" w:rsidR="00E02EE8" w:rsidRDefault="00E02EE8" w:rsidP="00E02EE8">
      <w:pPr>
        <w:spacing w:after="0" w:line="360" w:lineRule="auto"/>
        <w:ind w:firstLine="709"/>
        <w:jc w:val="both"/>
        <w:rPr>
          <w:rFonts w:ascii="Times New Roman" w:hAnsi="Times New Roman" w:cs="Times New Roman"/>
          <w:sz w:val="24"/>
          <w:szCs w:val="24"/>
        </w:rPr>
      </w:pPr>
      <w:r w:rsidRPr="00E02EE8">
        <w:rPr>
          <w:rFonts w:ascii="Times New Roman" w:hAnsi="Times New Roman" w:cs="Times New Roman"/>
          <w:sz w:val="24"/>
          <w:szCs w:val="24"/>
        </w:rPr>
        <w:t xml:space="preserve">Работа E имеет резерв времени </w:t>
      </w:r>
      <w:r w:rsidR="00E473A3">
        <w:rPr>
          <w:rFonts w:ascii="Times New Roman" w:hAnsi="Times New Roman" w:cs="Times New Roman"/>
          <w:sz w:val="24"/>
          <w:szCs w:val="24"/>
        </w:rPr>
        <w:t>10 дней</w:t>
      </w:r>
      <w:r w:rsidRPr="00E02EE8">
        <w:rPr>
          <w:rFonts w:ascii="Times New Roman" w:hAnsi="Times New Roman" w:cs="Times New Roman"/>
          <w:sz w:val="24"/>
          <w:szCs w:val="24"/>
        </w:rPr>
        <w:t>, поэтому ее задержка в пределах этого времени не повлияет на срок завершения проекта.</w:t>
      </w:r>
    </w:p>
    <w:p w14:paraId="488CF19B" w14:textId="11F3ACC0" w:rsidR="00FA5A21" w:rsidRDefault="00FA5A21" w:rsidP="00FA5A2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7.3.3</w:t>
      </w:r>
      <w:r>
        <w:rPr>
          <w:rFonts w:ascii="Times New Roman" w:hAnsi="Times New Roman" w:cs="Times New Roman"/>
          <w:sz w:val="24"/>
          <w:szCs w:val="24"/>
        </w:rPr>
        <w:tab/>
        <w:t>Схема сетевого графика</w:t>
      </w:r>
    </w:p>
    <w:p w14:paraId="3ADB8B11" w14:textId="240FCD9C" w:rsidR="00FA5A21" w:rsidRDefault="00FA5A21" w:rsidP="00E02EE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На рисунке 3 представлена схема сетевого графика</w:t>
      </w:r>
    </w:p>
    <w:p w14:paraId="087A6555" w14:textId="52DA944E" w:rsidR="0000588E" w:rsidRPr="00E02EE8" w:rsidRDefault="003434E0" w:rsidP="00E02EE8">
      <w:pPr>
        <w:spacing w:after="0" w:line="360" w:lineRule="auto"/>
        <w:ind w:firstLine="709"/>
        <w:jc w:val="both"/>
        <w:rPr>
          <w:rFonts w:ascii="Times New Roman" w:hAnsi="Times New Roman" w:cs="Times New Roman"/>
          <w:sz w:val="24"/>
          <w:szCs w:val="24"/>
        </w:rPr>
      </w:pPr>
      <w:r>
        <w:rPr>
          <w:rFonts w:ascii="Times New Roman" w:hAnsi="Times New Roman" w:cs="Times New Roman"/>
          <w:noProof/>
          <w:sz w:val="24"/>
          <w:szCs w:val="24"/>
        </w:rPr>
        <mc:AlternateContent>
          <mc:Choice Requires="wpg">
            <w:drawing>
              <wp:inline distT="0" distB="0" distL="0" distR="0" wp14:anchorId="267845C9" wp14:editId="7FB9A166">
                <wp:extent cx="5068092" cy="1707317"/>
                <wp:effectExtent l="0" t="0" r="18415" b="26670"/>
                <wp:docPr id="31" name="Группа 31"/>
                <wp:cNvGraphicFramePr/>
                <a:graphic xmlns:a="http://schemas.openxmlformats.org/drawingml/2006/main">
                  <a:graphicData uri="http://schemas.microsoft.com/office/word/2010/wordprocessingGroup">
                    <wpg:wgp>
                      <wpg:cNvGrpSpPr/>
                      <wpg:grpSpPr>
                        <a:xfrm>
                          <a:off x="0" y="0"/>
                          <a:ext cx="5068092" cy="1707317"/>
                          <a:chOff x="0" y="-240081"/>
                          <a:chExt cx="5068534" cy="1707815"/>
                        </a:xfrm>
                      </wpg:grpSpPr>
                      <wps:wsp>
                        <wps:cNvPr id="30" name="Прямая со стрелкой 30"/>
                        <wps:cNvCnPr>
                          <a:stCxn id="5" idx="6"/>
                          <a:endCxn id="8" idx="3"/>
                        </wps:cNvCnPr>
                        <wps:spPr>
                          <a:xfrm flipV="1">
                            <a:off x="1274371" y="198854"/>
                            <a:ext cx="338803" cy="2309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 name="Овал 2"/>
                        <wps:cNvSpPr/>
                        <wps:spPr>
                          <a:xfrm>
                            <a:off x="0" y="558594"/>
                            <a:ext cx="514350" cy="5142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AD84C1" w14:textId="77777777" w:rsidR="003434E0" w:rsidRPr="0000588E" w:rsidRDefault="003434E0" w:rsidP="003434E0">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Овал 5"/>
                        <wps:cNvSpPr/>
                        <wps:spPr>
                          <a:xfrm>
                            <a:off x="760021" y="172673"/>
                            <a:ext cx="514350" cy="5142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CA9349" w14:textId="77777777" w:rsidR="003434E0" w:rsidRPr="0000588E" w:rsidRDefault="003434E0" w:rsidP="003434E0">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Овал 6"/>
                        <wps:cNvSpPr/>
                        <wps:spPr>
                          <a:xfrm>
                            <a:off x="760021" y="953490"/>
                            <a:ext cx="514350" cy="5142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815A0B" w14:textId="77777777" w:rsidR="003434E0" w:rsidRPr="0000588E" w:rsidRDefault="003434E0" w:rsidP="003434E0">
                              <w:pPr>
                                <w:jc w:val="center"/>
                                <w:rPr>
                                  <w:lang w:val="en-US"/>
                                </w:rPr>
                              </w:pPr>
                              <w:r>
                                <w:rPr>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Овал 7"/>
                        <wps:cNvSpPr/>
                        <wps:spPr>
                          <a:xfrm>
                            <a:off x="1537849" y="558613"/>
                            <a:ext cx="514350" cy="5142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684205" w14:textId="77777777" w:rsidR="003434E0" w:rsidRPr="0000588E" w:rsidRDefault="003434E0" w:rsidP="003434E0">
                              <w:pPr>
                                <w:jc w:val="center"/>
                                <w:rPr>
                                  <w:lang w:val="en-US"/>
                                </w:rPr>
                              </w:pPr>
                              <w:r>
                                <w:rPr>
                                  <w:lang w:val="en-U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Овал 8"/>
                        <wps:cNvSpPr/>
                        <wps:spPr>
                          <a:xfrm>
                            <a:off x="1537849" y="-240081"/>
                            <a:ext cx="514350" cy="5142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B9948F" w14:textId="77777777" w:rsidR="003434E0" w:rsidRPr="0000588E" w:rsidRDefault="003434E0" w:rsidP="003434E0">
                              <w:pPr>
                                <w:jc w:val="center"/>
                                <w:rPr>
                                  <w:lang w:val="en-US"/>
                                </w:rPr>
                              </w:pPr>
                              <w:r>
                                <w:rPr>
                                  <w:lang w:val="en-US"/>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Овал 10"/>
                        <wps:cNvSpPr/>
                        <wps:spPr>
                          <a:xfrm>
                            <a:off x="2256307" y="172599"/>
                            <a:ext cx="514350" cy="5142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484E426" w14:textId="77777777" w:rsidR="003434E0" w:rsidRPr="0000588E" w:rsidRDefault="003434E0" w:rsidP="003434E0">
                              <w:pPr>
                                <w:jc w:val="center"/>
                                <w:rPr>
                                  <w:lang w:val="en-US"/>
                                </w:rPr>
                              </w:pPr>
                              <w:r>
                                <w:rPr>
                                  <w:lang w:val="en-US"/>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Овал 12"/>
                        <wps:cNvSpPr/>
                        <wps:spPr>
                          <a:xfrm>
                            <a:off x="3028204" y="172691"/>
                            <a:ext cx="514350" cy="5142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317A78" w14:textId="77777777" w:rsidR="003434E0" w:rsidRPr="0000588E" w:rsidRDefault="003434E0" w:rsidP="003434E0">
                              <w:pPr>
                                <w:jc w:val="center"/>
                                <w:rPr>
                                  <w:lang w:val="en-US"/>
                                </w:rPr>
                              </w:pPr>
                              <w:r>
                                <w:rPr>
                                  <w:lang w:val="en-US"/>
                                </w:rPr>
                                <w:t>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Овал 13"/>
                        <wps:cNvSpPr/>
                        <wps:spPr>
                          <a:xfrm>
                            <a:off x="3794162" y="172691"/>
                            <a:ext cx="514350" cy="5142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A342063" w14:textId="77777777" w:rsidR="003434E0" w:rsidRPr="0000588E" w:rsidRDefault="003434E0" w:rsidP="003434E0">
                              <w:pPr>
                                <w:jc w:val="center"/>
                                <w:rPr>
                                  <w:lang w:val="en-US"/>
                                </w:rPr>
                              </w:pPr>
                              <w:r>
                                <w:rPr>
                                  <w:lang w:val="en-US"/>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Овал 14"/>
                        <wps:cNvSpPr/>
                        <wps:spPr>
                          <a:xfrm>
                            <a:off x="4554184" y="172691"/>
                            <a:ext cx="514350" cy="5142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CCB6B26" w14:textId="77777777" w:rsidR="003434E0" w:rsidRPr="0000588E" w:rsidRDefault="003434E0" w:rsidP="003434E0">
                              <w:pPr>
                                <w:jc w:val="center"/>
                                <w:rPr>
                                  <w:lang w:val="en-US"/>
                                </w:rPr>
                              </w:pPr>
                              <w:r>
                                <w:rPr>
                                  <w:lang w:val="en-US"/>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Прямая со стрелкой 16"/>
                        <wps:cNvCnPr>
                          <a:stCxn id="2" idx="6"/>
                        </wps:cNvCnPr>
                        <wps:spPr>
                          <a:xfrm flipV="1">
                            <a:off x="514350" y="447914"/>
                            <a:ext cx="248013" cy="3675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 name="Прямая со стрелкой 17"/>
                        <wps:cNvCnPr>
                          <a:stCxn id="2" idx="6"/>
                          <a:endCxn id="6" idx="2"/>
                        </wps:cNvCnPr>
                        <wps:spPr>
                          <a:xfrm>
                            <a:off x="514350" y="815716"/>
                            <a:ext cx="245671" cy="3948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 name="Прямая со стрелкой 18"/>
                        <wps:cNvCnPr>
                          <a:stCxn id="5" idx="6"/>
                          <a:endCxn id="7" idx="1"/>
                        </wps:cNvCnPr>
                        <wps:spPr>
                          <a:xfrm>
                            <a:off x="1274371" y="429795"/>
                            <a:ext cx="338803" cy="2041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 name="Прямая со стрелкой 19"/>
                        <wps:cNvCnPr>
                          <a:stCxn id="6" idx="6"/>
                          <a:endCxn id="7" idx="3"/>
                        </wps:cNvCnPr>
                        <wps:spPr>
                          <a:xfrm flipV="1">
                            <a:off x="1274371" y="997548"/>
                            <a:ext cx="338803" cy="2130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 name="Прямая со стрелкой 20"/>
                        <wps:cNvCnPr>
                          <a:stCxn id="8" idx="6"/>
                          <a:endCxn id="10" idx="1"/>
                        </wps:cNvCnPr>
                        <wps:spPr>
                          <a:xfrm>
                            <a:off x="2052199" y="17041"/>
                            <a:ext cx="279432" cy="2308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1" name="Прямая со стрелкой 21"/>
                        <wps:cNvCnPr>
                          <a:stCxn id="7" idx="6"/>
                          <a:endCxn id="10" idx="3"/>
                        </wps:cNvCnPr>
                        <wps:spPr>
                          <a:xfrm flipV="1">
                            <a:off x="2052199" y="611534"/>
                            <a:ext cx="279432" cy="2042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 name="Прямая со стрелкой 23"/>
                        <wps:cNvCnPr>
                          <a:stCxn id="12" idx="6"/>
                          <a:endCxn id="13" idx="2"/>
                        </wps:cNvCnPr>
                        <wps:spPr>
                          <a:xfrm>
                            <a:off x="3542554" y="429813"/>
                            <a:ext cx="25160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5" name="Прямая со стрелкой 25"/>
                        <wps:cNvCnPr>
                          <a:stCxn id="13" idx="6"/>
                          <a:endCxn id="14" idx="2"/>
                        </wps:cNvCnPr>
                        <wps:spPr>
                          <a:xfrm>
                            <a:off x="4308512" y="429549"/>
                            <a:ext cx="245671"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6" name="Прямая со стрелкой 26"/>
                        <wps:cNvCnPr>
                          <a:stCxn id="10" idx="6"/>
                          <a:endCxn id="12" idx="2"/>
                        </wps:cNvCnPr>
                        <wps:spPr>
                          <a:xfrm>
                            <a:off x="2770657" y="429721"/>
                            <a:ext cx="257547" cy="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267845C9" id="Группа 31" o:spid="_x0000_s1026" style="width:399.05pt;height:134.45pt;mso-position-horizontal-relative:char;mso-position-vertical-relative:line" coordorigin=",-2400" coordsize="50685,17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">
                <v:shapetype id="_x0000_t32" coordsize="21600,21600" o:spt="32" o:oned="t" path="m,l21600,21600e" filled="f">
                  <v:path arrowok="t" fillok="f" o:connecttype="none"/>
                  <o:lock v:ext="edit" shapetype="t"/>
                </v:shapetype>
                <v:shape id="Прямая со стрелкой 30" o:spid="_x0000_s1027" type="#_x0000_t32" style="position:absolute;left:12743;top:1988;width:3388;height:230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" strokecolor="#4472c4 [3204]" strokeweight=".5pt">
                  <v:stroke endarrow="block" joinstyle="miter"/>
                </v:shape>
                <v:oval id="Овал 2" o:spid="_x0000_s1028" style="position:absolute;top:5585;width:5143;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" fillcolor="#4472c4 [3204]" strokecolor="#1f3763 [1604]" strokeweight="1pt">
                  <v:stroke joinstyle="miter"/>
                  <v:textbox>
                    <w:txbxContent>
                      <w:p w14:paraId="22AD84C1" w14:textId="77777777" w:rsidR="003434E0" w:rsidRPr="0000588E" w:rsidRDefault="003434E0" w:rsidP="003434E0">
                        <w:pPr>
                          <w:jc w:val="center"/>
                          <w:rPr>
                            <w:lang w:val="en-US"/>
                          </w:rPr>
                        </w:pPr>
                        <w:r>
                          <w:rPr>
                            <w:lang w:val="en-US"/>
                          </w:rPr>
                          <w:t>A</w:t>
                        </w:r>
                      </w:p>
                    </w:txbxContent>
                  </v:textbox>
                </v:oval>
                <v:oval id="Овал 5" o:spid="_x0000_s1029" style="position:absolute;left:7600;top:1726;width:5143;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" fillcolor="#4472c4 [3204]" strokecolor="#1f3763 [1604]" strokeweight="1pt">
                  <v:stroke joinstyle="miter"/>
                  <v:textbox>
                    <w:txbxContent>
                      <w:p w14:paraId="75CA9349" w14:textId="77777777" w:rsidR="003434E0" w:rsidRPr="0000588E" w:rsidRDefault="003434E0" w:rsidP="003434E0">
                        <w:pPr>
                          <w:jc w:val="center"/>
                          <w:rPr>
                            <w:lang w:val="en-US"/>
                          </w:rPr>
                        </w:pPr>
                        <w:r>
                          <w:rPr>
                            <w:lang w:val="en-US"/>
                          </w:rPr>
                          <w:t>B</w:t>
                        </w:r>
                      </w:p>
                    </w:txbxContent>
                  </v:textbox>
                </v:oval>
                <v:oval id="Овал 6" o:spid="_x0000_s1030" style="position:absolute;left:7600;top:9534;width:5143;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" fillcolor="#4472c4 [3204]" strokecolor="#1f3763 [1604]" strokeweight="1pt">
                  <v:stroke joinstyle="miter"/>
                  <v:textbox>
                    <w:txbxContent>
                      <w:p w14:paraId="77815A0B" w14:textId="77777777" w:rsidR="003434E0" w:rsidRPr="0000588E" w:rsidRDefault="003434E0" w:rsidP="003434E0">
                        <w:pPr>
                          <w:jc w:val="center"/>
                          <w:rPr>
                            <w:lang w:val="en-US"/>
                          </w:rPr>
                        </w:pPr>
                        <w:r>
                          <w:rPr>
                            <w:lang w:val="en-US"/>
                          </w:rPr>
                          <w:t>C</w:t>
                        </w:r>
                      </w:p>
                    </w:txbxContent>
                  </v:textbox>
                </v:oval>
                <v:oval id="Овал 7" o:spid="_x0000_s1031" style="position:absolute;left:15378;top:5586;width:5143;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" fillcolor="#4472c4 [3204]" strokecolor="#1f3763 [1604]" strokeweight="1pt">
                  <v:stroke joinstyle="miter"/>
                  <v:textbox>
                    <w:txbxContent>
                      <w:p w14:paraId="38684205" w14:textId="77777777" w:rsidR="003434E0" w:rsidRPr="0000588E" w:rsidRDefault="003434E0" w:rsidP="003434E0">
                        <w:pPr>
                          <w:jc w:val="center"/>
                          <w:rPr>
                            <w:lang w:val="en-US"/>
                          </w:rPr>
                        </w:pPr>
                        <w:r>
                          <w:rPr>
                            <w:lang w:val="en-US"/>
                          </w:rPr>
                          <w:t>D</w:t>
                        </w:r>
                      </w:p>
                    </w:txbxContent>
                  </v:textbox>
                </v:oval>
                <v:oval id="Овал 8" o:spid="_x0000_s1032" style="position:absolute;left:15378;top:-2400;width:5143;height:51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" fillcolor="#4472c4 [3204]" strokecolor="#1f3763 [1604]" strokeweight="1pt">
                  <v:stroke joinstyle="miter"/>
                  <v:textbox>
                    <w:txbxContent>
                      <w:p w14:paraId="12B9948F" w14:textId="77777777" w:rsidR="003434E0" w:rsidRPr="0000588E" w:rsidRDefault="003434E0" w:rsidP="003434E0">
                        <w:pPr>
                          <w:jc w:val="center"/>
                          <w:rPr>
                            <w:lang w:val="en-US"/>
                          </w:rPr>
                        </w:pPr>
                        <w:r>
                          <w:rPr>
                            <w:lang w:val="en-US"/>
                          </w:rPr>
                          <w:t>E</w:t>
                        </w:r>
                      </w:p>
                    </w:txbxContent>
                  </v:textbox>
                </v:oval>
                <v:oval id="Овал 10" o:spid="_x0000_s1033" style="position:absolute;left:22563;top:1725;width:5143;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" fillcolor="#4472c4 [3204]" strokecolor="#1f3763 [1604]" strokeweight="1pt">
                  <v:stroke joinstyle="miter"/>
                  <v:textbox>
                    <w:txbxContent>
                      <w:p w14:paraId="7484E426" w14:textId="77777777" w:rsidR="003434E0" w:rsidRPr="0000588E" w:rsidRDefault="003434E0" w:rsidP="003434E0">
                        <w:pPr>
                          <w:jc w:val="center"/>
                          <w:rPr>
                            <w:lang w:val="en-US"/>
                          </w:rPr>
                        </w:pPr>
                        <w:r>
                          <w:rPr>
                            <w:lang w:val="en-US"/>
                          </w:rPr>
                          <w:t>F</w:t>
                        </w:r>
                      </w:p>
                    </w:txbxContent>
                  </v:textbox>
                </v:oval>
                <v:oval id="Овал 12" o:spid="_x0000_s1034" style="position:absolute;left:30282;top:1726;width:5143;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" fillcolor="#4472c4 [3204]" strokecolor="#1f3763 [1604]" strokeweight="1pt">
                  <v:stroke joinstyle="miter"/>
                  <v:textbox>
                    <w:txbxContent>
                      <w:p w14:paraId="29317A78" w14:textId="77777777" w:rsidR="003434E0" w:rsidRPr="0000588E" w:rsidRDefault="003434E0" w:rsidP="003434E0">
                        <w:pPr>
                          <w:jc w:val="center"/>
                          <w:rPr>
                            <w:lang w:val="en-US"/>
                          </w:rPr>
                        </w:pPr>
                        <w:r>
                          <w:rPr>
                            <w:lang w:val="en-US"/>
                          </w:rPr>
                          <w:t>G</w:t>
                        </w:r>
                      </w:p>
                    </w:txbxContent>
                  </v:textbox>
                </v:oval>
                <v:oval id="Овал 13" o:spid="_x0000_s1035" style="position:absolute;left:37941;top:1726;width:5144;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" fillcolor="#4472c4 [3204]" strokecolor="#1f3763 [1604]" strokeweight="1pt">
                  <v:stroke joinstyle="miter"/>
                  <v:textbox>
                    <w:txbxContent>
                      <w:p w14:paraId="6A342063" w14:textId="77777777" w:rsidR="003434E0" w:rsidRPr="0000588E" w:rsidRDefault="003434E0" w:rsidP="003434E0">
                        <w:pPr>
                          <w:jc w:val="center"/>
                          <w:rPr>
                            <w:lang w:val="en-US"/>
                          </w:rPr>
                        </w:pPr>
                        <w:r>
                          <w:rPr>
                            <w:lang w:val="en-US"/>
                          </w:rPr>
                          <w:t>H</w:t>
                        </w:r>
                      </w:p>
                    </w:txbxContent>
                  </v:textbox>
                </v:oval>
                <v:oval id="Овал 14" o:spid="_x0000_s1036" style="position:absolute;left:45541;top:1726;width:5144;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" fillcolor="#4472c4 [3204]" strokecolor="#1f3763 [1604]" strokeweight="1pt">
                  <v:stroke joinstyle="miter"/>
                  <v:textbox>
                    <w:txbxContent>
                      <w:p w14:paraId="6CCB6B26" w14:textId="77777777" w:rsidR="003434E0" w:rsidRPr="0000588E" w:rsidRDefault="003434E0" w:rsidP="003434E0">
                        <w:pPr>
                          <w:jc w:val="center"/>
                          <w:rPr>
                            <w:lang w:val="en-US"/>
                          </w:rPr>
                        </w:pPr>
                        <w:r>
                          <w:rPr>
                            <w:lang w:val="en-US"/>
                          </w:rPr>
                          <w:t>I</w:t>
                        </w:r>
                      </w:p>
                    </w:txbxContent>
                  </v:textbox>
                </v:oval>
                <v:shape id="Прямая со стрелкой 16" o:spid="_x0000_s1037" type="#_x0000_t32" style="position:absolute;left:5143;top:4479;width:2480;height:367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" strokecolor="#4472c4 [3204]" strokeweight=".5pt">
                  <v:stroke endarrow="block" joinstyle="miter"/>
                </v:shape>
                <v:shape id="Прямая со стрелкой 17" o:spid="_x0000_s1038" type="#_x0000_t32" style="position:absolute;left:5143;top:8157;width:2457;height:39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" strokecolor="#4472c4 [3204]" strokeweight=".5pt">
                  <v:stroke endarrow="block" joinstyle="miter"/>
                </v:shape>
                <v:shape id="Прямая со стрелкой 18" o:spid="_x0000_s1039" type="#_x0000_t32" style="position:absolute;left:12743;top:4297;width:3388;height:20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" strokecolor="#4472c4 [3204]" strokeweight=".5pt">
                  <v:stroke endarrow="block" joinstyle="miter"/>
                </v:shape>
                <v:shape id="Прямая со стрелкой 19" o:spid="_x0000_s1040" type="#_x0000_t32" style="position:absolute;left:12743;top:9975;width:3388;height:21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" strokecolor="#4472c4 [3204]" strokeweight=".5pt">
                  <v:stroke endarrow="block" joinstyle="miter"/>
                </v:shape>
                <v:shape id="Прямая со стрелкой 20" o:spid="_x0000_s1041" type="#_x0000_t32" style="position:absolute;left:20521;top:170;width:2795;height:23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" strokecolor="#4472c4 [3204]" strokeweight=".5pt">
                  <v:stroke endarrow="block" joinstyle="miter"/>
                </v:shape>
                <v:shape id="Прямая со стрелкой 21" o:spid="_x0000_s1042" type="#_x0000_t32" style="position:absolute;left:20521;top:6115;width:2795;height:20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" strokecolor="#4472c4 [3204]" strokeweight=".5pt">
                  <v:stroke endarrow="block" joinstyle="miter"/>
                </v:shape>
                <v:shape id="Прямая со стрелкой 23" o:spid="_x0000_s1043" type="#_x0000_t32" style="position:absolute;left:35425;top:4298;width:25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" strokecolor="#4472c4 [3204]" strokeweight=".5pt">
                  <v:stroke endarrow="block" joinstyle="miter"/>
                </v:shape>
                <v:shape id="Прямая со стрелкой 25" o:spid="_x0000_s1044" type="#_x0000_t32" style="position:absolute;left:43085;top:4295;width:24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" strokecolor="#4472c4 [3204]" strokeweight=".5pt">
                  <v:stroke endarrow="block" joinstyle="miter"/>
                </v:shape>
                <v:shape id="Прямая со стрелкой 26" o:spid="_x0000_s1045" type="#_x0000_t32" style="position:absolute;left:27706;top:4297;width:257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" strokecolor="#4472c4 [3204]" strokeweight=".5pt">
                  <v:stroke endarrow="block" joinstyle="miter"/>
                </v:shape>
                <w10:anchorlock/>
              </v:group>
            </w:pict>
          </mc:Fallback>
        </mc:AlternateContent>
      </w:r>
    </w:p>
    <w:p w14:paraId="7E70CDB7" w14:textId="043D7CFC" w:rsidR="003013B3" w:rsidRDefault="00FA5A21" w:rsidP="00FA5A21">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 3 – Схема сетевого графика</w:t>
      </w:r>
    </w:p>
    <w:p w14:paraId="45F08293" w14:textId="30470E6F" w:rsidR="00F951FE" w:rsidRPr="00F951FE" w:rsidRDefault="00F951FE" w:rsidP="007572F9">
      <w:pPr>
        <w:pStyle w:val="aa"/>
        <w:numPr>
          <w:ilvl w:val="0"/>
          <w:numId w:val="2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Диаграмма Исикавы</w:t>
      </w:r>
    </w:p>
    <w:p w14:paraId="4784C9A0" w14:textId="0CFA392E" w:rsidR="00F951FE" w:rsidRPr="00F951FE" w:rsidRDefault="00F951FE" w:rsidP="00F951FE">
      <w:pPr>
        <w:spacing w:after="0" w:line="360" w:lineRule="auto"/>
        <w:ind w:firstLine="709"/>
        <w:jc w:val="both"/>
        <w:rPr>
          <w:rFonts w:ascii="Times New Roman" w:hAnsi="Times New Roman" w:cs="Times New Roman"/>
          <w:sz w:val="24"/>
          <w:szCs w:val="24"/>
        </w:rPr>
      </w:pPr>
      <w:r w:rsidRPr="00F951FE">
        <w:rPr>
          <w:rFonts w:ascii="Times New Roman" w:hAnsi="Times New Roman" w:cs="Times New Roman"/>
          <w:sz w:val="24"/>
          <w:szCs w:val="24"/>
        </w:rPr>
        <w:t>Для анализа факторов, влияющих на достижение цели проекта, используется диаграмма Каору Исикавы (причинно-следственная диаграмма). Данный инструмент позволяет определить основные группы факторов, которые оказывают положительное или отрицательное влияние на реализацию проекта разработки мобильного приложения для обмена учебными материалами между студентами.</w:t>
      </w:r>
    </w:p>
    <w:p w14:paraId="4C37C7CE" w14:textId="74651F50" w:rsidR="00F951FE" w:rsidRDefault="00F951FE" w:rsidP="00F951FE">
      <w:pPr>
        <w:spacing w:after="0" w:line="360" w:lineRule="auto"/>
        <w:ind w:firstLine="709"/>
        <w:jc w:val="both"/>
        <w:rPr>
          <w:rFonts w:ascii="Times New Roman" w:hAnsi="Times New Roman" w:cs="Times New Roman"/>
          <w:sz w:val="24"/>
          <w:szCs w:val="24"/>
        </w:rPr>
      </w:pPr>
      <w:r w:rsidRPr="00F951FE">
        <w:rPr>
          <w:rFonts w:ascii="Times New Roman" w:hAnsi="Times New Roman" w:cs="Times New Roman"/>
          <w:sz w:val="24"/>
          <w:szCs w:val="24"/>
        </w:rPr>
        <w:t xml:space="preserve">В качестве следствия (результата) рассматривается достижение цели проекта — </w:t>
      </w:r>
      <w:r w:rsidRPr="00997412">
        <w:rPr>
          <w:rFonts w:ascii="Times New Roman" w:hAnsi="Times New Roman" w:cs="Times New Roman"/>
          <w:sz w:val="24"/>
          <w:szCs w:val="24"/>
        </w:rPr>
        <w:t>разработать и запустить мобильное приложение для обмена учебными материалами между студентами вузов в течение 6–8 месяцев, обеспечив регистрацию не менее 1000 пользователей и размещение не менее 500 учебных материалов.</w:t>
      </w:r>
    </w:p>
    <w:p w14:paraId="6CEB2023" w14:textId="6D3C2A16" w:rsidR="00922E88" w:rsidRDefault="00922E88" w:rsidP="00F951F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На рисунке 4 представлена диаграмма Каору Исикавы</w:t>
      </w:r>
    </w:p>
    <w:p w14:paraId="382781E8" w14:textId="44EE2E6F" w:rsidR="00104B7B" w:rsidRDefault="00104B7B" w:rsidP="00104B7B">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24DB4B3" wp14:editId="3977D333">
            <wp:extent cx="6115685" cy="43815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685" cy="4381500"/>
                    </a:xfrm>
                    <a:prstGeom prst="rect">
                      <a:avLst/>
                    </a:prstGeom>
                    <a:noFill/>
                    <a:ln>
                      <a:noFill/>
                    </a:ln>
                  </pic:spPr>
                </pic:pic>
              </a:graphicData>
            </a:graphic>
          </wp:inline>
        </w:drawing>
      </w:r>
    </w:p>
    <w:p w14:paraId="0CCE46A4" w14:textId="24612C41" w:rsidR="00922E88" w:rsidRPr="00F951FE" w:rsidRDefault="00922E88" w:rsidP="00104B7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Рисунок 4 – </w:t>
      </w:r>
      <w:proofErr w:type="spellStart"/>
      <w:r>
        <w:rPr>
          <w:rFonts w:ascii="Times New Roman" w:hAnsi="Times New Roman" w:cs="Times New Roman"/>
          <w:sz w:val="24"/>
          <w:szCs w:val="24"/>
        </w:rPr>
        <w:t>Причинно</w:t>
      </w:r>
      <w:proofErr w:type="spellEnd"/>
      <w:r>
        <w:rPr>
          <w:rFonts w:ascii="Times New Roman" w:hAnsi="Times New Roman" w:cs="Times New Roman"/>
          <w:sz w:val="24"/>
          <w:szCs w:val="24"/>
        </w:rPr>
        <w:t xml:space="preserve"> – следственная диаграмма</w:t>
      </w:r>
    </w:p>
    <w:p w14:paraId="3216F14A" w14:textId="4BBB34EB" w:rsidR="00104B7B" w:rsidRPr="00104B7B" w:rsidRDefault="00104B7B" w:rsidP="00104B7B">
      <w:pPr>
        <w:spacing w:after="0" w:line="360" w:lineRule="auto"/>
        <w:ind w:firstLine="709"/>
        <w:jc w:val="both"/>
        <w:rPr>
          <w:rFonts w:ascii="Times New Roman" w:eastAsia="Times New Roman" w:hAnsi="Times New Roman" w:cs="Times New Roman"/>
          <w:bCs/>
          <w:kern w:val="0"/>
          <w:sz w:val="24"/>
          <w:szCs w:val="24"/>
          <w:lang w:eastAsia="ru-RU"/>
          <w14:ligatures w14:val="none"/>
        </w:rPr>
      </w:pPr>
      <w:r w:rsidRPr="00104B7B">
        <w:rPr>
          <w:rFonts w:ascii="Times New Roman" w:eastAsia="Times New Roman" w:hAnsi="Times New Roman" w:cs="Times New Roman"/>
          <w:kern w:val="0"/>
          <w:sz w:val="24"/>
          <w:szCs w:val="24"/>
          <w:lang w:eastAsia="ru-RU"/>
          <w14:ligatures w14:val="none"/>
        </w:rPr>
        <w:t>К технологическим факторам относятся условия, связанные с использованием современных информационных технологий. Положительное влияние оказывает высокая доступность интернета и мобильных устройств, использование облачных сервисов и наличие современных инструментов разработки. В то же время негативное влияние могут оказывать технические ошибки, сбои в работе приложения и необходимость регулярных обновлений системы.</w:t>
      </w:r>
    </w:p>
    <w:p w14:paraId="3533690B" w14:textId="118BB786" w:rsidR="00104B7B" w:rsidRPr="00104B7B" w:rsidRDefault="00104B7B" w:rsidP="00104B7B">
      <w:pPr>
        <w:spacing w:after="0" w:line="360" w:lineRule="auto"/>
        <w:ind w:firstLine="709"/>
        <w:jc w:val="both"/>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Группа пользовательских</w:t>
      </w:r>
      <w:r w:rsidRPr="00104B7B">
        <w:rPr>
          <w:rFonts w:ascii="Times New Roman" w:eastAsia="Times New Roman" w:hAnsi="Times New Roman" w:cs="Times New Roman"/>
          <w:kern w:val="0"/>
          <w:sz w:val="24"/>
          <w:szCs w:val="24"/>
          <w:lang w:eastAsia="ru-RU"/>
          <w14:ligatures w14:val="none"/>
        </w:rPr>
        <w:t xml:space="preserve"> факторов связана с поведением и потребностями целевой аудитории. Положительными факторами являются высокий уровень использования смартфонов студентами, потребность в обмене учебными материалами и заинтересованность в совместной подготовке. К отрицательным факторам относятся возможная низкая активность пользователей и недостаточное количество загружаемых материалов.</w:t>
      </w:r>
    </w:p>
    <w:p w14:paraId="10519793" w14:textId="0C3A2648" w:rsidR="00104B7B" w:rsidRPr="00104B7B" w:rsidRDefault="00104B7B" w:rsidP="00104B7B">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104B7B">
        <w:rPr>
          <w:rFonts w:ascii="Times New Roman" w:eastAsia="Times New Roman" w:hAnsi="Times New Roman" w:cs="Times New Roman"/>
          <w:kern w:val="0"/>
          <w:sz w:val="24"/>
          <w:szCs w:val="24"/>
          <w:lang w:eastAsia="ru-RU"/>
          <w14:ligatures w14:val="none"/>
        </w:rPr>
        <w:t>Организационные факторы отражают особенности управления проектом и работы команды. К положительным аспектам относятся наличие команды разработчиков, эффективное управление проектом, четкое планирование этапов и наличие процессов тестирования и контроля качества. В качестве негативного фактора выступает нехватка узкоспециализированных специалистов.</w:t>
      </w:r>
    </w:p>
    <w:p w14:paraId="2530AE4F" w14:textId="69B55A90" w:rsidR="00104B7B" w:rsidRPr="00104B7B" w:rsidRDefault="00104B7B" w:rsidP="00104B7B">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104B7B">
        <w:rPr>
          <w:rFonts w:ascii="Times New Roman" w:eastAsia="Times New Roman" w:hAnsi="Times New Roman" w:cs="Times New Roman"/>
          <w:kern w:val="0"/>
          <w:sz w:val="24"/>
          <w:szCs w:val="24"/>
          <w:lang w:eastAsia="ru-RU"/>
          <w14:ligatures w14:val="none"/>
        </w:rPr>
        <w:lastRenderedPageBreak/>
        <w:t>Экономические факторы определяют финансовые условия реализации проекта. Положительное влияние оказывают рост рынка образовательных технологий, развитие рынка мобильных приложений и возможность сотрудничества с образовательными организациями. Отрицательное влияние связано с ограниченным бюджетом проекта и затратами на серверную инфраструктуру.</w:t>
      </w:r>
    </w:p>
    <w:p w14:paraId="67AD1775" w14:textId="2874AA4C" w:rsidR="00922E88" w:rsidRDefault="00922E88" w:rsidP="00922E88">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922E88">
        <w:rPr>
          <w:rFonts w:ascii="Times New Roman" w:eastAsia="Times New Roman" w:hAnsi="Times New Roman" w:cs="Times New Roman"/>
          <w:kern w:val="0"/>
          <w:sz w:val="24"/>
          <w:szCs w:val="24"/>
          <w:lang w:eastAsia="ru-RU"/>
          <w14:ligatures w14:val="none"/>
        </w:rPr>
        <w:t>Учет данных факторов позволяет повысить вероятность успешной реализации проекта и своевременно принять меры по снижению возможных рисков.</w:t>
      </w:r>
    </w:p>
    <w:p w14:paraId="1EB5FBC7" w14:textId="2853B387" w:rsidR="00922E88" w:rsidRPr="009E3962" w:rsidRDefault="00922E88" w:rsidP="007572F9">
      <w:pPr>
        <w:pStyle w:val="aa"/>
        <w:numPr>
          <w:ilvl w:val="0"/>
          <w:numId w:val="21"/>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Жизненный цикл проекта</w:t>
      </w:r>
    </w:p>
    <w:p w14:paraId="6558BD6F" w14:textId="5F0ED198" w:rsidR="009E3962" w:rsidRPr="009E3962" w:rsidRDefault="009E3962" w:rsidP="009E3962">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9E3962">
        <w:rPr>
          <w:rFonts w:ascii="Times New Roman" w:eastAsia="Times New Roman" w:hAnsi="Times New Roman" w:cs="Times New Roman"/>
          <w:kern w:val="0"/>
          <w:sz w:val="24"/>
          <w:szCs w:val="24"/>
          <w:lang w:eastAsia="ru-RU"/>
          <w14:ligatures w14:val="none"/>
        </w:rPr>
        <w:t>Жизненный цикл проекта</w:t>
      </w:r>
      <w:r w:rsidR="00AB482D">
        <w:rPr>
          <w:rFonts w:ascii="Times New Roman" w:eastAsia="Times New Roman" w:hAnsi="Times New Roman" w:cs="Times New Roman"/>
          <w:kern w:val="0"/>
          <w:sz w:val="24"/>
          <w:szCs w:val="24"/>
          <w:lang w:eastAsia="ru-RU"/>
          <w14:ligatures w14:val="none"/>
        </w:rPr>
        <w:t>,</w:t>
      </w:r>
      <w:r w:rsidRPr="009E3962">
        <w:rPr>
          <w:rFonts w:ascii="Times New Roman" w:eastAsia="Times New Roman" w:hAnsi="Times New Roman" w:cs="Times New Roman"/>
          <w:kern w:val="0"/>
          <w:sz w:val="24"/>
          <w:szCs w:val="24"/>
          <w:lang w:eastAsia="ru-RU"/>
          <w14:ligatures w14:val="none"/>
        </w:rPr>
        <w:t xml:space="preserve"> отражает изменение финансовых показателей на различных этапах разработки и внедрения программного продукта. На оси X отображаются этапы жизненного цикла проекта, а на оси Y — денежные потоки, включающие инвестиции и потенциальную прибыль.</w:t>
      </w:r>
      <w:r w:rsidR="007E33F3">
        <w:rPr>
          <w:rFonts w:ascii="Times New Roman" w:eastAsia="Times New Roman" w:hAnsi="Times New Roman" w:cs="Times New Roman"/>
          <w:kern w:val="0"/>
          <w:sz w:val="24"/>
          <w:szCs w:val="24"/>
          <w:lang w:eastAsia="ru-RU"/>
          <w14:ligatures w14:val="none"/>
        </w:rPr>
        <w:t xml:space="preserve"> График инвестиций представлен на рисунке 5.</w:t>
      </w:r>
    </w:p>
    <w:p w14:paraId="34401F70" w14:textId="0D16C4AB" w:rsidR="004F18DB" w:rsidRPr="007E33F3" w:rsidRDefault="007E33F3" w:rsidP="007E33F3">
      <w:pPr>
        <w:spacing w:after="0" w:line="360" w:lineRule="auto"/>
        <w:jc w:val="center"/>
        <w:rPr>
          <w:rFonts w:ascii="Times New Roman" w:eastAsia="Times New Roman" w:hAnsi="Times New Roman" w:cs="Times New Roman"/>
          <w:kern w:val="0"/>
          <w:sz w:val="24"/>
          <w:szCs w:val="24"/>
          <w:lang w:val="en-US" w:eastAsia="ru-RU"/>
          <w14:ligatures w14:val="none"/>
        </w:rPr>
      </w:pPr>
      <w:r w:rsidRPr="007E33F3">
        <w:rPr>
          <w:rFonts w:ascii="Times New Roman" w:eastAsia="Times New Roman" w:hAnsi="Times New Roman" w:cs="Times New Roman"/>
          <w:noProof/>
          <w:kern w:val="0"/>
          <w:sz w:val="24"/>
          <w:szCs w:val="24"/>
          <w:lang w:val="en-US" w:eastAsia="ru-RU"/>
          <w14:ligatures w14:val="none"/>
        </w:rPr>
        <w:drawing>
          <wp:inline distT="0" distB="0" distL="0" distR="0" wp14:anchorId="3D839323" wp14:editId="58A9004E">
            <wp:extent cx="6120130" cy="3711575"/>
            <wp:effectExtent l="0" t="0" r="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711575"/>
                    </a:xfrm>
                    <a:prstGeom prst="rect">
                      <a:avLst/>
                    </a:prstGeom>
                  </pic:spPr>
                </pic:pic>
              </a:graphicData>
            </a:graphic>
          </wp:inline>
        </w:drawing>
      </w:r>
    </w:p>
    <w:p w14:paraId="363E6EF5" w14:textId="59B1ED0A" w:rsidR="009E3962" w:rsidRDefault="00AB482D" w:rsidP="007E33F3">
      <w:pPr>
        <w:spacing w:after="0" w:line="360" w:lineRule="auto"/>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Рисунок 5 – </w:t>
      </w:r>
      <w:r w:rsidR="007E33F3">
        <w:rPr>
          <w:rFonts w:ascii="Times New Roman" w:eastAsia="Times New Roman" w:hAnsi="Times New Roman" w:cs="Times New Roman"/>
          <w:kern w:val="0"/>
          <w:sz w:val="24"/>
          <w:szCs w:val="24"/>
          <w:lang w:eastAsia="ru-RU"/>
          <w14:ligatures w14:val="none"/>
        </w:rPr>
        <w:t>Инвестиции по этапам проекта</w:t>
      </w:r>
    </w:p>
    <w:p w14:paraId="19DF8CA0" w14:textId="55FD0531" w:rsidR="007E33F3" w:rsidRDefault="007E33F3" w:rsidP="00DC1718">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9E3962">
        <w:rPr>
          <w:rFonts w:ascii="Times New Roman" w:eastAsia="Times New Roman" w:hAnsi="Times New Roman" w:cs="Times New Roman"/>
          <w:kern w:val="0"/>
          <w:sz w:val="24"/>
          <w:szCs w:val="24"/>
          <w:lang w:eastAsia="ru-RU"/>
          <w14:ligatures w14:val="none"/>
        </w:rPr>
        <w:t>На начальных этапах проекта наблюдаются инвестиционные затраты, связанные с разработкой и внедрением мобильного приложения. После запуска приложения и привлечения пользователей появляется возможность получения дохода за счёт рекламных интеграций, партнерских программ и платных функций.</w:t>
      </w:r>
    </w:p>
    <w:p w14:paraId="0BB063A4" w14:textId="77777777" w:rsidR="007E33F3" w:rsidRPr="007E33F3" w:rsidRDefault="007E33F3" w:rsidP="007E33F3">
      <w:pPr>
        <w:spacing w:after="0" w:line="360" w:lineRule="auto"/>
        <w:ind w:firstLine="709"/>
        <w:jc w:val="both"/>
        <w:rPr>
          <w:rFonts w:ascii="Times New Roman" w:eastAsia="Times New Roman" w:hAnsi="Times New Roman" w:cs="Times New Roman"/>
          <w:bCs/>
          <w:kern w:val="0"/>
          <w:sz w:val="24"/>
          <w:szCs w:val="24"/>
          <w:lang w:eastAsia="ru-RU"/>
          <w14:ligatures w14:val="none"/>
        </w:rPr>
      </w:pPr>
      <w:r w:rsidRPr="007E33F3">
        <w:rPr>
          <w:rFonts w:ascii="Times New Roman" w:eastAsia="Times New Roman" w:hAnsi="Times New Roman" w:cs="Times New Roman"/>
          <w:bCs/>
          <w:kern w:val="0"/>
          <w:sz w:val="24"/>
          <w:szCs w:val="24"/>
          <w:lang w:eastAsia="ru-RU"/>
          <w14:ligatures w14:val="none"/>
        </w:rPr>
        <w:t>Анализ требований</w:t>
      </w:r>
    </w:p>
    <w:p w14:paraId="7FA3A151" w14:textId="7F84F7EE" w:rsidR="007E33F3" w:rsidRPr="007E33F3" w:rsidRDefault="007E33F3" w:rsidP="007E33F3">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7E33F3">
        <w:rPr>
          <w:rFonts w:ascii="Times New Roman" w:eastAsia="Times New Roman" w:hAnsi="Times New Roman" w:cs="Times New Roman"/>
          <w:kern w:val="0"/>
          <w:sz w:val="24"/>
          <w:szCs w:val="24"/>
          <w:lang w:eastAsia="ru-RU"/>
          <w14:ligatures w14:val="none"/>
        </w:rPr>
        <w:lastRenderedPageBreak/>
        <w:t xml:space="preserve">На </w:t>
      </w:r>
      <w:r>
        <w:rPr>
          <w:rFonts w:ascii="Times New Roman" w:eastAsia="Times New Roman" w:hAnsi="Times New Roman" w:cs="Times New Roman"/>
          <w:kern w:val="0"/>
          <w:sz w:val="24"/>
          <w:szCs w:val="24"/>
          <w:lang w:eastAsia="ru-RU"/>
          <w14:ligatures w14:val="none"/>
        </w:rPr>
        <w:t>этапе анализа требований</w:t>
      </w:r>
      <w:r w:rsidRPr="007E33F3">
        <w:rPr>
          <w:rFonts w:ascii="Times New Roman" w:eastAsia="Times New Roman" w:hAnsi="Times New Roman" w:cs="Times New Roman"/>
          <w:kern w:val="0"/>
          <w:sz w:val="24"/>
          <w:szCs w:val="24"/>
          <w:lang w:eastAsia="ru-RU"/>
          <w14:ligatures w14:val="none"/>
        </w:rPr>
        <w:t xml:space="preserve"> происходит сбор и анализ требований к системе, определение целей и функциональности приложения. Инвестиции направлены на работу аналитиков и планирование проекта</w:t>
      </w:r>
      <w:r w:rsidR="00DC1718">
        <w:rPr>
          <w:rFonts w:ascii="Times New Roman" w:eastAsia="Times New Roman" w:hAnsi="Times New Roman" w:cs="Times New Roman"/>
          <w:kern w:val="0"/>
          <w:sz w:val="24"/>
          <w:szCs w:val="24"/>
          <w:lang w:eastAsia="ru-RU"/>
          <w14:ligatures w14:val="none"/>
        </w:rPr>
        <w:t>.</w:t>
      </w:r>
    </w:p>
    <w:p w14:paraId="68D4FB53" w14:textId="77777777" w:rsidR="007E33F3" w:rsidRPr="007E33F3" w:rsidRDefault="007E33F3" w:rsidP="007E33F3">
      <w:pPr>
        <w:spacing w:after="0" w:line="360" w:lineRule="auto"/>
        <w:ind w:firstLine="709"/>
        <w:jc w:val="both"/>
        <w:rPr>
          <w:rFonts w:ascii="Times New Roman" w:eastAsia="Times New Roman" w:hAnsi="Times New Roman" w:cs="Times New Roman"/>
          <w:bCs/>
          <w:kern w:val="0"/>
          <w:sz w:val="24"/>
          <w:szCs w:val="24"/>
          <w:lang w:eastAsia="ru-RU"/>
          <w14:ligatures w14:val="none"/>
        </w:rPr>
      </w:pPr>
      <w:r w:rsidRPr="007E33F3">
        <w:rPr>
          <w:rFonts w:ascii="Times New Roman" w:eastAsia="Times New Roman" w:hAnsi="Times New Roman" w:cs="Times New Roman"/>
          <w:bCs/>
          <w:kern w:val="0"/>
          <w:sz w:val="24"/>
          <w:szCs w:val="24"/>
          <w:lang w:eastAsia="ru-RU"/>
          <w14:ligatures w14:val="none"/>
        </w:rPr>
        <w:t>Проектирование архитектуры</w:t>
      </w:r>
    </w:p>
    <w:p w14:paraId="43709B3C" w14:textId="49B9A685" w:rsidR="007E33F3" w:rsidRPr="007E33F3" w:rsidRDefault="007E33F3" w:rsidP="007E33F3">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7E33F3">
        <w:rPr>
          <w:rFonts w:ascii="Times New Roman" w:eastAsia="Times New Roman" w:hAnsi="Times New Roman" w:cs="Times New Roman"/>
          <w:kern w:val="0"/>
          <w:sz w:val="24"/>
          <w:szCs w:val="24"/>
          <w:lang w:eastAsia="ru-RU"/>
          <w14:ligatures w14:val="none"/>
        </w:rPr>
        <w:t>Формируется структура системы, определяется взаимодействие компонентов и выбираются технологии разработки. Затраты связаны с проектированием и техническим планированием.</w:t>
      </w:r>
    </w:p>
    <w:p w14:paraId="45202A9E" w14:textId="77777777" w:rsidR="007E33F3" w:rsidRPr="007E33F3" w:rsidRDefault="007E33F3" w:rsidP="007E33F3">
      <w:pPr>
        <w:spacing w:after="0" w:line="360" w:lineRule="auto"/>
        <w:ind w:firstLine="709"/>
        <w:jc w:val="both"/>
        <w:rPr>
          <w:rFonts w:ascii="Times New Roman" w:eastAsia="Times New Roman" w:hAnsi="Times New Roman" w:cs="Times New Roman"/>
          <w:bCs/>
          <w:kern w:val="0"/>
          <w:sz w:val="24"/>
          <w:szCs w:val="24"/>
          <w:lang w:eastAsia="ru-RU"/>
          <w14:ligatures w14:val="none"/>
        </w:rPr>
      </w:pPr>
      <w:r w:rsidRPr="007E33F3">
        <w:rPr>
          <w:rFonts w:ascii="Times New Roman" w:eastAsia="Times New Roman" w:hAnsi="Times New Roman" w:cs="Times New Roman"/>
          <w:bCs/>
          <w:kern w:val="0"/>
          <w:sz w:val="24"/>
          <w:szCs w:val="24"/>
          <w:lang w:eastAsia="ru-RU"/>
          <w14:ligatures w14:val="none"/>
        </w:rPr>
        <w:t>Проектирование интерфейса (UI/UX)</w:t>
      </w:r>
    </w:p>
    <w:p w14:paraId="52001B8C" w14:textId="1F75B449" w:rsidR="007E33F3" w:rsidRPr="007E33F3" w:rsidRDefault="007E33F3" w:rsidP="007E33F3">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7E33F3">
        <w:rPr>
          <w:rFonts w:ascii="Times New Roman" w:eastAsia="Times New Roman" w:hAnsi="Times New Roman" w:cs="Times New Roman"/>
          <w:kern w:val="0"/>
          <w:sz w:val="24"/>
          <w:szCs w:val="24"/>
          <w:lang w:eastAsia="ru-RU"/>
          <w14:ligatures w14:val="none"/>
        </w:rPr>
        <w:t>Разрабатываются макеты экранов и сценарии взаимодействия пользователя с приложением. Инвестиции идут на дизайн и прототипирование.</w:t>
      </w:r>
    </w:p>
    <w:p w14:paraId="5A9ED35D" w14:textId="77777777" w:rsidR="007E33F3" w:rsidRPr="007E33F3" w:rsidRDefault="007E33F3" w:rsidP="007E33F3">
      <w:pPr>
        <w:spacing w:after="0" w:line="360" w:lineRule="auto"/>
        <w:ind w:firstLine="709"/>
        <w:jc w:val="both"/>
        <w:rPr>
          <w:rFonts w:ascii="Times New Roman" w:eastAsia="Times New Roman" w:hAnsi="Times New Roman" w:cs="Times New Roman"/>
          <w:bCs/>
          <w:kern w:val="0"/>
          <w:sz w:val="24"/>
          <w:szCs w:val="24"/>
          <w:lang w:eastAsia="ru-RU"/>
          <w14:ligatures w14:val="none"/>
        </w:rPr>
      </w:pPr>
      <w:r w:rsidRPr="007E33F3">
        <w:rPr>
          <w:rFonts w:ascii="Times New Roman" w:eastAsia="Times New Roman" w:hAnsi="Times New Roman" w:cs="Times New Roman"/>
          <w:bCs/>
          <w:kern w:val="0"/>
          <w:sz w:val="24"/>
          <w:szCs w:val="24"/>
          <w:lang w:eastAsia="ru-RU"/>
          <w14:ligatures w14:val="none"/>
        </w:rPr>
        <w:t>Разработка приложения</w:t>
      </w:r>
    </w:p>
    <w:p w14:paraId="692DA006" w14:textId="5A8310B9" w:rsidR="007E33F3" w:rsidRPr="007E33F3" w:rsidRDefault="007E33F3" w:rsidP="007E33F3">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7E33F3">
        <w:rPr>
          <w:rFonts w:ascii="Times New Roman" w:eastAsia="Times New Roman" w:hAnsi="Times New Roman" w:cs="Times New Roman"/>
          <w:kern w:val="0"/>
          <w:sz w:val="24"/>
          <w:szCs w:val="24"/>
          <w:lang w:eastAsia="ru-RU"/>
          <w14:ligatures w14:val="none"/>
        </w:rPr>
        <w:t>Реализуется основная функциональность мобильного приложения. Это наиболее затратный этап, так как требует значительных ресурсов на оплату труда разработчиков.</w:t>
      </w:r>
    </w:p>
    <w:p w14:paraId="52948126" w14:textId="77777777" w:rsidR="007E33F3" w:rsidRPr="007E33F3" w:rsidRDefault="007E33F3" w:rsidP="007E33F3">
      <w:pPr>
        <w:spacing w:after="0" w:line="360" w:lineRule="auto"/>
        <w:ind w:firstLine="709"/>
        <w:jc w:val="both"/>
        <w:rPr>
          <w:rFonts w:ascii="Times New Roman" w:eastAsia="Times New Roman" w:hAnsi="Times New Roman" w:cs="Times New Roman"/>
          <w:bCs/>
          <w:kern w:val="0"/>
          <w:sz w:val="24"/>
          <w:szCs w:val="24"/>
          <w:lang w:eastAsia="ru-RU"/>
          <w14:ligatures w14:val="none"/>
        </w:rPr>
      </w:pPr>
      <w:r w:rsidRPr="007E33F3">
        <w:rPr>
          <w:rFonts w:ascii="Times New Roman" w:eastAsia="Times New Roman" w:hAnsi="Times New Roman" w:cs="Times New Roman"/>
          <w:bCs/>
          <w:kern w:val="0"/>
          <w:sz w:val="24"/>
          <w:szCs w:val="24"/>
          <w:lang w:eastAsia="ru-RU"/>
          <w14:ligatures w14:val="none"/>
        </w:rPr>
        <w:t>Разработка серверной части</w:t>
      </w:r>
    </w:p>
    <w:p w14:paraId="1661020A" w14:textId="4DD40359" w:rsidR="007E33F3" w:rsidRPr="007E33F3" w:rsidRDefault="007E33F3" w:rsidP="007E33F3">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7E33F3">
        <w:rPr>
          <w:rFonts w:ascii="Times New Roman" w:eastAsia="Times New Roman" w:hAnsi="Times New Roman" w:cs="Times New Roman"/>
          <w:kern w:val="0"/>
          <w:sz w:val="24"/>
          <w:szCs w:val="24"/>
          <w:lang w:eastAsia="ru-RU"/>
          <w14:ligatures w14:val="none"/>
        </w:rPr>
        <w:t xml:space="preserve">Создаётся </w:t>
      </w:r>
      <w:proofErr w:type="spellStart"/>
      <w:r w:rsidRPr="007E33F3">
        <w:rPr>
          <w:rFonts w:ascii="Times New Roman" w:eastAsia="Times New Roman" w:hAnsi="Times New Roman" w:cs="Times New Roman"/>
          <w:kern w:val="0"/>
          <w:sz w:val="24"/>
          <w:szCs w:val="24"/>
          <w:lang w:eastAsia="ru-RU"/>
          <w14:ligatures w14:val="none"/>
        </w:rPr>
        <w:t>backend</w:t>
      </w:r>
      <w:proofErr w:type="spellEnd"/>
      <w:r w:rsidRPr="007E33F3">
        <w:rPr>
          <w:rFonts w:ascii="Times New Roman" w:eastAsia="Times New Roman" w:hAnsi="Times New Roman" w:cs="Times New Roman"/>
          <w:kern w:val="0"/>
          <w:sz w:val="24"/>
          <w:szCs w:val="24"/>
          <w:lang w:eastAsia="ru-RU"/>
          <w14:ligatures w14:val="none"/>
        </w:rPr>
        <w:t>, база данных и механизмы обработки запросов. Инвестиции остаются высокими из-за необходимости разработки инфраструктуры.</w:t>
      </w:r>
    </w:p>
    <w:p w14:paraId="446C214F" w14:textId="77777777" w:rsidR="007E33F3" w:rsidRPr="007E33F3" w:rsidRDefault="007E33F3" w:rsidP="007E33F3">
      <w:pPr>
        <w:spacing w:after="0" w:line="360" w:lineRule="auto"/>
        <w:ind w:firstLine="709"/>
        <w:jc w:val="both"/>
        <w:rPr>
          <w:rFonts w:ascii="Times New Roman" w:eastAsia="Times New Roman" w:hAnsi="Times New Roman" w:cs="Times New Roman"/>
          <w:bCs/>
          <w:kern w:val="0"/>
          <w:sz w:val="24"/>
          <w:szCs w:val="24"/>
          <w:lang w:eastAsia="ru-RU"/>
          <w14:ligatures w14:val="none"/>
        </w:rPr>
      </w:pPr>
      <w:r w:rsidRPr="007E33F3">
        <w:rPr>
          <w:rFonts w:ascii="Times New Roman" w:eastAsia="Times New Roman" w:hAnsi="Times New Roman" w:cs="Times New Roman"/>
          <w:bCs/>
          <w:kern w:val="0"/>
          <w:sz w:val="24"/>
          <w:szCs w:val="24"/>
          <w:lang w:eastAsia="ru-RU"/>
          <w14:ligatures w14:val="none"/>
        </w:rPr>
        <w:t>Интеграция системы</w:t>
      </w:r>
    </w:p>
    <w:p w14:paraId="2297F6C7" w14:textId="209BDA47" w:rsidR="007E33F3" w:rsidRPr="007E33F3" w:rsidRDefault="007E33F3" w:rsidP="007E33F3">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7E33F3">
        <w:rPr>
          <w:rFonts w:ascii="Times New Roman" w:eastAsia="Times New Roman" w:hAnsi="Times New Roman" w:cs="Times New Roman"/>
          <w:kern w:val="0"/>
          <w:sz w:val="24"/>
          <w:szCs w:val="24"/>
          <w:lang w:eastAsia="ru-RU"/>
          <w14:ligatures w14:val="none"/>
        </w:rPr>
        <w:t>Происходит объединение клиентской и серверной частей в единую систему.</w:t>
      </w:r>
    </w:p>
    <w:p w14:paraId="38A701B2" w14:textId="77777777" w:rsidR="007E33F3" w:rsidRPr="007E33F3" w:rsidRDefault="007E33F3" w:rsidP="007E33F3">
      <w:pPr>
        <w:spacing w:after="0" w:line="360" w:lineRule="auto"/>
        <w:ind w:firstLine="709"/>
        <w:jc w:val="both"/>
        <w:rPr>
          <w:rFonts w:ascii="Times New Roman" w:eastAsia="Times New Roman" w:hAnsi="Times New Roman" w:cs="Times New Roman"/>
          <w:bCs/>
          <w:kern w:val="0"/>
          <w:sz w:val="24"/>
          <w:szCs w:val="24"/>
          <w:lang w:eastAsia="ru-RU"/>
          <w14:ligatures w14:val="none"/>
        </w:rPr>
      </w:pPr>
      <w:r w:rsidRPr="007E33F3">
        <w:rPr>
          <w:rFonts w:ascii="Times New Roman" w:eastAsia="Times New Roman" w:hAnsi="Times New Roman" w:cs="Times New Roman"/>
          <w:bCs/>
          <w:kern w:val="0"/>
          <w:sz w:val="24"/>
          <w:szCs w:val="24"/>
          <w:lang w:eastAsia="ru-RU"/>
          <w14:ligatures w14:val="none"/>
        </w:rPr>
        <w:t>Тестирование</w:t>
      </w:r>
    </w:p>
    <w:p w14:paraId="3AE2EC29" w14:textId="3C3E918C" w:rsidR="007E33F3" w:rsidRPr="007E33F3" w:rsidRDefault="007E33F3" w:rsidP="007E33F3">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7E33F3">
        <w:rPr>
          <w:rFonts w:ascii="Times New Roman" w:eastAsia="Times New Roman" w:hAnsi="Times New Roman" w:cs="Times New Roman"/>
          <w:kern w:val="0"/>
          <w:sz w:val="24"/>
          <w:szCs w:val="24"/>
          <w:lang w:eastAsia="ru-RU"/>
          <w14:ligatures w14:val="none"/>
        </w:rPr>
        <w:t>Проводится проверка работоспособности системы и устранение выявленных проблем. Инвестиции направлены на контроль качества.</w:t>
      </w:r>
    </w:p>
    <w:p w14:paraId="657FE0DF" w14:textId="77777777" w:rsidR="007E33F3" w:rsidRPr="007E33F3" w:rsidRDefault="007E33F3" w:rsidP="007E33F3">
      <w:pPr>
        <w:spacing w:after="0" w:line="360" w:lineRule="auto"/>
        <w:ind w:firstLine="709"/>
        <w:jc w:val="both"/>
        <w:rPr>
          <w:rFonts w:ascii="Times New Roman" w:eastAsia="Times New Roman" w:hAnsi="Times New Roman" w:cs="Times New Roman"/>
          <w:bCs/>
          <w:kern w:val="0"/>
          <w:sz w:val="24"/>
          <w:szCs w:val="24"/>
          <w:lang w:eastAsia="ru-RU"/>
          <w14:ligatures w14:val="none"/>
        </w:rPr>
      </w:pPr>
      <w:r w:rsidRPr="007E33F3">
        <w:rPr>
          <w:rFonts w:ascii="Times New Roman" w:eastAsia="Times New Roman" w:hAnsi="Times New Roman" w:cs="Times New Roman"/>
          <w:bCs/>
          <w:kern w:val="0"/>
          <w:sz w:val="24"/>
          <w:szCs w:val="24"/>
          <w:lang w:eastAsia="ru-RU"/>
          <w14:ligatures w14:val="none"/>
        </w:rPr>
        <w:t>Исправление ошибок</w:t>
      </w:r>
    </w:p>
    <w:p w14:paraId="2E8ABFC1" w14:textId="269E1E27" w:rsidR="007E33F3" w:rsidRPr="007E33F3" w:rsidRDefault="007E33F3" w:rsidP="007E33F3">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7E33F3">
        <w:rPr>
          <w:rFonts w:ascii="Times New Roman" w:eastAsia="Times New Roman" w:hAnsi="Times New Roman" w:cs="Times New Roman"/>
          <w:kern w:val="0"/>
          <w:sz w:val="24"/>
          <w:szCs w:val="24"/>
          <w:lang w:eastAsia="ru-RU"/>
          <w14:ligatures w14:val="none"/>
        </w:rPr>
        <w:t>Устраняются ошибки и дорабатывается функциональность перед запуском. Затраты постепенно снижаются.</w:t>
      </w:r>
    </w:p>
    <w:p w14:paraId="3B61B2AD" w14:textId="77777777" w:rsidR="007E33F3" w:rsidRPr="007E33F3" w:rsidRDefault="007E33F3" w:rsidP="007E33F3">
      <w:pPr>
        <w:spacing w:after="0" w:line="360" w:lineRule="auto"/>
        <w:ind w:firstLine="709"/>
        <w:jc w:val="both"/>
        <w:rPr>
          <w:rFonts w:ascii="Times New Roman" w:eastAsia="Times New Roman" w:hAnsi="Times New Roman" w:cs="Times New Roman"/>
          <w:bCs/>
          <w:kern w:val="0"/>
          <w:sz w:val="24"/>
          <w:szCs w:val="24"/>
          <w:lang w:eastAsia="ru-RU"/>
          <w14:ligatures w14:val="none"/>
        </w:rPr>
      </w:pPr>
      <w:r w:rsidRPr="007E33F3">
        <w:rPr>
          <w:rFonts w:ascii="Times New Roman" w:eastAsia="Times New Roman" w:hAnsi="Times New Roman" w:cs="Times New Roman"/>
          <w:bCs/>
          <w:kern w:val="0"/>
          <w:sz w:val="24"/>
          <w:szCs w:val="24"/>
          <w:lang w:eastAsia="ru-RU"/>
          <w14:ligatures w14:val="none"/>
        </w:rPr>
        <w:t>Подготовка и запуск приложения</w:t>
      </w:r>
    </w:p>
    <w:p w14:paraId="6DBD56BA" w14:textId="7F93C47E" w:rsidR="007E33F3" w:rsidRPr="007E33F3" w:rsidRDefault="007E33F3" w:rsidP="00F502C7">
      <w:pPr>
        <w:spacing w:after="0" w:line="360" w:lineRule="auto"/>
        <w:ind w:firstLine="709"/>
        <w:jc w:val="both"/>
        <w:rPr>
          <w:rFonts w:ascii="Times New Roman" w:eastAsia="Times New Roman" w:hAnsi="Times New Roman" w:cs="Times New Roman"/>
          <w:kern w:val="0"/>
          <w:sz w:val="24"/>
          <w:szCs w:val="24"/>
          <w:lang w:eastAsia="ru-RU"/>
          <w14:ligatures w14:val="none"/>
        </w:rPr>
      </w:pPr>
      <w:r w:rsidRPr="007E33F3">
        <w:rPr>
          <w:rFonts w:ascii="Times New Roman" w:eastAsia="Times New Roman" w:hAnsi="Times New Roman" w:cs="Times New Roman"/>
          <w:kern w:val="0"/>
          <w:sz w:val="24"/>
          <w:szCs w:val="24"/>
          <w:lang w:eastAsia="ru-RU"/>
          <w14:ligatures w14:val="none"/>
        </w:rPr>
        <w:t>Происходит публикация приложения и его продвижение среди пользователей.</w:t>
      </w:r>
    </w:p>
    <w:p w14:paraId="581E64D7" w14:textId="115F03ED" w:rsidR="00F06444" w:rsidRPr="003528D2" w:rsidRDefault="003528D2" w:rsidP="007572F9">
      <w:pPr>
        <w:pStyle w:val="aa"/>
        <w:numPr>
          <w:ilvl w:val="0"/>
          <w:numId w:val="21"/>
        </w:numPr>
        <w:spacing w:after="0" w:line="360" w:lineRule="auto"/>
        <w:ind w:left="0" w:firstLine="709"/>
        <w:rPr>
          <w:rFonts w:ascii="Times New Roman" w:hAnsi="Times New Roman" w:cs="Times New Roman"/>
          <w:b/>
          <w:bCs/>
          <w:sz w:val="24"/>
          <w:szCs w:val="24"/>
        </w:rPr>
      </w:pPr>
      <w:r w:rsidRPr="003528D2">
        <w:rPr>
          <w:rFonts w:ascii="Times New Roman" w:hAnsi="Times New Roman" w:cs="Times New Roman"/>
          <w:b/>
          <w:bCs/>
          <w:sz w:val="24"/>
          <w:szCs w:val="24"/>
        </w:rPr>
        <w:t>Анализ рисков</w:t>
      </w:r>
      <w:r>
        <w:rPr>
          <w:rFonts w:ascii="Times New Roman" w:hAnsi="Times New Roman" w:cs="Times New Roman"/>
          <w:b/>
          <w:bCs/>
          <w:sz w:val="24"/>
          <w:szCs w:val="24"/>
        </w:rPr>
        <w:t xml:space="preserve"> </w:t>
      </w:r>
    </w:p>
    <w:p w14:paraId="233D8810" w14:textId="77777777" w:rsidR="003528D2" w:rsidRPr="003528D2" w:rsidRDefault="003528D2" w:rsidP="003528D2">
      <w:pPr>
        <w:spacing w:after="0" w:line="360" w:lineRule="auto"/>
        <w:ind w:firstLine="709"/>
        <w:rPr>
          <w:rFonts w:ascii="Times New Roman" w:hAnsi="Times New Roman" w:cs="Times New Roman"/>
          <w:sz w:val="24"/>
          <w:szCs w:val="24"/>
        </w:rPr>
      </w:pPr>
      <w:r w:rsidRPr="003528D2">
        <w:rPr>
          <w:rFonts w:ascii="Times New Roman" w:hAnsi="Times New Roman" w:cs="Times New Roman"/>
          <w:sz w:val="24"/>
          <w:szCs w:val="24"/>
        </w:rPr>
        <w:t>Реализация проекта по разработке мобильного приложения для обмена учебными материалами между студентами может сопровождаться различными рисками. Для их выявления и оценки проводится анализ рисков, который позволяет определить возможные неблагоприятные события, вероятность их возникновения и степень влияния на проект.</w:t>
      </w:r>
    </w:p>
    <w:p w14:paraId="0A999BBE" w14:textId="39FF9C89" w:rsidR="003528D2" w:rsidRDefault="003528D2" w:rsidP="003528D2">
      <w:pPr>
        <w:spacing w:after="0" w:line="360" w:lineRule="auto"/>
        <w:ind w:firstLine="709"/>
        <w:rPr>
          <w:rFonts w:ascii="Times New Roman" w:hAnsi="Times New Roman" w:cs="Times New Roman"/>
          <w:sz w:val="24"/>
          <w:szCs w:val="24"/>
        </w:rPr>
      </w:pPr>
      <w:r w:rsidRPr="003528D2">
        <w:rPr>
          <w:rFonts w:ascii="Times New Roman" w:hAnsi="Times New Roman" w:cs="Times New Roman"/>
          <w:sz w:val="24"/>
          <w:szCs w:val="24"/>
        </w:rPr>
        <w:t>Для оценки рисков используется матрица рисков, позволяющая определить приоритетность управления рисками и разработать соответствующие меры по их предотвращению или минимизации.</w:t>
      </w:r>
    </w:p>
    <w:p w14:paraId="1E250B83" w14:textId="0E376EF8" w:rsidR="003528D2" w:rsidRDefault="003528D2" w:rsidP="003528D2">
      <w:pPr>
        <w:spacing w:after="0" w:line="360" w:lineRule="auto"/>
        <w:ind w:firstLine="709"/>
        <w:rPr>
          <w:rFonts w:ascii="Times New Roman" w:hAnsi="Times New Roman" w:cs="Times New Roman"/>
          <w:sz w:val="24"/>
          <w:szCs w:val="24"/>
        </w:rPr>
      </w:pPr>
    </w:p>
    <w:p w14:paraId="7FA8D36B" w14:textId="77777777" w:rsidR="003528D2" w:rsidRPr="003528D2" w:rsidRDefault="003528D2" w:rsidP="003528D2">
      <w:pPr>
        <w:spacing w:after="0" w:line="360" w:lineRule="auto"/>
        <w:ind w:firstLine="709"/>
        <w:rPr>
          <w:rFonts w:ascii="Times New Roman" w:hAnsi="Times New Roman" w:cs="Times New Roman"/>
          <w:sz w:val="24"/>
          <w:szCs w:val="24"/>
        </w:rPr>
      </w:pPr>
    </w:p>
    <w:p w14:paraId="41F877E7" w14:textId="77777777" w:rsidR="003528D2" w:rsidRPr="003528D2" w:rsidRDefault="003528D2" w:rsidP="003528D2">
      <w:pPr>
        <w:spacing w:after="0" w:line="360" w:lineRule="auto"/>
        <w:ind w:firstLine="709"/>
        <w:rPr>
          <w:rFonts w:ascii="Times New Roman" w:hAnsi="Times New Roman" w:cs="Times New Roman"/>
          <w:sz w:val="24"/>
          <w:szCs w:val="24"/>
        </w:rPr>
      </w:pPr>
      <w:r w:rsidRPr="003528D2">
        <w:rPr>
          <w:rFonts w:ascii="Times New Roman" w:hAnsi="Times New Roman" w:cs="Times New Roman"/>
          <w:sz w:val="24"/>
          <w:szCs w:val="24"/>
        </w:rPr>
        <w:t>10.1 Основные виды рисков проекта</w:t>
      </w:r>
    </w:p>
    <w:p w14:paraId="741CB560" w14:textId="77777777" w:rsidR="003528D2" w:rsidRPr="003528D2" w:rsidRDefault="003528D2" w:rsidP="003528D2">
      <w:pPr>
        <w:spacing w:after="0" w:line="360" w:lineRule="auto"/>
        <w:ind w:firstLine="709"/>
        <w:rPr>
          <w:rFonts w:ascii="Times New Roman" w:hAnsi="Times New Roman" w:cs="Times New Roman"/>
          <w:sz w:val="24"/>
          <w:szCs w:val="24"/>
        </w:rPr>
      </w:pPr>
      <w:r w:rsidRPr="003528D2">
        <w:rPr>
          <w:rFonts w:ascii="Times New Roman" w:hAnsi="Times New Roman" w:cs="Times New Roman"/>
          <w:sz w:val="24"/>
          <w:szCs w:val="24"/>
        </w:rPr>
        <w:t>В процессе реализации проекта могут возникнуть следующие основные группы рисков:</w:t>
      </w:r>
    </w:p>
    <w:p w14:paraId="0C6729A0" w14:textId="77777777" w:rsidR="003528D2" w:rsidRPr="003528D2" w:rsidRDefault="003528D2" w:rsidP="007572F9">
      <w:pPr>
        <w:pStyle w:val="aa"/>
        <w:numPr>
          <w:ilvl w:val="0"/>
          <w:numId w:val="14"/>
        </w:numPr>
        <w:spacing w:after="0" w:line="360" w:lineRule="auto"/>
        <w:ind w:left="0" w:firstLine="709"/>
        <w:rPr>
          <w:rFonts w:ascii="Times New Roman" w:hAnsi="Times New Roman" w:cs="Times New Roman"/>
          <w:sz w:val="24"/>
          <w:szCs w:val="24"/>
        </w:rPr>
      </w:pPr>
      <w:r w:rsidRPr="003528D2">
        <w:rPr>
          <w:rFonts w:ascii="Times New Roman" w:hAnsi="Times New Roman" w:cs="Times New Roman"/>
          <w:sz w:val="24"/>
          <w:szCs w:val="24"/>
        </w:rPr>
        <w:t>технические риски</w:t>
      </w:r>
    </w:p>
    <w:p w14:paraId="6CB49B71" w14:textId="77777777" w:rsidR="003528D2" w:rsidRPr="003528D2" w:rsidRDefault="003528D2" w:rsidP="007572F9">
      <w:pPr>
        <w:pStyle w:val="aa"/>
        <w:numPr>
          <w:ilvl w:val="0"/>
          <w:numId w:val="14"/>
        </w:numPr>
        <w:spacing w:after="0" w:line="360" w:lineRule="auto"/>
        <w:ind w:left="0" w:firstLine="709"/>
        <w:rPr>
          <w:rFonts w:ascii="Times New Roman" w:hAnsi="Times New Roman" w:cs="Times New Roman"/>
          <w:sz w:val="24"/>
          <w:szCs w:val="24"/>
        </w:rPr>
      </w:pPr>
      <w:r w:rsidRPr="003528D2">
        <w:rPr>
          <w:rFonts w:ascii="Times New Roman" w:hAnsi="Times New Roman" w:cs="Times New Roman"/>
          <w:sz w:val="24"/>
          <w:szCs w:val="24"/>
        </w:rPr>
        <w:t>организационные риски</w:t>
      </w:r>
    </w:p>
    <w:p w14:paraId="67BC205B" w14:textId="77777777" w:rsidR="003528D2" w:rsidRPr="003528D2" w:rsidRDefault="003528D2" w:rsidP="007572F9">
      <w:pPr>
        <w:pStyle w:val="aa"/>
        <w:numPr>
          <w:ilvl w:val="0"/>
          <w:numId w:val="14"/>
        </w:numPr>
        <w:spacing w:after="0" w:line="360" w:lineRule="auto"/>
        <w:ind w:left="0" w:firstLine="709"/>
        <w:rPr>
          <w:rFonts w:ascii="Times New Roman" w:hAnsi="Times New Roman" w:cs="Times New Roman"/>
          <w:sz w:val="24"/>
          <w:szCs w:val="24"/>
        </w:rPr>
      </w:pPr>
      <w:r w:rsidRPr="003528D2">
        <w:rPr>
          <w:rFonts w:ascii="Times New Roman" w:hAnsi="Times New Roman" w:cs="Times New Roman"/>
          <w:sz w:val="24"/>
          <w:szCs w:val="24"/>
        </w:rPr>
        <w:t>финансовые риски</w:t>
      </w:r>
    </w:p>
    <w:p w14:paraId="373228E3" w14:textId="77777777" w:rsidR="003528D2" w:rsidRPr="003528D2" w:rsidRDefault="003528D2" w:rsidP="007572F9">
      <w:pPr>
        <w:pStyle w:val="aa"/>
        <w:numPr>
          <w:ilvl w:val="0"/>
          <w:numId w:val="14"/>
        </w:numPr>
        <w:spacing w:after="0" w:line="360" w:lineRule="auto"/>
        <w:ind w:left="0" w:firstLine="709"/>
        <w:rPr>
          <w:rFonts w:ascii="Times New Roman" w:hAnsi="Times New Roman" w:cs="Times New Roman"/>
          <w:sz w:val="24"/>
          <w:szCs w:val="24"/>
        </w:rPr>
      </w:pPr>
      <w:r w:rsidRPr="003528D2">
        <w:rPr>
          <w:rFonts w:ascii="Times New Roman" w:hAnsi="Times New Roman" w:cs="Times New Roman"/>
          <w:sz w:val="24"/>
          <w:szCs w:val="24"/>
        </w:rPr>
        <w:t>правовые риски</w:t>
      </w:r>
    </w:p>
    <w:p w14:paraId="1A576089" w14:textId="77777777" w:rsidR="003528D2" w:rsidRPr="003528D2" w:rsidRDefault="003528D2" w:rsidP="007572F9">
      <w:pPr>
        <w:pStyle w:val="aa"/>
        <w:numPr>
          <w:ilvl w:val="0"/>
          <w:numId w:val="14"/>
        </w:numPr>
        <w:spacing w:after="0" w:line="360" w:lineRule="auto"/>
        <w:ind w:left="0" w:firstLine="709"/>
        <w:rPr>
          <w:rFonts w:ascii="Times New Roman" w:hAnsi="Times New Roman" w:cs="Times New Roman"/>
          <w:sz w:val="24"/>
          <w:szCs w:val="24"/>
        </w:rPr>
      </w:pPr>
      <w:r w:rsidRPr="003528D2">
        <w:rPr>
          <w:rFonts w:ascii="Times New Roman" w:hAnsi="Times New Roman" w:cs="Times New Roman"/>
          <w:sz w:val="24"/>
          <w:szCs w:val="24"/>
        </w:rPr>
        <w:t>пользовательские риски</w:t>
      </w:r>
    </w:p>
    <w:p w14:paraId="632AA7BA" w14:textId="4E8EC328" w:rsidR="00F951FE" w:rsidRDefault="003528D2" w:rsidP="003528D2">
      <w:pPr>
        <w:spacing w:after="0" w:line="360" w:lineRule="auto"/>
        <w:ind w:firstLine="709"/>
        <w:rPr>
          <w:rFonts w:ascii="Times New Roman" w:hAnsi="Times New Roman" w:cs="Times New Roman"/>
          <w:sz w:val="24"/>
          <w:szCs w:val="24"/>
        </w:rPr>
      </w:pPr>
      <w:r w:rsidRPr="003528D2">
        <w:rPr>
          <w:rFonts w:ascii="Times New Roman" w:hAnsi="Times New Roman" w:cs="Times New Roman"/>
          <w:sz w:val="24"/>
          <w:szCs w:val="24"/>
        </w:rPr>
        <w:t>Каждый из данных рисков может оказать влияние на сроки реализации проекта, качество программного продукта и уровень использования приложения.</w:t>
      </w:r>
    </w:p>
    <w:p w14:paraId="55E1A52E" w14:textId="4E5C9FBC" w:rsidR="003528D2" w:rsidRDefault="003528D2" w:rsidP="003528D2">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10.2 Матрица рисков</w:t>
      </w:r>
    </w:p>
    <w:p w14:paraId="3E83866D" w14:textId="2F1F9291" w:rsidR="003528D2" w:rsidRPr="00E02EE8" w:rsidRDefault="003528D2" w:rsidP="003528D2">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Таблица расчёта параметров представлена в таблице </w:t>
      </w:r>
      <w:r w:rsidR="00F502C7" w:rsidRPr="00F502C7">
        <w:rPr>
          <w:rFonts w:ascii="Times New Roman" w:hAnsi="Times New Roman" w:cs="Times New Roman"/>
          <w:sz w:val="24"/>
          <w:szCs w:val="24"/>
        </w:rPr>
        <w:t>6</w:t>
      </w:r>
      <w:r>
        <w:rPr>
          <w:rFonts w:ascii="Times New Roman" w:hAnsi="Times New Roman" w:cs="Times New Roman"/>
          <w:sz w:val="24"/>
          <w:szCs w:val="24"/>
        </w:rPr>
        <w:t>.</w:t>
      </w:r>
    </w:p>
    <w:p w14:paraId="5268C277" w14:textId="53E02F46" w:rsidR="003528D2" w:rsidRDefault="003528D2" w:rsidP="00435215">
      <w:pPr>
        <w:pStyle w:val="af6"/>
        <w:keepNext/>
        <w:jc w:val="right"/>
        <w:rPr>
          <w:rFonts w:ascii="Times New Roman" w:hAnsi="Times New Roman" w:cs="Times New Roman"/>
          <w:color w:val="auto"/>
          <w:sz w:val="24"/>
          <w:szCs w:val="24"/>
        </w:rPr>
      </w:pPr>
      <w:r w:rsidRPr="00E02EE8">
        <w:rPr>
          <w:rFonts w:ascii="Times New Roman" w:hAnsi="Times New Roman" w:cs="Times New Roman"/>
          <w:color w:val="auto"/>
          <w:sz w:val="24"/>
          <w:szCs w:val="24"/>
        </w:rPr>
        <w:t xml:space="preserve">Таблица </w:t>
      </w:r>
      <w:r w:rsidR="00F502C7">
        <w:rPr>
          <w:rFonts w:ascii="Times New Roman" w:hAnsi="Times New Roman" w:cs="Times New Roman"/>
          <w:color w:val="auto"/>
          <w:sz w:val="24"/>
          <w:szCs w:val="24"/>
          <w:lang w:val="en-US"/>
        </w:rPr>
        <w:t>6</w:t>
      </w:r>
      <w:r w:rsidRPr="00E02EE8">
        <w:rPr>
          <w:rFonts w:ascii="Times New Roman" w:hAnsi="Times New Roman" w:cs="Times New Roman"/>
          <w:color w:val="auto"/>
          <w:sz w:val="24"/>
          <w:szCs w:val="24"/>
        </w:rPr>
        <w:t xml:space="preserve"> </w:t>
      </w:r>
      <w:r w:rsidR="00435215">
        <w:rPr>
          <w:rFonts w:ascii="Times New Roman" w:hAnsi="Times New Roman" w:cs="Times New Roman"/>
          <w:color w:val="auto"/>
          <w:sz w:val="24"/>
          <w:szCs w:val="24"/>
        </w:rPr>
        <w:t>–</w:t>
      </w:r>
      <w:r w:rsidRPr="00E02EE8">
        <w:rPr>
          <w:rFonts w:ascii="Times New Roman" w:hAnsi="Times New Roman" w:cs="Times New Roman"/>
          <w:color w:val="auto"/>
          <w:sz w:val="24"/>
          <w:szCs w:val="24"/>
        </w:rPr>
        <w:t xml:space="preserve"> </w:t>
      </w:r>
      <w:r w:rsidR="00435215">
        <w:rPr>
          <w:rFonts w:ascii="Times New Roman" w:hAnsi="Times New Roman" w:cs="Times New Roman"/>
          <w:color w:val="auto"/>
          <w:sz w:val="24"/>
          <w:szCs w:val="24"/>
        </w:rPr>
        <w:t>Матрица рисков</w:t>
      </w:r>
    </w:p>
    <w:tbl>
      <w:tblPr>
        <w:tblStyle w:val="af5"/>
        <w:tblW w:w="0" w:type="auto"/>
        <w:tblLayout w:type="fixed"/>
        <w:tblLook w:val="04A0" w:firstRow="1" w:lastRow="0" w:firstColumn="1" w:lastColumn="0" w:noHBand="0" w:noVBand="1"/>
      </w:tblPr>
      <w:tblGrid>
        <w:gridCol w:w="423"/>
        <w:gridCol w:w="1818"/>
        <w:gridCol w:w="1440"/>
        <w:gridCol w:w="1441"/>
        <w:gridCol w:w="1252"/>
        <w:gridCol w:w="1843"/>
        <w:gridCol w:w="1411"/>
      </w:tblGrid>
      <w:tr w:rsidR="00435215" w:rsidRPr="00435215" w14:paraId="068B0A90" w14:textId="77777777" w:rsidTr="00435215">
        <w:tc>
          <w:tcPr>
            <w:tcW w:w="423" w:type="dxa"/>
            <w:hideMark/>
          </w:tcPr>
          <w:p w14:paraId="259D671F" w14:textId="77777777" w:rsidR="00435215" w:rsidRPr="00435215" w:rsidRDefault="00435215" w:rsidP="00435215">
            <w:pPr>
              <w:jc w:val="center"/>
              <w:rPr>
                <w:rFonts w:ascii="Times New Roman" w:eastAsia="Times New Roman" w:hAnsi="Times New Roman" w:cs="Times New Roman"/>
                <w:b/>
                <w:bCs/>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w:t>
            </w:r>
          </w:p>
        </w:tc>
        <w:tc>
          <w:tcPr>
            <w:tcW w:w="1818" w:type="dxa"/>
            <w:hideMark/>
          </w:tcPr>
          <w:p w14:paraId="2289C430" w14:textId="77777777" w:rsidR="00435215" w:rsidRPr="00435215" w:rsidRDefault="00435215" w:rsidP="00435215">
            <w:pPr>
              <w:jc w:val="center"/>
              <w:rPr>
                <w:rFonts w:ascii="Times New Roman" w:eastAsia="Times New Roman" w:hAnsi="Times New Roman" w:cs="Times New Roman"/>
                <w:b/>
                <w:bCs/>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Вид риска</w:t>
            </w:r>
          </w:p>
        </w:tc>
        <w:tc>
          <w:tcPr>
            <w:tcW w:w="1440" w:type="dxa"/>
            <w:hideMark/>
          </w:tcPr>
          <w:p w14:paraId="1A383A8F" w14:textId="77777777" w:rsidR="00435215" w:rsidRPr="00435215" w:rsidRDefault="00435215" w:rsidP="00435215">
            <w:pPr>
              <w:jc w:val="center"/>
              <w:rPr>
                <w:rFonts w:ascii="Times New Roman" w:eastAsia="Times New Roman" w:hAnsi="Times New Roman" w:cs="Times New Roman"/>
                <w:b/>
                <w:bCs/>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Описание риска</w:t>
            </w:r>
          </w:p>
        </w:tc>
        <w:tc>
          <w:tcPr>
            <w:tcW w:w="1441" w:type="dxa"/>
            <w:hideMark/>
          </w:tcPr>
          <w:p w14:paraId="7A2B409C" w14:textId="77777777" w:rsidR="00435215" w:rsidRPr="00435215" w:rsidRDefault="00435215" w:rsidP="00435215">
            <w:pPr>
              <w:jc w:val="center"/>
              <w:rPr>
                <w:rFonts w:ascii="Times New Roman" w:eastAsia="Times New Roman" w:hAnsi="Times New Roman" w:cs="Times New Roman"/>
                <w:b/>
                <w:bCs/>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Вероятность</w:t>
            </w:r>
          </w:p>
        </w:tc>
        <w:tc>
          <w:tcPr>
            <w:tcW w:w="1252" w:type="dxa"/>
            <w:hideMark/>
          </w:tcPr>
          <w:p w14:paraId="685A9782" w14:textId="77777777" w:rsidR="00435215" w:rsidRPr="00435215" w:rsidRDefault="00435215" w:rsidP="00435215">
            <w:pPr>
              <w:jc w:val="center"/>
              <w:rPr>
                <w:rFonts w:ascii="Times New Roman" w:eastAsia="Times New Roman" w:hAnsi="Times New Roman" w:cs="Times New Roman"/>
                <w:b/>
                <w:bCs/>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Степень влияния</w:t>
            </w:r>
          </w:p>
        </w:tc>
        <w:tc>
          <w:tcPr>
            <w:tcW w:w="1843" w:type="dxa"/>
            <w:hideMark/>
          </w:tcPr>
          <w:p w14:paraId="7673335C" w14:textId="77777777" w:rsidR="00435215" w:rsidRPr="00435215" w:rsidRDefault="00435215" w:rsidP="00435215">
            <w:pPr>
              <w:jc w:val="center"/>
              <w:rPr>
                <w:rFonts w:ascii="Times New Roman" w:eastAsia="Times New Roman" w:hAnsi="Times New Roman" w:cs="Times New Roman"/>
                <w:b/>
                <w:bCs/>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Превентивные меры</w:t>
            </w:r>
          </w:p>
        </w:tc>
        <w:tc>
          <w:tcPr>
            <w:tcW w:w="1411" w:type="dxa"/>
            <w:hideMark/>
          </w:tcPr>
          <w:p w14:paraId="3C864828" w14:textId="77777777" w:rsidR="00435215" w:rsidRPr="00435215" w:rsidRDefault="00435215" w:rsidP="00435215">
            <w:pPr>
              <w:jc w:val="center"/>
              <w:rPr>
                <w:rFonts w:ascii="Times New Roman" w:eastAsia="Times New Roman" w:hAnsi="Times New Roman" w:cs="Times New Roman"/>
                <w:b/>
                <w:bCs/>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Способы минимизации</w:t>
            </w:r>
          </w:p>
        </w:tc>
      </w:tr>
      <w:tr w:rsidR="00435215" w:rsidRPr="00435215" w14:paraId="67273CAC" w14:textId="77777777" w:rsidTr="00435215">
        <w:tc>
          <w:tcPr>
            <w:tcW w:w="423" w:type="dxa"/>
            <w:hideMark/>
          </w:tcPr>
          <w:p w14:paraId="1F20FC99"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1</w:t>
            </w:r>
          </w:p>
        </w:tc>
        <w:tc>
          <w:tcPr>
            <w:tcW w:w="1818" w:type="dxa"/>
            <w:hideMark/>
          </w:tcPr>
          <w:p w14:paraId="4F873B98"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Технический риск</w:t>
            </w:r>
          </w:p>
        </w:tc>
        <w:tc>
          <w:tcPr>
            <w:tcW w:w="1440" w:type="dxa"/>
            <w:hideMark/>
          </w:tcPr>
          <w:p w14:paraId="12061109"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Ошибки в программном коде и нестабильная работа приложения</w:t>
            </w:r>
          </w:p>
        </w:tc>
        <w:tc>
          <w:tcPr>
            <w:tcW w:w="1441" w:type="dxa"/>
            <w:hideMark/>
          </w:tcPr>
          <w:p w14:paraId="0DC83F71"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Средняя</w:t>
            </w:r>
          </w:p>
        </w:tc>
        <w:tc>
          <w:tcPr>
            <w:tcW w:w="1252" w:type="dxa"/>
            <w:hideMark/>
          </w:tcPr>
          <w:p w14:paraId="56369C3B"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Высокая</w:t>
            </w:r>
          </w:p>
        </w:tc>
        <w:tc>
          <w:tcPr>
            <w:tcW w:w="1843" w:type="dxa"/>
            <w:hideMark/>
          </w:tcPr>
          <w:p w14:paraId="08145688"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тщательное тестирование, использование проверенных технологий</w:t>
            </w:r>
          </w:p>
        </w:tc>
        <w:tc>
          <w:tcPr>
            <w:tcW w:w="1411" w:type="dxa"/>
            <w:hideMark/>
          </w:tcPr>
          <w:p w14:paraId="0F4863BF"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оперативное исправление ошибок, выпуск обновлений</w:t>
            </w:r>
          </w:p>
        </w:tc>
      </w:tr>
      <w:tr w:rsidR="00435215" w:rsidRPr="00435215" w14:paraId="019687C8" w14:textId="77777777" w:rsidTr="00435215">
        <w:tc>
          <w:tcPr>
            <w:tcW w:w="423" w:type="dxa"/>
            <w:hideMark/>
          </w:tcPr>
          <w:p w14:paraId="674F8BB7"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2</w:t>
            </w:r>
          </w:p>
        </w:tc>
        <w:tc>
          <w:tcPr>
            <w:tcW w:w="1818" w:type="dxa"/>
            <w:hideMark/>
          </w:tcPr>
          <w:p w14:paraId="71AFE7A2"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Технический риск</w:t>
            </w:r>
          </w:p>
        </w:tc>
        <w:tc>
          <w:tcPr>
            <w:tcW w:w="1440" w:type="dxa"/>
            <w:hideMark/>
          </w:tcPr>
          <w:p w14:paraId="0456313C"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Потеря или повреждение данных пользователей</w:t>
            </w:r>
          </w:p>
        </w:tc>
        <w:tc>
          <w:tcPr>
            <w:tcW w:w="1441" w:type="dxa"/>
            <w:hideMark/>
          </w:tcPr>
          <w:p w14:paraId="79AB762D"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Низкая</w:t>
            </w:r>
          </w:p>
        </w:tc>
        <w:tc>
          <w:tcPr>
            <w:tcW w:w="1252" w:type="dxa"/>
            <w:hideMark/>
          </w:tcPr>
          <w:p w14:paraId="41E1A312"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Высокая</w:t>
            </w:r>
          </w:p>
        </w:tc>
        <w:tc>
          <w:tcPr>
            <w:tcW w:w="1843" w:type="dxa"/>
            <w:hideMark/>
          </w:tcPr>
          <w:p w14:paraId="0839B3CC"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использование резервного копирования данных</w:t>
            </w:r>
          </w:p>
        </w:tc>
        <w:tc>
          <w:tcPr>
            <w:tcW w:w="1411" w:type="dxa"/>
            <w:hideMark/>
          </w:tcPr>
          <w:p w14:paraId="28B34CD0"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восстановление данных из резервных копий</w:t>
            </w:r>
          </w:p>
        </w:tc>
      </w:tr>
      <w:tr w:rsidR="00435215" w:rsidRPr="00435215" w14:paraId="2A794CCF" w14:textId="77777777" w:rsidTr="00435215">
        <w:tc>
          <w:tcPr>
            <w:tcW w:w="423" w:type="dxa"/>
            <w:hideMark/>
          </w:tcPr>
          <w:p w14:paraId="06E3AA53"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3</w:t>
            </w:r>
          </w:p>
        </w:tc>
        <w:tc>
          <w:tcPr>
            <w:tcW w:w="1818" w:type="dxa"/>
            <w:hideMark/>
          </w:tcPr>
          <w:p w14:paraId="6709DB23"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Организационный риск</w:t>
            </w:r>
          </w:p>
        </w:tc>
        <w:tc>
          <w:tcPr>
            <w:tcW w:w="1440" w:type="dxa"/>
            <w:hideMark/>
          </w:tcPr>
          <w:p w14:paraId="0028C0C5"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Нарушение сроков разработки проекта</w:t>
            </w:r>
          </w:p>
        </w:tc>
        <w:tc>
          <w:tcPr>
            <w:tcW w:w="1441" w:type="dxa"/>
            <w:hideMark/>
          </w:tcPr>
          <w:p w14:paraId="367808B4"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Средняя</w:t>
            </w:r>
          </w:p>
        </w:tc>
        <w:tc>
          <w:tcPr>
            <w:tcW w:w="1252" w:type="dxa"/>
            <w:hideMark/>
          </w:tcPr>
          <w:p w14:paraId="35F2B1A4"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Средняя</w:t>
            </w:r>
          </w:p>
        </w:tc>
        <w:tc>
          <w:tcPr>
            <w:tcW w:w="1843" w:type="dxa"/>
            <w:hideMark/>
          </w:tcPr>
          <w:p w14:paraId="3A95B70C"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детальное планирование этапов разработки</w:t>
            </w:r>
          </w:p>
        </w:tc>
        <w:tc>
          <w:tcPr>
            <w:tcW w:w="1411" w:type="dxa"/>
            <w:hideMark/>
          </w:tcPr>
          <w:p w14:paraId="1C9C125D"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перераспределение задач и ресурсов</w:t>
            </w:r>
          </w:p>
        </w:tc>
      </w:tr>
      <w:tr w:rsidR="00435215" w:rsidRPr="00435215" w14:paraId="4C81AC72" w14:textId="77777777" w:rsidTr="00435215">
        <w:tc>
          <w:tcPr>
            <w:tcW w:w="423" w:type="dxa"/>
            <w:hideMark/>
          </w:tcPr>
          <w:p w14:paraId="0A845E92"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4</w:t>
            </w:r>
          </w:p>
        </w:tc>
        <w:tc>
          <w:tcPr>
            <w:tcW w:w="1818" w:type="dxa"/>
            <w:hideMark/>
          </w:tcPr>
          <w:p w14:paraId="132CB174"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Пользовательский риск</w:t>
            </w:r>
          </w:p>
        </w:tc>
        <w:tc>
          <w:tcPr>
            <w:tcW w:w="1440" w:type="dxa"/>
            <w:hideMark/>
          </w:tcPr>
          <w:p w14:paraId="34A05B46"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Низкая активность пользователей и недостаточное количество материалов</w:t>
            </w:r>
          </w:p>
        </w:tc>
        <w:tc>
          <w:tcPr>
            <w:tcW w:w="1441" w:type="dxa"/>
            <w:hideMark/>
          </w:tcPr>
          <w:p w14:paraId="06DA65BF"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Средняя</w:t>
            </w:r>
          </w:p>
        </w:tc>
        <w:tc>
          <w:tcPr>
            <w:tcW w:w="1252" w:type="dxa"/>
            <w:hideMark/>
          </w:tcPr>
          <w:p w14:paraId="037E17A6"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Высокая</w:t>
            </w:r>
          </w:p>
        </w:tc>
        <w:tc>
          <w:tcPr>
            <w:tcW w:w="1843" w:type="dxa"/>
            <w:hideMark/>
          </w:tcPr>
          <w:p w14:paraId="175DE4D1"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продвижение приложения среди студентов</w:t>
            </w:r>
          </w:p>
        </w:tc>
        <w:tc>
          <w:tcPr>
            <w:tcW w:w="1411" w:type="dxa"/>
            <w:hideMark/>
          </w:tcPr>
          <w:p w14:paraId="081FF188"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внедрение системы мотивации пользователей</w:t>
            </w:r>
          </w:p>
        </w:tc>
      </w:tr>
    </w:tbl>
    <w:p w14:paraId="37918651" w14:textId="33D03D16" w:rsidR="00435215" w:rsidRDefault="00435215" w:rsidP="00435215"/>
    <w:p w14:paraId="56C44743" w14:textId="42EEC01D" w:rsidR="00E22059" w:rsidRDefault="00E22059" w:rsidP="00435215"/>
    <w:p w14:paraId="5C4CEC27" w14:textId="77777777" w:rsidR="00E22059" w:rsidRDefault="00E22059" w:rsidP="00435215"/>
    <w:p w14:paraId="3C6DEFE3" w14:textId="581F8BA4" w:rsidR="00435215" w:rsidRPr="00F502C7" w:rsidRDefault="00435215" w:rsidP="00435215">
      <w:pPr>
        <w:spacing w:after="0" w:line="360" w:lineRule="auto"/>
        <w:ind w:firstLine="709"/>
        <w:jc w:val="both"/>
        <w:rPr>
          <w:rFonts w:ascii="Times New Roman" w:hAnsi="Times New Roman" w:cs="Times New Roman"/>
          <w:sz w:val="24"/>
          <w:szCs w:val="24"/>
          <w:lang w:val="en-US"/>
        </w:rPr>
      </w:pPr>
      <w:r w:rsidRPr="005A4569">
        <w:rPr>
          <w:rFonts w:ascii="Times New Roman" w:hAnsi="Times New Roman" w:cs="Times New Roman"/>
          <w:sz w:val="24"/>
          <w:szCs w:val="24"/>
        </w:rPr>
        <w:t xml:space="preserve">Продолжение таблицы </w:t>
      </w:r>
      <w:r w:rsidR="00F502C7">
        <w:rPr>
          <w:rFonts w:ascii="Times New Roman" w:hAnsi="Times New Roman" w:cs="Times New Roman"/>
          <w:sz w:val="24"/>
          <w:szCs w:val="24"/>
          <w:lang w:val="en-US"/>
        </w:rPr>
        <w:t>6</w:t>
      </w:r>
    </w:p>
    <w:tbl>
      <w:tblPr>
        <w:tblStyle w:val="af5"/>
        <w:tblW w:w="0" w:type="auto"/>
        <w:tblLayout w:type="fixed"/>
        <w:tblLook w:val="04A0" w:firstRow="1" w:lastRow="0" w:firstColumn="1" w:lastColumn="0" w:noHBand="0" w:noVBand="1"/>
      </w:tblPr>
      <w:tblGrid>
        <w:gridCol w:w="433"/>
        <w:gridCol w:w="1592"/>
        <w:gridCol w:w="1425"/>
        <w:gridCol w:w="1648"/>
        <w:gridCol w:w="1276"/>
        <w:gridCol w:w="1843"/>
        <w:gridCol w:w="1411"/>
      </w:tblGrid>
      <w:tr w:rsidR="00435215" w:rsidRPr="00435215" w14:paraId="04D1AEDF" w14:textId="77777777" w:rsidTr="00435215">
        <w:trPr>
          <w:trHeight w:val="717"/>
        </w:trPr>
        <w:tc>
          <w:tcPr>
            <w:tcW w:w="433" w:type="dxa"/>
            <w:hideMark/>
          </w:tcPr>
          <w:p w14:paraId="5A6A86EE" w14:textId="5743475C" w:rsidR="00435215" w:rsidRPr="00435215" w:rsidRDefault="00435215" w:rsidP="00435215">
            <w:pPr>
              <w:jc w:val="cente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w:t>
            </w:r>
          </w:p>
        </w:tc>
        <w:tc>
          <w:tcPr>
            <w:tcW w:w="1592" w:type="dxa"/>
            <w:hideMark/>
          </w:tcPr>
          <w:p w14:paraId="43C7482E" w14:textId="3C326C05" w:rsidR="00435215" w:rsidRPr="00435215" w:rsidRDefault="00435215" w:rsidP="00435215">
            <w:pPr>
              <w:jc w:val="cente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Вид риска</w:t>
            </w:r>
          </w:p>
        </w:tc>
        <w:tc>
          <w:tcPr>
            <w:tcW w:w="1425" w:type="dxa"/>
            <w:hideMark/>
          </w:tcPr>
          <w:p w14:paraId="4F28DFE1" w14:textId="01E0A515" w:rsidR="00435215" w:rsidRPr="00435215" w:rsidRDefault="00435215" w:rsidP="00435215">
            <w:pPr>
              <w:jc w:val="cente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Описание риска</w:t>
            </w:r>
          </w:p>
        </w:tc>
        <w:tc>
          <w:tcPr>
            <w:tcW w:w="1648" w:type="dxa"/>
            <w:hideMark/>
          </w:tcPr>
          <w:p w14:paraId="6E21AC67" w14:textId="386EFD28" w:rsidR="00435215" w:rsidRPr="00435215" w:rsidRDefault="00435215" w:rsidP="00435215">
            <w:pPr>
              <w:jc w:val="cente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Вероятность</w:t>
            </w:r>
          </w:p>
        </w:tc>
        <w:tc>
          <w:tcPr>
            <w:tcW w:w="1276" w:type="dxa"/>
            <w:hideMark/>
          </w:tcPr>
          <w:p w14:paraId="1CDFDA50" w14:textId="3DF46213" w:rsidR="00435215" w:rsidRPr="00435215" w:rsidRDefault="00435215" w:rsidP="00435215">
            <w:pPr>
              <w:jc w:val="cente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Степень влияния</w:t>
            </w:r>
          </w:p>
        </w:tc>
        <w:tc>
          <w:tcPr>
            <w:tcW w:w="1843" w:type="dxa"/>
            <w:hideMark/>
          </w:tcPr>
          <w:p w14:paraId="52C7024F" w14:textId="7386C690" w:rsidR="00435215" w:rsidRPr="00435215" w:rsidRDefault="00435215" w:rsidP="00435215">
            <w:pPr>
              <w:jc w:val="cente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Превентивные меры</w:t>
            </w:r>
          </w:p>
        </w:tc>
        <w:tc>
          <w:tcPr>
            <w:tcW w:w="1411" w:type="dxa"/>
            <w:hideMark/>
          </w:tcPr>
          <w:p w14:paraId="37B062F9" w14:textId="06F87BAB" w:rsidR="00435215" w:rsidRPr="00435215" w:rsidRDefault="00435215" w:rsidP="00435215">
            <w:pPr>
              <w:jc w:val="cente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b/>
                <w:bCs/>
                <w:kern w:val="0"/>
                <w:sz w:val="24"/>
                <w:szCs w:val="24"/>
                <w:lang w:eastAsia="ru-RU"/>
                <w14:ligatures w14:val="none"/>
              </w:rPr>
              <w:t>Способы минимизации</w:t>
            </w:r>
          </w:p>
        </w:tc>
      </w:tr>
      <w:tr w:rsidR="00435215" w:rsidRPr="00435215" w14:paraId="5CD554EF" w14:textId="77777777" w:rsidTr="00435215">
        <w:tc>
          <w:tcPr>
            <w:tcW w:w="433" w:type="dxa"/>
          </w:tcPr>
          <w:p w14:paraId="47A8B05F" w14:textId="46C07CD5"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5</w:t>
            </w:r>
          </w:p>
        </w:tc>
        <w:tc>
          <w:tcPr>
            <w:tcW w:w="1592" w:type="dxa"/>
          </w:tcPr>
          <w:p w14:paraId="2D830D19" w14:textId="773D4CCD"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Правовой риск</w:t>
            </w:r>
          </w:p>
        </w:tc>
        <w:tc>
          <w:tcPr>
            <w:tcW w:w="1425" w:type="dxa"/>
          </w:tcPr>
          <w:p w14:paraId="179A30BB" w14:textId="67D575BE"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Нарушение авторских прав на учебные материалы</w:t>
            </w:r>
          </w:p>
        </w:tc>
        <w:tc>
          <w:tcPr>
            <w:tcW w:w="1648" w:type="dxa"/>
          </w:tcPr>
          <w:p w14:paraId="114C35B3" w14:textId="0312ED0B"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Средняя</w:t>
            </w:r>
          </w:p>
        </w:tc>
        <w:tc>
          <w:tcPr>
            <w:tcW w:w="1276" w:type="dxa"/>
          </w:tcPr>
          <w:p w14:paraId="33B4DD9C" w14:textId="3B40FF4B"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Средняя</w:t>
            </w:r>
          </w:p>
        </w:tc>
        <w:tc>
          <w:tcPr>
            <w:tcW w:w="1843" w:type="dxa"/>
          </w:tcPr>
          <w:p w14:paraId="3CA66B62" w14:textId="478EC194"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разработка правил публикации материалов</w:t>
            </w:r>
          </w:p>
        </w:tc>
        <w:tc>
          <w:tcPr>
            <w:tcW w:w="1411" w:type="dxa"/>
          </w:tcPr>
          <w:p w14:paraId="577273E7" w14:textId="4AA522BB"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удаление спорного контента и модерация</w:t>
            </w:r>
          </w:p>
        </w:tc>
      </w:tr>
      <w:tr w:rsidR="00435215" w:rsidRPr="00435215" w14:paraId="7D39815A" w14:textId="77777777" w:rsidTr="00435215">
        <w:tc>
          <w:tcPr>
            <w:tcW w:w="433" w:type="dxa"/>
            <w:hideMark/>
          </w:tcPr>
          <w:p w14:paraId="7B2E4E44"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6</w:t>
            </w:r>
          </w:p>
        </w:tc>
        <w:tc>
          <w:tcPr>
            <w:tcW w:w="1592" w:type="dxa"/>
            <w:hideMark/>
          </w:tcPr>
          <w:p w14:paraId="3A7D7BD1"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Финансовый риск</w:t>
            </w:r>
          </w:p>
        </w:tc>
        <w:tc>
          <w:tcPr>
            <w:tcW w:w="1425" w:type="dxa"/>
            <w:hideMark/>
          </w:tcPr>
          <w:p w14:paraId="7B03D72A"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Недостаток финансовых ресурсов для разработки и поддержки приложения</w:t>
            </w:r>
          </w:p>
        </w:tc>
        <w:tc>
          <w:tcPr>
            <w:tcW w:w="1648" w:type="dxa"/>
            <w:hideMark/>
          </w:tcPr>
          <w:p w14:paraId="5D626915"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Низкая</w:t>
            </w:r>
          </w:p>
        </w:tc>
        <w:tc>
          <w:tcPr>
            <w:tcW w:w="1276" w:type="dxa"/>
            <w:hideMark/>
          </w:tcPr>
          <w:p w14:paraId="23662A2A"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Средняя</w:t>
            </w:r>
          </w:p>
        </w:tc>
        <w:tc>
          <w:tcPr>
            <w:tcW w:w="1843" w:type="dxa"/>
            <w:hideMark/>
          </w:tcPr>
          <w:p w14:paraId="216C5770"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планирование бюджета проекта</w:t>
            </w:r>
          </w:p>
        </w:tc>
        <w:tc>
          <w:tcPr>
            <w:tcW w:w="1411" w:type="dxa"/>
            <w:hideMark/>
          </w:tcPr>
          <w:p w14:paraId="546336C8"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привлечение дополнительных источников финансирования</w:t>
            </w:r>
          </w:p>
        </w:tc>
      </w:tr>
      <w:tr w:rsidR="00435215" w:rsidRPr="00435215" w14:paraId="07F7651D" w14:textId="77777777" w:rsidTr="00435215">
        <w:tc>
          <w:tcPr>
            <w:tcW w:w="433" w:type="dxa"/>
            <w:hideMark/>
          </w:tcPr>
          <w:p w14:paraId="22244CB6"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7</w:t>
            </w:r>
          </w:p>
        </w:tc>
        <w:tc>
          <w:tcPr>
            <w:tcW w:w="1592" w:type="dxa"/>
            <w:hideMark/>
          </w:tcPr>
          <w:p w14:paraId="659FB510"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Конкурентный риск</w:t>
            </w:r>
          </w:p>
        </w:tc>
        <w:tc>
          <w:tcPr>
            <w:tcW w:w="1425" w:type="dxa"/>
            <w:hideMark/>
          </w:tcPr>
          <w:p w14:paraId="3AF20393"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Появление аналогичных приложений на рынке</w:t>
            </w:r>
          </w:p>
        </w:tc>
        <w:tc>
          <w:tcPr>
            <w:tcW w:w="1648" w:type="dxa"/>
            <w:hideMark/>
          </w:tcPr>
          <w:p w14:paraId="717FF34B"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Средняя</w:t>
            </w:r>
          </w:p>
        </w:tc>
        <w:tc>
          <w:tcPr>
            <w:tcW w:w="1276" w:type="dxa"/>
            <w:hideMark/>
          </w:tcPr>
          <w:p w14:paraId="54A57CBB"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Средняя</w:t>
            </w:r>
          </w:p>
        </w:tc>
        <w:tc>
          <w:tcPr>
            <w:tcW w:w="1843" w:type="dxa"/>
            <w:hideMark/>
          </w:tcPr>
          <w:p w14:paraId="6BAEEEC4"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развитие уникального функционала приложения</w:t>
            </w:r>
          </w:p>
        </w:tc>
        <w:tc>
          <w:tcPr>
            <w:tcW w:w="1411" w:type="dxa"/>
            <w:hideMark/>
          </w:tcPr>
          <w:p w14:paraId="310AD76E" w14:textId="77777777" w:rsidR="00435215" w:rsidRPr="00435215" w:rsidRDefault="00435215" w:rsidP="00435215">
            <w:pPr>
              <w:rPr>
                <w:rFonts w:ascii="Times New Roman" w:eastAsia="Times New Roman" w:hAnsi="Times New Roman" w:cs="Times New Roman"/>
                <w:kern w:val="0"/>
                <w:sz w:val="24"/>
                <w:szCs w:val="24"/>
                <w:lang w:eastAsia="ru-RU"/>
                <w14:ligatures w14:val="none"/>
              </w:rPr>
            </w:pPr>
            <w:r w:rsidRPr="00435215">
              <w:rPr>
                <w:rFonts w:ascii="Times New Roman" w:eastAsia="Times New Roman" w:hAnsi="Times New Roman" w:cs="Times New Roman"/>
                <w:kern w:val="0"/>
                <w:sz w:val="24"/>
                <w:szCs w:val="24"/>
                <w:lang w:eastAsia="ru-RU"/>
                <w14:ligatures w14:val="none"/>
              </w:rPr>
              <w:t>обновление функциональности и улучшение сервиса</w:t>
            </w:r>
          </w:p>
        </w:tc>
      </w:tr>
    </w:tbl>
    <w:p w14:paraId="2441C89D" w14:textId="77777777" w:rsidR="00F75A60" w:rsidRPr="00F75A60" w:rsidRDefault="00F75A60" w:rsidP="00F502C7">
      <w:pPr>
        <w:spacing w:after="0" w:line="360" w:lineRule="auto"/>
        <w:ind w:firstLine="708"/>
        <w:jc w:val="both"/>
        <w:rPr>
          <w:rFonts w:ascii="Times New Roman" w:hAnsi="Times New Roman" w:cs="Times New Roman"/>
          <w:sz w:val="24"/>
          <w:szCs w:val="24"/>
        </w:rPr>
      </w:pPr>
      <w:r w:rsidRPr="00F75A60">
        <w:rPr>
          <w:rFonts w:ascii="Times New Roman" w:hAnsi="Times New Roman" w:cs="Times New Roman"/>
          <w:sz w:val="24"/>
          <w:szCs w:val="24"/>
        </w:rPr>
        <w:t>10.3 Матрица вероятности и влияния рисков</w:t>
      </w:r>
    </w:p>
    <w:p w14:paraId="3E86F6DD" w14:textId="25C82D50" w:rsidR="00F75A60" w:rsidRDefault="00F75A60" w:rsidP="00F75A60">
      <w:pPr>
        <w:spacing w:after="0" w:line="360" w:lineRule="auto"/>
        <w:ind w:firstLine="709"/>
        <w:jc w:val="both"/>
        <w:rPr>
          <w:rFonts w:ascii="Times New Roman" w:hAnsi="Times New Roman" w:cs="Times New Roman"/>
          <w:sz w:val="24"/>
          <w:szCs w:val="24"/>
        </w:rPr>
      </w:pPr>
      <w:r w:rsidRPr="00F75A60">
        <w:rPr>
          <w:rFonts w:ascii="Times New Roman" w:hAnsi="Times New Roman" w:cs="Times New Roman"/>
          <w:sz w:val="24"/>
          <w:szCs w:val="24"/>
        </w:rPr>
        <w:t>Для наглядной оценки рисков используется матрица, в которой учитывается вероятность возникновения риска и степень его влияния на проект.</w:t>
      </w:r>
    </w:p>
    <w:p w14:paraId="25E54A8E" w14:textId="39880587" w:rsidR="00F75A60" w:rsidRPr="00E02EE8" w:rsidRDefault="00F75A60" w:rsidP="00F75A6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Матрица вероятности и влияния рисков в таблице </w:t>
      </w:r>
      <w:r w:rsidR="00F502C7" w:rsidRPr="00F502C7">
        <w:rPr>
          <w:rFonts w:ascii="Times New Roman" w:hAnsi="Times New Roman" w:cs="Times New Roman"/>
          <w:sz w:val="24"/>
          <w:szCs w:val="24"/>
        </w:rPr>
        <w:t>7</w:t>
      </w:r>
      <w:r>
        <w:rPr>
          <w:rFonts w:ascii="Times New Roman" w:hAnsi="Times New Roman" w:cs="Times New Roman"/>
          <w:sz w:val="24"/>
          <w:szCs w:val="24"/>
        </w:rPr>
        <w:t>.</w:t>
      </w:r>
    </w:p>
    <w:p w14:paraId="6869E407" w14:textId="333D2E8A" w:rsidR="00F75A60" w:rsidRDefault="00F75A60" w:rsidP="00F75A60">
      <w:pPr>
        <w:pStyle w:val="af6"/>
        <w:keepNext/>
        <w:jc w:val="right"/>
        <w:rPr>
          <w:rFonts w:ascii="Times New Roman" w:hAnsi="Times New Roman" w:cs="Times New Roman"/>
          <w:color w:val="auto"/>
          <w:sz w:val="24"/>
          <w:szCs w:val="24"/>
        </w:rPr>
      </w:pPr>
      <w:r w:rsidRPr="00E02EE8">
        <w:rPr>
          <w:rFonts w:ascii="Times New Roman" w:hAnsi="Times New Roman" w:cs="Times New Roman"/>
          <w:color w:val="auto"/>
          <w:sz w:val="24"/>
          <w:szCs w:val="24"/>
        </w:rPr>
        <w:t xml:space="preserve">Таблица </w:t>
      </w:r>
      <w:r w:rsidR="00F502C7" w:rsidRPr="00F502C7">
        <w:rPr>
          <w:rFonts w:ascii="Times New Roman" w:hAnsi="Times New Roman" w:cs="Times New Roman"/>
          <w:color w:val="auto"/>
          <w:sz w:val="24"/>
          <w:szCs w:val="24"/>
        </w:rPr>
        <w:t>7</w:t>
      </w:r>
      <w:r>
        <w:rPr>
          <w:rFonts w:ascii="Times New Roman" w:hAnsi="Times New Roman" w:cs="Times New Roman"/>
          <w:color w:val="auto"/>
          <w:sz w:val="24"/>
          <w:szCs w:val="24"/>
        </w:rPr>
        <w:t xml:space="preserve"> –</w:t>
      </w:r>
      <w:r w:rsidRPr="00E02EE8">
        <w:rPr>
          <w:rFonts w:ascii="Times New Roman" w:hAnsi="Times New Roman" w:cs="Times New Roman"/>
          <w:color w:val="auto"/>
          <w:sz w:val="24"/>
          <w:szCs w:val="24"/>
        </w:rPr>
        <w:t xml:space="preserve"> </w:t>
      </w:r>
      <w:r>
        <w:rPr>
          <w:rFonts w:ascii="Times New Roman" w:hAnsi="Times New Roman" w:cs="Times New Roman"/>
          <w:color w:val="auto"/>
          <w:sz w:val="24"/>
          <w:szCs w:val="24"/>
        </w:rPr>
        <w:t>Матрица</w:t>
      </w:r>
      <w:r w:rsidRPr="00F75A60">
        <w:rPr>
          <w:rFonts w:ascii="Times New Roman" w:hAnsi="Times New Roman" w:cs="Times New Roman"/>
          <w:sz w:val="24"/>
          <w:szCs w:val="24"/>
        </w:rPr>
        <w:t xml:space="preserve"> </w:t>
      </w:r>
      <w:r w:rsidRPr="00F75A60">
        <w:rPr>
          <w:rFonts w:ascii="Times New Roman" w:hAnsi="Times New Roman" w:cs="Times New Roman"/>
          <w:color w:val="auto"/>
          <w:sz w:val="24"/>
          <w:szCs w:val="24"/>
        </w:rPr>
        <w:t xml:space="preserve">вероятности и влияния </w:t>
      </w:r>
      <w:r>
        <w:rPr>
          <w:rFonts w:ascii="Times New Roman" w:hAnsi="Times New Roman" w:cs="Times New Roman"/>
          <w:color w:val="auto"/>
          <w:sz w:val="24"/>
          <w:szCs w:val="24"/>
        </w:rPr>
        <w:t>рисков</w:t>
      </w:r>
    </w:p>
    <w:tbl>
      <w:tblPr>
        <w:tblStyle w:val="af5"/>
        <w:tblW w:w="0" w:type="auto"/>
        <w:jc w:val="center"/>
        <w:tblLook w:val="04A0" w:firstRow="1" w:lastRow="0" w:firstColumn="1" w:lastColumn="0" w:noHBand="0" w:noVBand="1"/>
      </w:tblPr>
      <w:tblGrid>
        <w:gridCol w:w="2727"/>
        <w:gridCol w:w="1003"/>
        <w:gridCol w:w="1103"/>
        <w:gridCol w:w="1155"/>
      </w:tblGrid>
      <w:tr w:rsidR="00F75A60" w:rsidRPr="00F75A60" w14:paraId="55FA2122" w14:textId="77777777" w:rsidTr="00F75A60">
        <w:trPr>
          <w:jc w:val="center"/>
        </w:trPr>
        <w:tc>
          <w:tcPr>
            <w:tcW w:w="0" w:type="auto"/>
            <w:hideMark/>
          </w:tcPr>
          <w:p w14:paraId="2E579E59" w14:textId="77777777" w:rsidR="00F75A60" w:rsidRPr="00F75A60" w:rsidRDefault="00F75A60" w:rsidP="00F75A60">
            <w:pPr>
              <w:spacing w:line="360" w:lineRule="auto"/>
              <w:jc w:val="center"/>
              <w:rPr>
                <w:rFonts w:ascii="Times New Roman" w:eastAsia="Times New Roman" w:hAnsi="Times New Roman" w:cs="Times New Roman"/>
                <w:b/>
                <w:bCs/>
                <w:kern w:val="0"/>
                <w:sz w:val="24"/>
                <w:szCs w:val="24"/>
                <w:lang w:eastAsia="ru-RU"/>
                <w14:ligatures w14:val="none"/>
              </w:rPr>
            </w:pPr>
            <w:r w:rsidRPr="00F75A60">
              <w:rPr>
                <w:rFonts w:ascii="Times New Roman" w:eastAsia="Times New Roman" w:hAnsi="Times New Roman" w:cs="Times New Roman"/>
                <w:b/>
                <w:bCs/>
                <w:kern w:val="0"/>
                <w:sz w:val="24"/>
                <w:szCs w:val="24"/>
                <w:lang w:eastAsia="ru-RU"/>
                <w14:ligatures w14:val="none"/>
              </w:rPr>
              <w:t>Вероятность / Влияние</w:t>
            </w:r>
          </w:p>
        </w:tc>
        <w:tc>
          <w:tcPr>
            <w:tcW w:w="0" w:type="auto"/>
            <w:hideMark/>
          </w:tcPr>
          <w:p w14:paraId="726292B9" w14:textId="77777777" w:rsidR="00F75A60" w:rsidRPr="00F75A60" w:rsidRDefault="00F75A60" w:rsidP="00F75A60">
            <w:pPr>
              <w:spacing w:line="360" w:lineRule="auto"/>
              <w:jc w:val="center"/>
              <w:rPr>
                <w:rFonts w:ascii="Times New Roman" w:eastAsia="Times New Roman" w:hAnsi="Times New Roman" w:cs="Times New Roman"/>
                <w:b/>
                <w:bCs/>
                <w:kern w:val="0"/>
                <w:sz w:val="24"/>
                <w:szCs w:val="24"/>
                <w:lang w:eastAsia="ru-RU"/>
                <w14:ligatures w14:val="none"/>
              </w:rPr>
            </w:pPr>
            <w:r w:rsidRPr="00F75A60">
              <w:rPr>
                <w:rFonts w:ascii="Times New Roman" w:eastAsia="Times New Roman" w:hAnsi="Times New Roman" w:cs="Times New Roman"/>
                <w:b/>
                <w:bCs/>
                <w:kern w:val="0"/>
                <w:sz w:val="24"/>
                <w:szCs w:val="24"/>
                <w:lang w:eastAsia="ru-RU"/>
                <w14:ligatures w14:val="none"/>
              </w:rPr>
              <w:t>Низкое</w:t>
            </w:r>
          </w:p>
        </w:tc>
        <w:tc>
          <w:tcPr>
            <w:tcW w:w="0" w:type="auto"/>
            <w:hideMark/>
          </w:tcPr>
          <w:p w14:paraId="4AA3AD9B" w14:textId="77777777" w:rsidR="00F75A60" w:rsidRPr="00F75A60" w:rsidRDefault="00F75A60" w:rsidP="00F75A60">
            <w:pPr>
              <w:spacing w:line="360" w:lineRule="auto"/>
              <w:jc w:val="center"/>
              <w:rPr>
                <w:rFonts w:ascii="Times New Roman" w:eastAsia="Times New Roman" w:hAnsi="Times New Roman" w:cs="Times New Roman"/>
                <w:b/>
                <w:bCs/>
                <w:kern w:val="0"/>
                <w:sz w:val="24"/>
                <w:szCs w:val="24"/>
                <w:lang w:eastAsia="ru-RU"/>
                <w14:ligatures w14:val="none"/>
              </w:rPr>
            </w:pPr>
            <w:r w:rsidRPr="00F75A60">
              <w:rPr>
                <w:rFonts w:ascii="Times New Roman" w:eastAsia="Times New Roman" w:hAnsi="Times New Roman" w:cs="Times New Roman"/>
                <w:b/>
                <w:bCs/>
                <w:kern w:val="0"/>
                <w:sz w:val="24"/>
                <w:szCs w:val="24"/>
                <w:lang w:eastAsia="ru-RU"/>
                <w14:ligatures w14:val="none"/>
              </w:rPr>
              <w:t>Среднее</w:t>
            </w:r>
          </w:p>
        </w:tc>
        <w:tc>
          <w:tcPr>
            <w:tcW w:w="0" w:type="auto"/>
            <w:hideMark/>
          </w:tcPr>
          <w:p w14:paraId="0447EA74" w14:textId="77777777" w:rsidR="00F75A60" w:rsidRPr="00F75A60" w:rsidRDefault="00F75A60" w:rsidP="00F75A60">
            <w:pPr>
              <w:spacing w:line="360" w:lineRule="auto"/>
              <w:jc w:val="center"/>
              <w:rPr>
                <w:rFonts w:ascii="Times New Roman" w:eastAsia="Times New Roman" w:hAnsi="Times New Roman" w:cs="Times New Roman"/>
                <w:b/>
                <w:bCs/>
                <w:kern w:val="0"/>
                <w:sz w:val="24"/>
                <w:szCs w:val="24"/>
                <w:lang w:eastAsia="ru-RU"/>
                <w14:ligatures w14:val="none"/>
              </w:rPr>
            </w:pPr>
            <w:r w:rsidRPr="00F75A60">
              <w:rPr>
                <w:rFonts w:ascii="Times New Roman" w:eastAsia="Times New Roman" w:hAnsi="Times New Roman" w:cs="Times New Roman"/>
                <w:b/>
                <w:bCs/>
                <w:kern w:val="0"/>
                <w:sz w:val="24"/>
                <w:szCs w:val="24"/>
                <w:lang w:eastAsia="ru-RU"/>
                <w14:ligatures w14:val="none"/>
              </w:rPr>
              <w:t>Высокое</w:t>
            </w:r>
          </w:p>
        </w:tc>
      </w:tr>
      <w:tr w:rsidR="00F75A60" w:rsidRPr="00F75A60" w14:paraId="355B0B66" w14:textId="77777777" w:rsidTr="00F75A60">
        <w:trPr>
          <w:jc w:val="center"/>
        </w:trPr>
        <w:tc>
          <w:tcPr>
            <w:tcW w:w="0" w:type="auto"/>
            <w:hideMark/>
          </w:tcPr>
          <w:p w14:paraId="77D5E9A5" w14:textId="77777777" w:rsidR="00F75A60" w:rsidRPr="00F75A60" w:rsidRDefault="00F75A60" w:rsidP="00F75A60">
            <w:pPr>
              <w:spacing w:line="360" w:lineRule="auto"/>
              <w:jc w:val="center"/>
              <w:rPr>
                <w:rFonts w:ascii="Times New Roman" w:eastAsia="Times New Roman" w:hAnsi="Times New Roman" w:cs="Times New Roman"/>
                <w:kern w:val="0"/>
                <w:sz w:val="24"/>
                <w:szCs w:val="24"/>
                <w:lang w:eastAsia="ru-RU"/>
                <w14:ligatures w14:val="none"/>
              </w:rPr>
            </w:pPr>
            <w:r w:rsidRPr="00F75A60">
              <w:rPr>
                <w:rFonts w:ascii="Times New Roman" w:eastAsia="Times New Roman" w:hAnsi="Times New Roman" w:cs="Times New Roman"/>
                <w:b/>
                <w:bCs/>
                <w:kern w:val="0"/>
                <w:sz w:val="24"/>
                <w:szCs w:val="24"/>
                <w:lang w:eastAsia="ru-RU"/>
                <w14:ligatures w14:val="none"/>
              </w:rPr>
              <w:t>Высокая вероятность</w:t>
            </w:r>
          </w:p>
        </w:tc>
        <w:tc>
          <w:tcPr>
            <w:tcW w:w="0" w:type="auto"/>
            <w:hideMark/>
          </w:tcPr>
          <w:p w14:paraId="6471460A" w14:textId="77777777" w:rsidR="00F75A60" w:rsidRPr="00F75A60" w:rsidRDefault="00F75A60" w:rsidP="00F75A60">
            <w:pPr>
              <w:spacing w:line="360" w:lineRule="auto"/>
              <w:jc w:val="center"/>
              <w:rPr>
                <w:rFonts w:ascii="Times New Roman" w:eastAsia="Times New Roman" w:hAnsi="Times New Roman" w:cs="Times New Roman"/>
                <w:kern w:val="0"/>
                <w:sz w:val="24"/>
                <w:szCs w:val="24"/>
                <w:lang w:eastAsia="ru-RU"/>
                <w14:ligatures w14:val="none"/>
              </w:rPr>
            </w:pPr>
          </w:p>
        </w:tc>
        <w:tc>
          <w:tcPr>
            <w:tcW w:w="0" w:type="auto"/>
            <w:hideMark/>
          </w:tcPr>
          <w:p w14:paraId="6898EB6F" w14:textId="59CD56D2" w:rsidR="00F75A60" w:rsidRPr="00F75A60" w:rsidRDefault="00F75A60" w:rsidP="00F75A60">
            <w:pPr>
              <w:spacing w:line="360" w:lineRule="auto"/>
              <w:jc w:val="center"/>
              <w:rPr>
                <w:rFonts w:ascii="Times New Roman" w:eastAsia="Times New Roman" w:hAnsi="Times New Roman" w:cs="Times New Roman"/>
                <w:kern w:val="0"/>
                <w:sz w:val="20"/>
                <w:szCs w:val="20"/>
                <w:lang w:eastAsia="ru-RU"/>
                <w14:ligatures w14:val="none"/>
              </w:rPr>
            </w:pPr>
            <w:r>
              <w:rPr>
                <w:rFonts w:ascii="Times New Roman" w:eastAsia="Times New Roman" w:hAnsi="Times New Roman" w:cs="Times New Roman"/>
                <w:kern w:val="0"/>
                <w:sz w:val="24"/>
                <w:szCs w:val="24"/>
                <w:lang w:eastAsia="ru-RU"/>
                <w14:ligatures w14:val="none"/>
              </w:rPr>
              <w:t>6,</w:t>
            </w:r>
          </w:p>
        </w:tc>
        <w:tc>
          <w:tcPr>
            <w:tcW w:w="0" w:type="auto"/>
            <w:hideMark/>
          </w:tcPr>
          <w:p w14:paraId="4D8D008D" w14:textId="77777777" w:rsidR="00F75A60" w:rsidRPr="00F75A60" w:rsidRDefault="00F75A60" w:rsidP="00F75A60">
            <w:pPr>
              <w:spacing w:line="360" w:lineRule="auto"/>
              <w:jc w:val="center"/>
              <w:rPr>
                <w:rFonts w:ascii="Times New Roman" w:eastAsia="Times New Roman" w:hAnsi="Times New Roman" w:cs="Times New Roman"/>
                <w:kern w:val="0"/>
                <w:sz w:val="20"/>
                <w:szCs w:val="20"/>
                <w:lang w:eastAsia="ru-RU"/>
                <w14:ligatures w14:val="none"/>
              </w:rPr>
            </w:pPr>
          </w:p>
        </w:tc>
      </w:tr>
      <w:tr w:rsidR="00F75A60" w:rsidRPr="00F75A60" w14:paraId="70A5C894" w14:textId="77777777" w:rsidTr="00F75A60">
        <w:trPr>
          <w:jc w:val="center"/>
        </w:trPr>
        <w:tc>
          <w:tcPr>
            <w:tcW w:w="0" w:type="auto"/>
            <w:hideMark/>
          </w:tcPr>
          <w:p w14:paraId="00D10A4C" w14:textId="77777777" w:rsidR="00F75A60" w:rsidRPr="00F75A60" w:rsidRDefault="00F75A60" w:rsidP="00F75A60">
            <w:pPr>
              <w:spacing w:line="360" w:lineRule="auto"/>
              <w:jc w:val="center"/>
              <w:rPr>
                <w:rFonts w:ascii="Times New Roman" w:eastAsia="Times New Roman" w:hAnsi="Times New Roman" w:cs="Times New Roman"/>
                <w:kern w:val="0"/>
                <w:sz w:val="24"/>
                <w:szCs w:val="24"/>
                <w:lang w:eastAsia="ru-RU"/>
                <w14:ligatures w14:val="none"/>
              </w:rPr>
            </w:pPr>
            <w:r w:rsidRPr="00F75A60">
              <w:rPr>
                <w:rFonts w:ascii="Times New Roman" w:eastAsia="Times New Roman" w:hAnsi="Times New Roman" w:cs="Times New Roman"/>
                <w:b/>
                <w:bCs/>
                <w:kern w:val="0"/>
                <w:sz w:val="24"/>
                <w:szCs w:val="24"/>
                <w:lang w:eastAsia="ru-RU"/>
                <w14:ligatures w14:val="none"/>
              </w:rPr>
              <w:t>Средняя вероятность</w:t>
            </w:r>
          </w:p>
        </w:tc>
        <w:tc>
          <w:tcPr>
            <w:tcW w:w="0" w:type="auto"/>
            <w:hideMark/>
          </w:tcPr>
          <w:p w14:paraId="6E84A899" w14:textId="77777777" w:rsidR="00F75A60" w:rsidRPr="00F75A60" w:rsidRDefault="00F75A60" w:rsidP="00F75A60">
            <w:pPr>
              <w:spacing w:line="360" w:lineRule="auto"/>
              <w:jc w:val="center"/>
              <w:rPr>
                <w:rFonts w:ascii="Times New Roman" w:eastAsia="Times New Roman" w:hAnsi="Times New Roman" w:cs="Times New Roman"/>
                <w:kern w:val="0"/>
                <w:sz w:val="24"/>
                <w:szCs w:val="24"/>
                <w:lang w:eastAsia="ru-RU"/>
                <w14:ligatures w14:val="none"/>
              </w:rPr>
            </w:pPr>
          </w:p>
        </w:tc>
        <w:tc>
          <w:tcPr>
            <w:tcW w:w="0" w:type="auto"/>
            <w:hideMark/>
          </w:tcPr>
          <w:p w14:paraId="7244EF1D" w14:textId="5399B69C" w:rsidR="00F75A60" w:rsidRPr="00F75A60" w:rsidRDefault="00F75A60" w:rsidP="00F75A60">
            <w:pPr>
              <w:spacing w:line="360" w:lineRule="auto"/>
              <w:jc w:val="center"/>
              <w:rPr>
                <w:rFonts w:ascii="Times New Roman" w:eastAsia="Times New Roman" w:hAnsi="Times New Roman" w:cs="Times New Roman"/>
                <w:kern w:val="0"/>
                <w:sz w:val="24"/>
                <w:szCs w:val="24"/>
                <w:lang w:eastAsia="ru-RU"/>
                <w14:ligatures w14:val="none"/>
              </w:rPr>
            </w:pPr>
            <w:r w:rsidRPr="00F75A60">
              <w:rPr>
                <w:rFonts w:ascii="Times New Roman" w:eastAsia="Times New Roman" w:hAnsi="Times New Roman" w:cs="Times New Roman"/>
                <w:kern w:val="0"/>
                <w:sz w:val="24"/>
                <w:szCs w:val="24"/>
                <w:lang w:eastAsia="ru-RU"/>
                <w14:ligatures w14:val="none"/>
              </w:rPr>
              <w:t>3,</w:t>
            </w:r>
            <w:r>
              <w:rPr>
                <w:rFonts w:ascii="Times New Roman" w:eastAsia="Times New Roman" w:hAnsi="Times New Roman" w:cs="Times New Roman"/>
                <w:kern w:val="0"/>
                <w:sz w:val="24"/>
                <w:szCs w:val="24"/>
                <w:lang w:eastAsia="ru-RU"/>
                <w14:ligatures w14:val="none"/>
              </w:rPr>
              <w:t xml:space="preserve"> </w:t>
            </w:r>
            <w:r w:rsidRPr="00F75A60">
              <w:rPr>
                <w:rFonts w:ascii="Times New Roman" w:eastAsia="Times New Roman" w:hAnsi="Times New Roman" w:cs="Times New Roman"/>
                <w:kern w:val="0"/>
                <w:sz w:val="24"/>
                <w:szCs w:val="24"/>
                <w:lang w:eastAsia="ru-RU"/>
                <w14:ligatures w14:val="none"/>
              </w:rPr>
              <w:t>7</w:t>
            </w:r>
          </w:p>
        </w:tc>
        <w:tc>
          <w:tcPr>
            <w:tcW w:w="0" w:type="auto"/>
            <w:hideMark/>
          </w:tcPr>
          <w:p w14:paraId="599628BD" w14:textId="40687ECB" w:rsidR="00F75A60" w:rsidRPr="00F75A60" w:rsidRDefault="00F75A60" w:rsidP="00F75A60">
            <w:pPr>
              <w:spacing w:line="360" w:lineRule="auto"/>
              <w:jc w:val="center"/>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 xml:space="preserve">1, </w:t>
            </w:r>
            <w:r w:rsidRPr="00F75A60">
              <w:rPr>
                <w:rFonts w:ascii="Times New Roman" w:eastAsia="Times New Roman" w:hAnsi="Times New Roman" w:cs="Times New Roman"/>
                <w:kern w:val="0"/>
                <w:sz w:val="24"/>
                <w:szCs w:val="24"/>
                <w:lang w:eastAsia="ru-RU"/>
                <w14:ligatures w14:val="none"/>
              </w:rPr>
              <w:t>4</w:t>
            </w:r>
          </w:p>
        </w:tc>
      </w:tr>
      <w:tr w:rsidR="00F75A60" w:rsidRPr="00F75A60" w14:paraId="57F8BAD6" w14:textId="77777777" w:rsidTr="00F75A60">
        <w:trPr>
          <w:jc w:val="center"/>
        </w:trPr>
        <w:tc>
          <w:tcPr>
            <w:tcW w:w="0" w:type="auto"/>
            <w:hideMark/>
          </w:tcPr>
          <w:p w14:paraId="230CC184" w14:textId="77777777" w:rsidR="00F75A60" w:rsidRPr="00F75A60" w:rsidRDefault="00F75A60" w:rsidP="00F75A60">
            <w:pPr>
              <w:spacing w:line="360" w:lineRule="auto"/>
              <w:jc w:val="center"/>
              <w:rPr>
                <w:rFonts w:ascii="Times New Roman" w:eastAsia="Times New Roman" w:hAnsi="Times New Roman" w:cs="Times New Roman"/>
                <w:kern w:val="0"/>
                <w:sz w:val="24"/>
                <w:szCs w:val="24"/>
                <w:lang w:eastAsia="ru-RU"/>
                <w14:ligatures w14:val="none"/>
              </w:rPr>
            </w:pPr>
            <w:r w:rsidRPr="00F75A60">
              <w:rPr>
                <w:rFonts w:ascii="Times New Roman" w:eastAsia="Times New Roman" w:hAnsi="Times New Roman" w:cs="Times New Roman"/>
                <w:b/>
                <w:bCs/>
                <w:kern w:val="0"/>
                <w:sz w:val="24"/>
                <w:szCs w:val="24"/>
                <w:lang w:eastAsia="ru-RU"/>
                <w14:ligatures w14:val="none"/>
              </w:rPr>
              <w:t>Низкая вероятность</w:t>
            </w:r>
          </w:p>
        </w:tc>
        <w:tc>
          <w:tcPr>
            <w:tcW w:w="0" w:type="auto"/>
            <w:hideMark/>
          </w:tcPr>
          <w:p w14:paraId="3B68A039" w14:textId="2337EB1E" w:rsidR="00F75A60" w:rsidRPr="00F75A60" w:rsidRDefault="00F75A60" w:rsidP="00F75A60">
            <w:pPr>
              <w:spacing w:line="360" w:lineRule="auto"/>
              <w:jc w:val="center"/>
              <w:rPr>
                <w:rFonts w:ascii="Times New Roman" w:eastAsia="Times New Roman" w:hAnsi="Times New Roman" w:cs="Times New Roman"/>
                <w:kern w:val="0"/>
                <w:sz w:val="24"/>
                <w:szCs w:val="24"/>
                <w:lang w:eastAsia="ru-RU"/>
                <w14:ligatures w14:val="none"/>
              </w:rPr>
            </w:pPr>
          </w:p>
        </w:tc>
        <w:tc>
          <w:tcPr>
            <w:tcW w:w="0" w:type="auto"/>
            <w:hideMark/>
          </w:tcPr>
          <w:p w14:paraId="37D7782F" w14:textId="77777777" w:rsidR="00F75A60" w:rsidRPr="00F75A60" w:rsidRDefault="00F75A60" w:rsidP="00F75A60">
            <w:pPr>
              <w:spacing w:line="360" w:lineRule="auto"/>
              <w:jc w:val="center"/>
              <w:rPr>
                <w:rFonts w:ascii="Times New Roman" w:eastAsia="Times New Roman" w:hAnsi="Times New Roman" w:cs="Times New Roman"/>
                <w:kern w:val="0"/>
                <w:sz w:val="24"/>
                <w:szCs w:val="24"/>
                <w:lang w:eastAsia="ru-RU"/>
                <w14:ligatures w14:val="none"/>
              </w:rPr>
            </w:pPr>
            <w:r w:rsidRPr="00F75A60">
              <w:rPr>
                <w:rFonts w:ascii="Times New Roman" w:eastAsia="Times New Roman" w:hAnsi="Times New Roman" w:cs="Times New Roman"/>
                <w:kern w:val="0"/>
                <w:sz w:val="24"/>
                <w:szCs w:val="24"/>
                <w:lang w:eastAsia="ru-RU"/>
                <w14:ligatures w14:val="none"/>
              </w:rPr>
              <w:t>5</w:t>
            </w:r>
          </w:p>
        </w:tc>
        <w:tc>
          <w:tcPr>
            <w:tcW w:w="0" w:type="auto"/>
            <w:hideMark/>
          </w:tcPr>
          <w:p w14:paraId="602A75DE" w14:textId="77777777" w:rsidR="00F75A60" w:rsidRPr="00F75A60" w:rsidRDefault="00F75A60" w:rsidP="00F75A60">
            <w:pPr>
              <w:spacing w:line="360" w:lineRule="auto"/>
              <w:jc w:val="center"/>
              <w:rPr>
                <w:rFonts w:ascii="Times New Roman" w:eastAsia="Times New Roman" w:hAnsi="Times New Roman" w:cs="Times New Roman"/>
                <w:kern w:val="0"/>
                <w:sz w:val="24"/>
                <w:szCs w:val="24"/>
                <w:lang w:eastAsia="ru-RU"/>
                <w14:ligatures w14:val="none"/>
              </w:rPr>
            </w:pPr>
            <w:r w:rsidRPr="00F75A60">
              <w:rPr>
                <w:rFonts w:ascii="Times New Roman" w:eastAsia="Times New Roman" w:hAnsi="Times New Roman" w:cs="Times New Roman"/>
                <w:kern w:val="0"/>
                <w:sz w:val="24"/>
                <w:szCs w:val="24"/>
                <w:lang w:eastAsia="ru-RU"/>
                <w14:ligatures w14:val="none"/>
              </w:rPr>
              <w:t>2</w:t>
            </w:r>
          </w:p>
        </w:tc>
      </w:tr>
    </w:tbl>
    <w:p w14:paraId="58F3A483" w14:textId="093BCFBE" w:rsidR="00F75A60" w:rsidRPr="00F75A60" w:rsidRDefault="00F75A60" w:rsidP="00F75A60">
      <w:pPr>
        <w:spacing w:after="0" w:line="360" w:lineRule="auto"/>
        <w:ind w:firstLine="709"/>
        <w:jc w:val="both"/>
        <w:rPr>
          <w:rFonts w:ascii="Times New Roman" w:hAnsi="Times New Roman" w:cs="Times New Roman"/>
          <w:sz w:val="24"/>
          <w:szCs w:val="24"/>
        </w:rPr>
      </w:pPr>
      <w:r w:rsidRPr="00F75A60">
        <w:rPr>
          <w:rFonts w:ascii="Times New Roman" w:hAnsi="Times New Roman" w:cs="Times New Roman"/>
          <w:sz w:val="24"/>
          <w:szCs w:val="24"/>
        </w:rPr>
        <w:t>Где:</w:t>
      </w:r>
    </w:p>
    <w:p w14:paraId="15FB1307" w14:textId="77777777" w:rsidR="00F75A60" w:rsidRPr="00F75A60" w:rsidRDefault="00F75A60" w:rsidP="00F75A60">
      <w:pPr>
        <w:spacing w:after="0" w:line="360" w:lineRule="auto"/>
        <w:ind w:firstLine="709"/>
        <w:jc w:val="both"/>
        <w:rPr>
          <w:rFonts w:ascii="Times New Roman" w:hAnsi="Times New Roman" w:cs="Times New Roman"/>
          <w:sz w:val="24"/>
          <w:szCs w:val="24"/>
        </w:rPr>
      </w:pPr>
      <w:r w:rsidRPr="00F75A60">
        <w:rPr>
          <w:rFonts w:ascii="Times New Roman" w:hAnsi="Times New Roman" w:cs="Times New Roman"/>
          <w:sz w:val="24"/>
          <w:szCs w:val="24"/>
        </w:rPr>
        <w:t>1 — ошибки приложения</w:t>
      </w:r>
    </w:p>
    <w:p w14:paraId="5C15BA6C" w14:textId="77777777" w:rsidR="00F75A60" w:rsidRPr="00F75A60" w:rsidRDefault="00F75A60" w:rsidP="00F75A60">
      <w:pPr>
        <w:spacing w:after="0" w:line="360" w:lineRule="auto"/>
        <w:ind w:firstLine="709"/>
        <w:jc w:val="both"/>
        <w:rPr>
          <w:rFonts w:ascii="Times New Roman" w:hAnsi="Times New Roman" w:cs="Times New Roman"/>
          <w:sz w:val="24"/>
          <w:szCs w:val="24"/>
        </w:rPr>
      </w:pPr>
      <w:r w:rsidRPr="00F75A60">
        <w:rPr>
          <w:rFonts w:ascii="Times New Roman" w:hAnsi="Times New Roman" w:cs="Times New Roman"/>
          <w:sz w:val="24"/>
          <w:szCs w:val="24"/>
        </w:rPr>
        <w:t>2 — потеря данных</w:t>
      </w:r>
    </w:p>
    <w:p w14:paraId="489DBAFE" w14:textId="77777777" w:rsidR="00F75A60" w:rsidRPr="00F75A60" w:rsidRDefault="00F75A60" w:rsidP="00F75A60">
      <w:pPr>
        <w:spacing w:after="0" w:line="360" w:lineRule="auto"/>
        <w:ind w:firstLine="709"/>
        <w:jc w:val="both"/>
        <w:rPr>
          <w:rFonts w:ascii="Times New Roman" w:hAnsi="Times New Roman" w:cs="Times New Roman"/>
          <w:sz w:val="24"/>
          <w:szCs w:val="24"/>
        </w:rPr>
      </w:pPr>
      <w:r w:rsidRPr="00F75A60">
        <w:rPr>
          <w:rFonts w:ascii="Times New Roman" w:hAnsi="Times New Roman" w:cs="Times New Roman"/>
          <w:sz w:val="24"/>
          <w:szCs w:val="24"/>
        </w:rPr>
        <w:t>3 — задержка разработки</w:t>
      </w:r>
    </w:p>
    <w:p w14:paraId="661B827B" w14:textId="77777777" w:rsidR="00F75A60" w:rsidRPr="00F75A60" w:rsidRDefault="00F75A60" w:rsidP="00F75A60">
      <w:pPr>
        <w:spacing w:after="0" w:line="360" w:lineRule="auto"/>
        <w:ind w:firstLine="709"/>
        <w:jc w:val="both"/>
        <w:rPr>
          <w:rFonts w:ascii="Times New Roman" w:hAnsi="Times New Roman" w:cs="Times New Roman"/>
          <w:sz w:val="24"/>
          <w:szCs w:val="24"/>
        </w:rPr>
      </w:pPr>
      <w:r w:rsidRPr="00F75A60">
        <w:rPr>
          <w:rFonts w:ascii="Times New Roman" w:hAnsi="Times New Roman" w:cs="Times New Roman"/>
          <w:sz w:val="24"/>
          <w:szCs w:val="24"/>
        </w:rPr>
        <w:t>4 — низкая активность пользователей</w:t>
      </w:r>
    </w:p>
    <w:p w14:paraId="48698B37" w14:textId="77777777" w:rsidR="00F75A60" w:rsidRPr="00F75A60" w:rsidRDefault="00F75A60" w:rsidP="00F75A60">
      <w:pPr>
        <w:spacing w:after="0" w:line="360" w:lineRule="auto"/>
        <w:ind w:firstLine="709"/>
        <w:jc w:val="both"/>
        <w:rPr>
          <w:rFonts w:ascii="Times New Roman" w:hAnsi="Times New Roman" w:cs="Times New Roman"/>
          <w:sz w:val="24"/>
          <w:szCs w:val="24"/>
        </w:rPr>
      </w:pPr>
      <w:r w:rsidRPr="00F75A60">
        <w:rPr>
          <w:rFonts w:ascii="Times New Roman" w:hAnsi="Times New Roman" w:cs="Times New Roman"/>
          <w:sz w:val="24"/>
          <w:szCs w:val="24"/>
        </w:rPr>
        <w:t>5 — проблемы с авторскими правами</w:t>
      </w:r>
    </w:p>
    <w:p w14:paraId="140E915A" w14:textId="77777777" w:rsidR="00F75A60" w:rsidRPr="00F75A60" w:rsidRDefault="00F75A60" w:rsidP="00F75A60">
      <w:pPr>
        <w:spacing w:after="0" w:line="360" w:lineRule="auto"/>
        <w:ind w:firstLine="709"/>
        <w:jc w:val="both"/>
        <w:rPr>
          <w:rFonts w:ascii="Times New Roman" w:hAnsi="Times New Roman" w:cs="Times New Roman"/>
          <w:sz w:val="24"/>
          <w:szCs w:val="24"/>
        </w:rPr>
      </w:pPr>
      <w:r w:rsidRPr="00F75A60">
        <w:rPr>
          <w:rFonts w:ascii="Times New Roman" w:hAnsi="Times New Roman" w:cs="Times New Roman"/>
          <w:sz w:val="24"/>
          <w:szCs w:val="24"/>
        </w:rPr>
        <w:t>6 — недостаток финансирования</w:t>
      </w:r>
    </w:p>
    <w:p w14:paraId="0B7F18C1" w14:textId="410D4A19" w:rsidR="00F75A60" w:rsidRDefault="00F75A60" w:rsidP="00F75A60">
      <w:pPr>
        <w:spacing w:after="0" w:line="360" w:lineRule="auto"/>
        <w:ind w:firstLine="709"/>
        <w:jc w:val="both"/>
        <w:rPr>
          <w:rFonts w:ascii="Times New Roman" w:hAnsi="Times New Roman" w:cs="Times New Roman"/>
          <w:sz w:val="24"/>
          <w:szCs w:val="24"/>
        </w:rPr>
      </w:pPr>
      <w:r w:rsidRPr="00F75A60">
        <w:rPr>
          <w:rFonts w:ascii="Times New Roman" w:hAnsi="Times New Roman" w:cs="Times New Roman"/>
          <w:sz w:val="24"/>
          <w:szCs w:val="24"/>
        </w:rPr>
        <w:t>7 — появление конкурентов</w:t>
      </w:r>
    </w:p>
    <w:p w14:paraId="35E07BBF" w14:textId="48637471" w:rsidR="00F75A60" w:rsidRDefault="00F75A60" w:rsidP="00F75A60">
      <w:pPr>
        <w:spacing w:after="0" w:line="360" w:lineRule="auto"/>
        <w:ind w:firstLine="709"/>
        <w:jc w:val="both"/>
        <w:rPr>
          <w:rFonts w:ascii="Times New Roman" w:hAnsi="Times New Roman" w:cs="Times New Roman"/>
          <w:sz w:val="24"/>
          <w:szCs w:val="24"/>
        </w:rPr>
      </w:pPr>
      <w:r w:rsidRPr="00F75A60">
        <w:rPr>
          <w:rFonts w:ascii="Times New Roman" w:hAnsi="Times New Roman" w:cs="Times New Roman"/>
          <w:sz w:val="24"/>
          <w:szCs w:val="24"/>
        </w:rPr>
        <w:lastRenderedPageBreak/>
        <w:t>Наиболее значимыми рисками являются технические риски и риск низкой активности пользователей, так как они могут существенно повлиять на успешность реализации проекта.</w:t>
      </w:r>
    </w:p>
    <w:p w14:paraId="67241F2C" w14:textId="77777777" w:rsidR="00F75A60" w:rsidRPr="00F75A60" w:rsidRDefault="00F75A60" w:rsidP="00F75A60">
      <w:pPr>
        <w:spacing w:after="0" w:line="360" w:lineRule="auto"/>
        <w:ind w:firstLine="709"/>
        <w:jc w:val="both"/>
        <w:rPr>
          <w:rFonts w:ascii="Times New Roman" w:hAnsi="Times New Roman" w:cs="Times New Roman"/>
          <w:sz w:val="24"/>
          <w:szCs w:val="24"/>
        </w:rPr>
      </w:pPr>
      <w:r w:rsidRPr="00F75A60">
        <w:rPr>
          <w:rFonts w:ascii="Times New Roman" w:hAnsi="Times New Roman" w:cs="Times New Roman"/>
          <w:sz w:val="24"/>
          <w:szCs w:val="24"/>
        </w:rPr>
        <w:t>10.4 Выводы по результатам анализа рисков</w:t>
      </w:r>
    </w:p>
    <w:p w14:paraId="1CD72217" w14:textId="10B37A5C" w:rsidR="00F75A60" w:rsidRPr="00F75A60" w:rsidRDefault="00F75A60" w:rsidP="00F75A60">
      <w:pPr>
        <w:spacing w:after="0" w:line="360" w:lineRule="auto"/>
        <w:ind w:firstLine="709"/>
        <w:jc w:val="both"/>
        <w:rPr>
          <w:rFonts w:ascii="Times New Roman" w:hAnsi="Times New Roman" w:cs="Times New Roman"/>
          <w:sz w:val="24"/>
          <w:szCs w:val="24"/>
        </w:rPr>
      </w:pPr>
      <w:r w:rsidRPr="00F75A60">
        <w:rPr>
          <w:rFonts w:ascii="Times New Roman" w:hAnsi="Times New Roman" w:cs="Times New Roman"/>
          <w:sz w:val="24"/>
          <w:szCs w:val="24"/>
        </w:rPr>
        <w:t>Проведённый анализ рисков показывает, что реализация проекта по разработке мобильного приложения для обмена учебными материалами между студентами сопровождается рядом потенциальных угроз, связанных с техническими, организационными и пользовательскими факторами.</w:t>
      </w:r>
    </w:p>
    <w:p w14:paraId="3165A82F" w14:textId="5069CDFF" w:rsidR="00F75A60" w:rsidRPr="00F75A60" w:rsidRDefault="00F75A60" w:rsidP="00F75A60">
      <w:pPr>
        <w:spacing w:after="0" w:line="360" w:lineRule="auto"/>
        <w:ind w:firstLine="709"/>
        <w:jc w:val="both"/>
        <w:rPr>
          <w:rFonts w:ascii="Times New Roman" w:hAnsi="Times New Roman" w:cs="Times New Roman"/>
          <w:sz w:val="24"/>
          <w:szCs w:val="24"/>
        </w:rPr>
      </w:pPr>
      <w:r w:rsidRPr="00F75A60">
        <w:rPr>
          <w:rFonts w:ascii="Times New Roman" w:hAnsi="Times New Roman" w:cs="Times New Roman"/>
          <w:sz w:val="24"/>
          <w:szCs w:val="24"/>
        </w:rPr>
        <w:t>Наиболее значимыми являются риски, связанные с возможными техническими сбоями приложения, нарушением сроков разработки и недостаточной активностью пользователей. Для снижения данных рисков необходимо проводить регулярное тестирование системы, обеспечить грамотное управление проектом и разработать меры по привлечению пользователей.</w:t>
      </w:r>
    </w:p>
    <w:p w14:paraId="2A76DE81" w14:textId="26D634E2" w:rsidR="00F75A60" w:rsidRDefault="00F75A60" w:rsidP="00F75A60">
      <w:pPr>
        <w:spacing w:after="0" w:line="360" w:lineRule="auto"/>
        <w:ind w:firstLine="709"/>
        <w:jc w:val="both"/>
        <w:rPr>
          <w:rFonts w:ascii="Times New Roman" w:hAnsi="Times New Roman" w:cs="Times New Roman"/>
          <w:sz w:val="24"/>
          <w:szCs w:val="24"/>
        </w:rPr>
      </w:pPr>
      <w:r w:rsidRPr="00F75A60">
        <w:rPr>
          <w:rFonts w:ascii="Times New Roman" w:hAnsi="Times New Roman" w:cs="Times New Roman"/>
          <w:sz w:val="24"/>
          <w:szCs w:val="24"/>
        </w:rPr>
        <w:t>Реализация превентивных мер и разработка механизмов минимизации рисков позволит снизить вероятность возникновения неблагоприятных ситуаций и повысить вероятность успешного выполнения проекта.</w:t>
      </w:r>
    </w:p>
    <w:p w14:paraId="02B7853E" w14:textId="7509D359" w:rsidR="00F47A00" w:rsidRDefault="00F47A00" w:rsidP="007572F9">
      <w:pPr>
        <w:pStyle w:val="aa"/>
        <w:numPr>
          <w:ilvl w:val="0"/>
          <w:numId w:val="21"/>
        </w:numPr>
        <w:spacing w:after="0" w:line="360" w:lineRule="auto"/>
        <w:ind w:left="0" w:firstLine="709"/>
        <w:jc w:val="both"/>
        <w:rPr>
          <w:rFonts w:ascii="Times New Roman" w:hAnsi="Times New Roman" w:cs="Times New Roman"/>
          <w:b/>
          <w:bCs/>
          <w:sz w:val="24"/>
          <w:szCs w:val="24"/>
        </w:rPr>
      </w:pPr>
      <w:r w:rsidRPr="00F47A00">
        <w:rPr>
          <w:rFonts w:ascii="Times New Roman" w:hAnsi="Times New Roman" w:cs="Times New Roman"/>
          <w:b/>
          <w:bCs/>
          <w:sz w:val="24"/>
          <w:szCs w:val="24"/>
        </w:rPr>
        <w:t>Финансовая оценка исполнения проекта</w:t>
      </w:r>
    </w:p>
    <w:p w14:paraId="33311F5F" w14:textId="6A3577B6" w:rsidR="00F47A00" w:rsidRDefault="00F47A00" w:rsidP="001A1841">
      <w:pPr>
        <w:pStyle w:val="a4"/>
      </w:pPr>
      <w:r>
        <w:t>11.1</w:t>
      </w:r>
      <w:r>
        <w:tab/>
        <w:t>Последовательность финансовой оценки проекта</w:t>
      </w:r>
    </w:p>
    <w:p w14:paraId="7E8D535A" w14:textId="203E751C" w:rsidR="00F47A00" w:rsidRPr="0069642A" w:rsidRDefault="00F47A00" w:rsidP="001A1841">
      <w:pPr>
        <w:pStyle w:val="a4"/>
      </w:pPr>
      <w:r w:rsidRPr="0069642A">
        <w:t>Финансовая оценка проекта по разработке мобильного приложения для обмена учебными материалами между студентами выполняется в следующей последовательности:</w:t>
      </w:r>
    </w:p>
    <w:p w14:paraId="7F49AA00" w14:textId="63FF58C5" w:rsidR="00F47A00" w:rsidRPr="0069642A" w:rsidRDefault="00F47A00" w:rsidP="001A1841">
      <w:pPr>
        <w:pStyle w:val="a4"/>
        <w:numPr>
          <w:ilvl w:val="0"/>
          <w:numId w:val="40"/>
        </w:numPr>
      </w:pPr>
      <w:r w:rsidRPr="0069642A">
        <w:t>определение источников доходов и структуры затрат проекта;</w:t>
      </w:r>
    </w:p>
    <w:p w14:paraId="480BCAF8" w14:textId="55FD5681" w:rsidR="00F47A00" w:rsidRPr="0069642A" w:rsidRDefault="00F47A00" w:rsidP="001A1841">
      <w:pPr>
        <w:pStyle w:val="a4"/>
        <w:numPr>
          <w:ilvl w:val="0"/>
          <w:numId w:val="40"/>
        </w:numPr>
      </w:pPr>
      <w:r w:rsidRPr="0069642A">
        <w:t>задание расчётного периода и ставки дисконтирования;</w:t>
      </w:r>
    </w:p>
    <w:p w14:paraId="0776676F" w14:textId="72EC8401" w:rsidR="00F47A00" w:rsidRPr="0069642A" w:rsidRDefault="00F47A00" w:rsidP="001A1841">
      <w:pPr>
        <w:pStyle w:val="a4"/>
        <w:numPr>
          <w:ilvl w:val="0"/>
          <w:numId w:val="40"/>
        </w:numPr>
      </w:pPr>
      <w:r w:rsidRPr="0069642A">
        <w:t>формирование прогнозных денежных потоков проекта;</w:t>
      </w:r>
    </w:p>
    <w:p w14:paraId="646AD0E8" w14:textId="7690FED7" w:rsidR="00F47A00" w:rsidRPr="0069642A" w:rsidRDefault="00F47A00" w:rsidP="001A1841">
      <w:pPr>
        <w:pStyle w:val="a4"/>
        <w:numPr>
          <w:ilvl w:val="0"/>
          <w:numId w:val="40"/>
        </w:numPr>
      </w:pPr>
      <w:r w:rsidRPr="0069642A">
        <w:t>расчёт чистой приведённой стоимости проекта (</w:t>
      </w:r>
      <w:r w:rsidRPr="00F47A00">
        <w:t>NPV</w:t>
      </w:r>
      <w:r w:rsidRPr="0069642A">
        <w:t>);</w:t>
      </w:r>
    </w:p>
    <w:p w14:paraId="70DD4E56" w14:textId="338D6E46" w:rsidR="00F47A00" w:rsidRPr="00F47A00" w:rsidRDefault="00F47A00" w:rsidP="001A1841">
      <w:pPr>
        <w:pStyle w:val="a4"/>
        <w:numPr>
          <w:ilvl w:val="0"/>
          <w:numId w:val="40"/>
        </w:numPr>
      </w:pPr>
      <w:r w:rsidRPr="00F47A00">
        <w:t>расчёт индекса прибыльности (PI);</w:t>
      </w:r>
    </w:p>
    <w:p w14:paraId="75133552" w14:textId="53CC4A1F" w:rsidR="00F47A00" w:rsidRPr="0069642A" w:rsidRDefault="00F47A00" w:rsidP="001A1841">
      <w:pPr>
        <w:pStyle w:val="a4"/>
        <w:numPr>
          <w:ilvl w:val="0"/>
          <w:numId w:val="40"/>
        </w:numPr>
      </w:pPr>
      <w:r w:rsidRPr="0069642A">
        <w:t>расчёт внутренней нормы доходности (</w:t>
      </w:r>
      <w:r w:rsidRPr="00F47A00">
        <w:t>IRR</w:t>
      </w:r>
      <w:r w:rsidRPr="0069642A">
        <w:t>);</w:t>
      </w:r>
    </w:p>
    <w:p w14:paraId="7CF18332" w14:textId="5F44672B" w:rsidR="00F47A00" w:rsidRPr="0069642A" w:rsidRDefault="00F47A00" w:rsidP="001A1841">
      <w:pPr>
        <w:pStyle w:val="a4"/>
        <w:numPr>
          <w:ilvl w:val="0"/>
          <w:numId w:val="40"/>
        </w:numPr>
      </w:pPr>
      <w:r w:rsidRPr="0069642A">
        <w:t>расчёт модифицированной внутренней нормы доходности (</w:t>
      </w:r>
      <w:r w:rsidRPr="00F47A00">
        <w:t>MIRR</w:t>
      </w:r>
      <w:r w:rsidRPr="0069642A">
        <w:t>);</w:t>
      </w:r>
    </w:p>
    <w:p w14:paraId="58431178" w14:textId="5E36C9A4" w:rsidR="00F47A00" w:rsidRPr="0069642A" w:rsidRDefault="00F47A00" w:rsidP="001A1841">
      <w:pPr>
        <w:pStyle w:val="a4"/>
        <w:numPr>
          <w:ilvl w:val="0"/>
          <w:numId w:val="40"/>
        </w:numPr>
      </w:pPr>
      <w:r w:rsidRPr="0069642A">
        <w:t>расчёт простого срока окупаемости (</w:t>
      </w:r>
      <w:r w:rsidRPr="00F47A00">
        <w:t>PP</w:t>
      </w:r>
      <w:r w:rsidRPr="0069642A">
        <w:t>);</w:t>
      </w:r>
    </w:p>
    <w:p w14:paraId="20020F9F" w14:textId="76E27D6E" w:rsidR="00F47A00" w:rsidRPr="0069642A" w:rsidRDefault="00F47A00" w:rsidP="001A1841">
      <w:pPr>
        <w:pStyle w:val="a4"/>
        <w:numPr>
          <w:ilvl w:val="0"/>
          <w:numId w:val="40"/>
        </w:numPr>
      </w:pPr>
      <w:r w:rsidRPr="0069642A">
        <w:t>расчёт дисконтированного срока окупаемости (</w:t>
      </w:r>
      <w:r w:rsidRPr="00F47A00">
        <w:t>DPP</w:t>
      </w:r>
      <w:r w:rsidRPr="0069642A">
        <w:t>);</w:t>
      </w:r>
    </w:p>
    <w:p w14:paraId="0A1E173D" w14:textId="69F2D188" w:rsidR="00F47A00" w:rsidRPr="0069642A" w:rsidRDefault="00F47A00" w:rsidP="001A1841">
      <w:pPr>
        <w:pStyle w:val="a4"/>
        <w:numPr>
          <w:ilvl w:val="0"/>
          <w:numId w:val="40"/>
        </w:numPr>
      </w:pPr>
      <w:r w:rsidRPr="0069642A">
        <w:t>расчёт коэффициента рентабельности инвестиций (</w:t>
      </w:r>
      <w:r w:rsidRPr="00F47A00">
        <w:t>ARR</w:t>
      </w:r>
      <w:r w:rsidRPr="0069642A">
        <w:t>);</w:t>
      </w:r>
    </w:p>
    <w:p w14:paraId="3F6E35C9" w14:textId="235D2FE4" w:rsidR="00F47A00" w:rsidRPr="00F47A00" w:rsidRDefault="00F47A00" w:rsidP="001A1841">
      <w:pPr>
        <w:pStyle w:val="a4"/>
        <w:numPr>
          <w:ilvl w:val="0"/>
          <w:numId w:val="40"/>
        </w:numPr>
      </w:pPr>
      <w:r w:rsidRPr="00F47A00">
        <w:t>расчёт точки безубыточности;</w:t>
      </w:r>
    </w:p>
    <w:p w14:paraId="02122376" w14:textId="1C63F16F" w:rsidR="00F47A00" w:rsidRPr="0069642A" w:rsidRDefault="00F47A00" w:rsidP="001A1841">
      <w:pPr>
        <w:pStyle w:val="a4"/>
        <w:numPr>
          <w:ilvl w:val="0"/>
          <w:numId w:val="40"/>
        </w:numPr>
      </w:pPr>
      <w:r w:rsidRPr="0069642A">
        <w:t>формулирование вывода о целесообразности реализации проекта.</w:t>
      </w:r>
    </w:p>
    <w:p w14:paraId="4131F2AF" w14:textId="1B2F8EE0" w:rsidR="00F47A00" w:rsidRPr="0069642A" w:rsidRDefault="00F951B7" w:rsidP="001A1841">
      <w:pPr>
        <w:pStyle w:val="a4"/>
      </w:pPr>
      <w:r w:rsidRPr="0069642A">
        <w:t>11.2</w:t>
      </w:r>
      <w:r w:rsidRPr="0069642A">
        <w:tab/>
        <w:t>Исходные данные для расчёта</w:t>
      </w:r>
    </w:p>
    <w:p w14:paraId="77A11B5D" w14:textId="09D229E1" w:rsidR="00F951B7" w:rsidRPr="0069642A" w:rsidRDefault="00F951B7" w:rsidP="001A1841">
      <w:pPr>
        <w:pStyle w:val="a4"/>
      </w:pPr>
      <w:r w:rsidRPr="0069642A">
        <w:t xml:space="preserve">Исходные данные для финансовой оценки проекта определяются на основе ранее выполненных разделов работы. Так, в пункте </w:t>
      </w:r>
      <w:r w:rsidRPr="0069642A">
        <w:rPr>
          <w:rStyle w:val="af"/>
          <w:b w:val="0"/>
          <w:bCs w:val="0"/>
        </w:rPr>
        <w:t>7.2.5 «Потоки доходов»</w:t>
      </w:r>
      <w:r w:rsidRPr="0069642A">
        <w:t xml:space="preserve"> в качестве основных </w:t>
      </w:r>
      <w:r w:rsidRPr="0069642A">
        <w:lastRenderedPageBreak/>
        <w:t xml:space="preserve">источников дохода проекта выделены платная подписка на расширенные функции приложения, реклама образовательных сервисов, партнёрские программы с образовательными платформами и дополнительные </w:t>
      </w:r>
      <w:proofErr w:type="spellStart"/>
      <w:r>
        <w:t>premium</w:t>
      </w:r>
      <w:proofErr w:type="spellEnd"/>
      <w:r w:rsidRPr="0069642A">
        <w:t xml:space="preserve">-функции. В пункте </w:t>
      </w:r>
      <w:r w:rsidRPr="0069642A">
        <w:rPr>
          <w:rStyle w:val="af"/>
          <w:b w:val="0"/>
          <w:bCs w:val="0"/>
        </w:rPr>
        <w:t>7.2.9 «Структура издержек»</w:t>
      </w:r>
      <w:r w:rsidRPr="0069642A">
        <w:t xml:space="preserve"> указаны основные направления расходов: разработка и поддержка мобильного приложения, серверная инфраструктура и хостинг, оплата работы команды разработчиков, маркетинг и продвижение, а также администрирование и техническая поддержка системы. Дополнительно состав затрат подтверждается содержанием пунктов </w:t>
      </w:r>
      <w:r w:rsidRPr="0069642A">
        <w:rPr>
          <w:rStyle w:val="af"/>
          <w:b w:val="0"/>
          <w:bCs w:val="0"/>
        </w:rPr>
        <w:t>7.2.6 «Ключевые ресурсы»</w:t>
      </w:r>
      <w:r w:rsidRPr="0069642A">
        <w:t xml:space="preserve"> и </w:t>
      </w:r>
      <w:r w:rsidRPr="0069642A">
        <w:rPr>
          <w:rStyle w:val="af"/>
          <w:b w:val="0"/>
          <w:bCs w:val="0"/>
        </w:rPr>
        <w:t>7.2.7 «Ключевые виды деятельности»</w:t>
      </w:r>
      <w:r w:rsidRPr="0069642A">
        <w:t>, где отражены необходимые ресурсы и основные работы по реализации проекта.</w:t>
      </w:r>
    </w:p>
    <w:p w14:paraId="5E9D5FCC" w14:textId="1213FA95" w:rsidR="00F951B7" w:rsidRPr="0069642A" w:rsidRDefault="00F951B7" w:rsidP="001A1841">
      <w:pPr>
        <w:pStyle w:val="a4"/>
      </w:pPr>
      <w:r w:rsidRPr="0069642A">
        <w:t>С учётом указанных характеристик проекта для учебного расчёта принимаются следующие исходные данные:</w:t>
      </w:r>
    </w:p>
    <w:p w14:paraId="2BF0FCC9" w14:textId="3D3AB042" w:rsidR="00F951B7" w:rsidRPr="00F951B7" w:rsidRDefault="00F951B7" w:rsidP="001A1841">
      <w:pPr>
        <w:pStyle w:val="a4"/>
        <w:numPr>
          <w:ilvl w:val="0"/>
          <w:numId w:val="41"/>
        </w:numPr>
      </w:pPr>
      <w:r w:rsidRPr="00F951B7">
        <w:t>первоначальные инвестиции — 2 400 000 руб.;</w:t>
      </w:r>
    </w:p>
    <w:p w14:paraId="571E72CD" w14:textId="0F88B65C" w:rsidR="00F951B7" w:rsidRPr="00F951B7" w:rsidRDefault="00F951B7" w:rsidP="001A1841">
      <w:pPr>
        <w:pStyle w:val="a4"/>
        <w:numPr>
          <w:ilvl w:val="0"/>
          <w:numId w:val="41"/>
        </w:numPr>
      </w:pPr>
      <w:r w:rsidRPr="00F951B7">
        <w:t>расчётный период — 3 года;</w:t>
      </w:r>
    </w:p>
    <w:p w14:paraId="4626FCC3" w14:textId="0AC8ADDC" w:rsidR="00F951B7" w:rsidRPr="00F951B7" w:rsidRDefault="00F951B7" w:rsidP="001A1841">
      <w:pPr>
        <w:pStyle w:val="a4"/>
        <w:numPr>
          <w:ilvl w:val="0"/>
          <w:numId w:val="41"/>
        </w:numPr>
      </w:pPr>
      <w:r w:rsidRPr="00F951B7">
        <w:t>ставка дисконтирования — 12 % в год;</w:t>
      </w:r>
    </w:p>
    <w:p w14:paraId="60BB99F5" w14:textId="4FC27A82" w:rsidR="00F951B7" w:rsidRPr="00F951B7" w:rsidRDefault="00F951B7" w:rsidP="001A1841">
      <w:pPr>
        <w:pStyle w:val="a4"/>
        <w:numPr>
          <w:ilvl w:val="0"/>
          <w:numId w:val="41"/>
        </w:numPr>
      </w:pPr>
      <w:r w:rsidRPr="00F951B7">
        <w:t>прогнозные денежные потоки:</w:t>
      </w:r>
    </w:p>
    <w:p w14:paraId="180E3308" w14:textId="77777777" w:rsidR="00F951B7" w:rsidRPr="00F951B7" w:rsidRDefault="00F951B7" w:rsidP="001A1841">
      <w:pPr>
        <w:pStyle w:val="a4"/>
        <w:numPr>
          <w:ilvl w:val="1"/>
          <w:numId w:val="41"/>
        </w:numPr>
        <w:rPr>
          <w:lang w:eastAsia="ru-RU"/>
        </w:rPr>
      </w:pPr>
      <w:r w:rsidRPr="00F951B7">
        <w:rPr>
          <w:lang w:eastAsia="ru-RU"/>
        </w:rPr>
        <w:t>1-й год — 900 000 руб.;</w:t>
      </w:r>
    </w:p>
    <w:p w14:paraId="73C88A60" w14:textId="77777777" w:rsidR="00F951B7" w:rsidRPr="00F951B7" w:rsidRDefault="00F951B7" w:rsidP="001A1841">
      <w:pPr>
        <w:pStyle w:val="a4"/>
        <w:numPr>
          <w:ilvl w:val="1"/>
          <w:numId w:val="41"/>
        </w:numPr>
        <w:rPr>
          <w:lang w:eastAsia="ru-RU"/>
        </w:rPr>
      </w:pPr>
      <w:r w:rsidRPr="00F951B7">
        <w:rPr>
          <w:lang w:eastAsia="ru-RU"/>
        </w:rPr>
        <w:t>2-й год — 1 300 000 руб.;</w:t>
      </w:r>
    </w:p>
    <w:p w14:paraId="6F718839" w14:textId="77777777" w:rsidR="00F951B7" w:rsidRPr="00F951B7" w:rsidRDefault="00F951B7" w:rsidP="001A1841">
      <w:pPr>
        <w:pStyle w:val="a4"/>
        <w:numPr>
          <w:ilvl w:val="1"/>
          <w:numId w:val="41"/>
        </w:numPr>
        <w:rPr>
          <w:lang w:eastAsia="ru-RU"/>
        </w:rPr>
      </w:pPr>
      <w:r w:rsidRPr="00F951B7">
        <w:rPr>
          <w:lang w:eastAsia="ru-RU"/>
        </w:rPr>
        <w:t xml:space="preserve">3-й год — 1 800 000 </w:t>
      </w:r>
      <w:proofErr w:type="gramStart"/>
      <w:r w:rsidRPr="00F951B7">
        <w:rPr>
          <w:lang w:eastAsia="ru-RU"/>
        </w:rPr>
        <w:t>руб..</w:t>
      </w:r>
      <w:proofErr w:type="gramEnd"/>
    </w:p>
    <w:p w14:paraId="2380E273" w14:textId="73B054BD" w:rsidR="00F951B7" w:rsidRDefault="00F951B7" w:rsidP="001A1841">
      <w:pPr>
        <w:pStyle w:val="a4"/>
      </w:pPr>
      <w:r w:rsidRPr="0069642A">
        <w:t xml:space="preserve">Для расчёта точки безубыточности в качестве базового платного элемента монетизации принимается </w:t>
      </w:r>
      <w:proofErr w:type="spellStart"/>
      <w:r>
        <w:t>premium</w:t>
      </w:r>
      <w:proofErr w:type="spellEnd"/>
      <w:r w:rsidRPr="0069642A">
        <w:t xml:space="preserve">-подписка. </w:t>
      </w:r>
      <w:r>
        <w:t>При этом используются следующие значения:</w:t>
      </w:r>
    </w:p>
    <w:p w14:paraId="75E365D2" w14:textId="3EB47917" w:rsidR="00F951B7" w:rsidRDefault="00F951B7" w:rsidP="001A1841">
      <w:pPr>
        <w:pStyle w:val="a4"/>
        <w:numPr>
          <w:ilvl w:val="0"/>
          <w:numId w:val="41"/>
        </w:numPr>
      </w:pPr>
      <w:r>
        <w:t xml:space="preserve">цена подписки — </w:t>
      </w:r>
      <w:r w:rsidRPr="002F74F5">
        <w:rPr>
          <w:rStyle w:val="af"/>
          <w:b w:val="0"/>
          <w:bCs w:val="0"/>
        </w:rPr>
        <w:t>199 руб./мес.</w:t>
      </w:r>
      <w:r>
        <w:t>;</w:t>
      </w:r>
    </w:p>
    <w:p w14:paraId="2FC61124" w14:textId="2C962B04" w:rsidR="00F951B7" w:rsidRPr="0069642A" w:rsidRDefault="00F951B7" w:rsidP="001A1841">
      <w:pPr>
        <w:pStyle w:val="a4"/>
        <w:numPr>
          <w:ilvl w:val="0"/>
          <w:numId w:val="41"/>
        </w:numPr>
      </w:pPr>
      <w:r w:rsidRPr="0069642A">
        <w:t xml:space="preserve">переменные затраты на одного платного пользователя — </w:t>
      </w:r>
      <w:r w:rsidRPr="0069642A">
        <w:rPr>
          <w:rStyle w:val="af"/>
          <w:b w:val="0"/>
          <w:bCs w:val="0"/>
        </w:rPr>
        <w:t>39 руб./мес.</w:t>
      </w:r>
      <w:r w:rsidRPr="0069642A">
        <w:t>;</w:t>
      </w:r>
    </w:p>
    <w:p w14:paraId="5C8C62A0" w14:textId="17FD131E" w:rsidR="00F951B7" w:rsidRPr="0069642A" w:rsidRDefault="00F951B7" w:rsidP="001A1841">
      <w:pPr>
        <w:pStyle w:val="a4"/>
        <w:numPr>
          <w:ilvl w:val="0"/>
          <w:numId w:val="41"/>
        </w:numPr>
      </w:pPr>
      <w:r w:rsidRPr="0069642A">
        <w:t xml:space="preserve">постоянные ежемесячные затраты — </w:t>
      </w:r>
      <w:r w:rsidRPr="0069642A">
        <w:rPr>
          <w:rStyle w:val="af"/>
          <w:b w:val="0"/>
          <w:bCs w:val="0"/>
        </w:rPr>
        <w:t>60 000 руб./мес.</w:t>
      </w:r>
    </w:p>
    <w:p w14:paraId="4EAFDAD5" w14:textId="4F26B821" w:rsidR="00F951B7" w:rsidRPr="0069642A" w:rsidRDefault="00F951B7" w:rsidP="001A1841">
      <w:pPr>
        <w:pStyle w:val="a4"/>
      </w:pPr>
      <w:r w:rsidRPr="0069642A">
        <w:t>Принятые значения соответствуют логике разработанной бизнес-модели проекта, поскольку опираются на ранее определённые источники доходов, ресурсы, виды деятельности и структуру издержек.</w:t>
      </w:r>
    </w:p>
    <w:p w14:paraId="1B72A2DB" w14:textId="0E698F39" w:rsidR="00F951B7" w:rsidRPr="0069642A" w:rsidRDefault="00F951B7" w:rsidP="001A1841">
      <w:pPr>
        <w:pStyle w:val="a4"/>
      </w:pPr>
      <w:r w:rsidRPr="0069642A">
        <w:t>11.3</w:t>
      </w:r>
      <w:r w:rsidRPr="0069642A">
        <w:tab/>
        <w:t xml:space="preserve">Чистая приведенная стоимость проекта </w:t>
      </w:r>
      <w:r w:rsidRPr="00F951B7">
        <w:t>(</w:t>
      </w:r>
      <w:r>
        <w:t>NPV</w:t>
      </w:r>
      <w:r w:rsidRPr="00F951B7">
        <w:t>)</w:t>
      </w:r>
    </w:p>
    <w:p w14:paraId="02A82AE5" w14:textId="22AACFB8" w:rsidR="00F951B7" w:rsidRDefault="00B11B9D" w:rsidP="001A1841">
      <w:pPr>
        <w:pStyle w:val="a4"/>
      </w:pPr>
      <w:r>
        <w:t>Чистая приведённая стоимость проекта (NPV) используется для оценки общей экономической эффективности проекта с учётом фактора времени. Данный показатель позволяет определить, создаёт ли проект дополнительную стоимость после возврата первоначальных инвестиций. Для расчёта NPV используется следующая формула</w:t>
      </w:r>
      <w:r w:rsidR="00F951B7">
        <w:t>:</w:t>
      </w:r>
    </w:p>
    <w:p w14:paraId="2272FA99" w14:textId="657B4922" w:rsidR="00F951B7" w:rsidRPr="00F951B7" w:rsidRDefault="00F951B7" w:rsidP="001A1841">
      <w:pPr>
        <w:pStyle w:val="a4"/>
      </w:pPr>
      <m:oMathPara>
        <m:oMath>
          <m:r>
            <w:rPr>
              <w:rFonts w:ascii="Cambria Math" w:hAnsi="Cambria Math"/>
            </w:rPr>
            <m:t>NPV</m:t>
          </m:r>
          <m:r>
            <m:rPr>
              <m:sty m:val="p"/>
            </m:rPr>
            <w:rPr>
              <w:rFonts w:ascii="Cambria Math" w:hAnsi="Cambria Math"/>
            </w:rPr>
            <m:t>=</m:t>
          </m:r>
          <m:nary>
            <m:naryPr>
              <m:chr m:val="∑"/>
              <m:limLoc m:val="undOvr"/>
              <m:ctrlPr>
                <w:rPr>
                  <w:rFonts w:ascii="Cambria Math" w:eastAsiaTheme="minorHAnsi" w:hAnsi="Cambria Math"/>
                </w:rPr>
              </m:ctrlPr>
            </m:naryPr>
            <m:sub>
              <m:r>
                <w:rPr>
                  <w:rFonts w:ascii="Cambria Math" w:hAnsi="Cambria Math"/>
                </w:rPr>
                <m:t>t</m:t>
              </m:r>
              <m:r>
                <m:rPr>
                  <m:sty m:val="p"/>
                </m:rPr>
                <w:rPr>
                  <w:rFonts w:ascii="Cambria Math" w:hAnsi="Cambria Math"/>
                </w:rPr>
                <m:t>=0</m:t>
              </m:r>
            </m:sub>
            <m:sup>
              <m:r>
                <w:rPr>
                  <w:rFonts w:ascii="Cambria Math" w:hAnsi="Cambria Math"/>
                </w:rPr>
                <m:t>n</m:t>
              </m:r>
            </m:sup>
            <m:e>
              <m:f>
                <m:fPr>
                  <m:ctrlPr>
                    <w:rPr>
                      <w:rFonts w:ascii="Cambria Math" w:eastAsiaTheme="minorHAnsi" w:hAnsi="Cambria Math"/>
                    </w:rPr>
                  </m:ctrlPr>
                </m:fPr>
                <m:num>
                  <m:r>
                    <w:rPr>
                      <w:rFonts w:ascii="Cambria Math" w:hAnsi="Cambria Math"/>
                    </w:rPr>
                    <m:t>C</m:t>
                  </m:r>
                  <m:sSub>
                    <m:sSubPr>
                      <m:ctrlPr>
                        <w:rPr>
                          <w:rFonts w:ascii="Cambria Math" w:eastAsiaTheme="minorHAnsi" w:hAnsi="Cambria Math"/>
                        </w:rPr>
                      </m:ctrlPr>
                    </m:sSubPr>
                    <m:e>
                      <m:r>
                        <w:rPr>
                          <w:rFonts w:ascii="Cambria Math" w:hAnsi="Cambria Math"/>
                        </w:rPr>
                        <m:t>F</m:t>
                      </m:r>
                    </m:e>
                    <m:sub>
                      <m:r>
                        <w:rPr>
                          <w:rFonts w:ascii="Cambria Math" w:hAnsi="Cambria Math"/>
                        </w:rPr>
                        <m:t>t</m:t>
                      </m:r>
                    </m:sub>
                  </m:sSub>
                </m:num>
                <m:den>
                  <m:sSup>
                    <m:sSupPr>
                      <m:ctrlPr>
                        <w:rPr>
                          <w:rFonts w:ascii="Cambria Math" w:eastAsiaTheme="minorHAnsi" w:hAnsi="Cambria Math"/>
                        </w:rPr>
                      </m:ctrlPr>
                    </m:sSupPr>
                    <m:e>
                      <m:r>
                        <m:rPr>
                          <m:sty m:val="p"/>
                        </m:rPr>
                        <w:rPr>
                          <w:rFonts w:ascii="Cambria Math" w:hAnsi="Cambria Math"/>
                        </w:rPr>
                        <m:t>(1+</m:t>
                      </m:r>
                      <m:r>
                        <w:rPr>
                          <w:rFonts w:ascii="Cambria Math" w:hAnsi="Cambria Math"/>
                        </w:rPr>
                        <m:t>r</m:t>
                      </m:r>
                      <m:r>
                        <m:rPr>
                          <m:sty m:val="p"/>
                        </m:rPr>
                        <w:rPr>
                          <w:rFonts w:ascii="Cambria Math" w:hAnsi="Cambria Math"/>
                        </w:rPr>
                        <m:t>)</m:t>
                      </m:r>
                    </m:e>
                    <m:sup>
                      <m:r>
                        <w:rPr>
                          <w:rFonts w:ascii="Cambria Math" w:hAnsi="Cambria Math"/>
                        </w:rPr>
                        <m:t>t</m:t>
                      </m:r>
                    </m:sup>
                  </m:sSup>
                </m:den>
              </m:f>
            </m:e>
          </m:nary>
        </m:oMath>
      </m:oMathPara>
    </w:p>
    <w:p w14:paraId="4B09EA9D" w14:textId="5A645803" w:rsidR="00F951B7" w:rsidRDefault="00F951B7" w:rsidP="001A1841">
      <w:pPr>
        <w:pStyle w:val="a4"/>
      </w:pPr>
      <w:r>
        <w:t>Экспликация:</w:t>
      </w:r>
    </w:p>
    <w:p w14:paraId="488CAE44" w14:textId="11C612DF" w:rsidR="00F951B7" w:rsidRPr="0069642A" w:rsidRDefault="00F951B7" w:rsidP="001A1841">
      <w:pPr>
        <w:pStyle w:val="a4"/>
        <w:numPr>
          <w:ilvl w:val="0"/>
          <w:numId w:val="42"/>
        </w:numPr>
      </w:pPr>
      <m:oMath>
        <m:r>
          <w:rPr>
            <w:rFonts w:ascii="Cambria Math" w:hAnsi="Cambria Math"/>
          </w:rPr>
          <w:lastRenderedPageBreak/>
          <m:t>C</m:t>
        </m:r>
        <m:sSub>
          <m:sSubPr>
            <m:ctrlPr>
              <w:rPr>
                <w:rFonts w:ascii="Cambria Math" w:eastAsiaTheme="minorHAnsi" w:hAnsi="Cambria Math"/>
                <w:i/>
              </w:rPr>
            </m:ctrlPr>
          </m:sSubPr>
          <m:e>
            <m:r>
              <w:rPr>
                <w:rFonts w:ascii="Cambria Math" w:hAnsi="Cambria Math"/>
              </w:rPr>
              <m:t>F</m:t>
            </m:r>
          </m:e>
          <m:sub>
            <m:r>
              <w:rPr>
                <w:rFonts w:ascii="Cambria Math" w:hAnsi="Cambria Math"/>
              </w:rPr>
              <m:t>t</m:t>
            </m:r>
          </m:sub>
        </m:sSub>
      </m:oMath>
      <w:r w:rsidRPr="0069642A">
        <w:t xml:space="preserve"> – денежный поток в период </w:t>
      </w:r>
      <w:r>
        <w:t>t</w:t>
      </w:r>
      <w:r w:rsidRPr="00F951B7">
        <w:t>;</w:t>
      </w:r>
    </w:p>
    <w:p w14:paraId="76CEC2C9" w14:textId="1D6D112C" w:rsidR="00F951B7" w:rsidRPr="002F74F5" w:rsidRDefault="002F74F5" w:rsidP="001A1841">
      <w:pPr>
        <w:pStyle w:val="a4"/>
        <w:numPr>
          <w:ilvl w:val="0"/>
          <w:numId w:val="42"/>
        </w:numPr>
      </w:pPr>
      <m:oMath>
        <m:r>
          <w:rPr>
            <w:rFonts w:ascii="Cambria Math" w:hAnsi="Cambria Math"/>
          </w:rPr>
          <m:t>r</m:t>
        </m:r>
      </m:oMath>
      <w:r w:rsidR="00F951B7" w:rsidRPr="002F74F5">
        <w:t xml:space="preserve"> – ставка дисконтирования;</w:t>
      </w:r>
    </w:p>
    <w:p w14:paraId="7763C111" w14:textId="1E6F0D29" w:rsidR="00F951B7" w:rsidRPr="002F74F5" w:rsidRDefault="002F74F5" w:rsidP="001A1841">
      <w:pPr>
        <w:pStyle w:val="a4"/>
        <w:numPr>
          <w:ilvl w:val="0"/>
          <w:numId w:val="42"/>
        </w:numPr>
      </w:pPr>
      <m:oMath>
        <m:r>
          <w:rPr>
            <w:rFonts w:ascii="Cambria Math" w:hAnsi="Cambria Math"/>
          </w:rPr>
          <m:t>t</m:t>
        </m:r>
      </m:oMath>
      <w:r w:rsidR="00F951B7" w:rsidRPr="002F74F5">
        <w:t xml:space="preserve"> – номер периода;</w:t>
      </w:r>
    </w:p>
    <w:p w14:paraId="41A41953" w14:textId="54E7177D" w:rsidR="00F951B7" w:rsidRPr="002F74F5" w:rsidRDefault="002F74F5" w:rsidP="001A1841">
      <w:pPr>
        <w:pStyle w:val="a4"/>
        <w:numPr>
          <w:ilvl w:val="0"/>
          <w:numId w:val="42"/>
        </w:numPr>
      </w:pPr>
      <m:oMath>
        <m:r>
          <w:rPr>
            <w:rFonts w:ascii="Cambria Math" w:hAnsi="Cambria Math"/>
          </w:rPr>
          <m:t>n</m:t>
        </m:r>
      </m:oMath>
      <w:r w:rsidR="00F951B7" w:rsidRPr="002F74F5">
        <w:t xml:space="preserve"> – число периодов расчета.</w:t>
      </w:r>
    </w:p>
    <w:p w14:paraId="1E788B5A" w14:textId="160DC26C" w:rsidR="00F951B7" w:rsidRPr="0069642A" w:rsidRDefault="002F74F5" w:rsidP="001A1841">
      <w:pPr>
        <w:pStyle w:val="a4"/>
      </w:pPr>
      <m:oMath>
        <m:r>
          <w:rPr>
            <w:rFonts w:ascii="Cambria Math" w:hAnsi="Cambria Math"/>
          </w:rPr>
          <m:t>NPV</m:t>
        </m:r>
      </m:oMath>
      <w:r w:rsidR="00F951B7" w:rsidRPr="00F951B7">
        <w:t xml:space="preserve"> – </w:t>
      </w:r>
      <w:r w:rsidR="00F951B7" w:rsidRPr="002F74F5">
        <w:t xml:space="preserve">чистая приведённая стоимость проекта. </w:t>
      </w:r>
      <w:r w:rsidR="00F951B7" w:rsidRPr="0069642A">
        <w:t xml:space="preserve">Если </w:t>
      </w:r>
      <w:r w:rsidR="00F951B7">
        <w:t>NPV</w:t>
      </w:r>
      <w:r w:rsidR="00F951B7" w:rsidRPr="00F951B7">
        <w:t xml:space="preserve"> </w:t>
      </w:r>
      <w:r w:rsidR="00F951B7" w:rsidRPr="0069642A">
        <w:t>больше нуля, проект можно принять, если меньше нуля – отвергнуть.</w:t>
      </w:r>
    </w:p>
    <w:p w14:paraId="6890FDB5" w14:textId="34431F38" w:rsidR="00F951B7" w:rsidRDefault="00F951B7" w:rsidP="001A1841">
      <w:pPr>
        <w:pStyle w:val="a4"/>
      </w:pPr>
      <w:r>
        <w:t>Адаптационный вариант для проекта:</w:t>
      </w:r>
    </w:p>
    <w:p w14:paraId="0E1184C8" w14:textId="1360DD31" w:rsidR="00F951B7" w:rsidRPr="002F74F5" w:rsidRDefault="00F951B7" w:rsidP="001A1841">
      <w:pPr>
        <w:pStyle w:val="a4"/>
      </w:pPr>
      <m:oMathPara>
        <m:oMath>
          <m:r>
            <w:rPr>
              <w:rFonts w:ascii="Cambria Math" w:hAnsi="Cambria Math"/>
            </w:rPr>
            <m:t>NPV</m:t>
          </m:r>
          <m:r>
            <m:rPr>
              <m:sty m:val="p"/>
            </m:rPr>
            <w:rPr>
              <w:rFonts w:ascii="Cambria Math" w:hAnsi="Cambria Math"/>
            </w:rPr>
            <m:t>=-2400000+</m:t>
          </m:r>
          <m:f>
            <m:fPr>
              <m:ctrlPr>
                <w:rPr>
                  <w:rFonts w:ascii="Cambria Math" w:hAnsi="Cambria Math"/>
                </w:rPr>
              </m:ctrlPr>
            </m:fPr>
            <m:num>
              <m:r>
                <m:rPr>
                  <m:sty m:val="p"/>
                </m:rPr>
                <w:rPr>
                  <w:rFonts w:ascii="Cambria Math" w:hAnsi="Cambria Math"/>
                </w:rPr>
                <m:t>900000</m:t>
              </m:r>
            </m:num>
            <m:den>
              <m:r>
                <m:rPr>
                  <m:sty m:val="p"/>
                </m:rPr>
                <w:rPr>
                  <w:rFonts w:ascii="Cambria Math" w:hAnsi="Cambria Math"/>
                </w:rPr>
                <m:t>1,12</m:t>
              </m:r>
            </m:den>
          </m:f>
          <m:r>
            <m:rPr>
              <m:sty m:val="p"/>
            </m:rPr>
            <w:rPr>
              <w:rFonts w:ascii="Cambria Math" w:hAnsi="Cambria Math"/>
            </w:rPr>
            <m:t>+</m:t>
          </m:r>
          <m:f>
            <m:fPr>
              <m:ctrlPr>
                <w:rPr>
                  <w:rFonts w:ascii="Cambria Math" w:hAnsi="Cambria Math"/>
                </w:rPr>
              </m:ctrlPr>
            </m:fPr>
            <m:num>
              <m:r>
                <m:rPr>
                  <m:sty m:val="p"/>
                </m:rPr>
                <w:rPr>
                  <w:rFonts w:ascii="Cambria Math" w:hAnsi="Cambria Math"/>
                </w:rPr>
                <m:t>1300000</m:t>
              </m:r>
            </m:num>
            <m:den>
              <m:sSup>
                <m:sSupPr>
                  <m:ctrlPr>
                    <w:rPr>
                      <w:rFonts w:ascii="Cambria Math" w:hAnsi="Cambria Math"/>
                      <w:lang w:val="en-US"/>
                    </w:rPr>
                  </m:ctrlPr>
                </m:sSupPr>
                <m:e>
                  <m:r>
                    <m:rPr>
                      <m:sty m:val="p"/>
                    </m:rPr>
                    <w:rPr>
                      <w:rFonts w:ascii="Cambria Math" w:hAnsi="Cambria Math"/>
                    </w:rPr>
                    <m:t>1,12</m:t>
                  </m:r>
                </m:e>
                <m:sup>
                  <m:r>
                    <m:rPr>
                      <m:sty m:val="p"/>
                    </m:rPr>
                    <w:rPr>
                      <w:rFonts w:ascii="Cambria Math" w:hAnsi="Cambria Math"/>
                    </w:rPr>
                    <m:t>2</m:t>
                  </m:r>
                </m:sup>
              </m:sSup>
            </m:den>
          </m:f>
          <m:r>
            <m:rPr>
              <m:sty m:val="p"/>
            </m:rPr>
            <w:rPr>
              <w:rFonts w:ascii="Cambria Math" w:hAnsi="Cambria Math"/>
            </w:rPr>
            <m:t>+</m:t>
          </m:r>
          <m:f>
            <m:fPr>
              <m:ctrlPr>
                <w:rPr>
                  <w:rFonts w:ascii="Cambria Math" w:hAnsi="Cambria Math"/>
                  <w:lang w:val="en-US"/>
                </w:rPr>
              </m:ctrlPr>
            </m:fPr>
            <m:num>
              <m:r>
                <m:rPr>
                  <m:sty m:val="p"/>
                </m:rPr>
                <w:rPr>
                  <w:rFonts w:ascii="Cambria Math" w:hAnsi="Cambria Math"/>
                </w:rPr>
                <m:t>1800000</m:t>
              </m:r>
            </m:num>
            <m:den>
              <m:sSup>
                <m:sSupPr>
                  <m:ctrlPr>
                    <w:rPr>
                      <w:rFonts w:ascii="Cambria Math" w:hAnsi="Cambria Math"/>
                      <w:lang w:val="en-US"/>
                    </w:rPr>
                  </m:ctrlPr>
                </m:sSupPr>
                <m:e>
                  <m:r>
                    <m:rPr>
                      <m:sty m:val="p"/>
                    </m:rPr>
                    <w:rPr>
                      <w:rFonts w:ascii="Cambria Math" w:hAnsi="Cambria Math"/>
                    </w:rPr>
                    <m:t>1,12</m:t>
                  </m:r>
                </m:e>
                <m:sup>
                  <m:r>
                    <m:rPr>
                      <m:sty m:val="p"/>
                    </m:rPr>
                    <w:rPr>
                      <w:rFonts w:ascii="Cambria Math" w:hAnsi="Cambria Math"/>
                    </w:rPr>
                    <m:t>3</m:t>
                  </m:r>
                </m:sup>
              </m:sSup>
            </m:den>
          </m:f>
          <m:r>
            <m:rPr>
              <m:sty m:val="p"/>
            </m:rPr>
            <w:rPr>
              <w:rFonts w:ascii="Cambria Math" w:hAnsi="Cambria Math"/>
            </w:rPr>
            <m:t>=721128 руб.</m:t>
          </m:r>
        </m:oMath>
      </m:oMathPara>
    </w:p>
    <w:p w14:paraId="0612539B" w14:textId="1FDA5052" w:rsidR="002F74F5" w:rsidRDefault="002F74F5" w:rsidP="001A1841">
      <w:pPr>
        <w:pStyle w:val="a4"/>
      </w:pPr>
      <w:r>
        <w:t>Полученное значение NPV</w:t>
      </w:r>
      <w:r w:rsidRPr="002F74F5">
        <w:t xml:space="preserve"> </w:t>
      </w:r>
      <w:r>
        <w:t>положительно. Это означает, что с учетом дисконтирования проект не только возвращает вложенные средства, но и формирует дополнительную стоимость. Следовательно, по критерию NPV проект можно считать экономически целесообразным.</w:t>
      </w:r>
    </w:p>
    <w:p w14:paraId="154826AB" w14:textId="431393BA" w:rsidR="002F74F5" w:rsidRDefault="002F74F5" w:rsidP="001A1841">
      <w:pPr>
        <w:pStyle w:val="a4"/>
      </w:pPr>
      <w:r>
        <w:t>11.4</w:t>
      </w:r>
      <w:r>
        <w:tab/>
        <w:t>Индекс прибыльности (PI)</w:t>
      </w:r>
    </w:p>
    <w:p w14:paraId="1DA02097" w14:textId="718FE578" w:rsidR="002F74F5" w:rsidRPr="0069642A" w:rsidRDefault="00C42A5C" w:rsidP="001A1841">
      <w:pPr>
        <w:pStyle w:val="a4"/>
      </w:pPr>
      <w:r>
        <w:t>Индекс прибыльности (PI) применяется для оценки относительной эффективности инвестиционного проекта. Этот показатель показывает, сколько дисконтированных поступлений приходится на 1 рубль вложенных средств, и позволяет судить о целесообразности инвестирования в проект. Для расчёта индекса прибыльности используется следующая формула</w:t>
      </w:r>
      <w:r w:rsidR="0069642A" w:rsidRPr="0069642A">
        <w:t>:</w:t>
      </w:r>
    </w:p>
    <w:p w14:paraId="61170DFA" w14:textId="7BAC575A" w:rsidR="002F74F5" w:rsidRPr="002F74F5" w:rsidRDefault="002F74F5" w:rsidP="001A1841">
      <w:pPr>
        <w:pStyle w:val="a4"/>
      </w:pPr>
      <m:oMathPara>
        <m:oMath>
          <m:r>
            <w:rPr>
              <w:rFonts w:ascii="Cambria Math" w:hAnsi="Cambria Math"/>
            </w:rPr>
            <m:t>PI</m:t>
          </m:r>
          <m:r>
            <m:rPr>
              <m:sty m:val="p"/>
            </m:rPr>
            <w:rPr>
              <w:rFonts w:ascii="Cambria Math" w:hAnsi="Cambria Math"/>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rPr>
                    <m:t>PV</m:t>
                  </m:r>
                </m:e>
                <m:sub>
                  <m:r>
                    <w:rPr>
                      <w:rFonts w:ascii="Cambria Math" w:hAnsi="Cambria Math"/>
                    </w:rPr>
                    <m:t>in</m:t>
                  </m:r>
                </m:sub>
              </m:sSub>
            </m:num>
            <m:den>
              <m:sSub>
                <m:sSubPr>
                  <m:ctrlPr>
                    <w:rPr>
                      <w:rFonts w:ascii="Cambria Math" w:hAnsi="Cambria Math"/>
                      <w:lang w:val="en-US"/>
                    </w:rPr>
                  </m:ctrlPr>
                </m:sSubPr>
                <m:e>
                  <m:r>
                    <w:rPr>
                      <w:rFonts w:ascii="Cambria Math" w:hAnsi="Cambria Math"/>
                    </w:rPr>
                    <m:t>PV</m:t>
                  </m:r>
                </m:e>
                <m:sub>
                  <m:r>
                    <w:rPr>
                      <w:rFonts w:ascii="Cambria Math" w:hAnsi="Cambria Math"/>
                    </w:rPr>
                    <m:t>out</m:t>
                  </m:r>
                </m:sub>
              </m:sSub>
            </m:den>
          </m:f>
        </m:oMath>
      </m:oMathPara>
    </w:p>
    <w:p w14:paraId="5E8A5A38" w14:textId="0724245D" w:rsidR="002F74F5" w:rsidRDefault="0069642A" w:rsidP="001A1841">
      <w:pPr>
        <w:pStyle w:val="a4"/>
      </w:pPr>
      <w:r>
        <w:t xml:space="preserve">Где </w:t>
      </w:r>
      <m:oMath>
        <m:sSub>
          <m:sSubPr>
            <m:ctrlPr>
              <w:rPr>
                <w:rFonts w:ascii="Cambria Math" w:hAnsi="Cambria Math"/>
                <w:i/>
                <w:lang w:val="en-US"/>
              </w:rPr>
            </m:ctrlPr>
          </m:sSubPr>
          <m:e>
            <m:r>
              <w:rPr>
                <w:rFonts w:ascii="Cambria Math" w:hAnsi="Cambria Math"/>
              </w:rPr>
              <m:t>PV</m:t>
            </m:r>
          </m:e>
          <m:sub>
            <m:r>
              <w:rPr>
                <w:rFonts w:ascii="Cambria Math" w:hAnsi="Cambria Math"/>
              </w:rPr>
              <m:t>in</m:t>
            </m:r>
          </m:sub>
        </m:sSub>
      </m:oMath>
      <w:r>
        <w:t xml:space="preserve"> – приведённая стоимость поступлений</w:t>
      </w:r>
      <w:r w:rsidR="008B48B9" w:rsidRPr="008B48B9">
        <w:t xml:space="preserve">, </w:t>
      </w:r>
      <w:r w:rsidR="008B48B9">
        <w:t>дисконтированная к начальному моменту времени</w:t>
      </w:r>
      <w:r>
        <w:t xml:space="preserve">, </w:t>
      </w:r>
      <m:oMath>
        <m:sSub>
          <m:sSubPr>
            <m:ctrlPr>
              <w:rPr>
                <w:rFonts w:ascii="Cambria Math" w:hAnsi="Cambria Math"/>
                <w:i/>
                <w:lang w:val="en-US"/>
              </w:rPr>
            </m:ctrlPr>
          </m:sSubPr>
          <m:e>
            <m:r>
              <w:rPr>
                <w:rFonts w:ascii="Cambria Math" w:hAnsi="Cambria Math"/>
              </w:rPr>
              <m:t>PV</m:t>
            </m:r>
          </m:e>
          <m:sub>
            <m:r>
              <w:rPr>
                <w:rFonts w:ascii="Cambria Math" w:hAnsi="Cambria Math"/>
              </w:rPr>
              <m:t>out</m:t>
            </m:r>
          </m:sub>
        </m:sSub>
      </m:oMath>
      <w:r>
        <w:t xml:space="preserve"> – приведённая стоимость вложений.</w:t>
      </w:r>
    </w:p>
    <w:p w14:paraId="130CFFD0" w14:textId="14E63D65" w:rsidR="0069642A" w:rsidRDefault="0069642A" w:rsidP="001A1841">
      <w:pPr>
        <w:pStyle w:val="a4"/>
      </w:pPr>
      <w:r>
        <w:t>Так как</w:t>
      </w:r>
    </w:p>
    <w:p w14:paraId="5FCE0F0D" w14:textId="304D9BA2" w:rsidR="007572F9" w:rsidRDefault="007572F9" w:rsidP="001A1841">
      <w:pPr>
        <w:pStyle w:val="a4"/>
      </w:pPr>
      <m:oMathPara>
        <m:oMath>
          <m:r>
            <w:rPr>
              <w:rFonts w:ascii="Cambria Math" w:hAnsi="Cambria Math"/>
            </w:rPr>
            <m:t>NPV</m:t>
          </m:r>
          <m:r>
            <m:rPr>
              <m:sty m:val="p"/>
            </m:rPr>
            <w:rPr>
              <w:rFonts w:ascii="Cambria Math" w:hAnsi="Cambria Math"/>
            </w:rPr>
            <m:t>=721128 руб.</m:t>
          </m:r>
        </m:oMath>
      </m:oMathPara>
    </w:p>
    <w:p w14:paraId="07B2A067" w14:textId="7AEA5B14" w:rsidR="00F951B7" w:rsidRDefault="0069642A" w:rsidP="001A1841">
      <w:pPr>
        <w:pStyle w:val="a4"/>
      </w:pPr>
      <w:r>
        <w:t>То</w:t>
      </w:r>
    </w:p>
    <w:p w14:paraId="1AE5DA1F" w14:textId="14A62D99" w:rsidR="0069642A" w:rsidRPr="002F74F5" w:rsidRDefault="0069642A" w:rsidP="001A1841">
      <w:pPr>
        <w:pStyle w:val="a4"/>
      </w:pPr>
      <m:oMathPara>
        <m:oMath>
          <m:r>
            <w:rPr>
              <w:rFonts w:ascii="Cambria Math" w:hAnsi="Cambria Math"/>
            </w:rPr>
            <m:t>PI</m:t>
          </m:r>
          <m:r>
            <m:rPr>
              <m:sty m:val="p"/>
            </m:rPr>
            <w:rPr>
              <w:rFonts w:ascii="Cambria Math" w:hAnsi="Cambria Math"/>
            </w:rPr>
            <m:t>=1+</m:t>
          </m:r>
          <m:f>
            <m:fPr>
              <m:ctrlPr>
                <w:rPr>
                  <w:rFonts w:ascii="Cambria Math" w:hAnsi="Cambria Math"/>
                  <w:lang w:val="en-US"/>
                </w:rPr>
              </m:ctrlPr>
            </m:fPr>
            <m:num>
              <m:r>
                <m:rPr>
                  <m:sty m:val="p"/>
                </m:rPr>
                <w:rPr>
                  <w:rFonts w:ascii="Cambria Math" w:hAnsi="Cambria Math"/>
                </w:rPr>
                <m:t>721128</m:t>
              </m:r>
            </m:num>
            <m:den>
              <m:r>
                <m:rPr>
                  <m:sty m:val="p"/>
                </m:rPr>
                <w:rPr>
                  <w:rFonts w:ascii="Cambria Math" w:hAnsi="Cambria Math"/>
                </w:rPr>
                <m:t>2400000</m:t>
              </m:r>
            </m:den>
          </m:f>
          <m:r>
            <m:rPr>
              <m:sty m:val="p"/>
            </m:rPr>
            <w:rPr>
              <w:rFonts w:ascii="Cambria Math" w:hAnsi="Cambria Math"/>
            </w:rPr>
            <m:t>=1,30</m:t>
          </m:r>
        </m:oMath>
      </m:oMathPara>
    </w:p>
    <w:p w14:paraId="171F6D8B" w14:textId="1131F422" w:rsidR="00F47A00" w:rsidRDefault="0069642A" w:rsidP="001A1841">
      <w:pPr>
        <w:pStyle w:val="a4"/>
      </w:pPr>
      <w:r>
        <w:t>Индекс прибыльности больше единицы, следовательно проект является эффективным. На каждый 1 рубль вложений приходится 1,30 рубля дисконтированных поступлений.</w:t>
      </w:r>
    </w:p>
    <w:p w14:paraId="446F7393" w14:textId="6AEFCF0E" w:rsidR="0069642A" w:rsidRDefault="0069642A" w:rsidP="001A1841">
      <w:pPr>
        <w:pStyle w:val="a4"/>
      </w:pPr>
      <w:r>
        <w:t>11.5</w:t>
      </w:r>
      <w:r>
        <w:tab/>
        <w:t>Расчёт внутренней нормы доходности проекта</w:t>
      </w:r>
    </w:p>
    <w:p w14:paraId="22FC14B5" w14:textId="7819D5DA" w:rsidR="0069642A" w:rsidRDefault="00390930" w:rsidP="00390930">
      <w:pPr>
        <w:pStyle w:val="a4"/>
      </w:pPr>
      <w:r>
        <w:t xml:space="preserve">Внутренняя норма доходности (IRR) используется для определения максимально допустимой стоимости капитала, при которой проект ещё остаётся эффективным. Данный показатель позволяет сравнить доходность проекта с принятой ставкой дисконтирования и </w:t>
      </w:r>
      <w:r>
        <w:lastRenderedPageBreak/>
        <w:t>сделать вывод о его финансовой привлекательности. Для расчёта IRR используется следующее условие</w:t>
      </w:r>
      <w:r>
        <w:t xml:space="preserve">: </w:t>
      </w:r>
      <m:oMath>
        <m:r>
          <w:rPr>
            <w:rFonts w:ascii="Cambria Math" w:hAnsi="Cambria Math"/>
          </w:rPr>
          <m:t>IRR</m:t>
        </m:r>
        <m:r>
          <m:rPr>
            <m:sty m:val="p"/>
          </m:rPr>
          <w:rPr>
            <w:rFonts w:ascii="Cambria Math" w:hAnsi="Cambria Math"/>
          </w:rPr>
          <m:t>=</m:t>
        </m:r>
        <m:r>
          <w:rPr>
            <w:rFonts w:ascii="Cambria Math" w:hAnsi="Cambria Math"/>
          </w:rPr>
          <m:t>r</m:t>
        </m:r>
        <m:r>
          <m:rPr>
            <m:sty m:val="p"/>
          </m:rPr>
          <w:rPr>
            <w:rFonts w:ascii="Cambria Math" w:hAnsi="Cambria Math"/>
          </w:rPr>
          <m:t>,</m:t>
        </m:r>
      </m:oMath>
      <w:r w:rsidR="0069642A">
        <w:t xml:space="preserve"> при котором </w:t>
      </w:r>
      <m:oMath>
        <m:r>
          <w:rPr>
            <w:rFonts w:ascii="Cambria Math" w:hAnsi="Cambria Math"/>
          </w:rPr>
          <m:t>NPV</m:t>
        </m:r>
        <m:r>
          <m:rPr>
            <m:sty m:val="p"/>
          </m:rPr>
          <w:rPr>
            <w:rFonts w:ascii="Cambria Math" w:hAnsi="Cambria Math"/>
          </w:rPr>
          <m:t>=0.</m:t>
        </m:r>
      </m:oMath>
    </w:p>
    <w:p w14:paraId="0407DE35" w14:textId="3D933D94" w:rsidR="0069642A" w:rsidRDefault="0069642A" w:rsidP="001A1841">
      <w:pPr>
        <w:pStyle w:val="a4"/>
      </w:pPr>
      <w:r>
        <w:t>Для данного проекта это условие записывается следующим образом:</w:t>
      </w:r>
    </w:p>
    <w:p w14:paraId="54AE3074" w14:textId="104271CA" w:rsidR="0069642A" w:rsidRPr="0069642A" w:rsidRDefault="0069642A" w:rsidP="001A1841">
      <w:pPr>
        <w:pStyle w:val="a4"/>
      </w:pPr>
      <m:oMathPara>
        <m:oMath>
          <m:r>
            <m:rPr>
              <m:sty m:val="p"/>
            </m:rPr>
            <w:rPr>
              <w:rFonts w:ascii="Cambria Math" w:hAnsi="Cambria Math"/>
            </w:rPr>
            <m:t>0=-2400000+</m:t>
          </m:r>
          <m:f>
            <m:fPr>
              <m:ctrlPr>
                <w:rPr>
                  <w:rFonts w:ascii="Cambria Math" w:hAnsi="Cambria Math"/>
                </w:rPr>
              </m:ctrlPr>
            </m:fPr>
            <m:num>
              <m:r>
                <m:rPr>
                  <m:sty m:val="p"/>
                </m:rPr>
                <w:rPr>
                  <w:rFonts w:ascii="Cambria Math" w:hAnsi="Cambria Math"/>
                </w:rPr>
                <m:t>900000</m:t>
              </m:r>
            </m:num>
            <m:den>
              <m:r>
                <m:rPr>
                  <m:sty m:val="p"/>
                </m:rPr>
                <w:rPr>
                  <w:rFonts w:ascii="Cambria Math" w:hAnsi="Cambria Math"/>
                </w:rPr>
                <m:t>(1+</m:t>
              </m:r>
              <m:r>
                <w:rPr>
                  <w:rFonts w:ascii="Cambria Math" w:hAnsi="Cambria Math"/>
                </w:rPr>
                <m:t>r</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1300000</m:t>
              </m:r>
            </m:num>
            <m:den>
              <m:sSup>
                <m:sSupPr>
                  <m:ctrlPr>
                    <w:rPr>
                      <w:rFonts w:ascii="Cambria Math" w:hAnsi="Cambria Math"/>
                      <w:lang w:val="en-US"/>
                    </w:rPr>
                  </m:ctrlPr>
                </m:sSupPr>
                <m:e>
                  <m:r>
                    <m:rPr>
                      <m:sty m:val="p"/>
                    </m:rPr>
                    <w:rPr>
                      <w:rFonts w:ascii="Cambria Math" w:hAnsi="Cambria Math"/>
                    </w:rPr>
                    <m:t>(1+</m:t>
                  </m:r>
                  <m:r>
                    <w:rPr>
                      <w:rFonts w:ascii="Cambria Math" w:hAnsi="Cambria Math"/>
                    </w:rPr>
                    <m:t>r</m:t>
                  </m:r>
                  <m:r>
                    <m:rPr>
                      <m:sty m:val="p"/>
                    </m:rPr>
                    <w:rPr>
                      <w:rFonts w:ascii="Cambria Math" w:hAnsi="Cambria Math"/>
                    </w:rPr>
                    <m:t>)</m:t>
                  </m:r>
                </m:e>
                <m:sup>
                  <m:r>
                    <m:rPr>
                      <m:sty m:val="p"/>
                    </m:rPr>
                    <w:rPr>
                      <w:rFonts w:ascii="Cambria Math" w:hAnsi="Cambria Math"/>
                    </w:rPr>
                    <m:t>2</m:t>
                  </m:r>
                </m:sup>
              </m:sSup>
            </m:den>
          </m:f>
          <m:r>
            <m:rPr>
              <m:sty m:val="p"/>
            </m:rPr>
            <w:rPr>
              <w:rFonts w:ascii="Cambria Math" w:hAnsi="Cambria Math"/>
            </w:rPr>
            <m:t>+</m:t>
          </m:r>
          <m:f>
            <m:fPr>
              <m:ctrlPr>
                <w:rPr>
                  <w:rFonts w:ascii="Cambria Math" w:hAnsi="Cambria Math"/>
                  <w:lang w:val="en-US"/>
                </w:rPr>
              </m:ctrlPr>
            </m:fPr>
            <m:num>
              <m:r>
                <m:rPr>
                  <m:sty m:val="p"/>
                </m:rPr>
                <w:rPr>
                  <w:rFonts w:ascii="Cambria Math" w:hAnsi="Cambria Math"/>
                </w:rPr>
                <m:t>1800000</m:t>
              </m:r>
            </m:num>
            <m:den>
              <m:sSup>
                <m:sSupPr>
                  <m:ctrlPr>
                    <w:rPr>
                      <w:rFonts w:ascii="Cambria Math" w:hAnsi="Cambria Math"/>
                      <w:lang w:val="en-US"/>
                    </w:rPr>
                  </m:ctrlPr>
                </m:sSupPr>
                <m:e>
                  <m:r>
                    <m:rPr>
                      <m:sty m:val="p"/>
                    </m:rPr>
                    <w:rPr>
                      <w:rFonts w:ascii="Cambria Math" w:hAnsi="Cambria Math"/>
                    </w:rPr>
                    <m:t>(1+</m:t>
                  </m:r>
                  <m:r>
                    <w:rPr>
                      <w:rFonts w:ascii="Cambria Math" w:hAnsi="Cambria Math"/>
                    </w:rPr>
                    <m:t>r</m:t>
                  </m:r>
                  <m:r>
                    <m:rPr>
                      <m:sty m:val="p"/>
                    </m:rPr>
                    <w:rPr>
                      <w:rFonts w:ascii="Cambria Math" w:hAnsi="Cambria Math"/>
                    </w:rPr>
                    <m:t>)</m:t>
                  </m:r>
                </m:e>
                <m:sup>
                  <m:r>
                    <m:rPr>
                      <m:sty m:val="p"/>
                    </m:rPr>
                    <w:rPr>
                      <w:rFonts w:ascii="Cambria Math" w:hAnsi="Cambria Math"/>
                    </w:rPr>
                    <m:t>3</m:t>
                  </m:r>
                </m:sup>
              </m:sSup>
            </m:den>
          </m:f>
        </m:oMath>
      </m:oMathPara>
    </w:p>
    <w:p w14:paraId="14FDFAFD" w14:textId="63D9942B" w:rsidR="00F47A00" w:rsidRDefault="0069642A" w:rsidP="001A1841">
      <w:pPr>
        <w:pStyle w:val="a4"/>
      </w:pPr>
      <w:r>
        <w:t>В результате расчёта получаем:</w:t>
      </w:r>
    </w:p>
    <w:p w14:paraId="2D161C33" w14:textId="4FA29F25" w:rsidR="0069642A" w:rsidRPr="0069642A" w:rsidRDefault="0069642A" w:rsidP="001A1841">
      <w:pPr>
        <w:pStyle w:val="a4"/>
      </w:pPr>
      <m:oMathPara>
        <m:oMath>
          <m:r>
            <w:rPr>
              <w:rFonts w:ascii="Cambria Math" w:hAnsi="Cambria Math"/>
            </w:rPr>
            <m:t>IRR</m:t>
          </m:r>
          <m:r>
            <m:rPr>
              <m:sty m:val="p"/>
            </m:rPr>
            <w:rPr>
              <w:rFonts w:ascii="Cambria Math" w:hAnsi="Cambria Math"/>
            </w:rPr>
            <m:t>≈26,83%</m:t>
          </m:r>
        </m:oMath>
      </m:oMathPara>
    </w:p>
    <w:p w14:paraId="4E781CA7" w14:textId="6283ADD9" w:rsidR="00F47A00" w:rsidRDefault="0069642A" w:rsidP="001A1841">
      <w:pPr>
        <w:pStyle w:val="a4"/>
      </w:pPr>
      <w:r>
        <w:t>Поскольку внутренняя норма доходности превышает принятую ставку дисконтирования 12</w:t>
      </w:r>
      <w:r w:rsidRPr="0069642A">
        <w:t xml:space="preserve">%, </w:t>
      </w:r>
      <w:r>
        <w:t>проект можно считать финансово привлекательным.</w:t>
      </w:r>
      <w:r w:rsidR="00B65EA4">
        <w:t xml:space="preserve"> </w:t>
      </w:r>
      <w:r w:rsidR="00B65EA4">
        <w:t xml:space="preserve">Это означает, что проект способен обеспечивать доходность выше минимально требуемого уровня доходности капитала. Такой результат является </w:t>
      </w:r>
      <w:r w:rsidR="00B65EA4" w:rsidRPr="00B65EA4">
        <w:rPr>
          <w:rStyle w:val="af"/>
          <w:b w:val="0"/>
          <w:bCs w:val="0"/>
        </w:rPr>
        <w:t>положительным</w:t>
      </w:r>
      <w:r w:rsidR="00B65EA4">
        <w:t>, поскольку по критерию IRR проект считается финансово привлекательным: если IRR больше ставки дисконтирования, проект можно принимать к реализации.</w:t>
      </w:r>
    </w:p>
    <w:p w14:paraId="2A4EAB3D" w14:textId="1946DCEE" w:rsidR="0069642A" w:rsidRDefault="0069642A" w:rsidP="001A1841">
      <w:pPr>
        <w:pStyle w:val="a4"/>
      </w:pPr>
      <w:r>
        <w:t>11.6</w:t>
      </w:r>
      <w:r>
        <w:tab/>
        <w:t>Расчет модифицированной внутренней нормы доходности проекта</w:t>
      </w:r>
    </w:p>
    <w:p w14:paraId="631E4A5A" w14:textId="77777777" w:rsidR="00390930" w:rsidRDefault="00390930" w:rsidP="001A1841">
      <w:pPr>
        <w:pStyle w:val="a4"/>
      </w:pPr>
      <w:r>
        <w:t xml:space="preserve">Модифицированная внутренняя норма доходности (MIRR) применяется для более реалистичной оценки доходности проекта, поскольку учитывает стоимость реинвестирования положительных денежных потоков и стоимость финансирования отрицательных потоков. Этот показатель позволяет точнее оценить экономическую эффективность проекта по сравнению с классическим IRR. </w:t>
      </w:r>
    </w:p>
    <w:p w14:paraId="4E965254" w14:textId="508395FF" w:rsidR="0069642A" w:rsidRDefault="0069642A" w:rsidP="001A1841">
      <w:pPr>
        <w:pStyle w:val="a4"/>
      </w:pPr>
      <w:r>
        <w:t xml:space="preserve">Модифицированная внутренняя норма доходности </w:t>
      </w:r>
      <m:oMath>
        <m:r>
          <w:rPr>
            <w:rFonts w:ascii="Cambria Math" w:hAnsi="Cambria Math"/>
          </w:rPr>
          <m:t>(MIRR)</m:t>
        </m:r>
      </m:oMath>
      <w:r w:rsidR="002C5410" w:rsidRPr="002C5410">
        <w:t xml:space="preserve"> </w:t>
      </w:r>
      <w:r>
        <w:t xml:space="preserve">рассчитывается </w:t>
      </w:r>
      <w:r w:rsidR="002C5410">
        <w:t>через равенство</w:t>
      </w:r>
      <w:r>
        <w:t>:</w:t>
      </w:r>
    </w:p>
    <w:p w14:paraId="4935CAD9" w14:textId="011AA3C3" w:rsidR="0069642A" w:rsidRPr="002C5410" w:rsidRDefault="001E2477" w:rsidP="001A1841">
      <w:pPr>
        <w:pStyle w:val="a4"/>
      </w:pPr>
      <m:oMathPara>
        <m:oMath>
          <m:sSub>
            <m:sSubPr>
              <m:ctrlPr>
                <w:rPr>
                  <w:rFonts w:ascii="Cambria Math" w:hAnsi="Cambria Math"/>
                  <w:lang w:val="en-US"/>
                </w:rPr>
              </m:ctrlPr>
            </m:sSubPr>
            <m:e>
              <m:r>
                <w:rPr>
                  <w:rFonts w:ascii="Cambria Math" w:hAnsi="Cambria Math"/>
                </w:rPr>
                <m:t>PV</m:t>
              </m:r>
            </m:e>
            <m:sub>
              <m:r>
                <w:rPr>
                  <w:rFonts w:ascii="Cambria Math" w:hAnsi="Cambria Math"/>
                </w:rPr>
                <m:t>out</m:t>
              </m:r>
            </m:sub>
          </m:sSub>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rPr>
                    <m:t>PV</m:t>
                  </m:r>
                </m:e>
                <m:sub>
                  <m:r>
                    <w:rPr>
                      <w:rFonts w:ascii="Cambria Math" w:hAnsi="Cambria Math"/>
                    </w:rPr>
                    <m:t>in</m:t>
                  </m:r>
                </m:sub>
              </m:sSub>
              <m:r>
                <m:rPr>
                  <m:sty m:val="p"/>
                </m:rPr>
                <w:rPr>
                  <w:rFonts w:ascii="Cambria Math" w:hAnsi="Cambria Math"/>
                </w:rPr>
                <m:t>(</m:t>
              </m:r>
              <m:r>
                <w:rPr>
                  <w:rFonts w:ascii="Cambria Math" w:hAnsi="Cambria Math"/>
                </w:rPr>
                <m:t>k</m:t>
              </m:r>
              <m:r>
                <m:rPr>
                  <m:sty m:val="p"/>
                </m:rPr>
                <w:rPr>
                  <w:rFonts w:ascii="Cambria Math" w:hAnsi="Cambria Math"/>
                </w:rPr>
                <m:t>)</m:t>
              </m:r>
            </m:num>
            <m:den>
              <m:sSup>
                <m:sSupPr>
                  <m:ctrlPr>
                    <w:rPr>
                      <w:rFonts w:ascii="Cambria Math" w:hAnsi="Cambria Math"/>
                      <w:lang w:val="en-US"/>
                    </w:rPr>
                  </m:ctrlPr>
                </m:sSupPr>
                <m:e>
                  <m:r>
                    <m:rPr>
                      <m:sty m:val="p"/>
                    </m:rPr>
                    <w:rPr>
                      <w:rFonts w:ascii="Cambria Math" w:hAnsi="Cambria Math"/>
                    </w:rPr>
                    <m:t>(1+</m:t>
                  </m:r>
                  <m:r>
                    <w:rPr>
                      <w:rFonts w:ascii="Cambria Math" w:hAnsi="Cambria Math"/>
                    </w:rPr>
                    <m:t>MIRR</m:t>
                  </m:r>
                  <m:r>
                    <m:rPr>
                      <m:sty m:val="p"/>
                    </m:rPr>
                    <w:rPr>
                      <w:rFonts w:ascii="Cambria Math" w:hAnsi="Cambria Math"/>
                    </w:rPr>
                    <m:t>)</m:t>
                  </m:r>
                </m:e>
                <m:sup>
                  <m:r>
                    <w:rPr>
                      <w:rFonts w:ascii="Cambria Math" w:hAnsi="Cambria Math"/>
                    </w:rPr>
                    <m:t>n</m:t>
                  </m:r>
                </m:sup>
              </m:sSup>
            </m:den>
          </m:f>
        </m:oMath>
      </m:oMathPara>
    </w:p>
    <w:p w14:paraId="760916BA" w14:textId="1F5A9BFA" w:rsidR="002C5410" w:rsidRDefault="002C5410" w:rsidP="001A1841">
      <w:pPr>
        <w:pStyle w:val="a4"/>
      </w:pPr>
      <w:r>
        <w:t>Или</w:t>
      </w:r>
    </w:p>
    <w:p w14:paraId="66F78183" w14:textId="343DDC74" w:rsidR="002C5410" w:rsidRPr="002C5410" w:rsidRDefault="001E2477" w:rsidP="001A1841">
      <w:pPr>
        <w:pStyle w:val="a4"/>
      </w:pPr>
      <m:oMathPara>
        <m:oMath>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r>
                    <w:rPr>
                      <w:rFonts w:ascii="Cambria Math" w:hAnsi="Cambria Math"/>
                    </w:rPr>
                    <m:t>C</m:t>
                  </m:r>
                  <m:sSubSup>
                    <m:sSubSupPr>
                      <m:ctrlPr>
                        <w:rPr>
                          <w:rFonts w:ascii="Cambria Math" w:hAnsi="Cambria Math"/>
                        </w:rPr>
                      </m:ctrlPr>
                    </m:sSubSupPr>
                    <m:e>
                      <m:r>
                        <w:rPr>
                          <w:rFonts w:ascii="Cambria Math" w:hAnsi="Cambria Math"/>
                        </w:rPr>
                        <m:t>F</m:t>
                      </m:r>
                    </m:e>
                    <m:sub>
                      <m:r>
                        <w:rPr>
                          <w:rFonts w:ascii="Cambria Math" w:hAnsi="Cambria Math"/>
                        </w:rPr>
                        <m:t>t</m:t>
                      </m:r>
                    </m:sub>
                    <m:sup>
                      <m:r>
                        <w:rPr>
                          <w:rFonts w:ascii="Cambria Math" w:hAnsi="Cambria Math"/>
                        </w:rPr>
                        <m:t>out</m:t>
                      </m:r>
                    </m:sup>
                  </m:sSubSup>
                </m:num>
                <m:den>
                  <m:sSup>
                    <m:sSupPr>
                      <m:ctrlPr>
                        <w:rPr>
                          <w:rFonts w:ascii="Cambria Math" w:hAnsi="Cambria Math"/>
                        </w:rPr>
                      </m:ctrlPr>
                    </m:sSupPr>
                    <m:e>
                      <m:r>
                        <m:rPr>
                          <m:sty m:val="p"/>
                        </m:rPr>
                        <w:rPr>
                          <w:rFonts w:ascii="Cambria Math" w:hAnsi="Cambria Math"/>
                        </w:rPr>
                        <m:t>(1+</m:t>
                      </m:r>
                      <m:r>
                        <w:rPr>
                          <w:rFonts w:ascii="Cambria Math" w:hAnsi="Cambria Math"/>
                        </w:rPr>
                        <m:t>k</m:t>
                      </m:r>
                      <m:r>
                        <m:rPr>
                          <m:sty m:val="p"/>
                        </m:rPr>
                        <w:rPr>
                          <w:rFonts w:ascii="Cambria Math" w:hAnsi="Cambria Math"/>
                        </w:rPr>
                        <m:t>)</m:t>
                      </m:r>
                    </m:e>
                    <m:sup>
                      <m:r>
                        <w:rPr>
                          <w:rFonts w:ascii="Cambria Math" w:hAnsi="Cambria Math"/>
                        </w:rPr>
                        <m:t>t</m:t>
                      </m:r>
                    </m:sup>
                  </m:sSup>
                </m:den>
              </m:f>
              <m:r>
                <m:rPr>
                  <m:sty m:val="p"/>
                </m:rPr>
                <w:rPr>
                  <w:rFonts w:ascii="Cambria Math" w:hAnsi="Cambria Math"/>
                </w:rPr>
                <m:t>=</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r>
                        <w:rPr>
                          <w:rFonts w:ascii="Cambria Math" w:hAnsi="Cambria Math"/>
                        </w:rPr>
                        <m:t>C</m:t>
                      </m:r>
                      <m:sSubSup>
                        <m:sSubSupPr>
                          <m:ctrlPr>
                            <w:rPr>
                              <w:rFonts w:ascii="Cambria Math" w:hAnsi="Cambria Math"/>
                            </w:rPr>
                          </m:ctrlPr>
                        </m:sSubSupPr>
                        <m:e>
                          <m:r>
                            <w:rPr>
                              <w:rFonts w:ascii="Cambria Math" w:hAnsi="Cambria Math"/>
                            </w:rPr>
                            <m:t>F</m:t>
                          </m:r>
                        </m:e>
                        <m:sub>
                          <m:r>
                            <w:rPr>
                              <w:rFonts w:ascii="Cambria Math" w:hAnsi="Cambria Math"/>
                            </w:rPr>
                            <m:t>t</m:t>
                          </m:r>
                        </m:sub>
                        <m:sup>
                          <m:r>
                            <w:rPr>
                              <w:rFonts w:ascii="Cambria Math" w:hAnsi="Cambria Math"/>
                            </w:rPr>
                            <m:t>in</m:t>
                          </m:r>
                        </m:sup>
                      </m:sSubSup>
                      <m:sSup>
                        <m:sSupPr>
                          <m:ctrlPr>
                            <w:rPr>
                              <w:rFonts w:ascii="Cambria Math" w:hAnsi="Cambria Math"/>
                            </w:rPr>
                          </m:ctrlPr>
                        </m:sSupPr>
                        <m:e>
                          <m:r>
                            <m:rPr>
                              <m:sty m:val="p"/>
                            </m:rPr>
                            <w:rPr>
                              <w:rFonts w:ascii="Cambria Math" w:hAnsi="Cambria Math"/>
                            </w:rPr>
                            <m:t>(1+</m:t>
                          </m:r>
                          <m:r>
                            <w:rPr>
                              <w:rFonts w:ascii="Cambria Math" w:hAnsi="Cambria Math"/>
                            </w:rPr>
                            <m:t>k</m:t>
                          </m:r>
                          <m:r>
                            <m:rPr>
                              <m:sty m:val="p"/>
                            </m:rPr>
                            <w:rPr>
                              <w:rFonts w:ascii="Cambria Math" w:hAnsi="Cambria Math"/>
                            </w:rPr>
                            <m:t>)</m:t>
                          </m:r>
                        </m:e>
                        <m:sup>
                          <m:r>
                            <w:rPr>
                              <w:rFonts w:ascii="Cambria Math" w:hAnsi="Cambria Math"/>
                            </w:rPr>
                            <m:t>n</m:t>
                          </m:r>
                          <m:r>
                            <m:rPr>
                              <m:sty m:val="p"/>
                            </m:rPr>
                            <w:rPr>
                              <w:rFonts w:ascii="Cambria Math" w:hAnsi="Cambria Math"/>
                            </w:rPr>
                            <m:t>-1</m:t>
                          </m:r>
                        </m:sup>
                      </m:sSup>
                    </m:e>
                  </m:nary>
                </m:num>
                <m:den>
                  <m:sSup>
                    <m:sSupPr>
                      <m:ctrlPr>
                        <w:rPr>
                          <w:rFonts w:ascii="Cambria Math" w:hAnsi="Cambria Math"/>
                          <w:lang w:val="en-US"/>
                        </w:rPr>
                      </m:ctrlPr>
                    </m:sSupPr>
                    <m:e>
                      <m:r>
                        <m:rPr>
                          <m:sty m:val="p"/>
                        </m:rPr>
                        <w:rPr>
                          <w:rFonts w:ascii="Cambria Math" w:hAnsi="Cambria Math"/>
                        </w:rPr>
                        <m:t>(1+</m:t>
                      </m:r>
                      <m:r>
                        <w:rPr>
                          <w:rFonts w:ascii="Cambria Math" w:hAnsi="Cambria Math"/>
                        </w:rPr>
                        <m:t>MIRR</m:t>
                      </m:r>
                      <m:r>
                        <m:rPr>
                          <m:sty m:val="p"/>
                        </m:rPr>
                        <w:rPr>
                          <w:rFonts w:ascii="Cambria Math" w:hAnsi="Cambria Math"/>
                        </w:rPr>
                        <m:t>)</m:t>
                      </m:r>
                    </m:e>
                    <m:sup>
                      <m:r>
                        <w:rPr>
                          <w:rFonts w:ascii="Cambria Math" w:hAnsi="Cambria Math"/>
                        </w:rPr>
                        <m:t>n</m:t>
                      </m:r>
                    </m:sup>
                  </m:sSup>
                </m:den>
              </m:f>
            </m:e>
          </m:nary>
        </m:oMath>
      </m:oMathPara>
    </w:p>
    <w:p w14:paraId="7546F567" w14:textId="0FF7BEBA" w:rsidR="002C5410" w:rsidRDefault="002C5410" w:rsidP="001A1841">
      <w:pPr>
        <w:pStyle w:val="a4"/>
      </w:pPr>
      <w:r>
        <w:t>Где:</w:t>
      </w:r>
    </w:p>
    <w:p w14:paraId="2E5C8F62" w14:textId="196FD482" w:rsidR="002C5410" w:rsidRDefault="002C5410" w:rsidP="001A1841">
      <w:pPr>
        <w:pStyle w:val="a4"/>
        <w:numPr>
          <w:ilvl w:val="0"/>
          <w:numId w:val="43"/>
        </w:numPr>
      </w:pPr>
      <w:r>
        <w:t>k – коэффициент дисконтирования;</w:t>
      </w:r>
    </w:p>
    <w:p w14:paraId="72382E34" w14:textId="759858C4" w:rsidR="002C5410" w:rsidRDefault="002C5410" w:rsidP="001A1841">
      <w:pPr>
        <w:pStyle w:val="a4"/>
        <w:numPr>
          <w:ilvl w:val="0"/>
          <w:numId w:val="43"/>
        </w:numPr>
      </w:pPr>
      <w:r>
        <w:t>n – число периодов;</w:t>
      </w:r>
    </w:p>
    <w:p w14:paraId="70923D8D" w14:textId="1DF8632D" w:rsidR="002C5410" w:rsidRDefault="002C5410" w:rsidP="001A1841">
      <w:pPr>
        <w:pStyle w:val="a4"/>
        <w:numPr>
          <w:ilvl w:val="0"/>
          <w:numId w:val="43"/>
        </w:numPr>
      </w:pPr>
      <m:oMath>
        <m:r>
          <w:rPr>
            <w:rFonts w:ascii="Cambria Math" w:hAnsi="Cambria Math"/>
          </w:rPr>
          <m:t>C</m:t>
        </m:r>
        <m:sSubSup>
          <m:sSubSupPr>
            <m:ctrlPr>
              <w:rPr>
                <w:rFonts w:ascii="Cambria Math" w:eastAsiaTheme="minorHAnsi" w:hAnsi="Cambria Math"/>
              </w:rPr>
            </m:ctrlPr>
          </m:sSubSupPr>
          <m:e>
            <m:r>
              <w:rPr>
                <w:rFonts w:ascii="Cambria Math" w:eastAsiaTheme="minorHAnsi" w:hAnsi="Cambria Math"/>
              </w:rPr>
              <m:t>F</m:t>
            </m:r>
          </m:e>
          <m:sub>
            <m:r>
              <w:rPr>
                <w:rFonts w:ascii="Cambria Math" w:eastAsiaTheme="minorHAnsi" w:hAnsi="Cambria Math"/>
              </w:rPr>
              <m:t>t</m:t>
            </m:r>
          </m:sub>
          <m:sup>
            <m:r>
              <w:rPr>
                <w:rFonts w:ascii="Cambria Math" w:eastAsiaTheme="minorHAnsi" w:hAnsi="Cambria Math"/>
              </w:rPr>
              <m:t>out</m:t>
            </m:r>
          </m:sup>
        </m:sSubSup>
      </m:oMath>
      <w:r w:rsidRPr="002C5410">
        <w:t xml:space="preserve"> – </w:t>
      </w:r>
      <w:r>
        <w:t>оттоки денежных средств</w:t>
      </w:r>
      <w:r w:rsidRPr="002C5410">
        <w:t>;</w:t>
      </w:r>
    </w:p>
    <w:p w14:paraId="5D0188BE" w14:textId="21982E52" w:rsidR="002C5410" w:rsidRDefault="002C5410" w:rsidP="001A1841">
      <w:pPr>
        <w:pStyle w:val="a4"/>
        <w:numPr>
          <w:ilvl w:val="0"/>
          <w:numId w:val="43"/>
        </w:numPr>
      </w:pPr>
      <m:oMath>
        <m:r>
          <w:rPr>
            <w:rFonts w:ascii="Cambria Math" w:eastAsiaTheme="minorHAnsi" w:hAnsi="Cambria Math"/>
          </w:rPr>
          <m:t>C</m:t>
        </m:r>
        <m:sSubSup>
          <m:sSubSupPr>
            <m:ctrlPr>
              <w:rPr>
                <w:rFonts w:ascii="Cambria Math" w:eastAsiaTheme="minorHAnsi" w:hAnsi="Cambria Math"/>
              </w:rPr>
            </m:ctrlPr>
          </m:sSubSupPr>
          <m:e>
            <m:r>
              <w:rPr>
                <w:rFonts w:ascii="Cambria Math" w:eastAsiaTheme="minorHAnsi" w:hAnsi="Cambria Math"/>
              </w:rPr>
              <m:t>F</m:t>
            </m:r>
          </m:e>
          <m:sub>
            <m:r>
              <w:rPr>
                <w:rFonts w:ascii="Cambria Math" w:eastAsiaTheme="minorHAnsi" w:hAnsi="Cambria Math"/>
              </w:rPr>
              <m:t>t</m:t>
            </m:r>
          </m:sub>
          <m:sup>
            <m:r>
              <w:rPr>
                <w:rFonts w:ascii="Cambria Math" w:eastAsiaTheme="minorHAnsi" w:hAnsi="Cambria Math"/>
              </w:rPr>
              <m:t>in</m:t>
            </m:r>
          </m:sup>
        </m:sSubSup>
      </m:oMath>
      <w:r w:rsidRPr="002C5410">
        <w:t xml:space="preserve"> – </w:t>
      </w:r>
      <w:r>
        <w:t>притоки денежных средств.</w:t>
      </w:r>
    </w:p>
    <w:p w14:paraId="6635CFA9" w14:textId="49FD159D" w:rsidR="002C5410" w:rsidRDefault="002C5410" w:rsidP="001A1841">
      <w:pPr>
        <w:pStyle w:val="a4"/>
      </w:pPr>
      <w:r>
        <w:t>Так как основные инвестиции осуществляются в начале проекта, приведённая стоимость оттоков:</w:t>
      </w:r>
    </w:p>
    <w:p w14:paraId="0D331044" w14:textId="61099D67" w:rsidR="002C5410" w:rsidRPr="002C5410" w:rsidRDefault="001E2477" w:rsidP="001A1841">
      <w:pPr>
        <w:pStyle w:val="a4"/>
      </w:pPr>
      <m:oMathPara>
        <m:oMath>
          <m:sSub>
            <m:sSubPr>
              <m:ctrlPr>
                <w:rPr>
                  <w:rFonts w:ascii="Cambria Math" w:hAnsi="Cambria Math"/>
                  <w:lang w:val="en-US"/>
                </w:rPr>
              </m:ctrlPr>
            </m:sSubPr>
            <m:e>
              <m:r>
                <w:rPr>
                  <w:rFonts w:ascii="Cambria Math" w:hAnsi="Cambria Math"/>
                </w:rPr>
                <m:t>PV</m:t>
              </m:r>
            </m:e>
            <m:sub>
              <m:r>
                <w:rPr>
                  <w:rFonts w:ascii="Cambria Math" w:hAnsi="Cambria Math"/>
                </w:rPr>
                <m:t>out</m:t>
              </m:r>
            </m:sub>
          </m:sSub>
          <m:d>
            <m:dPr>
              <m:ctrlPr>
                <w:rPr>
                  <w:rFonts w:ascii="Cambria Math" w:hAnsi="Cambria Math"/>
                </w:rPr>
              </m:ctrlPr>
            </m:dPr>
            <m:e>
              <m:r>
                <w:rPr>
                  <w:rFonts w:ascii="Cambria Math" w:hAnsi="Cambria Math"/>
                </w:rPr>
                <m:t>k</m:t>
              </m:r>
            </m:e>
          </m:d>
          <m:r>
            <m:rPr>
              <m:sty m:val="p"/>
            </m:rPr>
            <w:rPr>
              <w:rFonts w:ascii="Cambria Math" w:hAnsi="Cambria Math"/>
            </w:rPr>
            <m:t>=2400000</m:t>
          </m:r>
        </m:oMath>
      </m:oMathPara>
    </w:p>
    <w:p w14:paraId="0DAB19DC" w14:textId="333C2933" w:rsidR="008B48B9" w:rsidRPr="008B48B9" w:rsidRDefault="008B48B9" w:rsidP="001A1841">
      <w:pPr>
        <w:pStyle w:val="a4"/>
      </w:pPr>
      <w:r w:rsidRPr="008B48B9">
        <w:lastRenderedPageBreak/>
        <w:t xml:space="preserve">Для расчёта </w:t>
      </w:r>
      <m:oMath>
        <m:r>
          <w:rPr>
            <w:rFonts w:ascii="Cambria Math" w:hAnsi="Cambria Math"/>
          </w:rPr>
          <m:t>MIRR</m:t>
        </m:r>
      </m:oMath>
      <w:r w:rsidRPr="008B48B9">
        <w:t xml:space="preserve"> входящие денежные потоки, напротив, наращиваются к концу расчётного периода по ставке дисконтирования. Поэтому значение </w:t>
      </w:r>
      <m:oMath>
        <m:sSub>
          <m:sSubPr>
            <m:ctrlPr>
              <w:rPr>
                <w:rFonts w:ascii="Cambria Math" w:hAnsi="Cambria Math"/>
                <w:i/>
                <w:lang w:val="en-US"/>
              </w:rPr>
            </m:ctrlPr>
          </m:sSubPr>
          <m:e>
            <m:r>
              <w:rPr>
                <w:rFonts w:ascii="Cambria Math" w:hAnsi="Cambria Math"/>
              </w:rPr>
              <m:t>PV</m:t>
            </m:r>
          </m:e>
          <m:sub>
            <m:r>
              <w:rPr>
                <w:rFonts w:ascii="Cambria Math" w:hAnsi="Cambria Math"/>
              </w:rPr>
              <m:t>in</m:t>
            </m:r>
          </m:sub>
        </m:sSub>
      </m:oMath>
      <w:r w:rsidRPr="008B48B9">
        <w:rPr>
          <w:rStyle w:val="vlist-s"/>
        </w:rPr>
        <w:t>​</w:t>
      </w:r>
      <w:r w:rsidRPr="008B48B9">
        <w:t xml:space="preserve">, используемое в формуле </w:t>
      </w:r>
      <m:oMath>
        <m:r>
          <w:rPr>
            <w:rFonts w:ascii="Cambria Math" w:hAnsi="Cambria Math"/>
          </w:rPr>
          <m:t>MIRR</m:t>
        </m:r>
      </m:oMath>
      <w:r w:rsidRPr="008B48B9">
        <w:t xml:space="preserve">, отличается от значения </w:t>
      </w:r>
      <m:oMath>
        <m:sSub>
          <m:sSubPr>
            <m:ctrlPr>
              <w:rPr>
                <w:rFonts w:ascii="Cambria Math" w:hAnsi="Cambria Math"/>
                <w:i/>
                <w:lang w:val="en-US"/>
              </w:rPr>
            </m:ctrlPr>
          </m:sSubPr>
          <m:e>
            <m:r>
              <w:rPr>
                <w:rFonts w:ascii="Cambria Math" w:hAnsi="Cambria Math"/>
              </w:rPr>
              <m:t>PV</m:t>
            </m:r>
          </m:e>
          <m:sub>
            <m:r>
              <w:rPr>
                <w:rFonts w:ascii="Cambria Math" w:hAnsi="Cambria Math"/>
              </w:rPr>
              <m:t>in</m:t>
            </m:r>
          </m:sub>
        </m:sSub>
      </m:oMath>
      <w:r w:rsidRPr="008B48B9">
        <w:rPr>
          <w:rStyle w:val="vlist-s"/>
        </w:rPr>
        <w:t>​</w:t>
      </w:r>
      <w:r w:rsidRPr="008B48B9">
        <w:t xml:space="preserve">, применяемого при расчёте </w:t>
      </w:r>
      <m:oMath>
        <m:r>
          <w:rPr>
            <w:rFonts w:ascii="Cambria Math" w:hAnsi="Cambria Math"/>
          </w:rPr>
          <m:t>PI</m:t>
        </m:r>
      </m:oMath>
      <w:r w:rsidRPr="008B48B9">
        <w:t>.</w:t>
      </w:r>
    </w:p>
    <w:p w14:paraId="731CC82B" w14:textId="26056085" w:rsidR="008B48B9" w:rsidRDefault="002C5410" w:rsidP="001A1841">
      <w:pPr>
        <w:pStyle w:val="a4"/>
      </w:pPr>
      <w:r>
        <w:t>Будущая стоимость притоков</w:t>
      </w:r>
      <w:r w:rsidR="008B48B9">
        <w:t>:</w:t>
      </w:r>
    </w:p>
    <w:p w14:paraId="48E85853" w14:textId="613E43D0" w:rsidR="002C5410" w:rsidRPr="008B48B9" w:rsidRDefault="001E2477" w:rsidP="001A1841">
      <w:pPr>
        <w:pStyle w:val="a4"/>
      </w:pPr>
      <m:oMathPara>
        <m:oMath>
          <m:sSub>
            <m:sSubPr>
              <m:ctrlPr>
                <w:rPr>
                  <w:rFonts w:ascii="Cambria Math" w:hAnsi="Cambria Math"/>
                  <w:lang w:val="en-US"/>
                </w:rPr>
              </m:ctrlPr>
            </m:sSubPr>
            <m:e>
              <m:r>
                <w:rPr>
                  <w:rFonts w:ascii="Cambria Math" w:hAnsi="Cambria Math"/>
                </w:rPr>
                <m:t>PV</m:t>
              </m:r>
            </m:e>
            <m:sub>
              <m:r>
                <w:rPr>
                  <w:rFonts w:ascii="Cambria Math" w:hAnsi="Cambria Math"/>
                </w:rPr>
                <m:t>in</m:t>
              </m:r>
            </m:sub>
          </m:sSub>
          <m:d>
            <m:dPr>
              <m:ctrlPr>
                <w:rPr>
                  <w:rFonts w:ascii="Cambria Math" w:hAnsi="Cambria Math"/>
                </w:rPr>
              </m:ctrlPr>
            </m:dPr>
            <m:e>
              <m:r>
                <w:rPr>
                  <w:rFonts w:ascii="Cambria Math" w:hAnsi="Cambria Math"/>
                </w:rPr>
                <m:t>k</m:t>
              </m:r>
            </m:e>
          </m:d>
          <m:r>
            <m:rPr>
              <m:sty m:val="p"/>
            </m:rPr>
            <w:rPr>
              <w:rFonts w:ascii="Cambria Math" w:hAnsi="Cambria Math"/>
            </w:rPr>
            <m:t>=900000∙</m:t>
          </m:r>
          <m:sSup>
            <m:sSupPr>
              <m:ctrlPr>
                <w:rPr>
                  <w:rFonts w:ascii="Cambria Math" w:hAnsi="Cambria Math"/>
                  <w:lang w:val="en-US"/>
                </w:rPr>
              </m:ctrlPr>
            </m:sSupPr>
            <m:e>
              <m:d>
                <m:dPr>
                  <m:ctrlPr>
                    <w:rPr>
                      <w:rFonts w:ascii="Cambria Math" w:hAnsi="Cambria Math"/>
                    </w:rPr>
                  </m:ctrlPr>
                </m:dPr>
                <m:e>
                  <m:r>
                    <m:rPr>
                      <m:sty m:val="p"/>
                    </m:rPr>
                    <w:rPr>
                      <w:rFonts w:ascii="Cambria Math" w:hAnsi="Cambria Math"/>
                    </w:rPr>
                    <m:t>1+0,12</m:t>
                  </m:r>
                </m:e>
              </m:d>
            </m:e>
            <m:sup>
              <m:r>
                <m:rPr>
                  <m:sty m:val="p"/>
                </m:rPr>
                <w:rPr>
                  <w:rFonts w:ascii="Cambria Math" w:hAnsi="Cambria Math"/>
                </w:rPr>
                <m:t>3-1</m:t>
              </m:r>
            </m:sup>
          </m:sSup>
          <m:r>
            <m:rPr>
              <m:sty m:val="p"/>
            </m:rPr>
            <w:rPr>
              <w:rFonts w:ascii="Cambria Math" w:hAnsi="Cambria Math"/>
            </w:rPr>
            <m:t>+1300000∙</m:t>
          </m:r>
          <m:sSup>
            <m:sSupPr>
              <m:ctrlPr>
                <w:rPr>
                  <w:rFonts w:ascii="Cambria Math" w:hAnsi="Cambria Math"/>
                  <w:lang w:val="en-US"/>
                </w:rPr>
              </m:ctrlPr>
            </m:sSupPr>
            <m:e>
              <m:d>
                <m:dPr>
                  <m:ctrlPr>
                    <w:rPr>
                      <w:rFonts w:ascii="Cambria Math" w:hAnsi="Cambria Math"/>
                    </w:rPr>
                  </m:ctrlPr>
                </m:dPr>
                <m:e>
                  <m:r>
                    <m:rPr>
                      <m:sty m:val="p"/>
                    </m:rPr>
                    <w:rPr>
                      <w:rFonts w:ascii="Cambria Math" w:hAnsi="Cambria Math"/>
                    </w:rPr>
                    <m:t>1+0,12</m:t>
                  </m:r>
                </m:e>
              </m:d>
            </m:e>
            <m:sup>
              <m:r>
                <m:rPr>
                  <m:sty m:val="p"/>
                </m:rPr>
                <w:rPr>
                  <w:rFonts w:ascii="Cambria Math" w:hAnsi="Cambria Math"/>
                </w:rPr>
                <m:t>3-2</m:t>
              </m:r>
            </m:sup>
          </m:sSup>
          <m:r>
            <m:rPr>
              <m:sty m:val="p"/>
            </m:rPr>
            <w:rPr>
              <w:rFonts w:ascii="Cambria Math" w:hAnsi="Cambria Math"/>
            </w:rPr>
            <m:t>+1800000∙</m:t>
          </m:r>
          <m:sSup>
            <m:sSupPr>
              <m:ctrlPr>
                <w:rPr>
                  <w:rFonts w:ascii="Cambria Math" w:hAnsi="Cambria Math"/>
                  <w:lang w:val="en-US"/>
                </w:rPr>
              </m:ctrlPr>
            </m:sSupPr>
            <m:e>
              <m:d>
                <m:dPr>
                  <m:ctrlPr>
                    <w:rPr>
                      <w:rFonts w:ascii="Cambria Math" w:hAnsi="Cambria Math"/>
                    </w:rPr>
                  </m:ctrlPr>
                </m:dPr>
                <m:e>
                  <m:r>
                    <m:rPr>
                      <m:sty m:val="p"/>
                    </m:rPr>
                    <w:rPr>
                      <w:rFonts w:ascii="Cambria Math" w:hAnsi="Cambria Math"/>
                    </w:rPr>
                    <m:t>1+0,12</m:t>
                  </m:r>
                </m:e>
              </m:d>
            </m:e>
            <m:sup>
              <m:r>
                <m:rPr>
                  <m:sty m:val="p"/>
                </m:rPr>
                <w:rPr>
                  <w:rFonts w:ascii="Cambria Math" w:hAnsi="Cambria Math"/>
                </w:rPr>
                <m:t>3-3</m:t>
              </m:r>
            </m:sup>
          </m:sSup>
        </m:oMath>
      </m:oMathPara>
    </w:p>
    <w:p w14:paraId="2CBC6B9D" w14:textId="3735EF7D" w:rsidR="008B48B9" w:rsidRPr="008B48B9" w:rsidRDefault="001E2477" w:rsidP="001A1841">
      <w:pPr>
        <w:pStyle w:val="a4"/>
      </w:pPr>
      <m:oMathPara>
        <m:oMath>
          <m:sSub>
            <m:sSubPr>
              <m:ctrlPr>
                <w:rPr>
                  <w:rFonts w:ascii="Cambria Math" w:hAnsi="Cambria Math"/>
                  <w:lang w:val="en-US"/>
                </w:rPr>
              </m:ctrlPr>
            </m:sSubPr>
            <m:e>
              <m:r>
                <w:rPr>
                  <w:rFonts w:ascii="Cambria Math" w:hAnsi="Cambria Math"/>
                </w:rPr>
                <m:t>PV</m:t>
              </m:r>
            </m:e>
            <m:sub>
              <m:r>
                <w:rPr>
                  <w:rFonts w:ascii="Cambria Math" w:hAnsi="Cambria Math"/>
                </w:rPr>
                <m:t>in</m:t>
              </m:r>
            </m:sub>
          </m:sSub>
          <m:d>
            <m:dPr>
              <m:ctrlPr>
                <w:rPr>
                  <w:rFonts w:ascii="Cambria Math" w:hAnsi="Cambria Math"/>
                </w:rPr>
              </m:ctrlPr>
            </m:dPr>
            <m:e>
              <m:r>
                <w:rPr>
                  <w:rFonts w:ascii="Cambria Math" w:hAnsi="Cambria Math"/>
                </w:rPr>
                <m:t>k</m:t>
              </m:r>
            </m:e>
          </m:d>
          <m:r>
            <m:rPr>
              <m:sty m:val="p"/>
            </m:rPr>
            <w:rPr>
              <w:rFonts w:ascii="Cambria Math" w:hAnsi="Cambria Math"/>
            </w:rPr>
            <m:t>=900000∙</m:t>
          </m:r>
          <m:sSup>
            <m:sSupPr>
              <m:ctrlPr>
                <w:rPr>
                  <w:rFonts w:ascii="Cambria Math" w:hAnsi="Cambria Math"/>
                </w:rPr>
              </m:ctrlPr>
            </m:sSupPr>
            <m:e>
              <m:r>
                <m:rPr>
                  <m:sty m:val="p"/>
                </m:rPr>
                <w:rPr>
                  <w:rFonts w:ascii="Cambria Math" w:hAnsi="Cambria Math"/>
                </w:rPr>
                <m:t>1,12</m:t>
              </m:r>
            </m:e>
            <m:sup>
              <m:r>
                <m:rPr>
                  <m:sty m:val="p"/>
                </m:rPr>
                <w:rPr>
                  <w:rFonts w:ascii="Cambria Math" w:hAnsi="Cambria Math"/>
                </w:rPr>
                <m:t>2</m:t>
              </m:r>
            </m:sup>
          </m:sSup>
          <m:r>
            <m:rPr>
              <m:sty m:val="p"/>
            </m:rPr>
            <w:rPr>
              <w:rFonts w:ascii="Cambria Math" w:hAnsi="Cambria Math"/>
            </w:rPr>
            <m:t>+1300000∙1,12+1800000</m:t>
          </m:r>
        </m:oMath>
      </m:oMathPara>
    </w:p>
    <w:p w14:paraId="2B3151D9" w14:textId="78D829E5" w:rsidR="008B48B9" w:rsidRPr="008B48B9" w:rsidRDefault="001E2477" w:rsidP="001A1841">
      <w:pPr>
        <w:pStyle w:val="a4"/>
      </w:pPr>
      <m:oMathPara>
        <m:oMath>
          <m:sSub>
            <m:sSubPr>
              <m:ctrlPr>
                <w:rPr>
                  <w:rFonts w:ascii="Cambria Math" w:hAnsi="Cambria Math"/>
                  <w:lang w:val="en-US"/>
                </w:rPr>
              </m:ctrlPr>
            </m:sSubPr>
            <m:e>
              <m:r>
                <w:rPr>
                  <w:rFonts w:ascii="Cambria Math" w:hAnsi="Cambria Math"/>
                </w:rPr>
                <m:t>PV</m:t>
              </m:r>
            </m:e>
            <m:sub>
              <m:r>
                <w:rPr>
                  <w:rFonts w:ascii="Cambria Math" w:hAnsi="Cambria Math"/>
                </w:rPr>
                <m:t>in</m:t>
              </m:r>
            </m:sub>
          </m:sSub>
          <m:d>
            <m:dPr>
              <m:ctrlPr>
                <w:rPr>
                  <w:rFonts w:ascii="Cambria Math" w:hAnsi="Cambria Math"/>
                </w:rPr>
              </m:ctrlPr>
            </m:dPr>
            <m:e>
              <m:r>
                <w:rPr>
                  <w:rFonts w:ascii="Cambria Math" w:hAnsi="Cambria Math"/>
                </w:rPr>
                <m:t>k</m:t>
              </m:r>
            </m:e>
          </m:d>
          <m:r>
            <m:rPr>
              <m:sty m:val="p"/>
            </m:rPr>
            <w:rPr>
              <w:rFonts w:ascii="Cambria Math" w:hAnsi="Cambria Math"/>
            </w:rPr>
            <m:t>=1128960+1456000+1800000=4384960</m:t>
          </m:r>
        </m:oMath>
      </m:oMathPara>
    </w:p>
    <w:p w14:paraId="17CC3CFD" w14:textId="1BD5F425" w:rsidR="008B48B9" w:rsidRDefault="008B48B9" w:rsidP="001A1841">
      <w:pPr>
        <w:pStyle w:val="a4"/>
      </w:pPr>
      <w:r>
        <w:t>Дальше:</w:t>
      </w:r>
    </w:p>
    <w:p w14:paraId="7A03EE14" w14:textId="0E0A3842" w:rsidR="008B48B9" w:rsidRPr="008B48B9" w:rsidRDefault="008B48B9" w:rsidP="001A1841">
      <w:pPr>
        <w:pStyle w:val="a4"/>
      </w:pPr>
      <m:oMathPara>
        <m:oMath>
          <m:r>
            <m:rPr>
              <m:sty m:val="p"/>
            </m:rPr>
            <w:rPr>
              <w:rFonts w:ascii="Cambria Math" w:hAnsi="Cambria Math"/>
            </w:rPr>
            <m:t>2400000=</m:t>
          </m:r>
          <m:f>
            <m:fPr>
              <m:ctrlPr>
                <w:rPr>
                  <w:rFonts w:ascii="Cambria Math" w:hAnsi="Cambria Math"/>
                </w:rPr>
              </m:ctrlPr>
            </m:fPr>
            <m:num>
              <m:r>
                <m:rPr>
                  <m:sty m:val="p"/>
                </m:rPr>
                <w:rPr>
                  <w:rFonts w:ascii="Cambria Math" w:hAnsi="Cambria Math"/>
                </w:rPr>
                <m:t>4384960</m:t>
              </m:r>
            </m:num>
            <m:den>
              <m:sSup>
                <m:sSupPr>
                  <m:ctrlPr>
                    <w:rPr>
                      <w:rFonts w:ascii="Cambria Math" w:hAnsi="Cambria Math"/>
                      <w:lang w:val="en-US"/>
                    </w:rPr>
                  </m:ctrlPr>
                </m:sSupPr>
                <m:e>
                  <m:r>
                    <m:rPr>
                      <m:sty m:val="p"/>
                    </m:rPr>
                    <w:rPr>
                      <w:rFonts w:ascii="Cambria Math" w:hAnsi="Cambria Math"/>
                    </w:rPr>
                    <m:t>(1+</m:t>
                  </m:r>
                  <m:r>
                    <w:rPr>
                      <w:rFonts w:ascii="Cambria Math" w:hAnsi="Cambria Math"/>
                    </w:rPr>
                    <m:t>MIRR</m:t>
                  </m:r>
                  <m:r>
                    <m:rPr>
                      <m:sty m:val="p"/>
                    </m:rPr>
                    <w:rPr>
                      <w:rFonts w:ascii="Cambria Math" w:hAnsi="Cambria Math"/>
                    </w:rPr>
                    <m:t>)</m:t>
                  </m:r>
                </m:e>
                <m:sup>
                  <m:r>
                    <m:rPr>
                      <m:sty m:val="p"/>
                    </m:rPr>
                    <w:rPr>
                      <w:rFonts w:ascii="Cambria Math" w:hAnsi="Cambria Math"/>
                    </w:rPr>
                    <m:t>3</m:t>
                  </m:r>
                </m:sup>
              </m:sSup>
            </m:den>
          </m:f>
        </m:oMath>
      </m:oMathPara>
    </w:p>
    <w:p w14:paraId="391D06C1" w14:textId="1B0EA9B2" w:rsidR="008B48B9" w:rsidRPr="008B48B9" w:rsidRDefault="001E2477" w:rsidP="001A1841">
      <w:pPr>
        <w:pStyle w:val="a4"/>
      </w:pPr>
      <m:oMathPara>
        <m:oMath>
          <m:sSup>
            <m:sSupPr>
              <m:ctrlPr>
                <w:rPr>
                  <w:rFonts w:ascii="Cambria Math" w:hAnsi="Cambria Math"/>
                  <w:lang w:val="en-US"/>
                </w:rPr>
              </m:ctrlPr>
            </m:sSupPr>
            <m:e>
              <m:r>
                <m:rPr>
                  <m:sty m:val="p"/>
                </m:rPr>
                <w:rPr>
                  <w:rFonts w:ascii="Cambria Math" w:hAnsi="Cambria Math"/>
                </w:rPr>
                <m:t>(1+</m:t>
              </m:r>
              <m:r>
                <w:rPr>
                  <w:rFonts w:ascii="Cambria Math" w:hAnsi="Cambria Math"/>
                </w:rPr>
                <m:t>MIRR</m:t>
              </m:r>
              <m:r>
                <m:rPr>
                  <m:sty m:val="p"/>
                </m:rPr>
                <w:rPr>
                  <w:rFonts w:ascii="Cambria Math" w:hAnsi="Cambria Math"/>
                </w:rPr>
                <m:t>)</m:t>
              </m:r>
            </m:e>
            <m:sup>
              <m:r>
                <m:rPr>
                  <m:sty m:val="p"/>
                </m:rPr>
                <w:rPr>
                  <w:rFonts w:ascii="Cambria Math" w:hAnsi="Cambria Math"/>
                </w:rPr>
                <m:t>3</m:t>
              </m:r>
            </m:sup>
          </m:sSup>
          <m:r>
            <m:rPr>
              <m:sty m:val="p"/>
            </m:rPr>
            <w:rPr>
              <w:rFonts w:ascii="Cambria Math" w:hAnsi="Cambria Math"/>
            </w:rPr>
            <m:t>=</m:t>
          </m:r>
          <m:f>
            <m:fPr>
              <m:ctrlPr>
                <w:rPr>
                  <w:rFonts w:ascii="Cambria Math" w:hAnsi="Cambria Math"/>
                </w:rPr>
              </m:ctrlPr>
            </m:fPr>
            <m:num>
              <m:r>
                <m:rPr>
                  <m:sty m:val="p"/>
                </m:rPr>
                <w:rPr>
                  <w:rFonts w:ascii="Cambria Math" w:hAnsi="Cambria Math"/>
                </w:rPr>
                <m:t>4384960</m:t>
              </m:r>
            </m:num>
            <m:den>
              <m:r>
                <m:rPr>
                  <m:sty m:val="p"/>
                </m:rPr>
                <w:rPr>
                  <w:rFonts w:ascii="Cambria Math" w:hAnsi="Cambria Math"/>
                </w:rPr>
                <m:t>2400000</m:t>
              </m:r>
            </m:den>
          </m:f>
          <m:r>
            <m:rPr>
              <m:sty m:val="p"/>
            </m:rPr>
            <w:rPr>
              <w:rFonts w:ascii="Cambria Math" w:hAnsi="Cambria Math"/>
            </w:rPr>
            <m:t>=1,82707</m:t>
          </m:r>
        </m:oMath>
      </m:oMathPara>
    </w:p>
    <w:p w14:paraId="1C90DDA5" w14:textId="7DF1E835" w:rsidR="008B48B9" w:rsidRPr="008B48B9" w:rsidRDefault="008B48B9" w:rsidP="001A1841">
      <w:pPr>
        <w:pStyle w:val="a4"/>
      </w:pPr>
      <m:oMathPara>
        <m:oMath>
          <m:r>
            <m:rPr>
              <m:sty m:val="p"/>
            </m:rPr>
            <w:rPr>
              <w:rFonts w:ascii="Cambria Math" w:hAnsi="Cambria Math"/>
            </w:rPr>
            <m:t>1+</m:t>
          </m:r>
          <m:r>
            <w:rPr>
              <w:rFonts w:ascii="Cambria Math" w:hAnsi="Cambria Math"/>
            </w:rPr>
            <m:t>MIRR</m:t>
          </m:r>
          <m:r>
            <m:rPr>
              <m:sty m:val="p"/>
            </m:rPr>
            <w:rPr>
              <w:rFonts w:ascii="Cambria Math" w:hAnsi="Cambria Math"/>
            </w:rPr>
            <m:t>=</m:t>
          </m:r>
          <m:rad>
            <m:radPr>
              <m:ctrlPr>
                <w:rPr>
                  <w:rFonts w:ascii="Cambria Math" w:hAnsi="Cambria Math"/>
                  <w:lang w:val="en-US"/>
                </w:rPr>
              </m:ctrlPr>
            </m:radPr>
            <m:deg>
              <m:r>
                <m:rPr>
                  <m:sty m:val="p"/>
                </m:rPr>
                <w:rPr>
                  <w:rFonts w:ascii="Cambria Math" w:hAnsi="Cambria Math"/>
                  <w:lang w:val="en-US"/>
                </w:rPr>
                <m:t>3</m:t>
              </m:r>
            </m:deg>
            <m:e>
              <m:r>
                <m:rPr>
                  <m:sty m:val="p"/>
                </m:rPr>
                <w:rPr>
                  <w:rFonts w:ascii="Cambria Math" w:hAnsi="Cambria Math"/>
                </w:rPr>
                <m:t>1,82707</m:t>
              </m:r>
            </m:e>
          </m:rad>
          <m:r>
            <m:rPr>
              <m:sty m:val="p"/>
            </m:rPr>
            <w:rPr>
              <w:rFonts w:ascii="Cambria Math" w:hAnsi="Cambria Math"/>
            </w:rPr>
            <m:t>≈1,2225</m:t>
          </m:r>
        </m:oMath>
      </m:oMathPara>
    </w:p>
    <w:p w14:paraId="446626E0" w14:textId="3754A3BC" w:rsidR="008B48B9" w:rsidRPr="008B48B9" w:rsidRDefault="008B48B9" w:rsidP="001A1841">
      <w:pPr>
        <w:pStyle w:val="a4"/>
      </w:pPr>
      <m:oMathPara>
        <m:oMath>
          <m:r>
            <w:rPr>
              <w:rFonts w:ascii="Cambria Math" w:hAnsi="Cambria Math"/>
            </w:rPr>
            <m:t>MIRR</m:t>
          </m:r>
          <m:r>
            <m:rPr>
              <m:sty m:val="p"/>
            </m:rPr>
            <w:rPr>
              <w:rFonts w:ascii="Cambria Math" w:hAnsi="Cambria Math"/>
            </w:rPr>
            <m:t>≈0,2225=22,25%</m:t>
          </m:r>
        </m:oMath>
      </m:oMathPara>
    </w:p>
    <w:p w14:paraId="451A3FD5" w14:textId="147608EF" w:rsidR="008B48B9" w:rsidRDefault="008B48B9" w:rsidP="001A1841">
      <w:pPr>
        <w:pStyle w:val="a4"/>
      </w:pPr>
      <w:r>
        <w:t>Модифицированная внутренняя норма доходности проекта составляет 22,25</w:t>
      </w:r>
      <w:r w:rsidRPr="008B48B9">
        <w:t xml:space="preserve">%. </w:t>
      </w:r>
      <w:r>
        <w:t>Полученное значение превышает ставку дисконтирования 12</w:t>
      </w:r>
      <w:r w:rsidRPr="008B48B9">
        <w:t>%</w:t>
      </w:r>
      <w:r>
        <w:t>, следовательно, проект можно считать экономически эффективным и целесообразным к реализации.</w:t>
      </w:r>
    </w:p>
    <w:p w14:paraId="0F416EED" w14:textId="28100CCE" w:rsidR="008B48B9" w:rsidRDefault="00C93352" w:rsidP="001A1841">
      <w:pPr>
        <w:pStyle w:val="a4"/>
      </w:pPr>
      <w:r>
        <w:t>11.7</w:t>
      </w:r>
      <w:r>
        <w:tab/>
        <w:t>Расчет срока окупаемости проекта (PP</w:t>
      </w:r>
      <w:r w:rsidRPr="00C93352">
        <w:t>)</w:t>
      </w:r>
    </w:p>
    <w:p w14:paraId="0AC807DE" w14:textId="7226F316" w:rsidR="00C93352" w:rsidRDefault="00154693" w:rsidP="001A1841">
      <w:pPr>
        <w:pStyle w:val="a4"/>
      </w:pPr>
      <w:r>
        <w:t>Срок окупаемости проекта (PP) используется для определения периода времени, необходимого для возврата первоначальных инвестиций за счёт поступающих доходов. Данный показатель позволяет оценить, насколько быстро проект компенсирует вложенные в него средства. Для расчёта срока окупаемости может использоваться следующая формула</w:t>
      </w:r>
      <w:r w:rsidR="00C93352">
        <w:t>:</w:t>
      </w:r>
    </w:p>
    <w:p w14:paraId="5F1C7E4C" w14:textId="7C20A37B" w:rsidR="00C93352" w:rsidRPr="00C93352" w:rsidRDefault="00C93352" w:rsidP="001A1841">
      <w:pPr>
        <w:pStyle w:val="a4"/>
      </w:pPr>
      <m:oMathPara>
        <m:oMath>
          <m:r>
            <w:rPr>
              <w:rFonts w:ascii="Cambria Math" w:hAnsi="Cambria Math"/>
            </w:rPr>
            <m:t>PP</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m:rPr>
                      <m:sty m:val="p"/>
                    </m:rPr>
                    <w:rPr>
                      <w:rFonts w:ascii="Cambria Math" w:hAnsi="Cambria Math"/>
                    </w:rPr>
                    <m:t>0</m:t>
                  </m:r>
                </m:sub>
              </m:sSub>
            </m:num>
            <m:den>
              <m:sSub>
                <m:sSubPr>
                  <m:ctrlPr>
                    <w:rPr>
                      <w:rFonts w:ascii="Cambria Math" w:hAnsi="Cambria Math"/>
                    </w:rPr>
                  </m:ctrlPr>
                </m:sSubPr>
                <m:e>
                  <m:r>
                    <w:rPr>
                      <w:rFonts w:ascii="Cambria Math" w:hAnsi="Cambria Math"/>
                    </w:rPr>
                    <m:t>CF</m:t>
                  </m:r>
                </m:e>
                <m:sub>
                  <m:r>
                    <w:rPr>
                      <w:rFonts w:ascii="Cambria Math" w:hAnsi="Cambria Math"/>
                    </w:rPr>
                    <m:t>cr</m:t>
                  </m:r>
                </m:sub>
              </m:sSub>
            </m:den>
          </m:f>
        </m:oMath>
      </m:oMathPara>
    </w:p>
    <w:p w14:paraId="0B2CA331" w14:textId="48DF4133" w:rsidR="00C93352" w:rsidRDefault="00C93352" w:rsidP="001A1841">
      <w:pPr>
        <w:pStyle w:val="a4"/>
      </w:pPr>
      <w:r>
        <w:t>Где:</w:t>
      </w:r>
    </w:p>
    <w:p w14:paraId="37D51632" w14:textId="5F53982E" w:rsidR="00C93352" w:rsidRDefault="00C93352" w:rsidP="001A1841">
      <w:pPr>
        <w:pStyle w:val="a4"/>
        <w:numPr>
          <w:ilvl w:val="0"/>
          <w:numId w:val="44"/>
        </w:numPr>
      </w:pPr>
      <m:oMath>
        <m:r>
          <w:rPr>
            <w:rFonts w:ascii="Cambria Math" w:hAnsi="Cambria Math"/>
          </w:rPr>
          <m:t>PP</m:t>
        </m:r>
      </m:oMath>
      <w:r w:rsidRPr="00C93352">
        <w:t xml:space="preserve"> – </w:t>
      </w:r>
      <w:r>
        <w:t>срок окупаемости в годах</w:t>
      </w:r>
      <w:r w:rsidRPr="00C93352">
        <w:t>;</w:t>
      </w:r>
    </w:p>
    <w:p w14:paraId="2502005E" w14:textId="6AF9FB6F" w:rsidR="00C93352" w:rsidRDefault="001E2477" w:rsidP="001A1841">
      <w:pPr>
        <w:pStyle w:val="a4"/>
        <w:numPr>
          <w:ilvl w:val="0"/>
          <w:numId w:val="44"/>
        </w:numPr>
      </w:pPr>
      <m:oMath>
        <m:sSub>
          <m:sSubPr>
            <m:ctrlPr>
              <w:rPr>
                <w:rFonts w:ascii="Cambria Math" w:hAnsi="Cambria Math"/>
                <w:i/>
              </w:rPr>
            </m:ctrlPr>
          </m:sSubPr>
          <m:e>
            <m:r>
              <w:rPr>
                <w:rFonts w:ascii="Cambria Math" w:hAnsi="Cambria Math"/>
              </w:rPr>
              <m:t>I</m:t>
            </m:r>
          </m:e>
          <m:sub>
            <m:r>
              <w:rPr>
                <w:rFonts w:ascii="Cambria Math" w:hAnsi="Cambria Math"/>
              </w:rPr>
              <m:t>0</m:t>
            </m:r>
          </m:sub>
        </m:sSub>
      </m:oMath>
      <w:r w:rsidR="00C93352" w:rsidRPr="00C93352">
        <w:t xml:space="preserve"> – </w:t>
      </w:r>
      <w:r w:rsidR="00C93352">
        <w:t>начальные инвестиции в проект</w:t>
      </w:r>
      <w:r w:rsidR="00C93352" w:rsidRPr="00C93352">
        <w:t>;</w:t>
      </w:r>
    </w:p>
    <w:p w14:paraId="132FD0EE" w14:textId="5FFC6B74" w:rsidR="00C93352" w:rsidRDefault="001E2477" w:rsidP="001A1841">
      <w:pPr>
        <w:pStyle w:val="a4"/>
        <w:numPr>
          <w:ilvl w:val="0"/>
          <w:numId w:val="44"/>
        </w:numPr>
      </w:pPr>
      <m:oMath>
        <m:sSub>
          <m:sSubPr>
            <m:ctrlPr>
              <w:rPr>
                <w:rFonts w:ascii="Cambria Math" w:hAnsi="Cambria Math"/>
                <w:i/>
              </w:rPr>
            </m:ctrlPr>
          </m:sSubPr>
          <m:e>
            <m:r>
              <w:rPr>
                <w:rFonts w:ascii="Cambria Math" w:hAnsi="Cambria Math"/>
              </w:rPr>
              <m:t>CF</m:t>
            </m:r>
          </m:e>
          <m:sub>
            <m:r>
              <w:rPr>
                <w:rFonts w:ascii="Cambria Math" w:hAnsi="Cambria Math"/>
              </w:rPr>
              <m:t>cr</m:t>
            </m:r>
          </m:sub>
        </m:sSub>
      </m:oMath>
      <w:r w:rsidR="00C93352" w:rsidRPr="00C93352">
        <w:t xml:space="preserve"> – </w:t>
      </w:r>
      <w:r w:rsidR="00C93352">
        <w:t>среднегодовой доход проекта.</w:t>
      </w:r>
    </w:p>
    <w:p w14:paraId="71B33C52" w14:textId="2BBC92B8" w:rsidR="00C93352" w:rsidRDefault="00C93352" w:rsidP="001A1841">
      <w:pPr>
        <w:pStyle w:val="a4"/>
      </w:pPr>
      <w:r>
        <w:t>Поскольку среднегодовой доход не всегда позволяет точно определить момент окупаемости, при неравномерных денежных потоках расчёт выполняется по накопленной сумме поступлений:</w:t>
      </w:r>
    </w:p>
    <w:p w14:paraId="7C556ED0" w14:textId="46E2193F" w:rsidR="00C93352" w:rsidRPr="00C93352" w:rsidRDefault="00C93352" w:rsidP="001A1841">
      <w:pPr>
        <w:pStyle w:val="a4"/>
      </w:pPr>
      <m:oMathPara>
        <m:oMath>
          <m:r>
            <w:rPr>
              <w:rFonts w:ascii="Cambria Math" w:hAnsi="Cambria Math"/>
            </w:rPr>
            <m:t>PP</m:t>
          </m:r>
          <m:r>
            <m:rPr>
              <m:sty m:val="p"/>
            </m:rPr>
            <w:rPr>
              <w:rFonts w:ascii="Cambria Math" w:hAnsi="Cambria Math"/>
            </w:rPr>
            <m:t>=</m:t>
          </m:r>
          <m:r>
            <w:rPr>
              <w:rFonts w:ascii="Cambria Math" w:hAnsi="Cambria Math"/>
            </w:rPr>
            <m:t>n</m:t>
          </m:r>
          <m:r>
            <m:rPr>
              <m:sty m:val="p"/>
            </m:rPr>
            <w:rPr>
              <w:rFonts w:ascii="Cambria Math" w:hAnsi="Cambria Math"/>
            </w:rPr>
            <m:t xml:space="preserve">, если </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CF</m:t>
                  </m:r>
                </m:e>
                <m:sub>
                  <m:r>
                    <w:rPr>
                      <w:rFonts w:ascii="Cambria Math" w:hAnsi="Cambria Math"/>
                    </w:rPr>
                    <m:t>t</m:t>
                  </m:r>
                </m:sub>
              </m:sSub>
            </m:e>
          </m:nary>
          <m:r>
            <m:rPr>
              <m:sty m:val="p"/>
            </m:rPr>
            <w:rPr>
              <w:rFonts w:ascii="Cambria Math" w:hAnsi="Cambria Math"/>
            </w:rPr>
            <m:t>&gt;</m:t>
          </m:r>
          <m:sSub>
            <m:sSubPr>
              <m:ctrlPr>
                <w:rPr>
                  <w:rFonts w:ascii="Cambria Math" w:hAnsi="Cambria Math"/>
                </w:rPr>
              </m:ctrlPr>
            </m:sSubPr>
            <m:e>
              <m:r>
                <w:rPr>
                  <w:rFonts w:ascii="Cambria Math" w:hAnsi="Cambria Math"/>
                </w:rPr>
                <m:t>I</m:t>
              </m:r>
            </m:e>
            <m:sub>
              <m:r>
                <m:rPr>
                  <m:sty m:val="p"/>
                </m:rPr>
                <w:rPr>
                  <w:rFonts w:ascii="Cambria Math" w:hAnsi="Cambria Math"/>
                </w:rPr>
                <m:t>0</m:t>
              </m:r>
            </m:sub>
          </m:sSub>
        </m:oMath>
      </m:oMathPara>
    </w:p>
    <w:p w14:paraId="3D5E357C" w14:textId="51628530" w:rsidR="00C93352" w:rsidRDefault="00C93352" w:rsidP="001A1841">
      <w:pPr>
        <w:pStyle w:val="a4"/>
      </w:pPr>
      <w:r>
        <w:t>Где</w:t>
      </w:r>
    </w:p>
    <w:p w14:paraId="7AF9B1B2" w14:textId="4FB204BF" w:rsidR="00C93352" w:rsidRDefault="001E2477" w:rsidP="001A1841">
      <w:pPr>
        <w:pStyle w:val="a4"/>
        <w:numPr>
          <w:ilvl w:val="0"/>
          <w:numId w:val="44"/>
        </w:numPr>
      </w:pPr>
      <m:oMath>
        <m:sSub>
          <m:sSubPr>
            <m:ctrlPr>
              <w:rPr>
                <w:rFonts w:ascii="Cambria Math" w:hAnsi="Cambria Math"/>
                <w:i/>
              </w:rPr>
            </m:ctrlPr>
          </m:sSubPr>
          <m:e>
            <m:r>
              <w:rPr>
                <w:rFonts w:ascii="Cambria Math" w:hAnsi="Cambria Math"/>
              </w:rPr>
              <m:t>CF</m:t>
            </m:r>
          </m:e>
          <m:sub>
            <m:r>
              <w:rPr>
                <w:rFonts w:ascii="Cambria Math" w:hAnsi="Cambria Math"/>
              </w:rPr>
              <m:t>t</m:t>
            </m:r>
          </m:sub>
        </m:sSub>
      </m:oMath>
      <w:r w:rsidR="00C93352" w:rsidRPr="00C93352">
        <w:t xml:space="preserve"> – </w:t>
      </w:r>
      <w:r w:rsidR="00C93352">
        <w:t>поступление доходов от проекта в t</w:t>
      </w:r>
      <w:r w:rsidR="00C93352" w:rsidRPr="00C93352">
        <w:t>-</w:t>
      </w:r>
      <w:r w:rsidR="00C93352">
        <w:t>й год</w:t>
      </w:r>
      <w:r w:rsidR="00C93352" w:rsidRPr="00C93352">
        <w:t>;</w:t>
      </w:r>
    </w:p>
    <w:p w14:paraId="7B6CF83D" w14:textId="79548E64" w:rsidR="00C93352" w:rsidRPr="003E1A38" w:rsidRDefault="00C93352" w:rsidP="001A1841">
      <w:pPr>
        <w:pStyle w:val="a4"/>
        <w:numPr>
          <w:ilvl w:val="0"/>
          <w:numId w:val="44"/>
        </w:numPr>
      </w:pPr>
      <w:r>
        <w:lastRenderedPageBreak/>
        <w:t>n – количество лет.</w:t>
      </w:r>
    </w:p>
    <w:p w14:paraId="3BE7880B" w14:textId="0D4241F1" w:rsidR="003E1A38" w:rsidRDefault="003E1A38" w:rsidP="001A1841">
      <w:pPr>
        <w:pStyle w:val="a4"/>
      </w:pPr>
      <w:r>
        <w:t>Накопленные доходы за 2 года:</w:t>
      </w:r>
    </w:p>
    <w:p w14:paraId="41E87359" w14:textId="554E000E" w:rsidR="003E1A38" w:rsidRPr="003E1A38" w:rsidRDefault="003E1A38" w:rsidP="001A1841">
      <w:pPr>
        <w:pStyle w:val="a4"/>
      </w:pPr>
      <m:oMathPara>
        <m:oMath>
          <m:r>
            <m:rPr>
              <m:sty m:val="p"/>
            </m:rPr>
            <w:rPr>
              <w:rFonts w:ascii="Cambria Math" w:hAnsi="Cambria Math"/>
            </w:rPr>
            <m:t>900000+1300000=2200000 руб.</m:t>
          </m:r>
        </m:oMath>
      </m:oMathPara>
    </w:p>
    <w:p w14:paraId="2C64EF41" w14:textId="5B910622" w:rsidR="003E1A38" w:rsidRDefault="003E1A38" w:rsidP="001A1841">
      <w:pPr>
        <w:pStyle w:val="a4"/>
      </w:pPr>
      <w:r>
        <w:t>После двух лет сумма поступлений составляет 2200000 руб., что меньше первоначальных инвестиций</w:t>
      </w:r>
      <w:r w:rsidRPr="003E1A38">
        <w:t>:</w:t>
      </w:r>
    </w:p>
    <w:p w14:paraId="65A53A30" w14:textId="6CD04930" w:rsidR="003E1A38" w:rsidRPr="003E1A38" w:rsidRDefault="003E1A38" w:rsidP="001A1841">
      <w:pPr>
        <w:pStyle w:val="a4"/>
      </w:pPr>
      <m:oMathPara>
        <m:oMath>
          <m:r>
            <m:rPr>
              <m:sty m:val="p"/>
            </m:rPr>
            <w:rPr>
              <w:rFonts w:ascii="Cambria Math" w:hAnsi="Cambria Math"/>
            </w:rPr>
            <m:t>2200000&lt;2400000</m:t>
          </m:r>
        </m:oMath>
      </m:oMathPara>
    </w:p>
    <w:p w14:paraId="0D949B85" w14:textId="6C5D22C2" w:rsidR="003E1A38" w:rsidRDefault="003E1A38" w:rsidP="001A1841">
      <w:pPr>
        <w:pStyle w:val="a4"/>
      </w:pPr>
      <w:r>
        <w:t>После трех лет сумма поступлений равна:</w:t>
      </w:r>
    </w:p>
    <w:p w14:paraId="4C0B663C" w14:textId="250A3559" w:rsidR="003E1A38" w:rsidRPr="003E1A38" w:rsidRDefault="003E1A38" w:rsidP="001A1841">
      <w:pPr>
        <w:pStyle w:val="a4"/>
      </w:pPr>
      <m:oMathPara>
        <m:oMath>
          <m:r>
            <m:rPr>
              <m:sty m:val="p"/>
            </m:rPr>
            <w:rPr>
              <w:rFonts w:ascii="Cambria Math" w:hAnsi="Cambria Math"/>
            </w:rPr>
            <m:t>2200000+1800000=4000000</m:t>
          </m:r>
          <m:r>
            <m:rPr>
              <m:sty m:val="p"/>
            </m:rPr>
            <w:rPr>
              <w:rFonts w:ascii="Cambria Math" w:hAnsi="Cambria Math"/>
              <w:lang w:val="en-US"/>
            </w:rPr>
            <m:t xml:space="preserve"> </m:t>
          </m:r>
          <m:r>
            <m:rPr>
              <m:sty m:val="p"/>
            </m:rPr>
            <w:rPr>
              <w:rFonts w:ascii="Cambria Math" w:hAnsi="Cambria Math"/>
            </w:rPr>
            <m:t>руб.</m:t>
          </m:r>
        </m:oMath>
      </m:oMathPara>
    </w:p>
    <w:p w14:paraId="13AD63E9" w14:textId="6E1819A2" w:rsidR="003E1A38" w:rsidRDefault="003E1A38" w:rsidP="001A1841">
      <w:pPr>
        <w:pStyle w:val="a4"/>
      </w:pPr>
      <w:r>
        <w:t>Так как</w:t>
      </w:r>
    </w:p>
    <w:p w14:paraId="2D9C58FC" w14:textId="70E1517C" w:rsidR="003E1A38" w:rsidRPr="003E1A38" w:rsidRDefault="003E1A38" w:rsidP="001A1841">
      <w:pPr>
        <w:pStyle w:val="a4"/>
        <w:rPr>
          <w:lang w:val="en-US"/>
        </w:rPr>
      </w:pPr>
      <m:oMathPara>
        <m:oMath>
          <m:r>
            <m:rPr>
              <m:sty m:val="p"/>
            </m:rPr>
            <w:rPr>
              <w:rFonts w:ascii="Cambria Math" w:hAnsi="Cambria Math"/>
            </w:rPr>
            <m:t>4000000</m:t>
          </m:r>
          <m:r>
            <m:rPr>
              <m:sty m:val="p"/>
            </m:rPr>
            <w:rPr>
              <w:rFonts w:ascii="Cambria Math" w:hAnsi="Cambria Math"/>
              <w:lang w:val="en-US"/>
            </w:rPr>
            <m:t>&gt;2400000</m:t>
          </m:r>
        </m:oMath>
      </m:oMathPara>
    </w:p>
    <w:p w14:paraId="0F000506" w14:textId="25BF6E10" w:rsidR="003E1A38" w:rsidRDefault="003E1A38" w:rsidP="001A1841">
      <w:pPr>
        <w:pStyle w:val="a4"/>
      </w:pPr>
      <w:r>
        <w:t>Следовательно, проект окупается раньше окончания третьего года.</w:t>
      </w:r>
    </w:p>
    <w:p w14:paraId="3BEE2DB6" w14:textId="3DBDADEA" w:rsidR="003E1A38" w:rsidRDefault="003E1A38" w:rsidP="001A1841">
      <w:pPr>
        <w:pStyle w:val="a4"/>
      </w:pPr>
      <w:r>
        <w:t>Остаток третьего года определяется по аналогии с примером расчета:</w:t>
      </w:r>
    </w:p>
    <w:p w14:paraId="30C5ACEC" w14:textId="05BA6FE2" w:rsidR="003E1A38" w:rsidRPr="003E1A38" w:rsidRDefault="003E1A38" w:rsidP="001A1841">
      <w:pPr>
        <w:pStyle w:val="a4"/>
      </w:pPr>
      <m:oMathPara>
        <m:oMath>
          <m:r>
            <m:rPr>
              <m:sty m:val="p"/>
            </m:rPr>
            <w:rPr>
              <w:rFonts w:ascii="Cambria Math" w:hAnsi="Cambria Math"/>
            </w:rPr>
            <m:t>Остаток=1-</m:t>
          </m:r>
          <m:f>
            <m:fPr>
              <m:ctrlPr>
                <w:rPr>
                  <w:rFonts w:ascii="Cambria Math" w:hAnsi="Cambria Math"/>
                </w:rPr>
              </m:ctrlPr>
            </m:fPr>
            <m:num>
              <m:r>
                <m:rPr>
                  <m:sty m:val="p"/>
                </m:rPr>
                <w:rPr>
                  <w:rFonts w:ascii="Cambria Math" w:hAnsi="Cambria Math"/>
                </w:rPr>
                <m:t>4000000-2400000</m:t>
              </m:r>
            </m:num>
            <m:den>
              <m:r>
                <m:rPr>
                  <m:sty m:val="p"/>
                </m:rPr>
                <w:rPr>
                  <w:rFonts w:ascii="Cambria Math" w:hAnsi="Cambria Math"/>
                </w:rPr>
                <m:t>1800000</m:t>
              </m:r>
            </m:den>
          </m:f>
        </m:oMath>
      </m:oMathPara>
    </w:p>
    <w:p w14:paraId="5C62DC42" w14:textId="342B57E4" w:rsidR="003E1A38" w:rsidRPr="003E1A38" w:rsidRDefault="003E1A38" w:rsidP="001A1841">
      <w:pPr>
        <w:pStyle w:val="a4"/>
      </w:pPr>
      <m:oMathPara>
        <m:oMath>
          <m:r>
            <m:rPr>
              <m:sty m:val="p"/>
            </m:rPr>
            <w:rPr>
              <w:rFonts w:ascii="Cambria Math" w:hAnsi="Cambria Math"/>
            </w:rPr>
            <m:t>Остаток=1-</m:t>
          </m:r>
          <m:f>
            <m:fPr>
              <m:ctrlPr>
                <w:rPr>
                  <w:rFonts w:ascii="Cambria Math" w:hAnsi="Cambria Math"/>
                </w:rPr>
              </m:ctrlPr>
            </m:fPr>
            <m:num>
              <m:r>
                <m:rPr>
                  <m:sty m:val="p"/>
                </m:rPr>
                <w:rPr>
                  <w:rFonts w:ascii="Cambria Math" w:hAnsi="Cambria Math"/>
                </w:rPr>
                <m:t>1600000</m:t>
              </m:r>
            </m:num>
            <m:den>
              <m:r>
                <m:rPr>
                  <m:sty m:val="p"/>
                </m:rPr>
                <w:rPr>
                  <w:rFonts w:ascii="Cambria Math" w:hAnsi="Cambria Math"/>
                </w:rPr>
                <m:t>1800000</m:t>
              </m:r>
            </m:den>
          </m:f>
          <m:r>
            <m:rPr>
              <m:sty m:val="p"/>
            </m:rPr>
            <w:rPr>
              <w:rFonts w:ascii="Cambria Math" w:hAnsi="Cambria Math"/>
            </w:rPr>
            <m:t>=1-0,8889=0,11</m:t>
          </m:r>
          <m:r>
            <m:rPr>
              <m:sty m:val="p"/>
            </m:rPr>
            <w:rPr>
              <w:rFonts w:ascii="Cambria Math" w:hAnsi="Cambria Math"/>
              <w:lang w:val="en-US"/>
            </w:rPr>
            <m:t xml:space="preserve"> </m:t>
          </m:r>
          <m:r>
            <m:rPr>
              <m:sty m:val="p"/>
            </m:rPr>
            <w:rPr>
              <w:rFonts w:ascii="Cambria Math" w:hAnsi="Cambria Math"/>
            </w:rPr>
            <m:t>года</m:t>
          </m:r>
        </m:oMath>
      </m:oMathPara>
    </w:p>
    <w:p w14:paraId="7DD791BA" w14:textId="0C8D9D0F" w:rsidR="003E1A38" w:rsidRDefault="003E1A38" w:rsidP="001A1841">
      <w:pPr>
        <w:pStyle w:val="a4"/>
      </w:pPr>
      <w:r>
        <w:t>Тогда срок окупаемости составит:</w:t>
      </w:r>
    </w:p>
    <w:p w14:paraId="2FCF043E" w14:textId="29124787" w:rsidR="003E1A38" w:rsidRPr="003E1A38" w:rsidRDefault="003E1A38" w:rsidP="001A1841">
      <w:pPr>
        <w:pStyle w:val="a4"/>
      </w:pPr>
      <m:oMathPara>
        <m:oMath>
          <m:r>
            <w:rPr>
              <w:rFonts w:ascii="Cambria Math" w:hAnsi="Cambria Math"/>
            </w:rPr>
            <m:t>PP</m:t>
          </m:r>
          <m:r>
            <m:rPr>
              <m:sty m:val="p"/>
            </m:rPr>
            <w:rPr>
              <w:rFonts w:ascii="Cambria Math" w:hAnsi="Cambria Math"/>
            </w:rPr>
            <m:t>=2+0,11=2,11 года</m:t>
          </m:r>
        </m:oMath>
      </m:oMathPara>
    </w:p>
    <w:p w14:paraId="3D4EC642" w14:textId="6F559038" w:rsidR="003E1A38" w:rsidRDefault="003E1A38" w:rsidP="001A1841">
      <w:pPr>
        <w:pStyle w:val="a4"/>
      </w:pPr>
      <w:r w:rsidRPr="003E1A38">
        <w:t>Таким образом, срок окупаемости первоначальных инвестиций проекта составляет 2,11 года, то есть примерно 2 года и 1 месяц.</w:t>
      </w:r>
      <w:r w:rsidR="00B65EA4">
        <w:t xml:space="preserve"> </w:t>
      </w:r>
      <w:r w:rsidR="00B65EA4">
        <w:t xml:space="preserve">Это означает, что за данный период проект компенсирует первоначально вложенные средства за счёт поступающих доходов. Такой результат можно оценить как </w:t>
      </w:r>
      <w:r w:rsidR="00B65EA4" w:rsidRPr="00B65EA4">
        <w:rPr>
          <w:rStyle w:val="af"/>
          <w:b w:val="0"/>
          <w:bCs w:val="0"/>
        </w:rPr>
        <w:t>скорее хороший</w:t>
      </w:r>
      <w:r w:rsidR="00B65EA4">
        <w:t>, поскольку проект окупается в пределах расчётного периода, равного 3 годам. Вместе с тем срок окупаемости нельзя назвать очень коротким, поэтому проект зависит от стабильного получения доходов в течение нескольких лет.</w:t>
      </w:r>
    </w:p>
    <w:p w14:paraId="0568A71D" w14:textId="40F8B209" w:rsidR="003E1A38" w:rsidRDefault="003E1A38" w:rsidP="001A1841">
      <w:pPr>
        <w:pStyle w:val="a4"/>
      </w:pPr>
      <w:r>
        <w:t>11.8</w:t>
      </w:r>
      <w:r>
        <w:tab/>
        <w:t>Расчет периода окупаемости первоначальных инвестиций с учетом дисконтирования денежных потоков (</w:t>
      </w:r>
      <w:r>
        <w:rPr>
          <w:lang w:val="en-US"/>
        </w:rPr>
        <w:t>DPP</w:t>
      </w:r>
      <w:r w:rsidRPr="003E1A38">
        <w:t>)</w:t>
      </w:r>
    </w:p>
    <w:p w14:paraId="4DEB9AF9" w14:textId="77777777" w:rsidR="00D43E89" w:rsidRDefault="00D43E89" w:rsidP="001A1841">
      <w:pPr>
        <w:pStyle w:val="a4"/>
      </w:pPr>
      <w:r>
        <w:t>Дисконтированный срок окупаемости (DPP) используется для определения периода возврата инвестиций с учётом стоимости денег во времени. В отличие от простого срока окупаемости, данный показатель учитывает дисконтирование денежных потоков и поэтому позволяет получить более точную оценку финансовой устойчивости проекта. Для расчёта DPP используется следующая формула:</w:t>
      </w:r>
    </w:p>
    <w:p w14:paraId="522F6BFC" w14:textId="1791C2D1" w:rsidR="003E1A38" w:rsidRPr="003E1A38" w:rsidRDefault="003E1A38" w:rsidP="001A1841">
      <w:pPr>
        <w:pStyle w:val="a4"/>
      </w:pPr>
      <m:oMathPara>
        <m:oMath>
          <m:r>
            <w:rPr>
              <w:rFonts w:ascii="Cambria Math" w:hAnsi="Cambria Math"/>
              <w:lang w:val="en-US"/>
            </w:rPr>
            <m:t>DPP</m:t>
          </m:r>
          <m:r>
            <m:rPr>
              <m:sty m:val="p"/>
            </m:rPr>
            <w:rPr>
              <w:rFonts w:ascii="Cambria Math" w:hAnsi="Cambria Math"/>
            </w:rPr>
            <m:t>=</m:t>
          </m:r>
          <m:r>
            <w:rPr>
              <w:rFonts w:ascii="Cambria Math" w:hAnsi="Cambria Math"/>
              <w:lang w:val="en-US"/>
            </w:rPr>
            <m:t>n</m:t>
          </m:r>
          <m:r>
            <m:rPr>
              <m:sty m:val="p"/>
            </m:rPr>
            <w:rPr>
              <w:rFonts w:ascii="Cambria Math" w:hAnsi="Cambria Math"/>
            </w:rPr>
            <m:t xml:space="preserve">, </m:t>
          </m:r>
          <m:r>
            <m:rPr>
              <m:sty m:val="p"/>
            </m:rPr>
            <w:rPr>
              <w:rFonts w:ascii="Cambria Math" w:hAnsi="Cambria Math"/>
            </w:rPr>
            <m:t xml:space="preserve">если </m:t>
          </m:r>
          <m:nary>
            <m:naryPr>
              <m:chr m:val="∑"/>
              <m:limLoc m:val="undOvr"/>
              <m:ctrlPr>
                <w:rPr>
                  <w:rFonts w:ascii="Cambria Math" w:eastAsiaTheme="minorHAnsi"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eastAsiaTheme="minorHAnsi" w:hAnsi="Cambria Math"/>
                    </w:rPr>
                  </m:ctrlPr>
                </m:fPr>
                <m:num>
                  <m:r>
                    <w:rPr>
                      <w:rFonts w:ascii="Cambria Math" w:hAnsi="Cambria Math"/>
                    </w:rPr>
                    <m:t>C</m:t>
                  </m:r>
                  <m:sSub>
                    <m:sSubPr>
                      <m:ctrlPr>
                        <w:rPr>
                          <w:rFonts w:ascii="Cambria Math" w:eastAsiaTheme="minorHAnsi" w:hAnsi="Cambria Math"/>
                        </w:rPr>
                      </m:ctrlPr>
                    </m:sSubPr>
                    <m:e>
                      <m:r>
                        <w:rPr>
                          <w:rFonts w:ascii="Cambria Math" w:hAnsi="Cambria Math"/>
                        </w:rPr>
                        <m:t>F</m:t>
                      </m:r>
                    </m:e>
                    <m:sub>
                      <m:r>
                        <w:rPr>
                          <w:rFonts w:ascii="Cambria Math" w:hAnsi="Cambria Math"/>
                        </w:rPr>
                        <m:t>t</m:t>
                      </m:r>
                    </m:sub>
                  </m:sSub>
                </m:num>
                <m:den>
                  <m:sSup>
                    <m:sSupPr>
                      <m:ctrlPr>
                        <w:rPr>
                          <w:rFonts w:ascii="Cambria Math" w:eastAsiaTheme="minorHAnsi" w:hAnsi="Cambria Math"/>
                        </w:rPr>
                      </m:ctrlPr>
                    </m:sSupPr>
                    <m:e>
                      <m:r>
                        <m:rPr>
                          <m:sty m:val="p"/>
                        </m:rPr>
                        <w:rPr>
                          <w:rFonts w:ascii="Cambria Math" w:hAnsi="Cambria Math"/>
                        </w:rPr>
                        <m:t>(1+</m:t>
                      </m:r>
                      <m:r>
                        <w:rPr>
                          <w:rFonts w:ascii="Cambria Math" w:hAnsi="Cambria Math"/>
                        </w:rPr>
                        <m:t>r</m:t>
                      </m:r>
                      <m:r>
                        <m:rPr>
                          <m:sty m:val="p"/>
                        </m:rPr>
                        <w:rPr>
                          <w:rFonts w:ascii="Cambria Math" w:hAnsi="Cambria Math"/>
                        </w:rPr>
                        <m:t>)</m:t>
                      </m:r>
                    </m:e>
                    <m:sup>
                      <m:r>
                        <w:rPr>
                          <w:rFonts w:ascii="Cambria Math" w:hAnsi="Cambria Math"/>
                        </w:rPr>
                        <m:t>t</m:t>
                      </m:r>
                    </m:sup>
                  </m:sSup>
                </m:den>
              </m:f>
              <m:r>
                <m:rPr>
                  <m:sty m:val="p"/>
                </m:rPr>
                <w:rPr>
                  <w:rFonts w:ascii="Cambria Math" w:eastAsiaTheme="minorHAnsi" w:hAnsi="Cambria Math"/>
                </w:rPr>
                <m:t>≥</m:t>
              </m:r>
              <m:sSub>
                <m:sSubPr>
                  <m:ctrlPr>
                    <w:rPr>
                      <w:rFonts w:ascii="Cambria Math" w:eastAsiaTheme="minorHAnsi" w:hAnsi="Cambria Math"/>
                      <w:lang w:val="en-US"/>
                    </w:rPr>
                  </m:ctrlPr>
                </m:sSubPr>
                <m:e>
                  <m:r>
                    <w:rPr>
                      <w:rFonts w:ascii="Cambria Math" w:eastAsiaTheme="minorHAnsi" w:hAnsi="Cambria Math"/>
                      <w:lang w:val="en-US"/>
                    </w:rPr>
                    <m:t>I</m:t>
                  </m:r>
                </m:e>
                <m:sub>
                  <m:r>
                    <m:rPr>
                      <m:sty m:val="p"/>
                    </m:rPr>
                    <w:rPr>
                      <w:rFonts w:ascii="Cambria Math" w:eastAsiaTheme="minorHAnsi" w:hAnsi="Cambria Math"/>
                    </w:rPr>
                    <m:t>0</m:t>
                  </m:r>
                </m:sub>
              </m:sSub>
            </m:e>
          </m:nary>
        </m:oMath>
      </m:oMathPara>
    </w:p>
    <w:p w14:paraId="726887C3" w14:textId="5191CBF9" w:rsidR="003E1A38" w:rsidRDefault="003E1A38" w:rsidP="001A1841">
      <w:pPr>
        <w:pStyle w:val="a4"/>
      </w:pPr>
      <w:r>
        <w:t>Где</w:t>
      </w:r>
    </w:p>
    <w:p w14:paraId="0E6E8568" w14:textId="5360E59E" w:rsidR="003E1A38" w:rsidRDefault="003E1A38" w:rsidP="001A1841">
      <w:pPr>
        <w:pStyle w:val="a4"/>
        <w:numPr>
          <w:ilvl w:val="0"/>
          <w:numId w:val="45"/>
        </w:numPr>
      </w:pPr>
      <m:oMath>
        <m:r>
          <w:rPr>
            <w:rFonts w:ascii="Cambria Math" w:hAnsi="Cambria Math"/>
            <w:lang w:val="en-US"/>
          </w:rPr>
          <w:lastRenderedPageBreak/>
          <m:t>DPP</m:t>
        </m:r>
      </m:oMath>
      <w:r w:rsidRPr="003E1A38">
        <w:t xml:space="preserve"> – </w:t>
      </w:r>
      <w:r>
        <w:t>срок окупаемости с учётом стоимости денег</w:t>
      </w:r>
      <w:r w:rsidRPr="003E1A38">
        <w:t>;</w:t>
      </w:r>
    </w:p>
    <w:p w14:paraId="4755CAF8" w14:textId="665B679A" w:rsidR="003E1A38" w:rsidRDefault="003E1A38" w:rsidP="001A1841">
      <w:pPr>
        <w:pStyle w:val="a4"/>
        <w:numPr>
          <w:ilvl w:val="0"/>
          <w:numId w:val="45"/>
        </w:numPr>
      </w:pPr>
      <m:oMath>
        <m:r>
          <w:rPr>
            <w:rFonts w:ascii="Cambria Math" w:hAnsi="Cambria Math"/>
          </w:rPr>
          <m:t>C</m:t>
        </m:r>
        <m:sSub>
          <m:sSubPr>
            <m:ctrlPr>
              <w:rPr>
                <w:rFonts w:ascii="Cambria Math" w:eastAsiaTheme="minorHAnsi" w:hAnsi="Cambria Math"/>
              </w:rPr>
            </m:ctrlPr>
          </m:sSubPr>
          <m:e>
            <m:r>
              <w:rPr>
                <w:rFonts w:ascii="Cambria Math" w:hAnsi="Cambria Math"/>
              </w:rPr>
              <m:t>F</m:t>
            </m:r>
          </m:e>
          <m:sub>
            <m:r>
              <w:rPr>
                <w:rFonts w:ascii="Cambria Math" w:hAnsi="Cambria Math"/>
              </w:rPr>
              <m:t>t</m:t>
            </m:r>
          </m:sub>
        </m:sSub>
      </m:oMath>
      <w:r w:rsidRPr="003E1A38">
        <w:t xml:space="preserve"> – </w:t>
      </w:r>
      <w:r>
        <w:t xml:space="preserve">денежный поток в </w:t>
      </w:r>
      <m:oMath>
        <m:r>
          <w:rPr>
            <w:rFonts w:ascii="Cambria Math" w:hAnsi="Cambria Math"/>
          </w:rPr>
          <m:t>t</m:t>
        </m:r>
      </m:oMath>
      <w:r w:rsidRPr="003E1A38">
        <w:t>-</w:t>
      </w:r>
      <w:r>
        <w:t>й год</w:t>
      </w:r>
      <w:r w:rsidRPr="003E1A38">
        <w:t>;</w:t>
      </w:r>
    </w:p>
    <w:p w14:paraId="5BA27255" w14:textId="388CE266" w:rsidR="003E1A38" w:rsidRDefault="003E1A38" w:rsidP="001A1841">
      <w:pPr>
        <w:pStyle w:val="a4"/>
        <w:numPr>
          <w:ilvl w:val="0"/>
          <w:numId w:val="45"/>
        </w:numPr>
        <w:rPr>
          <w:lang w:val="en-US"/>
        </w:rPr>
      </w:pPr>
      <m:oMath>
        <m:r>
          <w:rPr>
            <w:rFonts w:ascii="Cambria Math" w:hAnsi="Cambria Math"/>
          </w:rPr>
          <m:t>r</m:t>
        </m:r>
      </m:oMath>
      <w:r>
        <w:rPr>
          <w:lang w:val="en-US"/>
        </w:rPr>
        <w:t xml:space="preserve"> – </w:t>
      </w:r>
      <w:r>
        <w:t>коэффициент дисконтирования</w:t>
      </w:r>
      <w:r>
        <w:rPr>
          <w:lang w:val="en-US"/>
        </w:rPr>
        <w:t>;</w:t>
      </w:r>
    </w:p>
    <w:p w14:paraId="0FD6388D" w14:textId="3C37046F" w:rsidR="003E1A38" w:rsidRPr="003E1A38" w:rsidRDefault="001E2477" w:rsidP="001A1841">
      <w:pPr>
        <w:pStyle w:val="a4"/>
        <w:numPr>
          <w:ilvl w:val="0"/>
          <w:numId w:val="45"/>
        </w:numPr>
      </w:pPr>
      <m:oMath>
        <m:sSub>
          <m:sSubPr>
            <m:ctrlPr>
              <w:rPr>
                <w:rFonts w:ascii="Cambria Math" w:eastAsiaTheme="minorHAnsi" w:hAnsi="Cambria Math"/>
                <w:i/>
                <w:lang w:val="en-US"/>
              </w:rPr>
            </m:ctrlPr>
          </m:sSubPr>
          <m:e>
            <m:r>
              <w:rPr>
                <w:rFonts w:ascii="Cambria Math" w:eastAsiaTheme="minorHAnsi" w:hAnsi="Cambria Math"/>
                <w:lang w:val="en-US"/>
              </w:rPr>
              <m:t>I</m:t>
            </m:r>
          </m:e>
          <m:sub>
            <m:r>
              <w:rPr>
                <w:rFonts w:ascii="Cambria Math" w:eastAsiaTheme="minorHAnsi" w:hAnsi="Cambria Math"/>
                <w:lang w:val="en-US"/>
              </w:rPr>
              <m:t>0</m:t>
            </m:r>
          </m:sub>
        </m:sSub>
      </m:oMath>
      <w:r w:rsidR="003E1A38">
        <w:rPr>
          <w:lang w:val="en-US"/>
        </w:rPr>
        <w:t xml:space="preserve"> – </w:t>
      </w:r>
      <w:r w:rsidR="003E1A38">
        <w:t>первоначальные инвестиции.</w:t>
      </w:r>
    </w:p>
    <w:p w14:paraId="3CF04027" w14:textId="21935107" w:rsidR="003E1A38" w:rsidRDefault="003E1A38" w:rsidP="001A1841">
      <w:pPr>
        <w:pStyle w:val="a4"/>
      </w:pPr>
      <w:r>
        <w:t xml:space="preserve">Для проекта принимаемая ставка дисконтирования </w:t>
      </w:r>
      <m:oMath>
        <m:r>
          <w:rPr>
            <w:rFonts w:ascii="Cambria Math" w:hAnsi="Cambria Math"/>
          </w:rPr>
          <m:t>r=0,12</m:t>
        </m:r>
      </m:oMath>
      <w:r w:rsidRPr="003E1A38">
        <w:t>.</w:t>
      </w:r>
    </w:p>
    <w:p w14:paraId="2B984140" w14:textId="4A9D5BEE" w:rsidR="003E1A38" w:rsidRDefault="003E1A38" w:rsidP="001A1841">
      <w:pPr>
        <w:pStyle w:val="a4"/>
      </w:pPr>
      <w:r>
        <w:t>Расчет дисконтированных денежных потоков по годам.</w:t>
      </w:r>
    </w:p>
    <w:p w14:paraId="11DC9194" w14:textId="446C06F9" w:rsidR="003E1A38" w:rsidRDefault="003E1A38" w:rsidP="001A1841">
      <w:pPr>
        <w:pStyle w:val="a4"/>
      </w:pPr>
      <w:r>
        <w:t>Для первого года:</w:t>
      </w:r>
    </w:p>
    <w:p w14:paraId="7F54567F" w14:textId="35B24818" w:rsidR="003E1A38" w:rsidRPr="0014237E" w:rsidRDefault="001E2477" w:rsidP="001A1841">
      <w:pPr>
        <w:pStyle w:val="a4"/>
      </w:pPr>
      <m:oMathPara>
        <m:oMath>
          <m:f>
            <m:fPr>
              <m:ctrlPr>
                <w:rPr>
                  <w:rFonts w:ascii="Cambria Math" w:hAnsi="Cambria Math"/>
                </w:rPr>
              </m:ctrlPr>
            </m:fPr>
            <m:num>
              <m:r>
                <m:rPr>
                  <m:sty m:val="p"/>
                </m:rPr>
                <w:rPr>
                  <w:rFonts w:ascii="Cambria Math" w:hAnsi="Cambria Math"/>
                </w:rPr>
                <m:t>900000</m:t>
              </m:r>
            </m:num>
            <m:den>
              <m:sSup>
                <m:sSupPr>
                  <m:ctrlPr>
                    <w:rPr>
                      <w:rFonts w:ascii="Cambria Math" w:hAnsi="Cambria Math"/>
                    </w:rPr>
                  </m:ctrlPr>
                </m:sSupPr>
                <m:e>
                  <m:r>
                    <m:rPr>
                      <m:sty m:val="p"/>
                    </m:rPr>
                    <w:rPr>
                      <w:rFonts w:ascii="Cambria Math" w:hAnsi="Cambria Math"/>
                    </w:rPr>
                    <m:t>(1+0,12)</m:t>
                  </m:r>
                </m:e>
                <m:sup>
                  <m:r>
                    <m:rPr>
                      <m:sty m:val="p"/>
                    </m:rPr>
                    <w:rPr>
                      <w:rFonts w:ascii="Cambria Math" w:hAnsi="Cambria Math"/>
                    </w:rPr>
                    <m:t>1</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900000</m:t>
              </m:r>
            </m:num>
            <m:den>
              <m:r>
                <m:rPr>
                  <m:sty m:val="p"/>
                </m:rPr>
                <w:rPr>
                  <w:rFonts w:ascii="Cambria Math" w:hAnsi="Cambria Math"/>
                </w:rPr>
                <m:t>1,12</m:t>
              </m:r>
            </m:den>
          </m:f>
          <m:r>
            <m:rPr>
              <m:sty m:val="p"/>
            </m:rPr>
            <w:rPr>
              <w:rFonts w:ascii="Cambria Math" w:hAnsi="Cambria Math"/>
            </w:rPr>
            <m:t>=803571 руб.</m:t>
          </m:r>
        </m:oMath>
      </m:oMathPara>
    </w:p>
    <w:p w14:paraId="1384A1AE" w14:textId="5C53A7CD" w:rsidR="0014237E" w:rsidRDefault="0014237E" w:rsidP="001A1841">
      <w:pPr>
        <w:pStyle w:val="a4"/>
      </w:pPr>
      <w:r>
        <w:t>Для второго года:</w:t>
      </w:r>
    </w:p>
    <w:p w14:paraId="3EE17659" w14:textId="2720DE86" w:rsidR="0014237E" w:rsidRPr="0014237E" w:rsidRDefault="001E2477" w:rsidP="001A1841">
      <w:pPr>
        <w:pStyle w:val="a4"/>
      </w:pPr>
      <m:oMathPara>
        <m:oMath>
          <m:f>
            <m:fPr>
              <m:ctrlPr>
                <w:rPr>
                  <w:rFonts w:ascii="Cambria Math" w:hAnsi="Cambria Math"/>
                </w:rPr>
              </m:ctrlPr>
            </m:fPr>
            <m:num>
              <m:r>
                <m:rPr>
                  <m:sty m:val="p"/>
                </m:rPr>
                <w:rPr>
                  <w:rFonts w:ascii="Cambria Math" w:hAnsi="Cambria Math"/>
                </w:rPr>
                <m:t>1300000</m:t>
              </m:r>
            </m:num>
            <m:den>
              <m:sSup>
                <m:sSupPr>
                  <m:ctrlPr>
                    <w:rPr>
                      <w:rFonts w:ascii="Cambria Math" w:hAnsi="Cambria Math"/>
                    </w:rPr>
                  </m:ctrlPr>
                </m:sSupPr>
                <m:e>
                  <m:r>
                    <m:rPr>
                      <m:sty m:val="p"/>
                    </m:rPr>
                    <w:rPr>
                      <w:rFonts w:ascii="Cambria Math" w:hAnsi="Cambria Math"/>
                    </w:rPr>
                    <m:t>(1+0,12)</m:t>
                  </m: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1300000</m:t>
              </m:r>
            </m:num>
            <m:den>
              <m:r>
                <m:rPr>
                  <m:sty m:val="p"/>
                </m:rPr>
                <w:rPr>
                  <w:rFonts w:ascii="Cambria Math" w:hAnsi="Cambria Math"/>
                </w:rPr>
                <m:t>1,2544</m:t>
              </m:r>
            </m:den>
          </m:f>
          <m:r>
            <m:rPr>
              <m:sty m:val="p"/>
            </m:rPr>
            <w:rPr>
              <w:rFonts w:ascii="Cambria Math" w:hAnsi="Cambria Math"/>
            </w:rPr>
            <m:t>=1036352 руб.</m:t>
          </m:r>
        </m:oMath>
      </m:oMathPara>
    </w:p>
    <w:p w14:paraId="33058695" w14:textId="461D5F3B" w:rsidR="0014237E" w:rsidRDefault="0014237E" w:rsidP="001A1841">
      <w:pPr>
        <w:pStyle w:val="a4"/>
      </w:pPr>
      <w:r>
        <w:t>Для третьего года:</w:t>
      </w:r>
    </w:p>
    <w:p w14:paraId="455A8B28" w14:textId="190845CC" w:rsidR="0014237E" w:rsidRPr="0014237E" w:rsidRDefault="001E2477" w:rsidP="001A1841">
      <w:pPr>
        <w:pStyle w:val="a4"/>
      </w:pPr>
      <m:oMathPara>
        <m:oMath>
          <m:f>
            <m:fPr>
              <m:ctrlPr>
                <w:rPr>
                  <w:rFonts w:ascii="Cambria Math" w:hAnsi="Cambria Math"/>
                </w:rPr>
              </m:ctrlPr>
            </m:fPr>
            <m:num>
              <m:r>
                <m:rPr>
                  <m:sty m:val="p"/>
                </m:rPr>
                <w:rPr>
                  <w:rFonts w:ascii="Cambria Math" w:hAnsi="Cambria Math"/>
                </w:rPr>
                <m:t>1800000</m:t>
              </m:r>
            </m:num>
            <m:den>
              <m:sSup>
                <m:sSupPr>
                  <m:ctrlPr>
                    <w:rPr>
                      <w:rFonts w:ascii="Cambria Math" w:hAnsi="Cambria Math"/>
                    </w:rPr>
                  </m:ctrlPr>
                </m:sSupPr>
                <m:e>
                  <m:r>
                    <m:rPr>
                      <m:sty m:val="p"/>
                    </m:rPr>
                    <w:rPr>
                      <w:rFonts w:ascii="Cambria Math" w:hAnsi="Cambria Math"/>
                    </w:rPr>
                    <m:t>(1+0,12)</m:t>
                  </m:r>
                </m:e>
                <m:sup>
                  <m:r>
                    <m:rPr>
                      <m:sty m:val="p"/>
                    </m:rPr>
                    <w:rPr>
                      <w:rFonts w:ascii="Cambria Math" w:hAnsi="Cambria Math"/>
                    </w:rPr>
                    <m:t>3</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1800000</m:t>
              </m:r>
            </m:num>
            <m:den>
              <m:r>
                <m:rPr>
                  <m:sty m:val="p"/>
                </m:rPr>
                <w:rPr>
                  <w:rFonts w:ascii="Cambria Math" w:hAnsi="Cambria Math"/>
                </w:rPr>
                <m:t>1,404928</m:t>
              </m:r>
            </m:den>
          </m:f>
          <m:r>
            <m:rPr>
              <m:sty m:val="p"/>
            </m:rPr>
            <w:rPr>
              <w:rFonts w:ascii="Cambria Math" w:hAnsi="Cambria Math"/>
            </w:rPr>
            <m:t>=1281204 руб.</m:t>
          </m:r>
        </m:oMath>
      </m:oMathPara>
    </w:p>
    <w:p w14:paraId="6D6A5AC7" w14:textId="63DC71CF" w:rsidR="0014237E" w:rsidRDefault="0014237E" w:rsidP="001A1841">
      <w:pPr>
        <w:pStyle w:val="a4"/>
      </w:pPr>
      <w:r>
        <w:t>Накопленный дисконтированный доход за два года равен:</w:t>
      </w:r>
    </w:p>
    <w:p w14:paraId="1B06EEE3" w14:textId="2CAA90C5" w:rsidR="0014237E" w:rsidRPr="0014237E" w:rsidRDefault="0014237E" w:rsidP="001A1841">
      <w:pPr>
        <w:pStyle w:val="a4"/>
      </w:pPr>
      <m:oMathPara>
        <m:oMath>
          <m:r>
            <m:rPr>
              <m:sty m:val="p"/>
            </m:rPr>
            <w:rPr>
              <w:rFonts w:ascii="Cambria Math" w:hAnsi="Cambria Math"/>
            </w:rPr>
            <m:t>803571+1036352=1839923</m:t>
          </m:r>
          <m:r>
            <m:rPr>
              <m:sty m:val="p"/>
            </m:rPr>
            <w:rPr>
              <w:rFonts w:ascii="Cambria Math" w:hAnsi="Cambria Math"/>
              <w:lang w:val="en-US"/>
            </w:rPr>
            <m:t xml:space="preserve"> </m:t>
          </m:r>
          <m:r>
            <m:rPr>
              <m:sty m:val="p"/>
            </m:rPr>
            <w:rPr>
              <w:rFonts w:ascii="Cambria Math" w:hAnsi="Cambria Math"/>
            </w:rPr>
            <m:t>руб.</m:t>
          </m:r>
        </m:oMath>
      </m:oMathPara>
    </w:p>
    <w:p w14:paraId="2680A0A5" w14:textId="0CA3FEA9" w:rsidR="0014237E" w:rsidRDefault="0014237E" w:rsidP="001A1841">
      <w:pPr>
        <w:pStyle w:val="a4"/>
      </w:pPr>
      <w:r>
        <w:t>Так как</w:t>
      </w:r>
    </w:p>
    <w:p w14:paraId="0A6D60CE" w14:textId="168561FB" w:rsidR="0014237E" w:rsidRPr="0014237E" w:rsidRDefault="0014237E" w:rsidP="001A1841">
      <w:pPr>
        <w:pStyle w:val="a4"/>
        <w:rPr>
          <w:lang w:val="en-US"/>
        </w:rPr>
      </w:pPr>
      <m:oMathPara>
        <m:oMath>
          <m:r>
            <m:rPr>
              <m:sty m:val="p"/>
            </m:rPr>
            <w:rPr>
              <w:rFonts w:ascii="Cambria Math" w:hAnsi="Cambria Math"/>
            </w:rPr>
            <m:t>1839923</m:t>
          </m:r>
          <m:r>
            <m:rPr>
              <m:sty m:val="p"/>
            </m:rPr>
            <w:rPr>
              <w:rFonts w:ascii="Cambria Math" w:hAnsi="Cambria Math"/>
              <w:lang w:val="en-US"/>
            </w:rPr>
            <m:t>&lt;2400000</m:t>
          </m:r>
        </m:oMath>
      </m:oMathPara>
    </w:p>
    <w:p w14:paraId="160CA065" w14:textId="4A7F37AA" w:rsidR="0014237E" w:rsidRDefault="0014237E" w:rsidP="001A1841">
      <w:pPr>
        <w:pStyle w:val="a4"/>
      </w:pPr>
      <w:r>
        <w:t>То за 2 года проект еще не окупается.</w:t>
      </w:r>
    </w:p>
    <w:p w14:paraId="0D876454" w14:textId="2171AB85" w:rsidR="0014237E" w:rsidRDefault="0014237E" w:rsidP="001A1841">
      <w:pPr>
        <w:pStyle w:val="a4"/>
      </w:pPr>
      <w:r>
        <w:t>Накопленный дисконтированный доход за три года равен:</w:t>
      </w:r>
    </w:p>
    <w:p w14:paraId="20CDE2BD" w14:textId="207B33AF" w:rsidR="0014237E" w:rsidRPr="0014237E" w:rsidRDefault="0014237E" w:rsidP="001A1841">
      <w:pPr>
        <w:pStyle w:val="a4"/>
      </w:pPr>
      <m:oMathPara>
        <m:oMath>
          <m:r>
            <m:rPr>
              <m:sty m:val="p"/>
            </m:rPr>
            <w:rPr>
              <w:rFonts w:ascii="Cambria Math" w:hAnsi="Cambria Math"/>
            </w:rPr>
            <m:t>1839923+1281204=3121127 руб.</m:t>
          </m:r>
        </m:oMath>
      </m:oMathPara>
    </w:p>
    <w:p w14:paraId="317A885B" w14:textId="13D4FBE4" w:rsidR="0014237E" w:rsidRDefault="0014237E" w:rsidP="001A1841">
      <w:pPr>
        <w:pStyle w:val="a4"/>
      </w:pPr>
      <w:r>
        <w:t>Так как</w:t>
      </w:r>
    </w:p>
    <w:p w14:paraId="6CD00BBA" w14:textId="71FE1D5A" w:rsidR="0014237E" w:rsidRPr="0014237E" w:rsidRDefault="0014237E" w:rsidP="001A1841">
      <w:pPr>
        <w:pStyle w:val="a4"/>
        <w:rPr>
          <w:lang w:val="en-US"/>
        </w:rPr>
      </w:pPr>
      <m:oMathPara>
        <m:oMath>
          <m:r>
            <m:rPr>
              <m:sty m:val="p"/>
            </m:rPr>
            <w:rPr>
              <w:rFonts w:ascii="Cambria Math" w:hAnsi="Cambria Math"/>
            </w:rPr>
            <m:t>3121127</m:t>
          </m:r>
          <m:r>
            <m:rPr>
              <m:sty m:val="p"/>
            </m:rPr>
            <w:rPr>
              <w:rFonts w:ascii="Cambria Math" w:hAnsi="Cambria Math"/>
              <w:lang w:val="en-US"/>
            </w:rPr>
            <m:t>&gt;2400000</m:t>
          </m:r>
        </m:oMath>
      </m:oMathPara>
    </w:p>
    <w:p w14:paraId="3CB8FFE7" w14:textId="70217F23" w:rsidR="0014237E" w:rsidRDefault="0014237E" w:rsidP="001A1841">
      <w:pPr>
        <w:pStyle w:val="a4"/>
      </w:pPr>
      <w:r>
        <w:t>Проект окупается в течение третьего года.</w:t>
      </w:r>
    </w:p>
    <w:p w14:paraId="50174931" w14:textId="21A6B624" w:rsidR="0014237E" w:rsidRDefault="0014237E" w:rsidP="001A1841">
      <w:pPr>
        <w:pStyle w:val="a4"/>
      </w:pPr>
      <w:r>
        <w:t>Остаток третьего года:</w:t>
      </w:r>
    </w:p>
    <w:p w14:paraId="13A64ADD" w14:textId="39685307" w:rsidR="0014237E" w:rsidRPr="0014237E" w:rsidRDefault="0014237E" w:rsidP="001A1841">
      <w:pPr>
        <w:pStyle w:val="a4"/>
      </w:pPr>
      <m:oMathPara>
        <m:oMath>
          <m:r>
            <m:rPr>
              <m:sty m:val="p"/>
            </m:rPr>
            <w:rPr>
              <w:rFonts w:ascii="Cambria Math" w:hAnsi="Cambria Math"/>
            </w:rPr>
            <m:t>Остаток=1-</m:t>
          </m:r>
          <m:f>
            <m:fPr>
              <m:ctrlPr>
                <w:rPr>
                  <w:rFonts w:ascii="Cambria Math" w:hAnsi="Cambria Math"/>
                </w:rPr>
              </m:ctrlPr>
            </m:fPr>
            <m:num>
              <m:r>
                <m:rPr>
                  <m:sty m:val="p"/>
                </m:rPr>
                <w:rPr>
                  <w:rFonts w:ascii="Cambria Math" w:hAnsi="Cambria Math"/>
                </w:rPr>
                <m:t>3121127-2400000</m:t>
              </m:r>
            </m:num>
            <m:den>
              <m:r>
                <m:rPr>
                  <m:sty m:val="p"/>
                </m:rPr>
                <w:rPr>
                  <w:rFonts w:ascii="Cambria Math" w:hAnsi="Cambria Math"/>
                </w:rPr>
                <m:t>1281204</m:t>
              </m:r>
            </m:den>
          </m:f>
        </m:oMath>
      </m:oMathPara>
    </w:p>
    <w:p w14:paraId="724616E6" w14:textId="3A5984A3" w:rsidR="0014237E" w:rsidRPr="0014237E" w:rsidRDefault="0014237E" w:rsidP="001A1841">
      <w:pPr>
        <w:pStyle w:val="a4"/>
      </w:pPr>
      <m:oMathPara>
        <m:oMath>
          <m:r>
            <m:rPr>
              <m:sty m:val="p"/>
            </m:rPr>
            <w:rPr>
              <w:rFonts w:ascii="Cambria Math" w:hAnsi="Cambria Math"/>
            </w:rPr>
            <m:t>Остаток=1-0,5629=0,44 года</m:t>
          </m:r>
        </m:oMath>
      </m:oMathPara>
    </w:p>
    <w:p w14:paraId="174239A2" w14:textId="66DFE84C" w:rsidR="0014237E" w:rsidRDefault="0014237E" w:rsidP="001A1841">
      <w:pPr>
        <w:pStyle w:val="a4"/>
      </w:pPr>
      <w:r>
        <w:t>Тогда дисконтированный срок окупаемости составит:</w:t>
      </w:r>
    </w:p>
    <w:p w14:paraId="36DFA1EC" w14:textId="6D5D6D51" w:rsidR="0014237E" w:rsidRPr="0014237E" w:rsidRDefault="0014237E" w:rsidP="001A1841">
      <w:pPr>
        <w:pStyle w:val="a4"/>
      </w:pPr>
      <m:oMathPara>
        <m:oMath>
          <m:r>
            <w:rPr>
              <w:rFonts w:ascii="Cambria Math" w:hAnsi="Cambria Math"/>
            </w:rPr>
            <m:t>DPP</m:t>
          </m:r>
          <m:r>
            <m:rPr>
              <m:sty m:val="p"/>
            </m:rPr>
            <w:rPr>
              <w:rFonts w:ascii="Cambria Math" w:hAnsi="Cambria Math"/>
            </w:rPr>
            <m:t>=2+0,44=2,44 года</m:t>
          </m:r>
        </m:oMath>
      </m:oMathPara>
    </w:p>
    <w:p w14:paraId="3437BCC7" w14:textId="4FAA9376" w:rsidR="0014237E" w:rsidRDefault="0014237E" w:rsidP="001A1841">
      <w:pPr>
        <w:pStyle w:val="a4"/>
      </w:pPr>
      <w:r>
        <w:t>Таким образом, период окупаемости проекта с учётом дисконтирования денежных потоков составляет 2,44 года, то есть примерно 2 года и 5 месяцев.</w:t>
      </w:r>
      <w:r w:rsidR="00B112F5" w:rsidRPr="00B112F5">
        <w:t xml:space="preserve"> </w:t>
      </w:r>
      <w:r w:rsidR="00B112F5">
        <w:t xml:space="preserve">Это означает, что даже с поправкой на стоимость денег во времени проект успевает вернуть вложения в пределах расчётного периода. Такой результат является </w:t>
      </w:r>
      <w:r w:rsidR="00B112F5" w:rsidRPr="00B112F5">
        <w:rPr>
          <w:rStyle w:val="af"/>
          <w:b w:val="0"/>
          <w:bCs w:val="0"/>
        </w:rPr>
        <w:t>положительным</w:t>
      </w:r>
      <w:r w:rsidR="00B112F5">
        <w:t xml:space="preserve">, поскольку подтверждает </w:t>
      </w:r>
      <w:r w:rsidR="00B112F5">
        <w:lastRenderedPageBreak/>
        <w:t>финансовую устойчивость проекта, однако показывает, что фактическая окупаемость с учётом дисконтирования происходит медленнее, чем по простому сроку окупаемости.</w:t>
      </w:r>
    </w:p>
    <w:p w14:paraId="6FD06943" w14:textId="25CB9A7A" w:rsidR="0014237E" w:rsidRPr="0014237E" w:rsidRDefault="0014237E" w:rsidP="001A1841">
      <w:pPr>
        <w:pStyle w:val="a4"/>
      </w:pPr>
      <w:r>
        <w:t>11.9</w:t>
      </w:r>
      <w:r>
        <w:tab/>
        <w:t xml:space="preserve">Расчёт коэффициента рентабельности инвестиций </w:t>
      </w:r>
      <w:r w:rsidRPr="0014237E">
        <w:t>(</w:t>
      </w:r>
      <w:r>
        <w:rPr>
          <w:lang w:val="en-US"/>
        </w:rPr>
        <w:t>ARR</w:t>
      </w:r>
      <w:r w:rsidRPr="0014237E">
        <w:t>)</w:t>
      </w:r>
    </w:p>
    <w:p w14:paraId="33200690" w14:textId="77777777" w:rsidR="00E4106C" w:rsidRDefault="00E4106C" w:rsidP="001A1841">
      <w:pPr>
        <w:pStyle w:val="a4"/>
      </w:pPr>
      <w:r>
        <w:t>Коэффициент рентабельности инвестиций (ARR) применяется для оценки средней доходности проекта по отношению к объёму первоначальных вложений. Этот показатель позволяет определить, сколько прибыли в среднем приносит каждый рубль инвестированного капитала. Для расчёта ARR используется следующая формула:</w:t>
      </w:r>
    </w:p>
    <w:p w14:paraId="75BD546E" w14:textId="4AF4F9CD" w:rsidR="0014237E" w:rsidRPr="0014237E" w:rsidRDefault="0014237E" w:rsidP="001A1841">
      <w:pPr>
        <w:pStyle w:val="a4"/>
      </w:pPr>
      <m:oMathPara>
        <m:oMath>
          <m:r>
            <w:rPr>
              <w:rFonts w:ascii="Cambria Math" w:hAnsi="Cambria Math"/>
            </w:rPr>
            <m:t>ARR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CF</m:t>
                  </m:r>
                </m:e>
                <m:sub>
                  <m:r>
                    <m:rPr>
                      <m:sty m:val="p"/>
                    </m:rPr>
                    <w:rPr>
                      <w:rFonts w:ascii="Cambria Math" w:hAnsi="Cambria Math"/>
                    </w:rPr>
                    <m:t>ср</m:t>
                  </m:r>
                </m:sub>
              </m:sSub>
            </m:num>
            <m:den>
              <m:r>
                <w:rPr>
                  <w:rFonts w:ascii="Cambria Math" w:hAnsi="Cambria Math"/>
                  <w:lang w:val="en-US"/>
                </w:rPr>
                <m:t>IC</m:t>
              </m:r>
            </m:den>
          </m:f>
        </m:oMath>
      </m:oMathPara>
    </w:p>
    <w:p w14:paraId="377DEE48" w14:textId="6CB2CD01" w:rsidR="0014237E" w:rsidRDefault="0014237E" w:rsidP="001A1841">
      <w:pPr>
        <w:pStyle w:val="a4"/>
      </w:pPr>
      <w:r>
        <w:t>Где</w:t>
      </w:r>
    </w:p>
    <w:p w14:paraId="1CBC65E3" w14:textId="07535843" w:rsidR="0014237E" w:rsidRDefault="001E2477" w:rsidP="001A1841">
      <w:pPr>
        <w:pStyle w:val="a4"/>
        <w:numPr>
          <w:ilvl w:val="0"/>
          <w:numId w:val="46"/>
        </w:numPr>
      </w:pPr>
      <m:oMath>
        <m:sSub>
          <m:sSubPr>
            <m:ctrlPr>
              <w:rPr>
                <w:rFonts w:ascii="Cambria Math" w:hAnsi="Cambria Math"/>
              </w:rPr>
            </m:ctrlPr>
          </m:sSubPr>
          <m:e>
            <m:r>
              <w:rPr>
                <w:rFonts w:ascii="Cambria Math" w:hAnsi="Cambria Math"/>
              </w:rPr>
              <m:t>CF</m:t>
            </m:r>
          </m:e>
          <m:sub>
            <m:r>
              <w:rPr>
                <w:rFonts w:ascii="Cambria Math" w:hAnsi="Cambria Math"/>
              </w:rPr>
              <m:t>ср</m:t>
            </m:r>
          </m:sub>
        </m:sSub>
      </m:oMath>
      <w:r w:rsidR="0014237E">
        <w:t>- средний денежный поток (средняя чистая прибыль) за рассматриваемый период</w:t>
      </w:r>
      <w:r w:rsidR="0014237E" w:rsidRPr="0014237E">
        <w:t>;</w:t>
      </w:r>
    </w:p>
    <w:p w14:paraId="236DAD47" w14:textId="7DC26F5E" w:rsidR="0014237E" w:rsidRPr="0014237E" w:rsidRDefault="0014237E" w:rsidP="001A1841">
      <w:pPr>
        <w:pStyle w:val="a4"/>
        <w:numPr>
          <w:ilvl w:val="0"/>
          <w:numId w:val="46"/>
        </w:numPr>
      </w:pPr>
      <m:oMath>
        <m:r>
          <w:rPr>
            <w:rFonts w:ascii="Cambria Math" w:hAnsi="Cambria Math"/>
            <w:lang w:val="en-US"/>
          </w:rPr>
          <m:t>IC</m:t>
        </m:r>
      </m:oMath>
      <w:r>
        <w:t xml:space="preserve"> – инвестиционный капитал, то есть сумма первоначальных инвестиций.</w:t>
      </w:r>
    </w:p>
    <w:p w14:paraId="342BDDD6" w14:textId="41DE13FB" w:rsidR="0014237E" w:rsidRDefault="0014237E" w:rsidP="001A1841">
      <w:pPr>
        <w:pStyle w:val="a4"/>
      </w:pPr>
      <w:r>
        <w:t>Средний денежный поток проекта:</w:t>
      </w:r>
    </w:p>
    <w:p w14:paraId="7FB15DF2" w14:textId="4140E134" w:rsidR="0014237E" w:rsidRPr="0014237E" w:rsidRDefault="001E2477" w:rsidP="001A1841">
      <w:pPr>
        <w:pStyle w:val="a4"/>
      </w:pPr>
      <m:oMathPara>
        <m:oMath>
          <m:sSub>
            <m:sSubPr>
              <m:ctrlPr>
                <w:rPr>
                  <w:rFonts w:ascii="Cambria Math" w:hAnsi="Cambria Math"/>
                </w:rPr>
              </m:ctrlPr>
            </m:sSubPr>
            <m:e>
              <m:r>
                <w:rPr>
                  <w:rFonts w:ascii="Cambria Math" w:hAnsi="Cambria Math"/>
                </w:rPr>
                <m:t>CF</m:t>
              </m:r>
            </m:e>
            <m:sub>
              <m:r>
                <m:rPr>
                  <m:sty m:val="p"/>
                </m:rPr>
                <w:rPr>
                  <w:rFonts w:ascii="Cambria Math" w:hAnsi="Cambria Math"/>
                </w:rPr>
                <m:t>ср</m:t>
              </m:r>
            </m:sub>
          </m:sSub>
          <m:r>
            <m:rPr>
              <m:sty m:val="p"/>
            </m:rPr>
            <w:rPr>
              <w:rFonts w:ascii="Cambria Math" w:hAnsi="Cambria Math"/>
            </w:rPr>
            <m:t>=</m:t>
          </m:r>
          <m:f>
            <m:fPr>
              <m:ctrlPr>
                <w:rPr>
                  <w:rFonts w:ascii="Cambria Math" w:hAnsi="Cambria Math"/>
                </w:rPr>
              </m:ctrlPr>
            </m:fPr>
            <m:num>
              <m:r>
                <m:rPr>
                  <m:sty m:val="p"/>
                </m:rPr>
                <w:rPr>
                  <w:rFonts w:ascii="Cambria Math" w:hAnsi="Cambria Math"/>
                </w:rPr>
                <m:t>900000+1300000+1800000</m:t>
              </m:r>
            </m:num>
            <m:den>
              <m:r>
                <m:rPr>
                  <m:sty m:val="p"/>
                </m:rPr>
                <w:rPr>
                  <w:rFonts w:ascii="Cambria Math" w:hAnsi="Cambria Math"/>
                </w:rPr>
                <m:t>3</m:t>
              </m:r>
            </m:den>
          </m:f>
        </m:oMath>
      </m:oMathPara>
    </w:p>
    <w:p w14:paraId="710C52BE" w14:textId="0B995D2D" w:rsidR="0014237E" w:rsidRPr="0014237E" w:rsidRDefault="001E2477" w:rsidP="001A1841">
      <w:pPr>
        <w:pStyle w:val="a4"/>
      </w:pPr>
      <m:oMathPara>
        <m:oMath>
          <m:sSub>
            <m:sSubPr>
              <m:ctrlPr>
                <w:rPr>
                  <w:rFonts w:ascii="Cambria Math" w:hAnsi="Cambria Math"/>
                </w:rPr>
              </m:ctrlPr>
            </m:sSubPr>
            <m:e>
              <m:r>
                <w:rPr>
                  <w:rFonts w:ascii="Cambria Math" w:hAnsi="Cambria Math"/>
                </w:rPr>
                <m:t>CF</m:t>
              </m:r>
            </m:e>
            <m:sub>
              <m:r>
                <m:rPr>
                  <m:sty m:val="p"/>
                </m:rPr>
                <w:rPr>
                  <w:rFonts w:ascii="Cambria Math" w:hAnsi="Cambria Math"/>
                </w:rPr>
                <m:t>ср</m:t>
              </m:r>
            </m:sub>
          </m:sSub>
          <m:r>
            <m:rPr>
              <m:sty m:val="p"/>
            </m:rPr>
            <w:rPr>
              <w:rFonts w:ascii="Cambria Math" w:hAnsi="Cambria Math"/>
            </w:rPr>
            <m:t>=</m:t>
          </m:r>
          <m:f>
            <m:fPr>
              <m:ctrlPr>
                <w:rPr>
                  <w:rFonts w:ascii="Cambria Math" w:hAnsi="Cambria Math"/>
                </w:rPr>
              </m:ctrlPr>
            </m:fPr>
            <m:num>
              <m:r>
                <m:rPr>
                  <m:sty m:val="p"/>
                </m:rPr>
                <w:rPr>
                  <w:rFonts w:ascii="Cambria Math" w:hAnsi="Cambria Math"/>
                </w:rPr>
                <m:t>4000000</m:t>
              </m:r>
            </m:num>
            <m:den>
              <m:r>
                <m:rPr>
                  <m:sty m:val="p"/>
                </m:rPr>
                <w:rPr>
                  <w:rFonts w:ascii="Cambria Math" w:hAnsi="Cambria Math"/>
                </w:rPr>
                <m:t>3</m:t>
              </m:r>
            </m:den>
          </m:f>
          <m:r>
            <m:rPr>
              <m:sty m:val="p"/>
            </m:rPr>
            <w:rPr>
              <w:rFonts w:ascii="Cambria Math" w:hAnsi="Cambria Math"/>
            </w:rPr>
            <m:t>=1333333 руб.</m:t>
          </m:r>
        </m:oMath>
      </m:oMathPara>
    </w:p>
    <w:p w14:paraId="15984551" w14:textId="15BBE761" w:rsidR="0014237E" w:rsidRDefault="0014237E" w:rsidP="001A1841">
      <w:pPr>
        <w:pStyle w:val="a4"/>
      </w:pPr>
      <w:r>
        <w:t>Сумма первоначальных инвестиций составляет:</w:t>
      </w:r>
    </w:p>
    <w:p w14:paraId="64A82C35" w14:textId="21D7CFAC" w:rsidR="0014237E" w:rsidRPr="0014237E" w:rsidRDefault="0014237E" w:rsidP="001A1841">
      <w:pPr>
        <w:pStyle w:val="a4"/>
      </w:pPr>
      <m:oMathPara>
        <m:oMath>
          <m:r>
            <w:rPr>
              <w:rFonts w:ascii="Cambria Math" w:hAnsi="Cambria Math"/>
              <w:lang w:val="en-US"/>
            </w:rPr>
            <m:t>IC</m:t>
          </m:r>
          <m:r>
            <m:rPr>
              <m:sty m:val="p"/>
            </m:rPr>
            <w:rPr>
              <w:rFonts w:ascii="Cambria Math" w:hAnsi="Cambria Math"/>
              <w:lang w:val="en-US"/>
            </w:rPr>
            <m:t xml:space="preserve">=2400000 </m:t>
          </m:r>
          <m:r>
            <m:rPr>
              <m:sty m:val="p"/>
            </m:rPr>
            <w:rPr>
              <w:rFonts w:ascii="Cambria Math" w:hAnsi="Cambria Math"/>
            </w:rPr>
            <m:t>руб.</m:t>
          </m:r>
        </m:oMath>
      </m:oMathPara>
    </w:p>
    <w:p w14:paraId="6F46C4C9" w14:textId="40FEBDA0" w:rsidR="0014237E" w:rsidRDefault="0014237E" w:rsidP="001A1841">
      <w:pPr>
        <w:pStyle w:val="a4"/>
      </w:pPr>
      <w:r>
        <w:t>Коэффициент рентабельности:</w:t>
      </w:r>
    </w:p>
    <w:p w14:paraId="07BD6E0F" w14:textId="192FFEAA" w:rsidR="0014237E" w:rsidRPr="0014237E" w:rsidRDefault="0014237E" w:rsidP="001A1841">
      <w:pPr>
        <w:pStyle w:val="a4"/>
      </w:pPr>
      <m:oMathPara>
        <m:oMath>
          <m:r>
            <w:rPr>
              <w:rFonts w:ascii="Cambria Math" w:hAnsi="Cambria Math"/>
            </w:rPr>
            <m:t>ARR</m:t>
          </m:r>
          <m:r>
            <m:rPr>
              <m:sty m:val="p"/>
            </m:rPr>
            <w:rPr>
              <w:rFonts w:ascii="Cambria Math" w:hAnsi="Cambria Math"/>
            </w:rPr>
            <m:t>=</m:t>
          </m:r>
          <m:f>
            <m:fPr>
              <m:ctrlPr>
                <w:rPr>
                  <w:rFonts w:ascii="Cambria Math" w:hAnsi="Cambria Math"/>
                </w:rPr>
              </m:ctrlPr>
            </m:fPr>
            <m:num>
              <m:r>
                <m:rPr>
                  <m:sty m:val="p"/>
                </m:rPr>
                <w:rPr>
                  <w:rFonts w:ascii="Cambria Math" w:hAnsi="Cambria Math"/>
                </w:rPr>
                <m:t>1333333</m:t>
              </m:r>
            </m:num>
            <m:den>
              <m:r>
                <m:rPr>
                  <m:sty m:val="p"/>
                </m:rPr>
                <w:rPr>
                  <w:rFonts w:ascii="Cambria Math" w:hAnsi="Cambria Math"/>
                </w:rPr>
                <m:t>2400000</m:t>
              </m:r>
            </m:den>
          </m:f>
          <m:r>
            <m:rPr>
              <m:sty m:val="p"/>
            </m:rPr>
            <w:rPr>
              <w:rFonts w:ascii="Cambria Math" w:hAnsi="Cambria Math"/>
            </w:rPr>
            <m:t>=0,5556=55,56%</m:t>
          </m:r>
        </m:oMath>
      </m:oMathPara>
    </w:p>
    <w:p w14:paraId="54EA7677" w14:textId="149C0D9D" w:rsidR="0014237E" w:rsidRDefault="006B0669" w:rsidP="001A1841">
      <w:pPr>
        <w:pStyle w:val="a4"/>
      </w:pPr>
      <w:r>
        <w:t>Следовательно, коэффициент рентабельности инвестиций проекта составляет 55,56%. Это означает, что на 1 рубль первоначальных вложений в среднем приходится около 0,56 рубля прибыли за расчётный период.</w:t>
      </w:r>
      <w:r w:rsidR="00D5126B">
        <w:t xml:space="preserve"> </w:t>
      </w:r>
      <w:r w:rsidR="00D5126B">
        <w:t xml:space="preserve">Такой результат можно оценить как </w:t>
      </w:r>
      <w:r w:rsidR="00D5126B" w:rsidRPr="00D5126B">
        <w:rPr>
          <w:rStyle w:val="af"/>
          <w:b w:val="0"/>
          <w:bCs w:val="0"/>
        </w:rPr>
        <w:t>достаточно хороший</w:t>
      </w:r>
      <w:r w:rsidR="00D5126B">
        <w:t>, поскольку он показывает сравнительно высокий уровень отдачи на вложенный капитал. Данный показатель положительно влияет на оценку проекта и подтверждает, что вложения в проект являются оправданными с точки зрения прибыльности.</w:t>
      </w:r>
    </w:p>
    <w:p w14:paraId="0E4CE9E6" w14:textId="4D7CA212" w:rsidR="006B0669" w:rsidRDefault="006B0669" w:rsidP="001A1841">
      <w:pPr>
        <w:pStyle w:val="a4"/>
      </w:pPr>
      <w:r>
        <w:t>11.10</w:t>
      </w:r>
      <w:r>
        <w:tab/>
        <w:t>Расчёт точки безубыточности проекта</w:t>
      </w:r>
    </w:p>
    <w:p w14:paraId="33B4DB4B" w14:textId="54463951" w:rsidR="00E4106C" w:rsidRDefault="00E4106C" w:rsidP="001A1841">
      <w:pPr>
        <w:pStyle w:val="a4"/>
      </w:pPr>
      <w:r>
        <w:t>Точка безубыточности используется для определения минимального объёма продаж, при котором проект покрывает все свои постоянные и переменные затраты, но ещё не получает прибыль. Данный показатель позволяет оценить минимально необходимый уровень коммерческой активности для безубыточной работы проекта.</w:t>
      </w:r>
    </w:p>
    <w:p w14:paraId="41627A02" w14:textId="3D670197" w:rsidR="006B0669" w:rsidRDefault="006B0669" w:rsidP="001A1841">
      <w:pPr>
        <w:pStyle w:val="a4"/>
      </w:pPr>
      <w:r>
        <w:t xml:space="preserve">Для проекта мобильного приложения точку безубыточности целесообразно определить по </w:t>
      </w:r>
      <w:r>
        <w:rPr>
          <w:lang w:val="en-US"/>
        </w:rPr>
        <w:t>premium</w:t>
      </w:r>
      <w:r w:rsidRPr="006B0669">
        <w:t>-</w:t>
      </w:r>
      <w:r>
        <w:t>подписке как по основному платному элементу монетизации.</w:t>
      </w:r>
    </w:p>
    <w:p w14:paraId="1E2362A7" w14:textId="41411410" w:rsidR="006B0669" w:rsidRDefault="006B0669" w:rsidP="001A1841">
      <w:pPr>
        <w:pStyle w:val="a4"/>
      </w:pPr>
      <w:r>
        <w:lastRenderedPageBreak/>
        <w:t>Точка безубыточности определяется по формуле:</w:t>
      </w:r>
    </w:p>
    <w:p w14:paraId="78AB9388" w14:textId="233BDB3C" w:rsidR="006B0669" w:rsidRPr="006B0669" w:rsidRDefault="001E2477" w:rsidP="001A1841">
      <w:pPr>
        <w:pStyle w:val="a4"/>
      </w:pPr>
      <m:oMathPara>
        <m:oMath>
          <m:sSub>
            <m:sSubPr>
              <m:ctrlPr>
                <w:rPr>
                  <w:rFonts w:ascii="Cambria Math" w:hAnsi="Cambria Math"/>
                </w:rPr>
              </m:ctrlPr>
            </m:sSubPr>
            <m:e>
              <m:r>
                <w:rPr>
                  <w:rFonts w:ascii="Cambria Math" w:hAnsi="Cambria Math"/>
                  <w:lang w:val="en-US"/>
                </w:rPr>
                <m:t>Q</m:t>
              </m:r>
            </m:e>
            <m:sub>
              <m:r>
                <w:rPr>
                  <w:rFonts w:ascii="Cambria Math" w:hAnsi="Cambria Math"/>
                </w:rPr>
                <m:t>BE</m:t>
              </m:r>
            </m:sub>
          </m:sSub>
          <m:r>
            <m:rPr>
              <m:sty m:val="p"/>
            </m:rPr>
            <w:rPr>
              <w:rFonts w:ascii="Cambria Math" w:hAnsi="Cambria Math"/>
            </w:rPr>
            <m:t>=</m:t>
          </m:r>
          <m:f>
            <m:fPr>
              <m:ctrlPr>
                <w:rPr>
                  <w:rFonts w:ascii="Cambria Math" w:hAnsi="Cambria Math"/>
                </w:rPr>
              </m:ctrlPr>
            </m:fPr>
            <m:num>
              <m:r>
                <w:rPr>
                  <w:rFonts w:ascii="Cambria Math" w:hAnsi="Cambria Math"/>
                </w:rPr>
                <m:t>FC</m:t>
              </m:r>
            </m:num>
            <m:den>
              <m:r>
                <w:rPr>
                  <w:rFonts w:ascii="Cambria Math" w:hAnsi="Cambria Math"/>
                </w:rPr>
                <m:t>P</m:t>
              </m:r>
              <m:r>
                <m:rPr>
                  <m:sty m:val="p"/>
                </m:rPr>
                <w:rPr>
                  <w:rFonts w:ascii="Cambria Math" w:hAnsi="Cambria Math"/>
                </w:rPr>
                <m:t>-</m:t>
              </m:r>
              <m:r>
                <w:rPr>
                  <w:rFonts w:ascii="Cambria Math" w:hAnsi="Cambria Math"/>
                </w:rPr>
                <m:t>VC</m:t>
              </m:r>
            </m:den>
          </m:f>
        </m:oMath>
      </m:oMathPara>
    </w:p>
    <w:p w14:paraId="4A565973" w14:textId="78592AF4" w:rsidR="006B0669" w:rsidRDefault="006B0669" w:rsidP="001A1841">
      <w:pPr>
        <w:pStyle w:val="a4"/>
      </w:pPr>
      <w:r>
        <w:t>Где</w:t>
      </w:r>
    </w:p>
    <w:p w14:paraId="707DF822" w14:textId="5FF54F5F" w:rsidR="006B0669" w:rsidRDefault="001E2477" w:rsidP="001A1841">
      <w:pPr>
        <w:pStyle w:val="a4"/>
        <w:numPr>
          <w:ilvl w:val="0"/>
          <w:numId w:val="46"/>
        </w:numPr>
      </w:pPr>
      <m:oMath>
        <m:sSub>
          <m:sSubPr>
            <m:ctrlPr>
              <w:rPr>
                <w:rFonts w:ascii="Cambria Math" w:hAnsi="Cambria Math"/>
                <w:i/>
              </w:rPr>
            </m:ctrlPr>
          </m:sSubPr>
          <m:e>
            <m:r>
              <w:rPr>
                <w:rFonts w:ascii="Cambria Math" w:hAnsi="Cambria Math"/>
                <w:lang w:val="en-US"/>
              </w:rPr>
              <m:t>Q</m:t>
            </m:r>
          </m:e>
          <m:sub>
            <m:r>
              <w:rPr>
                <w:rFonts w:ascii="Cambria Math" w:hAnsi="Cambria Math"/>
              </w:rPr>
              <m:t>BE</m:t>
            </m:r>
          </m:sub>
        </m:sSub>
      </m:oMath>
      <w:r w:rsidR="006B0669">
        <w:t xml:space="preserve"> – о</w:t>
      </w:r>
      <w:proofErr w:type="spellStart"/>
      <w:r w:rsidR="006B0669">
        <w:t>бъем</w:t>
      </w:r>
      <w:proofErr w:type="spellEnd"/>
      <w:r w:rsidR="006B0669">
        <w:t xml:space="preserve"> продаж в точке безубыточности</w:t>
      </w:r>
      <w:r w:rsidR="006B0669" w:rsidRPr="006B0669">
        <w:t>;</w:t>
      </w:r>
    </w:p>
    <w:p w14:paraId="60F2C9B9" w14:textId="2C40124F" w:rsidR="006B0669" w:rsidRDefault="006B0669" w:rsidP="001A1841">
      <w:pPr>
        <w:pStyle w:val="a4"/>
        <w:numPr>
          <w:ilvl w:val="0"/>
          <w:numId w:val="46"/>
        </w:numPr>
        <w:rPr>
          <w:lang w:val="en-US"/>
        </w:rPr>
      </w:pPr>
      <m:oMath>
        <m:r>
          <w:rPr>
            <w:rFonts w:ascii="Cambria Math" w:hAnsi="Cambria Math"/>
          </w:rPr>
          <m:t>FC</m:t>
        </m:r>
      </m:oMath>
      <w:r>
        <w:t xml:space="preserve"> – постоянные затраты</w:t>
      </w:r>
      <w:r>
        <w:rPr>
          <w:lang w:val="en-US"/>
        </w:rPr>
        <w:t>;</w:t>
      </w:r>
    </w:p>
    <w:p w14:paraId="310B3931" w14:textId="41A65311" w:rsidR="006B0669" w:rsidRDefault="006B0669" w:rsidP="001A1841">
      <w:pPr>
        <w:pStyle w:val="a4"/>
        <w:numPr>
          <w:ilvl w:val="0"/>
          <w:numId w:val="46"/>
        </w:numPr>
        <w:rPr>
          <w:lang w:val="en-US"/>
        </w:rPr>
      </w:pPr>
      <m:oMath>
        <m:r>
          <w:rPr>
            <w:rFonts w:ascii="Cambria Math" w:hAnsi="Cambria Math"/>
          </w:rPr>
          <m:t>P</m:t>
        </m:r>
      </m:oMath>
      <w:r>
        <w:rPr>
          <w:lang w:val="en-US"/>
        </w:rPr>
        <w:t xml:space="preserve"> – </w:t>
      </w:r>
      <w:r>
        <w:t>цена единицы услуги</w:t>
      </w:r>
      <w:r>
        <w:rPr>
          <w:lang w:val="en-US"/>
        </w:rPr>
        <w:t>;</w:t>
      </w:r>
    </w:p>
    <w:p w14:paraId="24CD82FA" w14:textId="1A59D7F2" w:rsidR="006B0669" w:rsidRDefault="006B0669" w:rsidP="001A1841">
      <w:pPr>
        <w:pStyle w:val="a4"/>
        <w:numPr>
          <w:ilvl w:val="0"/>
          <w:numId w:val="46"/>
        </w:numPr>
      </w:pPr>
      <m:oMath>
        <m:r>
          <w:rPr>
            <w:rFonts w:ascii="Cambria Math" w:hAnsi="Cambria Math"/>
          </w:rPr>
          <m:t>VC</m:t>
        </m:r>
      </m:oMath>
      <w:r w:rsidRPr="006B0669">
        <w:t xml:space="preserve"> – </w:t>
      </w:r>
      <w:r>
        <w:t>переменные затраты на единицу услуги.</w:t>
      </w:r>
    </w:p>
    <w:p w14:paraId="03BE2D4B" w14:textId="41D3098D" w:rsidR="006B0669" w:rsidRDefault="006B0669" w:rsidP="001A1841">
      <w:pPr>
        <w:pStyle w:val="a4"/>
      </w:pPr>
      <w:r>
        <w:t>Для проекта принимаются следующие значения:</w:t>
      </w:r>
    </w:p>
    <w:p w14:paraId="58223B6A" w14:textId="3F9AD0AB" w:rsidR="006B0669" w:rsidRDefault="006B0669" w:rsidP="001A1841">
      <w:pPr>
        <w:pStyle w:val="a4"/>
        <w:numPr>
          <w:ilvl w:val="0"/>
          <w:numId w:val="47"/>
        </w:numPr>
      </w:pPr>
      <w:r>
        <w:t xml:space="preserve">Постоянные ежемесячные затраты: </w:t>
      </w:r>
      <m:oMath>
        <m:r>
          <w:rPr>
            <w:rFonts w:ascii="Cambria Math" w:hAnsi="Cambria Math"/>
          </w:rPr>
          <m:t>FC=60000 руб.</m:t>
        </m:r>
      </m:oMath>
      <w:r w:rsidRPr="006B0669">
        <w:t>;</w:t>
      </w:r>
    </w:p>
    <w:p w14:paraId="31440205" w14:textId="70CF71B5" w:rsidR="006B0669" w:rsidRDefault="006B0669" w:rsidP="001A1841">
      <w:pPr>
        <w:pStyle w:val="a4"/>
        <w:numPr>
          <w:ilvl w:val="0"/>
          <w:numId w:val="47"/>
        </w:numPr>
      </w:pPr>
      <w:r>
        <w:t xml:space="preserve">Цена </w:t>
      </w:r>
      <w:r>
        <w:rPr>
          <w:lang w:val="en-US"/>
        </w:rPr>
        <w:t>premium</w:t>
      </w:r>
      <w:r w:rsidRPr="006B0669">
        <w:t>-</w:t>
      </w:r>
      <w:r>
        <w:t xml:space="preserve">подписки: </w:t>
      </w:r>
      <m:oMath>
        <m:r>
          <w:rPr>
            <w:rFonts w:ascii="Cambria Math" w:hAnsi="Cambria Math"/>
          </w:rPr>
          <m:t>P=199 руб.</m:t>
        </m:r>
      </m:oMath>
      <w:r w:rsidRPr="006B0669">
        <w:t>;</w:t>
      </w:r>
    </w:p>
    <w:p w14:paraId="614A2683" w14:textId="76CAEC27" w:rsidR="006B0669" w:rsidRDefault="006B0669" w:rsidP="001A1841">
      <w:pPr>
        <w:pStyle w:val="a4"/>
        <w:numPr>
          <w:ilvl w:val="0"/>
          <w:numId w:val="47"/>
        </w:numPr>
      </w:pPr>
      <w:r>
        <w:t>Переменные затраты на одного платного пользователя</w:t>
      </w:r>
      <w:r w:rsidRPr="006B0669">
        <w:t xml:space="preserve">: </w:t>
      </w:r>
      <m:oMath>
        <m:r>
          <w:rPr>
            <w:rFonts w:ascii="Cambria Math" w:hAnsi="Cambria Math"/>
          </w:rPr>
          <m:t>VC=39 руб.</m:t>
        </m:r>
      </m:oMath>
    </w:p>
    <w:p w14:paraId="61D28801" w14:textId="058863A4" w:rsidR="006B0669" w:rsidRDefault="006B0669" w:rsidP="001A1841">
      <w:pPr>
        <w:pStyle w:val="a4"/>
      </w:pPr>
      <w:r>
        <w:t>Расчет точки безубыточности:</w:t>
      </w:r>
    </w:p>
    <w:p w14:paraId="16AF3E53" w14:textId="7D05B977" w:rsidR="006B0669" w:rsidRPr="006B0669" w:rsidRDefault="001E2477" w:rsidP="001A1841">
      <w:pPr>
        <w:pStyle w:val="a4"/>
      </w:pPr>
      <m:oMathPara>
        <m:oMath>
          <m:sSub>
            <m:sSubPr>
              <m:ctrlPr>
                <w:rPr>
                  <w:rFonts w:ascii="Cambria Math" w:hAnsi="Cambria Math"/>
                </w:rPr>
              </m:ctrlPr>
            </m:sSubPr>
            <m:e>
              <m:r>
                <w:rPr>
                  <w:rFonts w:ascii="Cambria Math" w:hAnsi="Cambria Math"/>
                  <w:lang w:val="en-US"/>
                </w:rPr>
                <m:t>Q</m:t>
              </m:r>
            </m:e>
            <m:sub>
              <m:r>
                <w:rPr>
                  <w:rFonts w:ascii="Cambria Math" w:hAnsi="Cambria Math"/>
                </w:rPr>
                <m:t>BE</m:t>
              </m:r>
            </m:sub>
          </m:sSub>
          <m:r>
            <m:rPr>
              <m:sty m:val="p"/>
            </m:rPr>
            <w:rPr>
              <w:rFonts w:ascii="Cambria Math" w:hAnsi="Cambria Math"/>
            </w:rPr>
            <m:t>=</m:t>
          </m:r>
          <m:f>
            <m:fPr>
              <m:ctrlPr>
                <w:rPr>
                  <w:rFonts w:ascii="Cambria Math" w:hAnsi="Cambria Math"/>
                </w:rPr>
              </m:ctrlPr>
            </m:fPr>
            <m:num>
              <m:r>
                <m:rPr>
                  <m:sty m:val="p"/>
                </m:rPr>
                <w:rPr>
                  <w:rFonts w:ascii="Cambria Math" w:hAnsi="Cambria Math"/>
                </w:rPr>
                <m:t>60000</m:t>
              </m:r>
            </m:num>
            <m:den>
              <m:r>
                <m:rPr>
                  <m:sty m:val="p"/>
                </m:rPr>
                <w:rPr>
                  <w:rFonts w:ascii="Cambria Math" w:hAnsi="Cambria Math"/>
                </w:rPr>
                <m:t>199-39</m:t>
              </m:r>
            </m:den>
          </m:f>
          <m:r>
            <m:rPr>
              <m:sty m:val="p"/>
            </m:rPr>
            <w:rPr>
              <w:rFonts w:ascii="Cambria Math" w:hAnsi="Cambria Math"/>
            </w:rPr>
            <m:t>=375</m:t>
          </m:r>
        </m:oMath>
      </m:oMathPara>
    </w:p>
    <w:p w14:paraId="48424510" w14:textId="77777777" w:rsidR="00285A4B" w:rsidRDefault="00285A4B" w:rsidP="001A1841">
      <w:pPr>
        <w:pStyle w:val="a4"/>
      </w:pPr>
      <w:r>
        <w:t xml:space="preserve">Следовательно, точка безубыточности составляет </w:t>
      </w:r>
      <w:r w:rsidRPr="00285A4B">
        <w:rPr>
          <w:rStyle w:val="af"/>
          <w:b w:val="0"/>
          <w:bCs w:val="0"/>
        </w:rPr>
        <w:t>375 платных подписок в месяц</w:t>
      </w:r>
      <w:r>
        <w:t>. Это означает, что при данном объёме продаж выручка проекта полностью покрывает все постоянные и переменные затраты, но прибыль ещё не формируется. Сам по себе этот показатель нельзя назвать ни однозначно хорошим, ни плохим: его оценка зависит от того, насколько реально для проекта обеспечить не менее 375 платных подписок ежемесячно. Для итоговой оценки проекта этот показатель очень важен, поскольку показывает минимальный уровень коммерческого успеха, необходимый для отсутствия убытков.</w:t>
      </w:r>
    </w:p>
    <w:p w14:paraId="179973D0" w14:textId="0E64B361" w:rsidR="006B0669" w:rsidRDefault="006B0669" w:rsidP="001A1841">
      <w:pPr>
        <w:pStyle w:val="a4"/>
      </w:pPr>
      <w:r>
        <w:t>11.11</w:t>
      </w:r>
      <w:r>
        <w:tab/>
      </w:r>
      <w:r w:rsidR="00E726F5">
        <w:t>График</w:t>
      </w:r>
      <w:r>
        <w:t xml:space="preserve"> безубыточности</w:t>
      </w:r>
      <w:r w:rsidR="00E726F5">
        <w:t xml:space="preserve"> проекта</w:t>
      </w:r>
    </w:p>
    <w:p w14:paraId="6674554E" w14:textId="17E12CAE" w:rsidR="00E4106C" w:rsidRDefault="00E4106C" w:rsidP="001A1841">
      <w:pPr>
        <w:pStyle w:val="a4"/>
      </w:pPr>
      <w:r>
        <w:t>График безубыточности строится для наглядного представления зависимости между выручкой, затратами и объёмом продаж. Он позволяет визуально определить точку, в которой проект переходит из зоны убытков в зону прибыли.</w:t>
      </w:r>
    </w:p>
    <w:p w14:paraId="17F42A30" w14:textId="63DE6923" w:rsidR="006B0669" w:rsidRDefault="008D061A" w:rsidP="001A1841">
      <w:pPr>
        <w:pStyle w:val="a4"/>
      </w:pPr>
      <w:r>
        <w:t xml:space="preserve">В таблице </w:t>
      </w:r>
      <w:r w:rsidR="00F502C7" w:rsidRPr="00F502C7">
        <w:t>8</w:t>
      </w:r>
      <w:r>
        <w:t xml:space="preserve"> представлены данные для построения графика безубыточности.</w:t>
      </w:r>
    </w:p>
    <w:p w14:paraId="739E105C" w14:textId="75999909" w:rsidR="008D061A" w:rsidRDefault="008D061A" w:rsidP="001A1841">
      <w:pPr>
        <w:pStyle w:val="a4"/>
      </w:pPr>
      <w:r>
        <w:t xml:space="preserve">Таблица </w:t>
      </w:r>
      <w:r w:rsidR="00F502C7" w:rsidRPr="00F502C7">
        <w:t>8</w:t>
      </w:r>
      <w:r>
        <w:t xml:space="preserve"> – Данные для построения графика безубыточности</w:t>
      </w:r>
    </w:p>
    <w:tbl>
      <w:tblPr>
        <w:tblStyle w:val="af5"/>
        <w:tblW w:w="0" w:type="auto"/>
        <w:tblInd w:w="704" w:type="dxa"/>
        <w:tblLook w:val="04A0" w:firstRow="1" w:lastRow="0" w:firstColumn="1" w:lastColumn="0" w:noHBand="0" w:noVBand="1"/>
      </w:tblPr>
      <w:tblGrid>
        <w:gridCol w:w="3109"/>
        <w:gridCol w:w="1793"/>
        <w:gridCol w:w="3887"/>
      </w:tblGrid>
      <w:tr w:rsidR="008D061A" w:rsidRPr="008D061A" w14:paraId="06C59B88" w14:textId="77777777" w:rsidTr="008D061A">
        <w:tc>
          <w:tcPr>
            <w:tcW w:w="0" w:type="auto"/>
            <w:hideMark/>
          </w:tcPr>
          <w:p w14:paraId="47F21043" w14:textId="77777777" w:rsidR="008D061A" w:rsidRPr="008D061A" w:rsidRDefault="008D061A" w:rsidP="008D061A">
            <w:pPr>
              <w:ind w:firstLine="28"/>
              <w:jc w:val="right"/>
              <w:rPr>
                <w:rFonts w:ascii="Times New Roman" w:eastAsia="Times New Roman" w:hAnsi="Times New Roman" w:cs="Times New Roman"/>
                <w:b/>
                <w:bCs/>
                <w:kern w:val="0"/>
                <w:sz w:val="24"/>
                <w:szCs w:val="24"/>
                <w:lang w:eastAsia="ru-RU"/>
                <w14:ligatures w14:val="none"/>
              </w:rPr>
            </w:pPr>
            <w:r w:rsidRPr="008D061A">
              <w:rPr>
                <w:rFonts w:ascii="Times New Roman" w:eastAsia="Times New Roman" w:hAnsi="Times New Roman" w:cs="Times New Roman"/>
                <w:b/>
                <w:bCs/>
                <w:kern w:val="0"/>
                <w:sz w:val="24"/>
                <w:szCs w:val="24"/>
                <w:lang w:eastAsia="ru-RU"/>
                <w14:ligatures w14:val="none"/>
              </w:rPr>
              <w:t>Количество подписок, шт.</w:t>
            </w:r>
          </w:p>
        </w:tc>
        <w:tc>
          <w:tcPr>
            <w:tcW w:w="0" w:type="auto"/>
            <w:hideMark/>
          </w:tcPr>
          <w:p w14:paraId="2C66C185" w14:textId="77777777" w:rsidR="008D061A" w:rsidRPr="008D061A" w:rsidRDefault="008D061A" w:rsidP="008D061A">
            <w:pPr>
              <w:ind w:firstLine="28"/>
              <w:jc w:val="right"/>
              <w:rPr>
                <w:rFonts w:ascii="Times New Roman" w:eastAsia="Times New Roman" w:hAnsi="Times New Roman" w:cs="Times New Roman"/>
                <w:b/>
                <w:bCs/>
                <w:kern w:val="0"/>
                <w:sz w:val="24"/>
                <w:szCs w:val="24"/>
                <w:lang w:eastAsia="ru-RU"/>
                <w14:ligatures w14:val="none"/>
              </w:rPr>
            </w:pPr>
            <w:r w:rsidRPr="008D061A">
              <w:rPr>
                <w:rFonts w:ascii="Times New Roman" w:eastAsia="Times New Roman" w:hAnsi="Times New Roman" w:cs="Times New Roman"/>
                <w:b/>
                <w:bCs/>
                <w:kern w:val="0"/>
                <w:sz w:val="24"/>
                <w:szCs w:val="24"/>
                <w:lang w:eastAsia="ru-RU"/>
                <w14:ligatures w14:val="none"/>
              </w:rPr>
              <w:t>Выручка, руб.</w:t>
            </w:r>
          </w:p>
        </w:tc>
        <w:tc>
          <w:tcPr>
            <w:tcW w:w="3887" w:type="dxa"/>
            <w:hideMark/>
          </w:tcPr>
          <w:p w14:paraId="7D1AC35C" w14:textId="77777777" w:rsidR="008D061A" w:rsidRPr="008D061A" w:rsidRDefault="008D061A" w:rsidP="008D061A">
            <w:pPr>
              <w:ind w:firstLine="28"/>
              <w:jc w:val="right"/>
              <w:rPr>
                <w:rFonts w:ascii="Times New Roman" w:eastAsia="Times New Roman" w:hAnsi="Times New Roman" w:cs="Times New Roman"/>
                <w:b/>
                <w:bCs/>
                <w:kern w:val="0"/>
                <w:sz w:val="24"/>
                <w:szCs w:val="24"/>
                <w:lang w:eastAsia="ru-RU"/>
                <w14:ligatures w14:val="none"/>
              </w:rPr>
            </w:pPr>
            <w:r w:rsidRPr="008D061A">
              <w:rPr>
                <w:rFonts w:ascii="Times New Roman" w:eastAsia="Times New Roman" w:hAnsi="Times New Roman" w:cs="Times New Roman"/>
                <w:b/>
                <w:bCs/>
                <w:kern w:val="0"/>
                <w:sz w:val="24"/>
                <w:szCs w:val="24"/>
                <w:lang w:eastAsia="ru-RU"/>
                <w14:ligatures w14:val="none"/>
              </w:rPr>
              <w:t>Общие затраты, руб.</w:t>
            </w:r>
          </w:p>
        </w:tc>
      </w:tr>
      <w:tr w:rsidR="008D061A" w:rsidRPr="008D061A" w14:paraId="4FDFEC6F" w14:textId="77777777" w:rsidTr="008D061A">
        <w:tc>
          <w:tcPr>
            <w:tcW w:w="0" w:type="auto"/>
            <w:hideMark/>
          </w:tcPr>
          <w:p w14:paraId="65EC74AA"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0</w:t>
            </w:r>
          </w:p>
        </w:tc>
        <w:tc>
          <w:tcPr>
            <w:tcW w:w="0" w:type="auto"/>
            <w:hideMark/>
          </w:tcPr>
          <w:p w14:paraId="3B4489CE"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0</w:t>
            </w:r>
          </w:p>
        </w:tc>
        <w:tc>
          <w:tcPr>
            <w:tcW w:w="3887" w:type="dxa"/>
            <w:hideMark/>
          </w:tcPr>
          <w:p w14:paraId="4F677AD4"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60 000</w:t>
            </w:r>
          </w:p>
        </w:tc>
      </w:tr>
      <w:tr w:rsidR="008D061A" w:rsidRPr="008D061A" w14:paraId="79DE6BCB" w14:textId="77777777" w:rsidTr="008D061A">
        <w:tc>
          <w:tcPr>
            <w:tcW w:w="0" w:type="auto"/>
            <w:hideMark/>
          </w:tcPr>
          <w:p w14:paraId="5C7E3ADC"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100</w:t>
            </w:r>
          </w:p>
        </w:tc>
        <w:tc>
          <w:tcPr>
            <w:tcW w:w="0" w:type="auto"/>
            <w:hideMark/>
          </w:tcPr>
          <w:p w14:paraId="71A4F045"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19 900</w:t>
            </w:r>
          </w:p>
        </w:tc>
        <w:tc>
          <w:tcPr>
            <w:tcW w:w="3887" w:type="dxa"/>
            <w:hideMark/>
          </w:tcPr>
          <w:p w14:paraId="5FA28BEA"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63 900</w:t>
            </w:r>
          </w:p>
        </w:tc>
      </w:tr>
      <w:tr w:rsidR="008D061A" w:rsidRPr="008D061A" w14:paraId="4774E774" w14:textId="77777777" w:rsidTr="008D061A">
        <w:tc>
          <w:tcPr>
            <w:tcW w:w="0" w:type="auto"/>
            <w:hideMark/>
          </w:tcPr>
          <w:p w14:paraId="64DA3824"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200</w:t>
            </w:r>
          </w:p>
        </w:tc>
        <w:tc>
          <w:tcPr>
            <w:tcW w:w="0" w:type="auto"/>
            <w:hideMark/>
          </w:tcPr>
          <w:p w14:paraId="22A89E69"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39 800</w:t>
            </w:r>
          </w:p>
        </w:tc>
        <w:tc>
          <w:tcPr>
            <w:tcW w:w="3887" w:type="dxa"/>
            <w:hideMark/>
          </w:tcPr>
          <w:p w14:paraId="39D1FA1C"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67 800</w:t>
            </w:r>
          </w:p>
        </w:tc>
      </w:tr>
      <w:tr w:rsidR="008D061A" w:rsidRPr="008D061A" w14:paraId="491DA483" w14:textId="77777777" w:rsidTr="008D061A">
        <w:tc>
          <w:tcPr>
            <w:tcW w:w="0" w:type="auto"/>
            <w:hideMark/>
          </w:tcPr>
          <w:p w14:paraId="6AE01A77"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300</w:t>
            </w:r>
          </w:p>
        </w:tc>
        <w:tc>
          <w:tcPr>
            <w:tcW w:w="0" w:type="auto"/>
            <w:hideMark/>
          </w:tcPr>
          <w:p w14:paraId="32643274"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59 700</w:t>
            </w:r>
          </w:p>
        </w:tc>
        <w:tc>
          <w:tcPr>
            <w:tcW w:w="3887" w:type="dxa"/>
            <w:hideMark/>
          </w:tcPr>
          <w:p w14:paraId="48F06348"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71 700</w:t>
            </w:r>
          </w:p>
        </w:tc>
      </w:tr>
      <w:tr w:rsidR="008D061A" w:rsidRPr="008D061A" w14:paraId="4C0749D2" w14:textId="77777777" w:rsidTr="008D061A">
        <w:tc>
          <w:tcPr>
            <w:tcW w:w="0" w:type="auto"/>
            <w:hideMark/>
          </w:tcPr>
          <w:p w14:paraId="113D09E3"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375</w:t>
            </w:r>
          </w:p>
        </w:tc>
        <w:tc>
          <w:tcPr>
            <w:tcW w:w="0" w:type="auto"/>
            <w:hideMark/>
          </w:tcPr>
          <w:p w14:paraId="6DB10A33"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74 625</w:t>
            </w:r>
          </w:p>
        </w:tc>
        <w:tc>
          <w:tcPr>
            <w:tcW w:w="3887" w:type="dxa"/>
            <w:hideMark/>
          </w:tcPr>
          <w:p w14:paraId="3BE14455"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74 625</w:t>
            </w:r>
          </w:p>
        </w:tc>
      </w:tr>
      <w:tr w:rsidR="008D061A" w:rsidRPr="008D061A" w14:paraId="44CE3E7D" w14:textId="77777777" w:rsidTr="008D061A">
        <w:tc>
          <w:tcPr>
            <w:tcW w:w="0" w:type="auto"/>
            <w:hideMark/>
          </w:tcPr>
          <w:p w14:paraId="4EA7C811"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500</w:t>
            </w:r>
          </w:p>
        </w:tc>
        <w:tc>
          <w:tcPr>
            <w:tcW w:w="0" w:type="auto"/>
            <w:hideMark/>
          </w:tcPr>
          <w:p w14:paraId="15B318A8"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99 500</w:t>
            </w:r>
          </w:p>
        </w:tc>
        <w:tc>
          <w:tcPr>
            <w:tcW w:w="3887" w:type="dxa"/>
            <w:hideMark/>
          </w:tcPr>
          <w:p w14:paraId="12C5AEC4" w14:textId="77777777" w:rsidR="008D061A" w:rsidRPr="008D061A" w:rsidRDefault="008D061A" w:rsidP="008D061A">
            <w:pPr>
              <w:ind w:firstLine="28"/>
              <w:jc w:val="right"/>
              <w:rPr>
                <w:rFonts w:ascii="Times New Roman" w:eastAsia="Times New Roman" w:hAnsi="Times New Roman" w:cs="Times New Roman"/>
                <w:kern w:val="0"/>
                <w:sz w:val="24"/>
                <w:szCs w:val="24"/>
                <w:lang w:eastAsia="ru-RU"/>
                <w14:ligatures w14:val="none"/>
              </w:rPr>
            </w:pPr>
            <w:r w:rsidRPr="008D061A">
              <w:rPr>
                <w:rFonts w:ascii="Times New Roman" w:eastAsia="Times New Roman" w:hAnsi="Times New Roman" w:cs="Times New Roman"/>
                <w:kern w:val="0"/>
                <w:sz w:val="24"/>
                <w:szCs w:val="24"/>
                <w:lang w:eastAsia="ru-RU"/>
                <w14:ligatures w14:val="none"/>
              </w:rPr>
              <w:t>79 500</w:t>
            </w:r>
          </w:p>
        </w:tc>
      </w:tr>
    </w:tbl>
    <w:p w14:paraId="23C9D45D" w14:textId="020D6E50" w:rsidR="00E726F5" w:rsidRDefault="008D061A" w:rsidP="001A1841">
      <w:pPr>
        <w:pStyle w:val="a4"/>
      </w:pPr>
      <w:r>
        <w:t>На рисунк</w:t>
      </w:r>
      <w:r w:rsidR="00E726F5">
        <w:t xml:space="preserve">е 7 представлен график безубыточности проекта. По оси </w:t>
      </w:r>
      <w:r w:rsidR="00E726F5">
        <w:rPr>
          <w:lang w:val="en-US"/>
        </w:rPr>
        <w:t>X</w:t>
      </w:r>
      <w:r w:rsidR="00E726F5">
        <w:t xml:space="preserve"> на графике отложено количество платных подписок в месяц, по оси </w:t>
      </w:r>
      <w:r w:rsidR="00E726F5">
        <w:rPr>
          <w:lang w:val="en-US"/>
        </w:rPr>
        <w:t>Y</w:t>
      </w:r>
      <w:r w:rsidR="00E726F5" w:rsidRPr="00E726F5">
        <w:t xml:space="preserve"> </w:t>
      </w:r>
      <w:r w:rsidR="00E726F5">
        <w:t>–</w:t>
      </w:r>
      <w:r w:rsidR="00E726F5" w:rsidRPr="00E726F5">
        <w:t xml:space="preserve"> </w:t>
      </w:r>
      <w:r w:rsidR="00E726F5">
        <w:t xml:space="preserve">денежная сумма в рублях. На </w:t>
      </w:r>
      <w:r w:rsidR="00E726F5">
        <w:lastRenderedPageBreak/>
        <w:t>графике представлены две линии: линия выручки и линия общих затрат. Точка их пересечения соответствует объему 375 платных подписок в месяц и показывает точку безубыточности проекта. При данном объеме выручка равна совокупности затратам, следовательно, проект не приносит убытка, но еще не формирует прибыль.</w:t>
      </w:r>
    </w:p>
    <w:p w14:paraId="584DAE54" w14:textId="6E8B9E2C" w:rsidR="00E726F5" w:rsidRDefault="00E726F5" w:rsidP="00E726F5">
      <w:pPr>
        <w:pStyle w:val="a3"/>
      </w:pPr>
      <w:r w:rsidRPr="00E726F5">
        <w:rPr>
          <w:noProof/>
        </w:rPr>
        <w:drawing>
          <wp:inline distT="0" distB="0" distL="0" distR="0" wp14:anchorId="48BC5719" wp14:editId="0044E82C">
            <wp:extent cx="6120130" cy="3954145"/>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954145"/>
                    </a:xfrm>
                    <a:prstGeom prst="rect">
                      <a:avLst/>
                    </a:prstGeom>
                  </pic:spPr>
                </pic:pic>
              </a:graphicData>
            </a:graphic>
          </wp:inline>
        </w:drawing>
      </w:r>
    </w:p>
    <w:p w14:paraId="7D3FF50B" w14:textId="316052D3" w:rsidR="00E726F5" w:rsidRDefault="00E726F5" w:rsidP="00E726F5">
      <w:pPr>
        <w:pStyle w:val="a3"/>
      </w:pPr>
      <w:r>
        <w:t>Рисунок 7 – График безубыточности проекта</w:t>
      </w:r>
    </w:p>
    <w:p w14:paraId="57564497" w14:textId="0E616DB4" w:rsidR="00285A4B" w:rsidRDefault="00285A4B" w:rsidP="00285A4B">
      <w:pPr>
        <w:pStyle w:val="a4"/>
      </w:pPr>
      <w:r>
        <w:t xml:space="preserve">График безубыточности наглядно показывает, что при объёме менее </w:t>
      </w:r>
      <w:r w:rsidRPr="00285A4B">
        <w:rPr>
          <w:rStyle w:val="af"/>
          <w:b w:val="0"/>
          <w:bCs w:val="0"/>
        </w:rPr>
        <w:t>375 платных подписок в месяц</w:t>
      </w:r>
      <w:r>
        <w:t xml:space="preserve"> проект будет убыточным, а при превышении данного значения начнёт формировать прибыль. Следовательно, дальнейшая финансовая устойчивость проекта напрямую зависит от способности привлечь и удержать достаточное количество платных пользователей.</w:t>
      </w:r>
    </w:p>
    <w:p w14:paraId="77A1A066" w14:textId="06E31230" w:rsidR="00E726F5" w:rsidRDefault="00E726F5" w:rsidP="001A1841">
      <w:pPr>
        <w:pStyle w:val="a4"/>
      </w:pPr>
      <w:r>
        <w:t>11.12</w:t>
      </w:r>
      <w:r>
        <w:tab/>
        <w:t>Вывод по результатам финансовой оценки</w:t>
      </w:r>
    </w:p>
    <w:p w14:paraId="4F7EC8C4" w14:textId="20852661" w:rsidR="005412BC" w:rsidRDefault="00285A4B" w:rsidP="00285A4B">
      <w:pPr>
        <w:pStyle w:val="a4"/>
      </w:pPr>
      <w:r>
        <w:t xml:space="preserve">По результатам выполненных расчётов можно сделать вывод, что проект разработки мобильного приложения для обмена учебными материалами между студентами </w:t>
      </w:r>
      <w:r w:rsidRPr="00285A4B">
        <w:rPr>
          <w:rStyle w:val="af"/>
          <w:b w:val="0"/>
          <w:bCs w:val="0"/>
        </w:rPr>
        <w:t>имеет потенциальную экономическую реализуемость</w:t>
      </w:r>
      <w:r>
        <w:t xml:space="preserve">, однако его коммерческая эффективность в значительной степени зависит от достижения планируемых показателей пользовательской базы и монетизации. Значения финансовых показателей свидетельствуют о том, что при принятых исходных данных проект способен окупить вложенные средства: модифицированная внутренняя норма доходности составляет 22,25 %, срок окупаемости первоначальных инвестиций — 2,11 года, дисконтированный срок окупаемости — 2,44 года, </w:t>
      </w:r>
      <w:r>
        <w:lastRenderedPageBreak/>
        <w:t xml:space="preserve">коэффициент рентабельности инвестиций — 55,56 %, а точка безубыточности достигается при 375 платных подписках в месяц. Вместе с тем положительный финансовый результат возможен только при условии стабильного привлечения и удержания пользователей, готовых оформлять платную подписку. Следовательно, проект можно рассматривать как </w:t>
      </w:r>
      <w:r w:rsidRPr="00285A4B">
        <w:rPr>
          <w:rStyle w:val="af"/>
          <w:b w:val="0"/>
          <w:bCs w:val="0"/>
        </w:rPr>
        <w:t>условно экономически оправданный</w:t>
      </w:r>
      <w:r>
        <w:t>, но не как высокорентабельный коммерческий продукт при текущих условиях реализации.</w:t>
      </w:r>
      <w:r w:rsidR="005412BC">
        <w:br w:type="page"/>
      </w:r>
    </w:p>
    <w:p w14:paraId="05C5EFF5" w14:textId="2BEAEB66" w:rsidR="00C93352" w:rsidRPr="005412BC" w:rsidRDefault="005412BC" w:rsidP="001A1841">
      <w:pPr>
        <w:pStyle w:val="a4"/>
      </w:pPr>
      <w:r w:rsidRPr="005412BC">
        <w:lastRenderedPageBreak/>
        <w:t>ВЫВОД</w:t>
      </w:r>
    </w:p>
    <w:p w14:paraId="69EB2B15" w14:textId="1BD7C252" w:rsidR="005412BC" w:rsidRDefault="005412BC" w:rsidP="001A1841">
      <w:pPr>
        <w:pStyle w:val="a4"/>
      </w:pPr>
      <w:r>
        <w:t>По результатам анализа можно сделать вывод, что разработка мобильного приложения для обмена учебными материалами между студентами является социально значимым и востребованным проектом, однако в коммерческом смысле не является достаточно рентабельной при текущих условиях реализации. Несмотря на наличие потенциальных источников дохода, предусмотренных бизнес-моделью проекта, их объём ограничен спецификой целевой аудитории, поскольку основными пользователями являются студенты, для которых характерна сравнительно невысокая платежеспособность. Кроме того, для обеспечения стабильной работы приложения требуются постоянные затраты на разработку, сопровождение, модерацию контента, серверную инфраструктуру и продвижение, что снижает коммерческую привлекательность проекта. Это соответствует ранее выявленным ограничениям проекта, связанным с финансовыми ресурсами, необходимостью постоянного наполнения базы материалов и зависимостью от активности пользователей.</w:t>
      </w:r>
    </w:p>
    <w:p w14:paraId="3204DC2B" w14:textId="7F38DACF" w:rsidR="005412BC" w:rsidRPr="008B48B9" w:rsidRDefault="005412BC" w:rsidP="001A1841">
      <w:pPr>
        <w:pStyle w:val="a4"/>
      </w:pPr>
      <w:r>
        <w:t>Вместе с тем проект обладает высокой социальной и образовательной ценностью. Он способен упростить доступ студентов к учебным материалам, повысить скорость обмена знаниями, поддержать коллективную подготовку к занятиям и экзаменам, а также способствовать развитию цифровой образовательной среды. В этом смысле проект является целесообразным для некоммерческого использования, например в формате университетской платформы, студенческого сообщества либо при поддержке образовательной организации. Таким образом, проект следует рассматривать не как коммерчески высокодоходный продукт, а как общественно полезное цифровое решение, оправданное с точки зрения образовательного эффекта и практической значимости для студентов.</w:t>
      </w:r>
    </w:p>
    <w:sectPr w:rsidR="005412BC" w:rsidRPr="008B48B9" w:rsidSect="002D4490">
      <w:footerReference w:type="default" r:id="rId13"/>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30A18" w14:textId="77777777" w:rsidR="00EF1582" w:rsidRDefault="00EF1582" w:rsidP="002D4490">
      <w:pPr>
        <w:spacing w:after="0" w:line="240" w:lineRule="auto"/>
      </w:pPr>
      <w:r>
        <w:separator/>
      </w:r>
    </w:p>
  </w:endnote>
  <w:endnote w:type="continuationSeparator" w:id="0">
    <w:p w14:paraId="3B3D9756" w14:textId="77777777" w:rsidR="00EF1582" w:rsidRDefault="00EF1582" w:rsidP="002D4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6514239"/>
      <w:docPartObj>
        <w:docPartGallery w:val="Page Numbers (Bottom of Page)"/>
        <w:docPartUnique/>
      </w:docPartObj>
    </w:sdtPr>
    <w:sdtEndPr>
      <w:rPr>
        <w:rFonts w:ascii="Times New Roman" w:hAnsi="Times New Roman" w:cs="Times New Roman"/>
        <w:sz w:val="24"/>
        <w:szCs w:val="24"/>
      </w:rPr>
    </w:sdtEndPr>
    <w:sdtContent>
      <w:p w14:paraId="1A5D69FA" w14:textId="6EA67113" w:rsidR="002D4490" w:rsidRPr="002D4490" w:rsidRDefault="002D4490">
        <w:pPr>
          <w:pStyle w:val="af3"/>
          <w:jc w:val="center"/>
          <w:rPr>
            <w:rFonts w:ascii="Times New Roman" w:hAnsi="Times New Roman" w:cs="Times New Roman"/>
            <w:sz w:val="24"/>
            <w:szCs w:val="24"/>
          </w:rPr>
        </w:pPr>
        <w:r w:rsidRPr="002D4490">
          <w:rPr>
            <w:rFonts w:ascii="Times New Roman" w:hAnsi="Times New Roman" w:cs="Times New Roman"/>
            <w:sz w:val="24"/>
            <w:szCs w:val="24"/>
          </w:rPr>
          <w:fldChar w:fldCharType="begin"/>
        </w:r>
        <w:r w:rsidRPr="002D4490">
          <w:rPr>
            <w:rFonts w:ascii="Times New Roman" w:hAnsi="Times New Roman" w:cs="Times New Roman"/>
            <w:sz w:val="24"/>
            <w:szCs w:val="24"/>
          </w:rPr>
          <w:instrText>PAGE   \* MERGEFORMAT</w:instrText>
        </w:r>
        <w:r w:rsidRPr="002D4490">
          <w:rPr>
            <w:rFonts w:ascii="Times New Roman" w:hAnsi="Times New Roman" w:cs="Times New Roman"/>
            <w:sz w:val="24"/>
            <w:szCs w:val="24"/>
          </w:rPr>
          <w:fldChar w:fldCharType="separate"/>
        </w:r>
        <w:r w:rsidRPr="002D4490">
          <w:rPr>
            <w:rFonts w:ascii="Times New Roman" w:hAnsi="Times New Roman" w:cs="Times New Roman"/>
            <w:sz w:val="24"/>
            <w:szCs w:val="24"/>
          </w:rPr>
          <w:t>2</w:t>
        </w:r>
        <w:r w:rsidRPr="002D4490">
          <w:rPr>
            <w:rFonts w:ascii="Times New Roman" w:hAnsi="Times New Roman" w:cs="Times New Roman"/>
            <w:sz w:val="24"/>
            <w:szCs w:val="24"/>
          </w:rPr>
          <w:fldChar w:fldCharType="end"/>
        </w:r>
      </w:p>
    </w:sdtContent>
  </w:sdt>
  <w:p w14:paraId="1022678F" w14:textId="77777777" w:rsidR="002D4490" w:rsidRDefault="002D4490">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9A3BB" w14:textId="77777777" w:rsidR="00EF1582" w:rsidRDefault="00EF1582" w:rsidP="002D4490">
      <w:pPr>
        <w:spacing w:after="0" w:line="240" w:lineRule="auto"/>
      </w:pPr>
      <w:r>
        <w:separator/>
      </w:r>
    </w:p>
  </w:footnote>
  <w:footnote w:type="continuationSeparator" w:id="0">
    <w:p w14:paraId="50B0F4EF" w14:textId="77777777" w:rsidR="00EF1582" w:rsidRDefault="00EF1582" w:rsidP="002D44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F7FF7"/>
    <w:multiLevelType w:val="hybridMultilevel"/>
    <w:tmpl w:val="F2C4EFC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7B15EF"/>
    <w:multiLevelType w:val="multilevel"/>
    <w:tmpl w:val="2E04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D69E2"/>
    <w:multiLevelType w:val="multilevel"/>
    <w:tmpl w:val="8024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63829"/>
    <w:multiLevelType w:val="multilevel"/>
    <w:tmpl w:val="1380984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C30CF6"/>
    <w:multiLevelType w:val="hybridMultilevel"/>
    <w:tmpl w:val="D8FE48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F71074B"/>
    <w:multiLevelType w:val="hybridMultilevel"/>
    <w:tmpl w:val="D1D8D6F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0F7E7A7A"/>
    <w:multiLevelType w:val="multilevel"/>
    <w:tmpl w:val="FF808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FB53B4"/>
    <w:multiLevelType w:val="multilevel"/>
    <w:tmpl w:val="D50E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14CCE"/>
    <w:multiLevelType w:val="multilevel"/>
    <w:tmpl w:val="A5EA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C48E9"/>
    <w:multiLevelType w:val="hybridMultilevel"/>
    <w:tmpl w:val="A5FE983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16C2344A"/>
    <w:multiLevelType w:val="multilevel"/>
    <w:tmpl w:val="86EC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3512C"/>
    <w:multiLevelType w:val="hybridMultilevel"/>
    <w:tmpl w:val="917CA7F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81B6C33"/>
    <w:multiLevelType w:val="hybridMultilevel"/>
    <w:tmpl w:val="4E1E285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18745837"/>
    <w:multiLevelType w:val="multilevel"/>
    <w:tmpl w:val="925421E4"/>
    <w:lvl w:ilvl="0">
      <w:start w:val="1"/>
      <w:numFmt w:val="decimal"/>
      <w:lvlText w:val="%1."/>
      <w:lvlJc w:val="left"/>
      <w:pPr>
        <w:ind w:left="1069" w:hanging="360"/>
      </w:pPr>
      <w:rPr>
        <w:rFonts w:hint="default"/>
      </w:rPr>
    </w:lvl>
    <w:lvl w:ilvl="1">
      <w:start w:val="2"/>
      <w:numFmt w:val="decimal"/>
      <w:isLgl/>
      <w:lvlText w:val="%1.%2"/>
      <w:lvlJc w:val="left"/>
      <w:pPr>
        <w:ind w:left="1417" w:hanging="708"/>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4" w15:restartNumberingAfterBreak="0">
    <w:nsid w:val="1995226F"/>
    <w:multiLevelType w:val="hybridMultilevel"/>
    <w:tmpl w:val="062405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1B1A7508"/>
    <w:multiLevelType w:val="multilevel"/>
    <w:tmpl w:val="1B44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9205A"/>
    <w:multiLevelType w:val="hybridMultilevel"/>
    <w:tmpl w:val="C02CE03E"/>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7" w15:restartNumberingAfterBreak="0">
    <w:nsid w:val="20B16D76"/>
    <w:multiLevelType w:val="hybridMultilevel"/>
    <w:tmpl w:val="E54AFB62"/>
    <w:lvl w:ilvl="0" w:tplc="A7D654E8">
      <w:start w:val="5"/>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98171D3"/>
    <w:multiLevelType w:val="hybridMultilevel"/>
    <w:tmpl w:val="E45C48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2CDD646C"/>
    <w:multiLevelType w:val="multilevel"/>
    <w:tmpl w:val="FF808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845C1F"/>
    <w:multiLevelType w:val="multilevel"/>
    <w:tmpl w:val="FF808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2A48C8"/>
    <w:multiLevelType w:val="hybridMultilevel"/>
    <w:tmpl w:val="AF1C60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1B706C0"/>
    <w:multiLevelType w:val="multilevel"/>
    <w:tmpl w:val="FF808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1A10A3"/>
    <w:multiLevelType w:val="multilevel"/>
    <w:tmpl w:val="FF808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D85BB7"/>
    <w:multiLevelType w:val="hybridMultilevel"/>
    <w:tmpl w:val="6A28DAE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5" w15:restartNumberingAfterBreak="0">
    <w:nsid w:val="39E41F12"/>
    <w:multiLevelType w:val="hybridMultilevel"/>
    <w:tmpl w:val="5F3C1EC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A90757F"/>
    <w:multiLevelType w:val="multilevel"/>
    <w:tmpl w:val="FF808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F8635A"/>
    <w:multiLevelType w:val="hybridMultilevel"/>
    <w:tmpl w:val="9A8EDA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5330AE4"/>
    <w:multiLevelType w:val="hybridMultilevel"/>
    <w:tmpl w:val="2CBE00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471649E3"/>
    <w:multiLevelType w:val="hybridMultilevel"/>
    <w:tmpl w:val="E35A99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4ECF1021"/>
    <w:multiLevelType w:val="hybridMultilevel"/>
    <w:tmpl w:val="D6B686E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1" w15:restartNumberingAfterBreak="0">
    <w:nsid w:val="4F430DE8"/>
    <w:multiLevelType w:val="multilevel"/>
    <w:tmpl w:val="FF808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3A637D"/>
    <w:multiLevelType w:val="multilevel"/>
    <w:tmpl w:val="F678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5611BB"/>
    <w:multiLevelType w:val="hybridMultilevel"/>
    <w:tmpl w:val="B248E1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A1A573D"/>
    <w:multiLevelType w:val="hybridMultilevel"/>
    <w:tmpl w:val="F862708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0ED418E"/>
    <w:multiLevelType w:val="multilevel"/>
    <w:tmpl w:val="3ECC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6C6713"/>
    <w:multiLevelType w:val="hybridMultilevel"/>
    <w:tmpl w:val="1D34DBB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646415F9"/>
    <w:multiLevelType w:val="hybridMultilevel"/>
    <w:tmpl w:val="315854A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8" w15:restartNumberingAfterBreak="0">
    <w:nsid w:val="66BB4E42"/>
    <w:multiLevelType w:val="multilevel"/>
    <w:tmpl w:val="FF808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3962BA"/>
    <w:multiLevelType w:val="hybridMultilevel"/>
    <w:tmpl w:val="2500BEBA"/>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6E950CC1"/>
    <w:multiLevelType w:val="multilevel"/>
    <w:tmpl w:val="FF8087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F24DA9"/>
    <w:multiLevelType w:val="hybridMultilevel"/>
    <w:tmpl w:val="3476F7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15:restartNumberingAfterBreak="0">
    <w:nsid w:val="72FB4B98"/>
    <w:multiLevelType w:val="multilevel"/>
    <w:tmpl w:val="8AC2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3028EB"/>
    <w:multiLevelType w:val="hybridMultilevel"/>
    <w:tmpl w:val="0588777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4" w15:restartNumberingAfterBreak="0">
    <w:nsid w:val="761D14EF"/>
    <w:multiLevelType w:val="hybridMultilevel"/>
    <w:tmpl w:val="713EB0E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D101FFB"/>
    <w:multiLevelType w:val="hybridMultilevel"/>
    <w:tmpl w:val="4C4EB1D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EB35A1F"/>
    <w:multiLevelType w:val="hybridMultilevel"/>
    <w:tmpl w:val="45B823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3"/>
  </w:num>
  <w:num w:numId="2">
    <w:abstractNumId w:val="3"/>
  </w:num>
  <w:num w:numId="3">
    <w:abstractNumId w:val="36"/>
  </w:num>
  <w:num w:numId="4">
    <w:abstractNumId w:val="28"/>
  </w:num>
  <w:num w:numId="5">
    <w:abstractNumId w:val="32"/>
  </w:num>
  <w:num w:numId="6">
    <w:abstractNumId w:val="2"/>
  </w:num>
  <w:num w:numId="7">
    <w:abstractNumId w:val="8"/>
  </w:num>
  <w:num w:numId="8">
    <w:abstractNumId w:val="35"/>
  </w:num>
  <w:num w:numId="9">
    <w:abstractNumId w:val="15"/>
  </w:num>
  <w:num w:numId="10">
    <w:abstractNumId w:val="42"/>
  </w:num>
  <w:num w:numId="11">
    <w:abstractNumId w:val="7"/>
  </w:num>
  <w:num w:numId="12">
    <w:abstractNumId w:val="10"/>
  </w:num>
  <w:num w:numId="13">
    <w:abstractNumId w:val="1"/>
  </w:num>
  <w:num w:numId="14">
    <w:abstractNumId w:val="4"/>
  </w:num>
  <w:num w:numId="15">
    <w:abstractNumId w:val="25"/>
  </w:num>
  <w:num w:numId="16">
    <w:abstractNumId w:val="45"/>
  </w:num>
  <w:num w:numId="17">
    <w:abstractNumId w:val="46"/>
  </w:num>
  <w:num w:numId="18">
    <w:abstractNumId w:val="33"/>
  </w:num>
  <w:num w:numId="19">
    <w:abstractNumId w:val="5"/>
  </w:num>
  <w:num w:numId="20">
    <w:abstractNumId w:val="0"/>
  </w:num>
  <w:num w:numId="21">
    <w:abstractNumId w:val="17"/>
  </w:num>
  <w:num w:numId="22">
    <w:abstractNumId w:val="44"/>
  </w:num>
  <w:num w:numId="23">
    <w:abstractNumId w:val="9"/>
  </w:num>
  <w:num w:numId="24">
    <w:abstractNumId w:val="24"/>
  </w:num>
  <w:num w:numId="25">
    <w:abstractNumId w:val="12"/>
  </w:num>
  <w:num w:numId="26">
    <w:abstractNumId w:val="16"/>
  </w:num>
  <w:num w:numId="27">
    <w:abstractNumId w:val="43"/>
  </w:num>
  <w:num w:numId="28">
    <w:abstractNumId w:val="37"/>
  </w:num>
  <w:num w:numId="29">
    <w:abstractNumId w:val="30"/>
  </w:num>
  <w:num w:numId="30">
    <w:abstractNumId w:val="41"/>
  </w:num>
  <w:num w:numId="31">
    <w:abstractNumId w:val="23"/>
  </w:num>
  <w:num w:numId="32">
    <w:abstractNumId w:val="20"/>
  </w:num>
  <w:num w:numId="33">
    <w:abstractNumId w:val="26"/>
  </w:num>
  <w:num w:numId="34">
    <w:abstractNumId w:val="40"/>
  </w:num>
  <w:num w:numId="35">
    <w:abstractNumId w:val="31"/>
  </w:num>
  <w:num w:numId="36">
    <w:abstractNumId w:val="22"/>
  </w:num>
  <w:num w:numId="37">
    <w:abstractNumId w:val="38"/>
  </w:num>
  <w:num w:numId="38">
    <w:abstractNumId w:val="19"/>
  </w:num>
  <w:num w:numId="39">
    <w:abstractNumId w:val="6"/>
  </w:num>
  <w:num w:numId="40">
    <w:abstractNumId w:val="27"/>
  </w:num>
  <w:num w:numId="41">
    <w:abstractNumId w:val="39"/>
  </w:num>
  <w:num w:numId="42">
    <w:abstractNumId w:val="18"/>
  </w:num>
  <w:num w:numId="43">
    <w:abstractNumId w:val="34"/>
  </w:num>
  <w:num w:numId="44">
    <w:abstractNumId w:val="29"/>
  </w:num>
  <w:num w:numId="45">
    <w:abstractNumId w:val="21"/>
  </w:num>
  <w:num w:numId="46">
    <w:abstractNumId w:val="14"/>
  </w:num>
  <w:num w:numId="47">
    <w:abstractNumId w:val="1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B12"/>
    <w:rsid w:val="0000588E"/>
    <w:rsid w:val="00006326"/>
    <w:rsid w:val="000071DA"/>
    <w:rsid w:val="00031CC4"/>
    <w:rsid w:val="0003750E"/>
    <w:rsid w:val="000729F7"/>
    <w:rsid w:val="00092AF7"/>
    <w:rsid w:val="000E3E33"/>
    <w:rsid w:val="000E6E25"/>
    <w:rsid w:val="001043E2"/>
    <w:rsid w:val="00104B7B"/>
    <w:rsid w:val="00140397"/>
    <w:rsid w:val="0014237E"/>
    <w:rsid w:val="00152F82"/>
    <w:rsid w:val="00154693"/>
    <w:rsid w:val="00196004"/>
    <w:rsid w:val="001A1841"/>
    <w:rsid w:val="001A443B"/>
    <w:rsid w:val="001E2477"/>
    <w:rsid w:val="001F1145"/>
    <w:rsid w:val="00220E24"/>
    <w:rsid w:val="00226CD1"/>
    <w:rsid w:val="00235D72"/>
    <w:rsid w:val="00255BE8"/>
    <w:rsid w:val="00285A4B"/>
    <w:rsid w:val="002B2315"/>
    <w:rsid w:val="002C0E81"/>
    <w:rsid w:val="002C2C14"/>
    <w:rsid w:val="002C5410"/>
    <w:rsid w:val="002D0503"/>
    <w:rsid w:val="002D4490"/>
    <w:rsid w:val="002D59E1"/>
    <w:rsid w:val="002E0FBC"/>
    <w:rsid w:val="002F74F5"/>
    <w:rsid w:val="003013B3"/>
    <w:rsid w:val="003128ED"/>
    <w:rsid w:val="003155C0"/>
    <w:rsid w:val="00340219"/>
    <w:rsid w:val="003434E0"/>
    <w:rsid w:val="00351B12"/>
    <w:rsid w:val="003528D2"/>
    <w:rsid w:val="00390930"/>
    <w:rsid w:val="00395718"/>
    <w:rsid w:val="003B5F8F"/>
    <w:rsid w:val="003E1A38"/>
    <w:rsid w:val="003E1B15"/>
    <w:rsid w:val="00422BB1"/>
    <w:rsid w:val="00432D02"/>
    <w:rsid w:val="00435215"/>
    <w:rsid w:val="004C2619"/>
    <w:rsid w:val="004C5C2D"/>
    <w:rsid w:val="004D4A78"/>
    <w:rsid w:val="004F18DB"/>
    <w:rsid w:val="004F5883"/>
    <w:rsid w:val="00517BCF"/>
    <w:rsid w:val="00521AAE"/>
    <w:rsid w:val="005236E5"/>
    <w:rsid w:val="005412BC"/>
    <w:rsid w:val="0054265B"/>
    <w:rsid w:val="00544BE9"/>
    <w:rsid w:val="00560859"/>
    <w:rsid w:val="00561AA5"/>
    <w:rsid w:val="00563CCD"/>
    <w:rsid w:val="005838BD"/>
    <w:rsid w:val="00583E59"/>
    <w:rsid w:val="005A4569"/>
    <w:rsid w:val="005C4972"/>
    <w:rsid w:val="005F26C5"/>
    <w:rsid w:val="00664920"/>
    <w:rsid w:val="0066559D"/>
    <w:rsid w:val="006832FC"/>
    <w:rsid w:val="00684B21"/>
    <w:rsid w:val="0069642A"/>
    <w:rsid w:val="006A385F"/>
    <w:rsid w:val="006A7CAB"/>
    <w:rsid w:val="006B0669"/>
    <w:rsid w:val="006B51F2"/>
    <w:rsid w:val="006D293F"/>
    <w:rsid w:val="00745ED4"/>
    <w:rsid w:val="007572F9"/>
    <w:rsid w:val="0077068F"/>
    <w:rsid w:val="00770817"/>
    <w:rsid w:val="007717AA"/>
    <w:rsid w:val="00782715"/>
    <w:rsid w:val="007A7293"/>
    <w:rsid w:val="007E33F3"/>
    <w:rsid w:val="007E689C"/>
    <w:rsid w:val="00814200"/>
    <w:rsid w:val="008261B0"/>
    <w:rsid w:val="00851A22"/>
    <w:rsid w:val="008560D2"/>
    <w:rsid w:val="00861C77"/>
    <w:rsid w:val="008B48B9"/>
    <w:rsid w:val="008D061A"/>
    <w:rsid w:val="00913AC9"/>
    <w:rsid w:val="00922E88"/>
    <w:rsid w:val="00925F36"/>
    <w:rsid w:val="00937563"/>
    <w:rsid w:val="00997412"/>
    <w:rsid w:val="009A1688"/>
    <w:rsid w:val="009E3962"/>
    <w:rsid w:val="00A31D45"/>
    <w:rsid w:val="00A70AC3"/>
    <w:rsid w:val="00A93704"/>
    <w:rsid w:val="00AB2AAC"/>
    <w:rsid w:val="00AB482D"/>
    <w:rsid w:val="00AE1907"/>
    <w:rsid w:val="00AE1B22"/>
    <w:rsid w:val="00AE7F3F"/>
    <w:rsid w:val="00B112F5"/>
    <w:rsid w:val="00B114F3"/>
    <w:rsid w:val="00B11B9D"/>
    <w:rsid w:val="00B30492"/>
    <w:rsid w:val="00B52C5A"/>
    <w:rsid w:val="00B5528A"/>
    <w:rsid w:val="00B65EA4"/>
    <w:rsid w:val="00B848FF"/>
    <w:rsid w:val="00BB46B9"/>
    <w:rsid w:val="00BD5251"/>
    <w:rsid w:val="00C3494B"/>
    <w:rsid w:val="00C42A5C"/>
    <w:rsid w:val="00C43B19"/>
    <w:rsid w:val="00C64A47"/>
    <w:rsid w:val="00C7472E"/>
    <w:rsid w:val="00C826C4"/>
    <w:rsid w:val="00C836EE"/>
    <w:rsid w:val="00C878F2"/>
    <w:rsid w:val="00C93352"/>
    <w:rsid w:val="00D26946"/>
    <w:rsid w:val="00D30B35"/>
    <w:rsid w:val="00D31F9E"/>
    <w:rsid w:val="00D41A73"/>
    <w:rsid w:val="00D43E89"/>
    <w:rsid w:val="00D5126B"/>
    <w:rsid w:val="00D84ADD"/>
    <w:rsid w:val="00DA341C"/>
    <w:rsid w:val="00DC1718"/>
    <w:rsid w:val="00DE31A1"/>
    <w:rsid w:val="00DE7D5B"/>
    <w:rsid w:val="00E02EE8"/>
    <w:rsid w:val="00E04008"/>
    <w:rsid w:val="00E105A2"/>
    <w:rsid w:val="00E22059"/>
    <w:rsid w:val="00E4106C"/>
    <w:rsid w:val="00E473A3"/>
    <w:rsid w:val="00E726F5"/>
    <w:rsid w:val="00E77680"/>
    <w:rsid w:val="00E77B08"/>
    <w:rsid w:val="00E920B3"/>
    <w:rsid w:val="00E95764"/>
    <w:rsid w:val="00EA26FC"/>
    <w:rsid w:val="00EC002C"/>
    <w:rsid w:val="00ED18EF"/>
    <w:rsid w:val="00EF1582"/>
    <w:rsid w:val="00EF7B8C"/>
    <w:rsid w:val="00F06444"/>
    <w:rsid w:val="00F46CAB"/>
    <w:rsid w:val="00F47A00"/>
    <w:rsid w:val="00F502C7"/>
    <w:rsid w:val="00F725C8"/>
    <w:rsid w:val="00F72AFF"/>
    <w:rsid w:val="00F75A60"/>
    <w:rsid w:val="00F951B7"/>
    <w:rsid w:val="00F951FE"/>
    <w:rsid w:val="00FA3ACC"/>
    <w:rsid w:val="00FA5A21"/>
    <w:rsid w:val="00FE2796"/>
    <w:rsid w:val="00FE6EF4"/>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329D2"/>
  <w15:chartTrackingRefBased/>
  <w15:docId w15:val="{9B396C78-DF46-4C66-ADF7-B79E2687F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51B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51B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351B1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51B1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51B1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51B1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51B1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51B1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51B1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рисунок"/>
    <w:basedOn w:val="a"/>
    <w:autoRedefine/>
    <w:qFormat/>
    <w:rsid w:val="007717AA"/>
    <w:pPr>
      <w:tabs>
        <w:tab w:val="left" w:pos="1980"/>
        <w:tab w:val="left" w:pos="2520"/>
      </w:tabs>
      <w:spacing w:after="0" w:line="360" w:lineRule="auto"/>
      <w:jc w:val="center"/>
    </w:pPr>
    <w:rPr>
      <w:rFonts w:ascii="Times New Roman" w:hAnsi="Times New Roman" w:cs="Times New Roman"/>
      <w:kern w:val="0"/>
      <w:sz w:val="24"/>
      <w:szCs w:val="24"/>
      <w14:ligatures w14:val="none"/>
    </w:rPr>
  </w:style>
  <w:style w:type="paragraph" w:customStyle="1" w:styleId="a4">
    <w:name w:val="абзац"/>
    <w:basedOn w:val="a"/>
    <w:link w:val="a5"/>
    <w:autoRedefine/>
    <w:qFormat/>
    <w:rsid w:val="001A1841"/>
    <w:pPr>
      <w:spacing w:after="0" w:line="360" w:lineRule="auto"/>
      <w:ind w:firstLine="709"/>
      <w:jc w:val="both"/>
    </w:pPr>
    <w:rPr>
      <w:rFonts w:ascii="Times New Roman" w:eastAsiaTheme="minorEastAsia" w:hAnsi="Times New Roman" w:cs="Times New Roman"/>
      <w:iCs/>
      <w:sz w:val="24"/>
      <w:szCs w:val="24"/>
    </w:rPr>
  </w:style>
  <w:style w:type="character" w:customStyle="1" w:styleId="a5">
    <w:name w:val="абзац Знак"/>
    <w:basedOn w:val="a0"/>
    <w:link w:val="a4"/>
    <w:rsid w:val="001A1841"/>
    <w:rPr>
      <w:rFonts w:ascii="Times New Roman" w:eastAsiaTheme="minorEastAsia" w:hAnsi="Times New Roman" w:cs="Times New Roman"/>
      <w:iCs/>
      <w:sz w:val="24"/>
      <w:szCs w:val="24"/>
    </w:rPr>
  </w:style>
  <w:style w:type="character" w:customStyle="1" w:styleId="10">
    <w:name w:val="Заголовок 1 Знак"/>
    <w:basedOn w:val="a0"/>
    <w:link w:val="1"/>
    <w:uiPriority w:val="9"/>
    <w:rsid w:val="00351B1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51B1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351B1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51B1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51B1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51B1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51B12"/>
    <w:rPr>
      <w:rFonts w:eastAsiaTheme="majorEastAsia" w:cstheme="majorBidi"/>
      <w:color w:val="595959" w:themeColor="text1" w:themeTint="A6"/>
    </w:rPr>
  </w:style>
  <w:style w:type="character" w:customStyle="1" w:styleId="80">
    <w:name w:val="Заголовок 8 Знак"/>
    <w:basedOn w:val="a0"/>
    <w:link w:val="8"/>
    <w:uiPriority w:val="9"/>
    <w:semiHidden/>
    <w:rsid w:val="00351B1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51B12"/>
    <w:rPr>
      <w:rFonts w:eastAsiaTheme="majorEastAsia" w:cstheme="majorBidi"/>
      <w:color w:val="272727" w:themeColor="text1" w:themeTint="D8"/>
    </w:rPr>
  </w:style>
  <w:style w:type="paragraph" w:styleId="a6">
    <w:name w:val="Title"/>
    <w:basedOn w:val="a"/>
    <w:next w:val="a"/>
    <w:link w:val="a7"/>
    <w:uiPriority w:val="10"/>
    <w:qFormat/>
    <w:rsid w:val="00351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uiPriority w:val="10"/>
    <w:rsid w:val="00351B12"/>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351B12"/>
    <w:pPr>
      <w:numPr>
        <w:ilvl w:val="1"/>
      </w:numPr>
    </w:pPr>
    <w:rPr>
      <w:rFonts w:eastAsiaTheme="majorEastAsia" w:cstheme="majorBidi"/>
      <w:color w:val="595959" w:themeColor="text1" w:themeTint="A6"/>
      <w:spacing w:val="15"/>
      <w:sz w:val="28"/>
      <w:szCs w:val="28"/>
    </w:rPr>
  </w:style>
  <w:style w:type="character" w:customStyle="1" w:styleId="a9">
    <w:name w:val="Подзаголовок Знак"/>
    <w:basedOn w:val="a0"/>
    <w:link w:val="a8"/>
    <w:uiPriority w:val="11"/>
    <w:rsid w:val="00351B1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51B12"/>
    <w:pPr>
      <w:spacing w:before="160"/>
      <w:jc w:val="center"/>
    </w:pPr>
    <w:rPr>
      <w:i/>
      <w:iCs/>
      <w:color w:val="404040" w:themeColor="text1" w:themeTint="BF"/>
    </w:rPr>
  </w:style>
  <w:style w:type="character" w:customStyle="1" w:styleId="22">
    <w:name w:val="Цитата 2 Знак"/>
    <w:basedOn w:val="a0"/>
    <w:link w:val="21"/>
    <w:uiPriority w:val="29"/>
    <w:rsid w:val="00351B12"/>
    <w:rPr>
      <w:i/>
      <w:iCs/>
      <w:color w:val="404040" w:themeColor="text1" w:themeTint="BF"/>
    </w:rPr>
  </w:style>
  <w:style w:type="paragraph" w:styleId="aa">
    <w:name w:val="List Paragraph"/>
    <w:basedOn w:val="a"/>
    <w:uiPriority w:val="34"/>
    <w:qFormat/>
    <w:rsid w:val="00351B12"/>
    <w:pPr>
      <w:ind w:left="720"/>
      <w:contextualSpacing/>
    </w:pPr>
  </w:style>
  <w:style w:type="character" w:styleId="ab">
    <w:name w:val="Intense Emphasis"/>
    <w:basedOn w:val="a0"/>
    <w:uiPriority w:val="21"/>
    <w:qFormat/>
    <w:rsid w:val="00351B12"/>
    <w:rPr>
      <w:i/>
      <w:iCs/>
      <w:color w:val="2F5496" w:themeColor="accent1" w:themeShade="BF"/>
    </w:rPr>
  </w:style>
  <w:style w:type="paragraph" w:styleId="ac">
    <w:name w:val="Intense Quote"/>
    <w:basedOn w:val="a"/>
    <w:next w:val="a"/>
    <w:link w:val="ad"/>
    <w:uiPriority w:val="30"/>
    <w:qFormat/>
    <w:rsid w:val="00351B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Выделенная цитата Знак"/>
    <w:basedOn w:val="a0"/>
    <w:link w:val="ac"/>
    <w:uiPriority w:val="30"/>
    <w:rsid w:val="00351B12"/>
    <w:rPr>
      <w:i/>
      <w:iCs/>
      <w:color w:val="2F5496" w:themeColor="accent1" w:themeShade="BF"/>
    </w:rPr>
  </w:style>
  <w:style w:type="character" w:styleId="ae">
    <w:name w:val="Intense Reference"/>
    <w:basedOn w:val="a0"/>
    <w:uiPriority w:val="32"/>
    <w:qFormat/>
    <w:rsid w:val="00351B12"/>
    <w:rPr>
      <w:b/>
      <w:bCs/>
      <w:smallCaps/>
      <w:color w:val="2F5496" w:themeColor="accent1" w:themeShade="BF"/>
      <w:spacing w:val="5"/>
    </w:rPr>
  </w:style>
  <w:style w:type="character" w:styleId="af">
    <w:name w:val="Strong"/>
    <w:basedOn w:val="a0"/>
    <w:uiPriority w:val="22"/>
    <w:qFormat/>
    <w:rsid w:val="00770817"/>
    <w:rPr>
      <w:b/>
      <w:bCs/>
    </w:rPr>
  </w:style>
  <w:style w:type="paragraph" w:styleId="af0">
    <w:name w:val="Normal (Web)"/>
    <w:basedOn w:val="a"/>
    <w:uiPriority w:val="99"/>
    <w:unhideWhenUsed/>
    <w:rsid w:val="0077081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f1">
    <w:name w:val="header"/>
    <w:basedOn w:val="a"/>
    <w:link w:val="af2"/>
    <w:uiPriority w:val="99"/>
    <w:unhideWhenUsed/>
    <w:rsid w:val="002D4490"/>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2D4490"/>
  </w:style>
  <w:style w:type="paragraph" w:styleId="af3">
    <w:name w:val="footer"/>
    <w:basedOn w:val="a"/>
    <w:link w:val="af4"/>
    <w:uiPriority w:val="99"/>
    <w:unhideWhenUsed/>
    <w:rsid w:val="002D4490"/>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2D4490"/>
  </w:style>
  <w:style w:type="table" w:styleId="af5">
    <w:name w:val="Table Grid"/>
    <w:basedOn w:val="a1"/>
    <w:uiPriority w:val="39"/>
    <w:rsid w:val="003013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caption"/>
    <w:basedOn w:val="a"/>
    <w:next w:val="a"/>
    <w:uiPriority w:val="35"/>
    <w:unhideWhenUsed/>
    <w:qFormat/>
    <w:rsid w:val="005A4569"/>
    <w:pPr>
      <w:spacing w:after="200" w:line="240" w:lineRule="auto"/>
    </w:pPr>
    <w:rPr>
      <w:i/>
      <w:iCs/>
      <w:color w:val="44546A" w:themeColor="text2"/>
      <w:sz w:val="18"/>
      <w:szCs w:val="18"/>
    </w:rPr>
  </w:style>
  <w:style w:type="table" w:styleId="af7">
    <w:name w:val="Grid Table Light"/>
    <w:basedOn w:val="a1"/>
    <w:uiPriority w:val="40"/>
    <w:rsid w:val="00F75A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8">
    <w:name w:val="Hyperlink"/>
    <w:basedOn w:val="a0"/>
    <w:uiPriority w:val="99"/>
    <w:unhideWhenUsed/>
    <w:rsid w:val="00DE31A1"/>
    <w:rPr>
      <w:color w:val="0563C1" w:themeColor="hyperlink"/>
      <w:u w:val="single"/>
    </w:rPr>
  </w:style>
  <w:style w:type="character" w:styleId="af9">
    <w:name w:val="Unresolved Mention"/>
    <w:basedOn w:val="a0"/>
    <w:uiPriority w:val="99"/>
    <w:semiHidden/>
    <w:unhideWhenUsed/>
    <w:rsid w:val="00DE31A1"/>
    <w:rPr>
      <w:color w:val="605E5C"/>
      <w:shd w:val="clear" w:color="auto" w:fill="E1DFDD"/>
    </w:rPr>
  </w:style>
  <w:style w:type="character" w:styleId="afa">
    <w:name w:val="FollowedHyperlink"/>
    <w:basedOn w:val="a0"/>
    <w:uiPriority w:val="99"/>
    <w:semiHidden/>
    <w:unhideWhenUsed/>
    <w:rsid w:val="00DE31A1"/>
    <w:rPr>
      <w:color w:val="954F72" w:themeColor="followedHyperlink"/>
      <w:u w:val="single"/>
    </w:rPr>
  </w:style>
  <w:style w:type="character" w:styleId="afb">
    <w:name w:val="Placeholder Text"/>
    <w:basedOn w:val="a0"/>
    <w:uiPriority w:val="99"/>
    <w:semiHidden/>
    <w:rsid w:val="00F951B7"/>
    <w:rPr>
      <w:color w:val="808080"/>
    </w:rPr>
  </w:style>
  <w:style w:type="character" w:customStyle="1" w:styleId="mord">
    <w:name w:val="mord"/>
    <w:basedOn w:val="a0"/>
    <w:rsid w:val="002F74F5"/>
  </w:style>
  <w:style w:type="character" w:customStyle="1" w:styleId="katex-mathml">
    <w:name w:val="katex-mathml"/>
    <w:basedOn w:val="a0"/>
    <w:rsid w:val="002F74F5"/>
  </w:style>
  <w:style w:type="character" w:customStyle="1" w:styleId="vlist-s">
    <w:name w:val="vlist-s"/>
    <w:basedOn w:val="a0"/>
    <w:rsid w:val="002F74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58222">
      <w:bodyDiv w:val="1"/>
      <w:marLeft w:val="0"/>
      <w:marRight w:val="0"/>
      <w:marTop w:val="0"/>
      <w:marBottom w:val="0"/>
      <w:divBdr>
        <w:top w:val="none" w:sz="0" w:space="0" w:color="auto"/>
        <w:left w:val="none" w:sz="0" w:space="0" w:color="auto"/>
        <w:bottom w:val="none" w:sz="0" w:space="0" w:color="auto"/>
        <w:right w:val="none" w:sz="0" w:space="0" w:color="auto"/>
      </w:divBdr>
    </w:div>
    <w:div w:id="83693278">
      <w:bodyDiv w:val="1"/>
      <w:marLeft w:val="0"/>
      <w:marRight w:val="0"/>
      <w:marTop w:val="0"/>
      <w:marBottom w:val="0"/>
      <w:divBdr>
        <w:top w:val="none" w:sz="0" w:space="0" w:color="auto"/>
        <w:left w:val="none" w:sz="0" w:space="0" w:color="auto"/>
        <w:bottom w:val="none" w:sz="0" w:space="0" w:color="auto"/>
        <w:right w:val="none" w:sz="0" w:space="0" w:color="auto"/>
      </w:divBdr>
    </w:div>
    <w:div w:id="154151198">
      <w:bodyDiv w:val="1"/>
      <w:marLeft w:val="0"/>
      <w:marRight w:val="0"/>
      <w:marTop w:val="0"/>
      <w:marBottom w:val="0"/>
      <w:divBdr>
        <w:top w:val="none" w:sz="0" w:space="0" w:color="auto"/>
        <w:left w:val="none" w:sz="0" w:space="0" w:color="auto"/>
        <w:bottom w:val="none" w:sz="0" w:space="0" w:color="auto"/>
        <w:right w:val="none" w:sz="0" w:space="0" w:color="auto"/>
      </w:divBdr>
    </w:div>
    <w:div w:id="163666501">
      <w:bodyDiv w:val="1"/>
      <w:marLeft w:val="0"/>
      <w:marRight w:val="0"/>
      <w:marTop w:val="0"/>
      <w:marBottom w:val="0"/>
      <w:divBdr>
        <w:top w:val="none" w:sz="0" w:space="0" w:color="auto"/>
        <w:left w:val="none" w:sz="0" w:space="0" w:color="auto"/>
        <w:bottom w:val="none" w:sz="0" w:space="0" w:color="auto"/>
        <w:right w:val="none" w:sz="0" w:space="0" w:color="auto"/>
      </w:divBdr>
    </w:div>
    <w:div w:id="209734671">
      <w:bodyDiv w:val="1"/>
      <w:marLeft w:val="0"/>
      <w:marRight w:val="0"/>
      <w:marTop w:val="0"/>
      <w:marBottom w:val="0"/>
      <w:divBdr>
        <w:top w:val="none" w:sz="0" w:space="0" w:color="auto"/>
        <w:left w:val="none" w:sz="0" w:space="0" w:color="auto"/>
        <w:bottom w:val="none" w:sz="0" w:space="0" w:color="auto"/>
        <w:right w:val="none" w:sz="0" w:space="0" w:color="auto"/>
      </w:divBdr>
    </w:div>
    <w:div w:id="231427494">
      <w:bodyDiv w:val="1"/>
      <w:marLeft w:val="0"/>
      <w:marRight w:val="0"/>
      <w:marTop w:val="0"/>
      <w:marBottom w:val="0"/>
      <w:divBdr>
        <w:top w:val="none" w:sz="0" w:space="0" w:color="auto"/>
        <w:left w:val="none" w:sz="0" w:space="0" w:color="auto"/>
        <w:bottom w:val="none" w:sz="0" w:space="0" w:color="auto"/>
        <w:right w:val="none" w:sz="0" w:space="0" w:color="auto"/>
      </w:divBdr>
    </w:div>
    <w:div w:id="242227867">
      <w:bodyDiv w:val="1"/>
      <w:marLeft w:val="0"/>
      <w:marRight w:val="0"/>
      <w:marTop w:val="0"/>
      <w:marBottom w:val="0"/>
      <w:divBdr>
        <w:top w:val="none" w:sz="0" w:space="0" w:color="auto"/>
        <w:left w:val="none" w:sz="0" w:space="0" w:color="auto"/>
        <w:bottom w:val="none" w:sz="0" w:space="0" w:color="auto"/>
        <w:right w:val="none" w:sz="0" w:space="0" w:color="auto"/>
      </w:divBdr>
    </w:div>
    <w:div w:id="243416935">
      <w:bodyDiv w:val="1"/>
      <w:marLeft w:val="0"/>
      <w:marRight w:val="0"/>
      <w:marTop w:val="0"/>
      <w:marBottom w:val="0"/>
      <w:divBdr>
        <w:top w:val="none" w:sz="0" w:space="0" w:color="auto"/>
        <w:left w:val="none" w:sz="0" w:space="0" w:color="auto"/>
        <w:bottom w:val="none" w:sz="0" w:space="0" w:color="auto"/>
        <w:right w:val="none" w:sz="0" w:space="0" w:color="auto"/>
      </w:divBdr>
    </w:div>
    <w:div w:id="259146399">
      <w:bodyDiv w:val="1"/>
      <w:marLeft w:val="0"/>
      <w:marRight w:val="0"/>
      <w:marTop w:val="0"/>
      <w:marBottom w:val="0"/>
      <w:divBdr>
        <w:top w:val="none" w:sz="0" w:space="0" w:color="auto"/>
        <w:left w:val="none" w:sz="0" w:space="0" w:color="auto"/>
        <w:bottom w:val="none" w:sz="0" w:space="0" w:color="auto"/>
        <w:right w:val="none" w:sz="0" w:space="0" w:color="auto"/>
      </w:divBdr>
    </w:div>
    <w:div w:id="272128569">
      <w:bodyDiv w:val="1"/>
      <w:marLeft w:val="0"/>
      <w:marRight w:val="0"/>
      <w:marTop w:val="0"/>
      <w:marBottom w:val="0"/>
      <w:divBdr>
        <w:top w:val="none" w:sz="0" w:space="0" w:color="auto"/>
        <w:left w:val="none" w:sz="0" w:space="0" w:color="auto"/>
        <w:bottom w:val="none" w:sz="0" w:space="0" w:color="auto"/>
        <w:right w:val="none" w:sz="0" w:space="0" w:color="auto"/>
      </w:divBdr>
    </w:div>
    <w:div w:id="281620666">
      <w:bodyDiv w:val="1"/>
      <w:marLeft w:val="0"/>
      <w:marRight w:val="0"/>
      <w:marTop w:val="0"/>
      <w:marBottom w:val="0"/>
      <w:divBdr>
        <w:top w:val="none" w:sz="0" w:space="0" w:color="auto"/>
        <w:left w:val="none" w:sz="0" w:space="0" w:color="auto"/>
        <w:bottom w:val="none" w:sz="0" w:space="0" w:color="auto"/>
        <w:right w:val="none" w:sz="0" w:space="0" w:color="auto"/>
      </w:divBdr>
    </w:div>
    <w:div w:id="306983140">
      <w:bodyDiv w:val="1"/>
      <w:marLeft w:val="0"/>
      <w:marRight w:val="0"/>
      <w:marTop w:val="0"/>
      <w:marBottom w:val="0"/>
      <w:divBdr>
        <w:top w:val="none" w:sz="0" w:space="0" w:color="auto"/>
        <w:left w:val="none" w:sz="0" w:space="0" w:color="auto"/>
        <w:bottom w:val="none" w:sz="0" w:space="0" w:color="auto"/>
        <w:right w:val="none" w:sz="0" w:space="0" w:color="auto"/>
      </w:divBdr>
    </w:div>
    <w:div w:id="339620565">
      <w:bodyDiv w:val="1"/>
      <w:marLeft w:val="0"/>
      <w:marRight w:val="0"/>
      <w:marTop w:val="0"/>
      <w:marBottom w:val="0"/>
      <w:divBdr>
        <w:top w:val="none" w:sz="0" w:space="0" w:color="auto"/>
        <w:left w:val="none" w:sz="0" w:space="0" w:color="auto"/>
        <w:bottom w:val="none" w:sz="0" w:space="0" w:color="auto"/>
        <w:right w:val="none" w:sz="0" w:space="0" w:color="auto"/>
      </w:divBdr>
    </w:div>
    <w:div w:id="674499929">
      <w:bodyDiv w:val="1"/>
      <w:marLeft w:val="0"/>
      <w:marRight w:val="0"/>
      <w:marTop w:val="0"/>
      <w:marBottom w:val="0"/>
      <w:divBdr>
        <w:top w:val="none" w:sz="0" w:space="0" w:color="auto"/>
        <w:left w:val="none" w:sz="0" w:space="0" w:color="auto"/>
        <w:bottom w:val="none" w:sz="0" w:space="0" w:color="auto"/>
        <w:right w:val="none" w:sz="0" w:space="0" w:color="auto"/>
      </w:divBdr>
    </w:div>
    <w:div w:id="676618574">
      <w:bodyDiv w:val="1"/>
      <w:marLeft w:val="0"/>
      <w:marRight w:val="0"/>
      <w:marTop w:val="0"/>
      <w:marBottom w:val="0"/>
      <w:divBdr>
        <w:top w:val="none" w:sz="0" w:space="0" w:color="auto"/>
        <w:left w:val="none" w:sz="0" w:space="0" w:color="auto"/>
        <w:bottom w:val="none" w:sz="0" w:space="0" w:color="auto"/>
        <w:right w:val="none" w:sz="0" w:space="0" w:color="auto"/>
      </w:divBdr>
    </w:div>
    <w:div w:id="683358925">
      <w:bodyDiv w:val="1"/>
      <w:marLeft w:val="0"/>
      <w:marRight w:val="0"/>
      <w:marTop w:val="0"/>
      <w:marBottom w:val="0"/>
      <w:divBdr>
        <w:top w:val="none" w:sz="0" w:space="0" w:color="auto"/>
        <w:left w:val="none" w:sz="0" w:space="0" w:color="auto"/>
        <w:bottom w:val="none" w:sz="0" w:space="0" w:color="auto"/>
        <w:right w:val="none" w:sz="0" w:space="0" w:color="auto"/>
      </w:divBdr>
    </w:div>
    <w:div w:id="742992587">
      <w:bodyDiv w:val="1"/>
      <w:marLeft w:val="0"/>
      <w:marRight w:val="0"/>
      <w:marTop w:val="0"/>
      <w:marBottom w:val="0"/>
      <w:divBdr>
        <w:top w:val="none" w:sz="0" w:space="0" w:color="auto"/>
        <w:left w:val="none" w:sz="0" w:space="0" w:color="auto"/>
        <w:bottom w:val="none" w:sz="0" w:space="0" w:color="auto"/>
        <w:right w:val="none" w:sz="0" w:space="0" w:color="auto"/>
      </w:divBdr>
    </w:div>
    <w:div w:id="746732045">
      <w:bodyDiv w:val="1"/>
      <w:marLeft w:val="0"/>
      <w:marRight w:val="0"/>
      <w:marTop w:val="0"/>
      <w:marBottom w:val="0"/>
      <w:divBdr>
        <w:top w:val="none" w:sz="0" w:space="0" w:color="auto"/>
        <w:left w:val="none" w:sz="0" w:space="0" w:color="auto"/>
        <w:bottom w:val="none" w:sz="0" w:space="0" w:color="auto"/>
        <w:right w:val="none" w:sz="0" w:space="0" w:color="auto"/>
      </w:divBdr>
    </w:div>
    <w:div w:id="942811058">
      <w:bodyDiv w:val="1"/>
      <w:marLeft w:val="0"/>
      <w:marRight w:val="0"/>
      <w:marTop w:val="0"/>
      <w:marBottom w:val="0"/>
      <w:divBdr>
        <w:top w:val="none" w:sz="0" w:space="0" w:color="auto"/>
        <w:left w:val="none" w:sz="0" w:space="0" w:color="auto"/>
        <w:bottom w:val="none" w:sz="0" w:space="0" w:color="auto"/>
        <w:right w:val="none" w:sz="0" w:space="0" w:color="auto"/>
      </w:divBdr>
    </w:div>
    <w:div w:id="973095302">
      <w:bodyDiv w:val="1"/>
      <w:marLeft w:val="0"/>
      <w:marRight w:val="0"/>
      <w:marTop w:val="0"/>
      <w:marBottom w:val="0"/>
      <w:divBdr>
        <w:top w:val="none" w:sz="0" w:space="0" w:color="auto"/>
        <w:left w:val="none" w:sz="0" w:space="0" w:color="auto"/>
        <w:bottom w:val="none" w:sz="0" w:space="0" w:color="auto"/>
        <w:right w:val="none" w:sz="0" w:space="0" w:color="auto"/>
      </w:divBdr>
    </w:div>
    <w:div w:id="999892454">
      <w:bodyDiv w:val="1"/>
      <w:marLeft w:val="0"/>
      <w:marRight w:val="0"/>
      <w:marTop w:val="0"/>
      <w:marBottom w:val="0"/>
      <w:divBdr>
        <w:top w:val="none" w:sz="0" w:space="0" w:color="auto"/>
        <w:left w:val="none" w:sz="0" w:space="0" w:color="auto"/>
        <w:bottom w:val="none" w:sz="0" w:space="0" w:color="auto"/>
        <w:right w:val="none" w:sz="0" w:space="0" w:color="auto"/>
      </w:divBdr>
    </w:div>
    <w:div w:id="1080172646">
      <w:bodyDiv w:val="1"/>
      <w:marLeft w:val="0"/>
      <w:marRight w:val="0"/>
      <w:marTop w:val="0"/>
      <w:marBottom w:val="0"/>
      <w:divBdr>
        <w:top w:val="none" w:sz="0" w:space="0" w:color="auto"/>
        <w:left w:val="none" w:sz="0" w:space="0" w:color="auto"/>
        <w:bottom w:val="none" w:sz="0" w:space="0" w:color="auto"/>
        <w:right w:val="none" w:sz="0" w:space="0" w:color="auto"/>
      </w:divBdr>
    </w:div>
    <w:div w:id="1109933973">
      <w:bodyDiv w:val="1"/>
      <w:marLeft w:val="0"/>
      <w:marRight w:val="0"/>
      <w:marTop w:val="0"/>
      <w:marBottom w:val="0"/>
      <w:divBdr>
        <w:top w:val="none" w:sz="0" w:space="0" w:color="auto"/>
        <w:left w:val="none" w:sz="0" w:space="0" w:color="auto"/>
        <w:bottom w:val="none" w:sz="0" w:space="0" w:color="auto"/>
        <w:right w:val="none" w:sz="0" w:space="0" w:color="auto"/>
      </w:divBdr>
    </w:div>
    <w:div w:id="1227566776">
      <w:bodyDiv w:val="1"/>
      <w:marLeft w:val="0"/>
      <w:marRight w:val="0"/>
      <w:marTop w:val="0"/>
      <w:marBottom w:val="0"/>
      <w:divBdr>
        <w:top w:val="none" w:sz="0" w:space="0" w:color="auto"/>
        <w:left w:val="none" w:sz="0" w:space="0" w:color="auto"/>
        <w:bottom w:val="none" w:sz="0" w:space="0" w:color="auto"/>
        <w:right w:val="none" w:sz="0" w:space="0" w:color="auto"/>
      </w:divBdr>
    </w:div>
    <w:div w:id="1283195190">
      <w:bodyDiv w:val="1"/>
      <w:marLeft w:val="0"/>
      <w:marRight w:val="0"/>
      <w:marTop w:val="0"/>
      <w:marBottom w:val="0"/>
      <w:divBdr>
        <w:top w:val="none" w:sz="0" w:space="0" w:color="auto"/>
        <w:left w:val="none" w:sz="0" w:space="0" w:color="auto"/>
        <w:bottom w:val="none" w:sz="0" w:space="0" w:color="auto"/>
        <w:right w:val="none" w:sz="0" w:space="0" w:color="auto"/>
      </w:divBdr>
    </w:div>
    <w:div w:id="1338190176">
      <w:bodyDiv w:val="1"/>
      <w:marLeft w:val="0"/>
      <w:marRight w:val="0"/>
      <w:marTop w:val="0"/>
      <w:marBottom w:val="0"/>
      <w:divBdr>
        <w:top w:val="none" w:sz="0" w:space="0" w:color="auto"/>
        <w:left w:val="none" w:sz="0" w:space="0" w:color="auto"/>
        <w:bottom w:val="none" w:sz="0" w:space="0" w:color="auto"/>
        <w:right w:val="none" w:sz="0" w:space="0" w:color="auto"/>
      </w:divBdr>
    </w:div>
    <w:div w:id="1346319419">
      <w:bodyDiv w:val="1"/>
      <w:marLeft w:val="0"/>
      <w:marRight w:val="0"/>
      <w:marTop w:val="0"/>
      <w:marBottom w:val="0"/>
      <w:divBdr>
        <w:top w:val="none" w:sz="0" w:space="0" w:color="auto"/>
        <w:left w:val="none" w:sz="0" w:space="0" w:color="auto"/>
        <w:bottom w:val="none" w:sz="0" w:space="0" w:color="auto"/>
        <w:right w:val="none" w:sz="0" w:space="0" w:color="auto"/>
      </w:divBdr>
    </w:div>
    <w:div w:id="1378624032">
      <w:bodyDiv w:val="1"/>
      <w:marLeft w:val="0"/>
      <w:marRight w:val="0"/>
      <w:marTop w:val="0"/>
      <w:marBottom w:val="0"/>
      <w:divBdr>
        <w:top w:val="none" w:sz="0" w:space="0" w:color="auto"/>
        <w:left w:val="none" w:sz="0" w:space="0" w:color="auto"/>
        <w:bottom w:val="none" w:sz="0" w:space="0" w:color="auto"/>
        <w:right w:val="none" w:sz="0" w:space="0" w:color="auto"/>
      </w:divBdr>
    </w:div>
    <w:div w:id="1395735653">
      <w:bodyDiv w:val="1"/>
      <w:marLeft w:val="0"/>
      <w:marRight w:val="0"/>
      <w:marTop w:val="0"/>
      <w:marBottom w:val="0"/>
      <w:divBdr>
        <w:top w:val="none" w:sz="0" w:space="0" w:color="auto"/>
        <w:left w:val="none" w:sz="0" w:space="0" w:color="auto"/>
        <w:bottom w:val="none" w:sz="0" w:space="0" w:color="auto"/>
        <w:right w:val="none" w:sz="0" w:space="0" w:color="auto"/>
      </w:divBdr>
    </w:div>
    <w:div w:id="1400129317">
      <w:bodyDiv w:val="1"/>
      <w:marLeft w:val="0"/>
      <w:marRight w:val="0"/>
      <w:marTop w:val="0"/>
      <w:marBottom w:val="0"/>
      <w:divBdr>
        <w:top w:val="none" w:sz="0" w:space="0" w:color="auto"/>
        <w:left w:val="none" w:sz="0" w:space="0" w:color="auto"/>
        <w:bottom w:val="none" w:sz="0" w:space="0" w:color="auto"/>
        <w:right w:val="none" w:sz="0" w:space="0" w:color="auto"/>
      </w:divBdr>
      <w:divsChild>
        <w:div w:id="1750690642">
          <w:marLeft w:val="547"/>
          <w:marRight w:val="0"/>
          <w:marTop w:val="0"/>
          <w:marBottom w:val="0"/>
          <w:divBdr>
            <w:top w:val="none" w:sz="0" w:space="0" w:color="auto"/>
            <w:left w:val="none" w:sz="0" w:space="0" w:color="auto"/>
            <w:bottom w:val="none" w:sz="0" w:space="0" w:color="auto"/>
            <w:right w:val="none" w:sz="0" w:space="0" w:color="auto"/>
          </w:divBdr>
        </w:div>
      </w:divsChild>
    </w:div>
    <w:div w:id="1519544037">
      <w:bodyDiv w:val="1"/>
      <w:marLeft w:val="0"/>
      <w:marRight w:val="0"/>
      <w:marTop w:val="0"/>
      <w:marBottom w:val="0"/>
      <w:divBdr>
        <w:top w:val="none" w:sz="0" w:space="0" w:color="auto"/>
        <w:left w:val="none" w:sz="0" w:space="0" w:color="auto"/>
        <w:bottom w:val="none" w:sz="0" w:space="0" w:color="auto"/>
        <w:right w:val="none" w:sz="0" w:space="0" w:color="auto"/>
      </w:divBdr>
    </w:div>
    <w:div w:id="1612973700">
      <w:bodyDiv w:val="1"/>
      <w:marLeft w:val="0"/>
      <w:marRight w:val="0"/>
      <w:marTop w:val="0"/>
      <w:marBottom w:val="0"/>
      <w:divBdr>
        <w:top w:val="none" w:sz="0" w:space="0" w:color="auto"/>
        <w:left w:val="none" w:sz="0" w:space="0" w:color="auto"/>
        <w:bottom w:val="none" w:sz="0" w:space="0" w:color="auto"/>
        <w:right w:val="none" w:sz="0" w:space="0" w:color="auto"/>
      </w:divBdr>
    </w:div>
    <w:div w:id="1647977135">
      <w:bodyDiv w:val="1"/>
      <w:marLeft w:val="0"/>
      <w:marRight w:val="0"/>
      <w:marTop w:val="0"/>
      <w:marBottom w:val="0"/>
      <w:divBdr>
        <w:top w:val="none" w:sz="0" w:space="0" w:color="auto"/>
        <w:left w:val="none" w:sz="0" w:space="0" w:color="auto"/>
        <w:bottom w:val="none" w:sz="0" w:space="0" w:color="auto"/>
        <w:right w:val="none" w:sz="0" w:space="0" w:color="auto"/>
      </w:divBdr>
    </w:div>
    <w:div w:id="1651211970">
      <w:bodyDiv w:val="1"/>
      <w:marLeft w:val="0"/>
      <w:marRight w:val="0"/>
      <w:marTop w:val="0"/>
      <w:marBottom w:val="0"/>
      <w:divBdr>
        <w:top w:val="none" w:sz="0" w:space="0" w:color="auto"/>
        <w:left w:val="none" w:sz="0" w:space="0" w:color="auto"/>
        <w:bottom w:val="none" w:sz="0" w:space="0" w:color="auto"/>
        <w:right w:val="none" w:sz="0" w:space="0" w:color="auto"/>
      </w:divBdr>
    </w:div>
    <w:div w:id="1659264121">
      <w:bodyDiv w:val="1"/>
      <w:marLeft w:val="0"/>
      <w:marRight w:val="0"/>
      <w:marTop w:val="0"/>
      <w:marBottom w:val="0"/>
      <w:divBdr>
        <w:top w:val="none" w:sz="0" w:space="0" w:color="auto"/>
        <w:left w:val="none" w:sz="0" w:space="0" w:color="auto"/>
        <w:bottom w:val="none" w:sz="0" w:space="0" w:color="auto"/>
        <w:right w:val="none" w:sz="0" w:space="0" w:color="auto"/>
      </w:divBdr>
    </w:div>
    <w:div w:id="1681472721">
      <w:bodyDiv w:val="1"/>
      <w:marLeft w:val="0"/>
      <w:marRight w:val="0"/>
      <w:marTop w:val="0"/>
      <w:marBottom w:val="0"/>
      <w:divBdr>
        <w:top w:val="none" w:sz="0" w:space="0" w:color="auto"/>
        <w:left w:val="none" w:sz="0" w:space="0" w:color="auto"/>
        <w:bottom w:val="none" w:sz="0" w:space="0" w:color="auto"/>
        <w:right w:val="none" w:sz="0" w:space="0" w:color="auto"/>
      </w:divBdr>
    </w:div>
    <w:div w:id="1688947663">
      <w:bodyDiv w:val="1"/>
      <w:marLeft w:val="0"/>
      <w:marRight w:val="0"/>
      <w:marTop w:val="0"/>
      <w:marBottom w:val="0"/>
      <w:divBdr>
        <w:top w:val="none" w:sz="0" w:space="0" w:color="auto"/>
        <w:left w:val="none" w:sz="0" w:space="0" w:color="auto"/>
        <w:bottom w:val="none" w:sz="0" w:space="0" w:color="auto"/>
        <w:right w:val="none" w:sz="0" w:space="0" w:color="auto"/>
      </w:divBdr>
    </w:div>
    <w:div w:id="1696299807">
      <w:bodyDiv w:val="1"/>
      <w:marLeft w:val="0"/>
      <w:marRight w:val="0"/>
      <w:marTop w:val="0"/>
      <w:marBottom w:val="0"/>
      <w:divBdr>
        <w:top w:val="none" w:sz="0" w:space="0" w:color="auto"/>
        <w:left w:val="none" w:sz="0" w:space="0" w:color="auto"/>
        <w:bottom w:val="none" w:sz="0" w:space="0" w:color="auto"/>
        <w:right w:val="none" w:sz="0" w:space="0" w:color="auto"/>
      </w:divBdr>
    </w:div>
    <w:div w:id="1759861540">
      <w:bodyDiv w:val="1"/>
      <w:marLeft w:val="0"/>
      <w:marRight w:val="0"/>
      <w:marTop w:val="0"/>
      <w:marBottom w:val="0"/>
      <w:divBdr>
        <w:top w:val="none" w:sz="0" w:space="0" w:color="auto"/>
        <w:left w:val="none" w:sz="0" w:space="0" w:color="auto"/>
        <w:bottom w:val="none" w:sz="0" w:space="0" w:color="auto"/>
        <w:right w:val="none" w:sz="0" w:space="0" w:color="auto"/>
      </w:divBdr>
    </w:div>
    <w:div w:id="1760835084">
      <w:bodyDiv w:val="1"/>
      <w:marLeft w:val="0"/>
      <w:marRight w:val="0"/>
      <w:marTop w:val="0"/>
      <w:marBottom w:val="0"/>
      <w:divBdr>
        <w:top w:val="none" w:sz="0" w:space="0" w:color="auto"/>
        <w:left w:val="none" w:sz="0" w:space="0" w:color="auto"/>
        <w:bottom w:val="none" w:sz="0" w:space="0" w:color="auto"/>
        <w:right w:val="none" w:sz="0" w:space="0" w:color="auto"/>
      </w:divBdr>
    </w:div>
    <w:div w:id="1875730294">
      <w:bodyDiv w:val="1"/>
      <w:marLeft w:val="0"/>
      <w:marRight w:val="0"/>
      <w:marTop w:val="0"/>
      <w:marBottom w:val="0"/>
      <w:divBdr>
        <w:top w:val="none" w:sz="0" w:space="0" w:color="auto"/>
        <w:left w:val="none" w:sz="0" w:space="0" w:color="auto"/>
        <w:bottom w:val="none" w:sz="0" w:space="0" w:color="auto"/>
        <w:right w:val="none" w:sz="0" w:space="0" w:color="auto"/>
      </w:divBdr>
    </w:div>
    <w:div w:id="1878658512">
      <w:bodyDiv w:val="1"/>
      <w:marLeft w:val="0"/>
      <w:marRight w:val="0"/>
      <w:marTop w:val="0"/>
      <w:marBottom w:val="0"/>
      <w:divBdr>
        <w:top w:val="none" w:sz="0" w:space="0" w:color="auto"/>
        <w:left w:val="none" w:sz="0" w:space="0" w:color="auto"/>
        <w:bottom w:val="none" w:sz="0" w:space="0" w:color="auto"/>
        <w:right w:val="none" w:sz="0" w:space="0" w:color="auto"/>
      </w:divBdr>
    </w:div>
    <w:div w:id="1994216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ot="0" spcFirstLastPara="0"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lnDef>
      <a:spPr>
        <a:ln>
          <a:tailEnd type="triangle"/>
        </a:ln>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433AA-7CF5-4E61-9405-8DA3550CE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40</Pages>
  <Words>9346</Words>
  <Characters>53274</Characters>
  <Application>Microsoft Office Word</Application>
  <DocSecurity>0</DocSecurity>
  <Lines>443</Lines>
  <Paragraphs>124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настя костина</dc:creator>
  <cp:keywords/>
  <dc:description/>
  <cp:lastModifiedBy>khalikova_03@mail.ru</cp:lastModifiedBy>
  <cp:revision>2</cp:revision>
  <dcterms:created xsi:type="dcterms:W3CDTF">2026-03-20T10:39:00Z</dcterms:created>
  <dcterms:modified xsi:type="dcterms:W3CDTF">2026-03-20T10:39:00Z</dcterms:modified>
</cp:coreProperties>
</file>