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26EFDA">
      <w:pPr>
        <w:spacing w:beforeLines="0" w:afterLines="0"/>
        <w:jc w:val="left"/>
        <w:rPr>
          <w:rFonts w:hint="eastAsia" w:ascii="新宋体" w:hAnsi="新宋体" w:eastAsia="新宋体"/>
          <w:color w:val="0000FF"/>
          <w:sz w:val="19"/>
          <w:szCs w:val="24"/>
        </w:rPr>
      </w:pPr>
    </w:p>
    <w:p w14:paraId="0FDD95C8">
      <w:pPr>
        <w:spacing w:beforeLines="0" w:afterLines="0"/>
        <w:jc w:val="left"/>
        <w:rPr>
          <w:rFonts w:hint="eastAsia" w:ascii="新宋体" w:hAnsi="新宋体" w:eastAsia="新宋体"/>
          <w:b/>
          <w:bCs/>
          <w:color w:val="auto"/>
          <w:sz w:val="28"/>
          <w:szCs w:val="28"/>
          <w:lang w:val="en-US" w:eastAsia="zh-CN"/>
        </w:rPr>
      </w:pPr>
      <w:r>
        <w:rPr>
          <w:rFonts w:hint="eastAsia" w:ascii="新宋体" w:hAnsi="新宋体" w:eastAsia="新宋体"/>
          <w:b/>
          <w:bCs/>
          <w:color w:val="auto"/>
          <w:sz w:val="28"/>
          <w:szCs w:val="28"/>
          <w:lang w:val="en-US" w:eastAsia="zh-CN"/>
        </w:rPr>
        <w:t>视图</w:t>
      </w:r>
    </w:p>
    <w:p w14:paraId="7A7F94AA">
      <w:pPr>
        <w:spacing w:beforeLines="0" w:afterLines="0"/>
        <w:jc w:val="left"/>
        <w:rPr>
          <w:rFonts w:hint="default" w:ascii="新宋体" w:hAnsi="新宋体" w:eastAsia="新宋体"/>
          <w:b/>
          <w:bCs/>
          <w:color w:val="auto"/>
          <w:sz w:val="21"/>
          <w:szCs w:val="21"/>
          <w:lang w:val="en-US" w:eastAsia="zh-CN"/>
        </w:rPr>
      </w:pPr>
      <w:r>
        <w:rPr>
          <w:rFonts w:hint="eastAsia" w:ascii="新宋体" w:hAnsi="新宋体" w:eastAsia="新宋体"/>
          <w:b/>
          <w:bCs/>
          <w:color w:val="auto"/>
          <w:sz w:val="21"/>
          <w:szCs w:val="21"/>
          <w:lang w:val="en-US" w:eastAsia="zh-CN"/>
        </w:rPr>
        <w:t>视图一</w:t>
      </w:r>
    </w:p>
    <w:p w14:paraId="41212E7C">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CREATE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VIEW</w:t>
      </w:r>
      <w:r>
        <w:rPr>
          <w:rFonts w:hint="eastAsia" w:ascii="新宋体" w:hAnsi="新宋体" w:eastAsia="新宋体"/>
          <w:color w:val="000000"/>
          <w:sz w:val="19"/>
          <w:szCs w:val="24"/>
        </w:rPr>
        <w:t xml:space="preserve"> v_导师学科学院信息 </w:t>
      </w:r>
      <w:r>
        <w:rPr>
          <w:rFonts w:hint="eastAsia" w:ascii="新宋体" w:hAnsi="新宋体" w:eastAsia="新宋体"/>
          <w:color w:val="0000FF"/>
          <w:sz w:val="19"/>
          <w:szCs w:val="24"/>
        </w:rPr>
        <w:t>AS</w:t>
      </w:r>
    </w:p>
    <w:p w14:paraId="556AC4F6">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SELECT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DISTINCT</w:t>
      </w:r>
    </w:p>
    <w:p w14:paraId="0F1ACF87">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d</w:t>
      </w:r>
      <w:r>
        <w:rPr>
          <w:rFonts w:hint="eastAsia" w:ascii="新宋体" w:hAnsi="新宋体" w:eastAsia="新宋体"/>
          <w:color w:val="808080"/>
          <w:sz w:val="19"/>
          <w:szCs w:val="24"/>
        </w:rPr>
        <w:t>.</w:t>
      </w:r>
      <w:r>
        <w:rPr>
          <w:rFonts w:hint="eastAsia" w:ascii="新宋体" w:hAnsi="新宋体" w:eastAsia="新宋体"/>
          <w:color w:val="000000"/>
          <w:sz w:val="19"/>
          <w:szCs w:val="24"/>
        </w:rPr>
        <w:t>导师ID</w:t>
      </w:r>
      <w:r>
        <w:rPr>
          <w:rFonts w:hint="eastAsia" w:ascii="新宋体" w:hAnsi="新宋体" w:eastAsia="新宋体"/>
          <w:color w:val="808080"/>
          <w:sz w:val="19"/>
          <w:szCs w:val="24"/>
        </w:rPr>
        <w:t>,</w:t>
      </w:r>
    </w:p>
    <w:p w14:paraId="4AE149B4">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d</w:t>
      </w:r>
      <w:r>
        <w:rPr>
          <w:rFonts w:hint="eastAsia" w:ascii="新宋体" w:hAnsi="新宋体" w:eastAsia="新宋体"/>
          <w:color w:val="808080"/>
          <w:sz w:val="19"/>
          <w:szCs w:val="24"/>
        </w:rPr>
        <w:t>.</w:t>
      </w:r>
      <w:r>
        <w:rPr>
          <w:rFonts w:hint="eastAsia" w:ascii="新宋体" w:hAnsi="新宋体" w:eastAsia="新宋体"/>
          <w:color w:val="000000"/>
          <w:sz w:val="19"/>
          <w:szCs w:val="24"/>
        </w:rPr>
        <w:t>职称</w:t>
      </w:r>
      <w:r>
        <w:rPr>
          <w:rFonts w:hint="eastAsia" w:ascii="新宋体" w:hAnsi="新宋体" w:eastAsia="新宋体"/>
          <w:color w:val="808080"/>
          <w:sz w:val="19"/>
          <w:szCs w:val="24"/>
        </w:rPr>
        <w:t>,</w:t>
      </w:r>
    </w:p>
    <w:p w14:paraId="008655C9">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a</w:t>
      </w:r>
      <w:r>
        <w:rPr>
          <w:rFonts w:hint="eastAsia" w:ascii="新宋体" w:hAnsi="新宋体" w:eastAsia="新宋体"/>
          <w:color w:val="808080"/>
          <w:sz w:val="19"/>
          <w:szCs w:val="24"/>
        </w:rPr>
        <w:t>.</w:t>
      </w:r>
      <w:r>
        <w:rPr>
          <w:rFonts w:hint="eastAsia" w:ascii="新宋体" w:hAnsi="新宋体" w:eastAsia="新宋体"/>
          <w:color w:val="000000"/>
          <w:sz w:val="19"/>
          <w:szCs w:val="24"/>
        </w:rPr>
        <w:t>学科ID</w:t>
      </w:r>
      <w:r>
        <w:rPr>
          <w:rFonts w:hint="eastAsia" w:ascii="新宋体" w:hAnsi="新宋体" w:eastAsia="新宋体"/>
          <w:color w:val="808080"/>
          <w:sz w:val="19"/>
          <w:szCs w:val="24"/>
        </w:rPr>
        <w:t>,</w:t>
      </w:r>
    </w:p>
    <w:p w14:paraId="38F77513">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d</w:t>
      </w:r>
      <w:r>
        <w:rPr>
          <w:rFonts w:hint="eastAsia" w:ascii="新宋体" w:hAnsi="新宋体" w:eastAsia="新宋体"/>
          <w:color w:val="808080"/>
          <w:sz w:val="19"/>
          <w:szCs w:val="24"/>
        </w:rPr>
        <w:t>.</w:t>
      </w:r>
      <w:r>
        <w:rPr>
          <w:rFonts w:hint="eastAsia" w:ascii="新宋体" w:hAnsi="新宋体" w:eastAsia="新宋体"/>
          <w:color w:val="000000"/>
          <w:sz w:val="19"/>
          <w:szCs w:val="24"/>
        </w:rPr>
        <w:t>学院ID</w:t>
      </w:r>
      <w:r>
        <w:rPr>
          <w:rFonts w:hint="eastAsia" w:ascii="新宋体" w:hAnsi="新宋体" w:eastAsia="新宋体"/>
          <w:color w:val="808080"/>
          <w:sz w:val="19"/>
          <w:szCs w:val="24"/>
        </w:rPr>
        <w:t>,</w:t>
      </w:r>
    </w:p>
    <w:p w14:paraId="0BE3E8A1">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a</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学科名称 </w:t>
      </w:r>
      <w:r>
        <w:rPr>
          <w:rFonts w:hint="eastAsia" w:ascii="新宋体" w:hAnsi="新宋体" w:eastAsia="新宋体"/>
          <w:color w:val="0000FF"/>
          <w:sz w:val="19"/>
          <w:szCs w:val="24"/>
        </w:rPr>
        <w:t>AS</w:t>
      </w:r>
      <w:r>
        <w:rPr>
          <w:rFonts w:hint="eastAsia" w:ascii="新宋体" w:hAnsi="新宋体" w:eastAsia="新宋体"/>
          <w:color w:val="000000"/>
          <w:sz w:val="19"/>
          <w:szCs w:val="24"/>
        </w:rPr>
        <w:t xml:space="preserve"> 学科名称</w:t>
      </w:r>
      <w:r>
        <w:rPr>
          <w:rFonts w:hint="eastAsia" w:ascii="新宋体" w:hAnsi="新宋体" w:eastAsia="新宋体"/>
          <w:color w:val="808080"/>
          <w:sz w:val="19"/>
          <w:szCs w:val="24"/>
        </w:rPr>
        <w:t>,</w:t>
      </w:r>
    </w:p>
    <w:p w14:paraId="1C66E9E0">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e</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学院名称 </w:t>
      </w:r>
      <w:r>
        <w:rPr>
          <w:rFonts w:hint="eastAsia" w:ascii="新宋体" w:hAnsi="新宋体" w:eastAsia="新宋体"/>
          <w:color w:val="0000FF"/>
          <w:sz w:val="19"/>
          <w:szCs w:val="24"/>
        </w:rPr>
        <w:t>AS</w:t>
      </w:r>
      <w:r>
        <w:rPr>
          <w:rFonts w:hint="eastAsia" w:ascii="新宋体" w:hAnsi="新宋体" w:eastAsia="新宋体"/>
          <w:color w:val="000000"/>
          <w:sz w:val="19"/>
          <w:szCs w:val="24"/>
        </w:rPr>
        <w:t xml:space="preserve"> 学院名称</w:t>
      </w:r>
    </w:p>
    <w:p w14:paraId="517294FE">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FROM</w:t>
      </w:r>
      <w:r>
        <w:rPr>
          <w:rFonts w:hint="eastAsia" w:ascii="新宋体" w:hAnsi="新宋体" w:eastAsia="新宋体"/>
          <w:color w:val="000000"/>
          <w:sz w:val="19"/>
          <w:szCs w:val="24"/>
        </w:rPr>
        <w:t xml:space="preserve"> dbo</w:t>
      </w:r>
      <w:r>
        <w:rPr>
          <w:rFonts w:hint="eastAsia" w:ascii="新宋体" w:hAnsi="新宋体" w:eastAsia="新宋体"/>
          <w:color w:val="808080"/>
          <w:sz w:val="19"/>
          <w:szCs w:val="24"/>
        </w:rPr>
        <w:t>.</w:t>
      </w:r>
      <w:r>
        <w:rPr>
          <w:rFonts w:hint="eastAsia" w:ascii="新宋体" w:hAnsi="新宋体" w:eastAsia="新宋体"/>
          <w:color w:val="000000"/>
          <w:sz w:val="19"/>
          <w:szCs w:val="24"/>
        </w:rPr>
        <w:t>导师 d</w:t>
      </w:r>
    </w:p>
    <w:p w14:paraId="1F4540FB">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JOIN</w:t>
      </w:r>
      <w:r>
        <w:rPr>
          <w:rFonts w:hint="eastAsia" w:ascii="新宋体" w:hAnsi="新宋体" w:eastAsia="新宋体"/>
          <w:color w:val="000000"/>
          <w:sz w:val="19"/>
          <w:szCs w:val="24"/>
        </w:rPr>
        <w:t xml:space="preserve"> dbo</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从属 s </w:t>
      </w:r>
      <w:r>
        <w:rPr>
          <w:rFonts w:hint="eastAsia" w:ascii="新宋体" w:hAnsi="新宋体" w:eastAsia="新宋体"/>
          <w:color w:val="0000FF"/>
          <w:sz w:val="19"/>
          <w:szCs w:val="24"/>
        </w:rPr>
        <w:t>ON</w:t>
      </w:r>
      <w:r>
        <w:rPr>
          <w:rFonts w:hint="eastAsia" w:ascii="新宋体" w:hAnsi="新宋体" w:eastAsia="新宋体"/>
          <w:color w:val="000000"/>
          <w:sz w:val="19"/>
          <w:szCs w:val="24"/>
        </w:rPr>
        <w:t xml:space="preserve"> d</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导师ID </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 s</w:t>
      </w:r>
      <w:r>
        <w:rPr>
          <w:rFonts w:hint="eastAsia" w:ascii="新宋体" w:hAnsi="新宋体" w:eastAsia="新宋体"/>
          <w:color w:val="808080"/>
          <w:sz w:val="19"/>
          <w:szCs w:val="24"/>
        </w:rPr>
        <w:t>.</w:t>
      </w:r>
      <w:r>
        <w:rPr>
          <w:rFonts w:hint="eastAsia" w:ascii="新宋体" w:hAnsi="新宋体" w:eastAsia="新宋体"/>
          <w:color w:val="000000"/>
          <w:sz w:val="19"/>
          <w:szCs w:val="24"/>
        </w:rPr>
        <w:t>导师ID</w:t>
      </w:r>
    </w:p>
    <w:p w14:paraId="2FA1B8A8">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JOIN</w:t>
      </w:r>
      <w:r>
        <w:rPr>
          <w:rFonts w:hint="eastAsia" w:ascii="新宋体" w:hAnsi="新宋体" w:eastAsia="新宋体"/>
          <w:color w:val="000000"/>
          <w:sz w:val="19"/>
          <w:szCs w:val="24"/>
        </w:rPr>
        <w:t xml:space="preserve"> dbo</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学科 a </w:t>
      </w:r>
      <w:r>
        <w:rPr>
          <w:rFonts w:hint="eastAsia" w:ascii="新宋体" w:hAnsi="新宋体" w:eastAsia="新宋体"/>
          <w:color w:val="0000FF"/>
          <w:sz w:val="19"/>
          <w:szCs w:val="24"/>
        </w:rPr>
        <w:t>ON</w:t>
      </w:r>
      <w:r>
        <w:rPr>
          <w:rFonts w:hint="eastAsia" w:ascii="新宋体" w:hAnsi="新宋体" w:eastAsia="新宋体"/>
          <w:color w:val="000000"/>
          <w:sz w:val="19"/>
          <w:szCs w:val="24"/>
        </w:rPr>
        <w:t xml:space="preserve"> s</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学科ID </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 a</w:t>
      </w:r>
      <w:r>
        <w:rPr>
          <w:rFonts w:hint="eastAsia" w:ascii="新宋体" w:hAnsi="新宋体" w:eastAsia="新宋体"/>
          <w:color w:val="808080"/>
          <w:sz w:val="19"/>
          <w:szCs w:val="24"/>
        </w:rPr>
        <w:t>.</w:t>
      </w:r>
      <w:r>
        <w:rPr>
          <w:rFonts w:hint="eastAsia" w:ascii="新宋体" w:hAnsi="新宋体" w:eastAsia="新宋体"/>
          <w:color w:val="000000"/>
          <w:sz w:val="19"/>
          <w:szCs w:val="24"/>
        </w:rPr>
        <w:t>学科ID</w:t>
      </w:r>
    </w:p>
    <w:p w14:paraId="0ABC0FC1">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JOIN</w:t>
      </w:r>
      <w:r>
        <w:rPr>
          <w:rFonts w:hint="eastAsia" w:ascii="新宋体" w:hAnsi="新宋体" w:eastAsia="新宋体"/>
          <w:color w:val="000000"/>
          <w:sz w:val="19"/>
          <w:szCs w:val="24"/>
        </w:rPr>
        <w:t xml:space="preserve"> dbo</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属于 c </w:t>
      </w:r>
      <w:r>
        <w:rPr>
          <w:rFonts w:hint="eastAsia" w:ascii="新宋体" w:hAnsi="新宋体" w:eastAsia="新宋体"/>
          <w:color w:val="0000FF"/>
          <w:sz w:val="19"/>
          <w:szCs w:val="24"/>
        </w:rPr>
        <w:t>ON</w:t>
      </w:r>
      <w:r>
        <w:rPr>
          <w:rFonts w:hint="eastAsia" w:ascii="新宋体" w:hAnsi="新宋体" w:eastAsia="新宋体"/>
          <w:color w:val="000000"/>
          <w:sz w:val="19"/>
          <w:szCs w:val="24"/>
        </w:rPr>
        <w:t xml:space="preserve"> d</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学院ID </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 c</w:t>
      </w:r>
      <w:r>
        <w:rPr>
          <w:rFonts w:hint="eastAsia" w:ascii="新宋体" w:hAnsi="新宋体" w:eastAsia="新宋体"/>
          <w:color w:val="808080"/>
          <w:sz w:val="19"/>
          <w:szCs w:val="24"/>
        </w:rPr>
        <w:t>.</w:t>
      </w:r>
      <w:r>
        <w:rPr>
          <w:rFonts w:hint="eastAsia" w:ascii="新宋体" w:hAnsi="新宋体" w:eastAsia="新宋体"/>
          <w:color w:val="000000"/>
          <w:sz w:val="19"/>
          <w:szCs w:val="24"/>
        </w:rPr>
        <w:t>学院ID</w:t>
      </w:r>
    </w:p>
    <w:p w14:paraId="3281F61F">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JOIN</w:t>
      </w:r>
      <w:r>
        <w:rPr>
          <w:rFonts w:hint="eastAsia" w:ascii="新宋体" w:hAnsi="新宋体" w:eastAsia="新宋体"/>
          <w:color w:val="000000"/>
          <w:sz w:val="19"/>
          <w:szCs w:val="24"/>
        </w:rPr>
        <w:t xml:space="preserve"> dbo</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学院 e </w:t>
      </w:r>
      <w:r>
        <w:rPr>
          <w:rFonts w:hint="eastAsia" w:ascii="新宋体" w:hAnsi="新宋体" w:eastAsia="新宋体"/>
          <w:color w:val="0000FF"/>
          <w:sz w:val="19"/>
          <w:szCs w:val="24"/>
        </w:rPr>
        <w:t>ON</w:t>
      </w:r>
      <w:r>
        <w:rPr>
          <w:rFonts w:hint="eastAsia" w:ascii="新宋体" w:hAnsi="新宋体" w:eastAsia="新宋体"/>
          <w:color w:val="000000"/>
          <w:sz w:val="19"/>
          <w:szCs w:val="24"/>
        </w:rPr>
        <w:t xml:space="preserve"> c</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学院ID </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 e</w:t>
      </w:r>
      <w:r>
        <w:rPr>
          <w:rFonts w:hint="eastAsia" w:ascii="新宋体" w:hAnsi="新宋体" w:eastAsia="新宋体"/>
          <w:color w:val="808080"/>
          <w:sz w:val="19"/>
          <w:szCs w:val="24"/>
        </w:rPr>
        <w:t>.</w:t>
      </w:r>
      <w:r>
        <w:rPr>
          <w:rFonts w:hint="eastAsia" w:ascii="新宋体" w:hAnsi="新宋体" w:eastAsia="新宋体"/>
          <w:color w:val="000000"/>
          <w:sz w:val="19"/>
          <w:szCs w:val="24"/>
        </w:rPr>
        <w:t>学院ID</w:t>
      </w:r>
      <w:r>
        <w:rPr>
          <w:rFonts w:hint="eastAsia" w:ascii="新宋体" w:hAnsi="新宋体" w:eastAsia="新宋体"/>
          <w:color w:val="808080"/>
          <w:sz w:val="19"/>
          <w:szCs w:val="24"/>
        </w:rPr>
        <w:t>;</w:t>
      </w:r>
    </w:p>
    <w:p w14:paraId="3A8B3FEC"/>
    <w:p w14:paraId="14A6F3C8">
      <w:r>
        <w:drawing>
          <wp:inline distT="0" distB="0" distL="114300" distR="114300">
            <wp:extent cx="4275455" cy="1671955"/>
            <wp:effectExtent l="0" t="0" r="6985" b="444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4"/>
                    <a:stretch>
                      <a:fillRect/>
                    </a:stretch>
                  </pic:blipFill>
                  <pic:spPr>
                    <a:xfrm>
                      <a:off x="0" y="0"/>
                      <a:ext cx="4275455" cy="1671955"/>
                    </a:xfrm>
                    <a:prstGeom prst="rect">
                      <a:avLst/>
                    </a:prstGeom>
                    <a:noFill/>
                    <a:ln>
                      <a:noFill/>
                    </a:ln>
                  </pic:spPr>
                </pic:pic>
              </a:graphicData>
            </a:graphic>
          </wp:inline>
        </w:drawing>
      </w:r>
    </w:p>
    <w:p w14:paraId="4BDE5713">
      <w:pPr>
        <w:spacing w:beforeLines="0" w:afterLines="0" w:line="360" w:lineRule="auto"/>
        <w:jc w:val="left"/>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适用范围：</w:t>
      </w:r>
    </w:p>
    <w:p w14:paraId="6540627A">
      <w:pPr>
        <w:spacing w:beforeLines="0" w:afterLines="0" w:line="360" w:lineRule="auto"/>
        <w:jc w:val="left"/>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导师与学科信息管理：该视图将导师、学科和学院之间的关系抽象化，简化了查询过程。对于需要查询导师信息及其所对应的学科和学院名称的场景（如导师管理、学科分配、学科所属学院等），该视图非常适用。</w:t>
      </w:r>
    </w:p>
    <w:p w14:paraId="0FE7CA3C">
      <w:pPr>
        <w:spacing w:beforeLines="0" w:afterLines="0" w:line="360" w:lineRule="auto"/>
        <w:jc w:val="left"/>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数据整合与报表：在教育管理系统中，这样的视图有助于生成导师相关的报表（如导师与学科的分布、导师的学科专长、学院内导师的分布等）。视图通过提供单一的数据来源来简化多表查询。</w:t>
      </w:r>
    </w:p>
    <w:p w14:paraId="65D042B2">
      <w:pPr>
        <w:spacing w:beforeLines="0" w:afterLines="0" w:line="360" w:lineRule="auto"/>
        <w:jc w:val="left"/>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优化查询性能：通过将复杂的连接操作封装到视图中，可以减少客户端查询的复杂度，从而优化用户查询性能，特别是在需要频繁进行相似查询时，减少了重复的查询代码。</w:t>
      </w:r>
    </w:p>
    <w:p w14:paraId="719950D9">
      <w:pPr>
        <w:spacing w:beforeLines="0" w:afterLines="0" w:line="360" w:lineRule="auto"/>
        <w:jc w:val="left"/>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权限控制：在用户只需访问部分字段或仅查看特定关联数据时，视图可以提供一个简化的数据接口，从而控制对敏感字段（如导师详细信息、学院信息等）的访问。</w:t>
      </w:r>
    </w:p>
    <w:p w14:paraId="0C1F2ED2">
      <w:pPr>
        <w:spacing w:beforeLines="0" w:afterLines="0" w:line="360" w:lineRule="auto"/>
        <w:jc w:val="left"/>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适用的管理场景：</w:t>
      </w:r>
    </w:p>
    <w:p w14:paraId="621474E0">
      <w:pPr>
        <w:spacing w:beforeLines="0" w:afterLines="0" w:line="360" w:lineRule="auto"/>
        <w:jc w:val="left"/>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教育信息管理系统中的导师分配。</w:t>
      </w:r>
    </w:p>
    <w:p w14:paraId="69C5E2E9">
      <w:pPr>
        <w:spacing w:beforeLines="0" w:afterLines="0" w:line="360" w:lineRule="auto"/>
        <w:jc w:val="left"/>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数据汇总与报表生成（如学科与导师的匹配情况）。</w:t>
      </w:r>
    </w:p>
    <w:p w14:paraId="34AB3433">
      <w:pPr>
        <w:spacing w:beforeLines="0" w:afterLines="0" w:line="360" w:lineRule="auto"/>
        <w:jc w:val="left"/>
        <w:rPr>
          <w:rFonts w:hint="eastAsia" w:ascii="宋体" w:hAnsi="宋体" w:eastAsia="宋体" w:cs="宋体"/>
          <w:b w:val="0"/>
          <w:bCs w:val="0"/>
          <w:color w:val="auto"/>
          <w:sz w:val="21"/>
          <w:szCs w:val="21"/>
          <w:lang w:val="en-US" w:eastAsia="zh-CN"/>
        </w:rPr>
      </w:pPr>
      <w:r>
        <w:rPr>
          <w:rFonts w:hint="eastAsia" w:ascii="宋体" w:hAnsi="宋体" w:eastAsia="宋体" w:cs="宋体"/>
          <w:b w:val="0"/>
          <w:bCs w:val="0"/>
          <w:color w:val="auto"/>
          <w:sz w:val="21"/>
          <w:szCs w:val="21"/>
          <w:lang w:val="en-US" w:eastAsia="zh-CN"/>
        </w:rPr>
        <w:t>面向教育工作者、学科负责人、学院管理人员的查询和分析。</w:t>
      </w:r>
    </w:p>
    <w:p w14:paraId="500ED480"/>
    <w:p w14:paraId="6D4B2FC0">
      <w:pPr>
        <w:spacing w:beforeLines="0" w:afterLines="0"/>
        <w:jc w:val="left"/>
        <w:rPr>
          <w:rFonts w:hint="default" w:ascii="新宋体" w:hAnsi="新宋体" w:eastAsia="新宋体"/>
          <w:b/>
          <w:bCs/>
          <w:color w:val="auto"/>
          <w:sz w:val="21"/>
          <w:szCs w:val="21"/>
          <w:lang w:val="en-US" w:eastAsia="zh-CN"/>
        </w:rPr>
      </w:pPr>
      <w:r>
        <w:rPr>
          <w:rFonts w:hint="eastAsia" w:ascii="新宋体" w:hAnsi="新宋体" w:eastAsia="新宋体"/>
          <w:b/>
          <w:bCs/>
          <w:color w:val="auto"/>
          <w:sz w:val="21"/>
          <w:szCs w:val="21"/>
          <w:lang w:val="en-US" w:eastAsia="zh-CN"/>
        </w:rPr>
        <w:t>视图二</w:t>
      </w:r>
    </w:p>
    <w:p w14:paraId="1DFAE359"/>
    <w:p w14:paraId="09EB9E0B">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CREATE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VIEW</w:t>
      </w:r>
      <w:r>
        <w:rPr>
          <w:rFonts w:hint="eastAsia" w:ascii="新宋体" w:hAnsi="新宋体" w:eastAsia="新宋体"/>
          <w:color w:val="000000"/>
          <w:sz w:val="19"/>
          <w:szCs w:val="24"/>
        </w:rPr>
        <w:t xml:space="preserve"> v_招生目录与条目信息 </w:t>
      </w:r>
      <w:r>
        <w:rPr>
          <w:rFonts w:hint="eastAsia" w:ascii="新宋体" w:hAnsi="新宋体" w:eastAsia="新宋体"/>
          <w:color w:val="0000FF"/>
          <w:sz w:val="19"/>
          <w:szCs w:val="24"/>
        </w:rPr>
        <w:t>AS</w:t>
      </w:r>
    </w:p>
    <w:p w14:paraId="55460059">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SELECT</w:t>
      </w:r>
      <w:r>
        <w:rPr>
          <w:rFonts w:hint="eastAsia" w:ascii="新宋体" w:hAnsi="新宋体" w:eastAsia="新宋体"/>
          <w:color w:val="000000"/>
          <w:sz w:val="19"/>
          <w:szCs w:val="24"/>
        </w:rPr>
        <w:t xml:space="preserve"> </w:t>
      </w:r>
    </w:p>
    <w:p w14:paraId="638D3229">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a</w:t>
      </w:r>
      <w:r>
        <w:rPr>
          <w:rFonts w:hint="eastAsia" w:ascii="新宋体" w:hAnsi="新宋体" w:eastAsia="新宋体"/>
          <w:color w:val="808080"/>
          <w:sz w:val="19"/>
          <w:szCs w:val="24"/>
        </w:rPr>
        <w:t>.</w:t>
      </w:r>
      <w:r>
        <w:rPr>
          <w:rFonts w:hint="eastAsia" w:ascii="新宋体" w:hAnsi="新宋体" w:eastAsia="新宋体"/>
          <w:color w:val="000000"/>
          <w:sz w:val="19"/>
          <w:szCs w:val="24"/>
        </w:rPr>
        <w:t>招生目录ID</w:t>
      </w:r>
      <w:r>
        <w:rPr>
          <w:rFonts w:hint="eastAsia" w:ascii="新宋体" w:hAnsi="新宋体" w:eastAsia="新宋体"/>
          <w:color w:val="808080"/>
          <w:sz w:val="19"/>
          <w:szCs w:val="24"/>
        </w:rPr>
        <w:t>,</w:t>
      </w:r>
    </w:p>
    <w:p w14:paraId="6FA331A0">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a</w:t>
      </w:r>
      <w:r>
        <w:rPr>
          <w:rFonts w:hint="eastAsia" w:ascii="新宋体" w:hAnsi="新宋体" w:eastAsia="新宋体"/>
          <w:color w:val="808080"/>
          <w:sz w:val="19"/>
          <w:szCs w:val="24"/>
        </w:rPr>
        <w:t>.</w:t>
      </w:r>
      <w:r>
        <w:rPr>
          <w:rFonts w:hint="eastAsia" w:ascii="新宋体" w:hAnsi="新宋体" w:eastAsia="新宋体"/>
          <w:color w:val="000000"/>
          <w:sz w:val="19"/>
          <w:szCs w:val="24"/>
        </w:rPr>
        <w:t>是否通过学校审核</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  </w:t>
      </w:r>
    </w:p>
    <w:p w14:paraId="2AE78E51">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b</w:t>
      </w:r>
      <w:r>
        <w:rPr>
          <w:rFonts w:hint="eastAsia" w:ascii="新宋体" w:hAnsi="新宋体" w:eastAsia="新宋体"/>
          <w:color w:val="808080"/>
          <w:sz w:val="19"/>
          <w:szCs w:val="24"/>
        </w:rPr>
        <w:t>.</w:t>
      </w:r>
      <w:r>
        <w:rPr>
          <w:rFonts w:hint="eastAsia" w:ascii="新宋体" w:hAnsi="新宋体" w:eastAsia="新宋体"/>
          <w:color w:val="000000"/>
          <w:sz w:val="19"/>
          <w:szCs w:val="24"/>
        </w:rPr>
        <w:t>招生目录条目ID</w:t>
      </w:r>
      <w:r>
        <w:rPr>
          <w:rFonts w:hint="eastAsia" w:ascii="新宋体" w:hAnsi="新宋体" w:eastAsia="新宋体"/>
          <w:color w:val="808080"/>
          <w:sz w:val="19"/>
          <w:szCs w:val="24"/>
        </w:rPr>
        <w:t>,</w:t>
      </w:r>
    </w:p>
    <w:p w14:paraId="39792E82">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b</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学院ID    </w:t>
      </w:r>
    </w:p>
    <w:p w14:paraId="088DFDF0">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FROM</w:t>
      </w:r>
      <w:r>
        <w:rPr>
          <w:rFonts w:hint="eastAsia" w:ascii="新宋体" w:hAnsi="新宋体" w:eastAsia="新宋体"/>
          <w:color w:val="000000"/>
          <w:sz w:val="19"/>
          <w:szCs w:val="24"/>
        </w:rPr>
        <w:t xml:space="preserve"> </w:t>
      </w:r>
    </w:p>
    <w:p w14:paraId="5BA45FA0">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dbo</w:t>
      </w:r>
      <w:r>
        <w:rPr>
          <w:rFonts w:hint="eastAsia" w:ascii="新宋体" w:hAnsi="新宋体" w:eastAsia="新宋体"/>
          <w:color w:val="808080"/>
          <w:sz w:val="19"/>
          <w:szCs w:val="24"/>
        </w:rPr>
        <w:t>.</w:t>
      </w:r>
      <w:r>
        <w:rPr>
          <w:rFonts w:hint="eastAsia" w:ascii="新宋体" w:hAnsi="新宋体" w:eastAsia="新宋体"/>
          <w:color w:val="000000"/>
          <w:sz w:val="19"/>
          <w:szCs w:val="24"/>
        </w:rPr>
        <w:t>招生目录 a</w:t>
      </w:r>
    </w:p>
    <w:p w14:paraId="49C5EB0B">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JOIN</w:t>
      </w:r>
      <w:r>
        <w:rPr>
          <w:rFonts w:hint="eastAsia" w:ascii="新宋体" w:hAnsi="新宋体" w:eastAsia="新宋体"/>
          <w:color w:val="000000"/>
          <w:sz w:val="19"/>
          <w:szCs w:val="24"/>
        </w:rPr>
        <w:t xml:space="preserve"> </w:t>
      </w:r>
    </w:p>
    <w:p w14:paraId="466BB35F">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dbo</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包含3 c </w:t>
      </w:r>
      <w:r>
        <w:rPr>
          <w:rFonts w:hint="eastAsia" w:ascii="新宋体" w:hAnsi="新宋体" w:eastAsia="新宋体"/>
          <w:color w:val="0000FF"/>
          <w:sz w:val="19"/>
          <w:szCs w:val="24"/>
        </w:rPr>
        <w:t>ON</w:t>
      </w:r>
      <w:r>
        <w:rPr>
          <w:rFonts w:hint="eastAsia" w:ascii="新宋体" w:hAnsi="新宋体" w:eastAsia="新宋体"/>
          <w:color w:val="000000"/>
          <w:sz w:val="19"/>
          <w:szCs w:val="24"/>
        </w:rPr>
        <w:t xml:space="preserve"> a</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招生目录ID </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 c</w:t>
      </w:r>
      <w:r>
        <w:rPr>
          <w:rFonts w:hint="eastAsia" w:ascii="新宋体" w:hAnsi="新宋体" w:eastAsia="新宋体"/>
          <w:color w:val="808080"/>
          <w:sz w:val="19"/>
          <w:szCs w:val="24"/>
        </w:rPr>
        <w:t>.</w:t>
      </w:r>
      <w:r>
        <w:rPr>
          <w:rFonts w:hint="eastAsia" w:ascii="新宋体" w:hAnsi="新宋体" w:eastAsia="新宋体"/>
          <w:color w:val="000000"/>
          <w:sz w:val="19"/>
          <w:szCs w:val="24"/>
        </w:rPr>
        <w:t>招生目录ID</w:t>
      </w:r>
    </w:p>
    <w:p w14:paraId="2E75DF49">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JOIN</w:t>
      </w:r>
      <w:r>
        <w:rPr>
          <w:rFonts w:hint="eastAsia" w:ascii="新宋体" w:hAnsi="新宋体" w:eastAsia="新宋体"/>
          <w:color w:val="000000"/>
          <w:sz w:val="19"/>
          <w:szCs w:val="24"/>
        </w:rPr>
        <w:t xml:space="preserve"> </w:t>
      </w:r>
    </w:p>
    <w:p w14:paraId="0473F306">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dbo</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招生目录条目 b </w:t>
      </w:r>
      <w:r>
        <w:rPr>
          <w:rFonts w:hint="eastAsia" w:ascii="新宋体" w:hAnsi="新宋体" w:eastAsia="新宋体"/>
          <w:color w:val="0000FF"/>
          <w:sz w:val="19"/>
          <w:szCs w:val="24"/>
        </w:rPr>
        <w:t>ON</w:t>
      </w:r>
      <w:r>
        <w:rPr>
          <w:rFonts w:hint="eastAsia" w:ascii="新宋体" w:hAnsi="新宋体" w:eastAsia="新宋体"/>
          <w:color w:val="000000"/>
          <w:sz w:val="19"/>
          <w:szCs w:val="24"/>
        </w:rPr>
        <w:t xml:space="preserve"> c</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招生目录条目ID </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 b</w:t>
      </w:r>
      <w:r>
        <w:rPr>
          <w:rFonts w:hint="eastAsia" w:ascii="新宋体" w:hAnsi="新宋体" w:eastAsia="新宋体"/>
          <w:color w:val="808080"/>
          <w:sz w:val="19"/>
          <w:szCs w:val="24"/>
        </w:rPr>
        <w:t>.</w:t>
      </w:r>
      <w:r>
        <w:rPr>
          <w:rFonts w:hint="eastAsia" w:ascii="新宋体" w:hAnsi="新宋体" w:eastAsia="新宋体"/>
          <w:color w:val="000000"/>
          <w:sz w:val="19"/>
          <w:szCs w:val="24"/>
        </w:rPr>
        <w:t>招生目录条目ID</w:t>
      </w:r>
      <w:r>
        <w:rPr>
          <w:rFonts w:hint="eastAsia" w:ascii="新宋体" w:hAnsi="新宋体" w:eastAsia="新宋体"/>
          <w:color w:val="808080"/>
          <w:sz w:val="19"/>
          <w:szCs w:val="24"/>
        </w:rPr>
        <w:t>;</w:t>
      </w:r>
    </w:p>
    <w:p w14:paraId="68ABE586">
      <w:pPr>
        <w:spacing w:line="360" w:lineRule="auto"/>
        <w:rPr/>
      </w:pPr>
      <w:r>
        <w:drawing>
          <wp:inline distT="0" distB="0" distL="114300" distR="114300">
            <wp:extent cx="3021330" cy="1964690"/>
            <wp:effectExtent l="0" t="0" r="1143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021330" cy="1964690"/>
                    </a:xfrm>
                    <a:prstGeom prst="rect">
                      <a:avLst/>
                    </a:prstGeom>
                    <a:noFill/>
                    <a:ln>
                      <a:noFill/>
                    </a:ln>
                  </pic:spPr>
                </pic:pic>
              </a:graphicData>
            </a:graphic>
          </wp:inline>
        </w:drawing>
      </w:r>
      <w:r>
        <w:br w:type="textWrapping"/>
      </w:r>
      <w:r>
        <w:t>适用范围：</w:t>
      </w:r>
    </w:p>
    <w:p w14:paraId="4F973541">
      <w:pPr>
        <w:spacing w:line="360" w:lineRule="auto"/>
        <w:rPr/>
      </w:pPr>
      <w:r>
        <w:t>招生信息查询与管理：该视图将招生目录、条目和学院之间的关系整理起来，对于招生管理系统中需要快速查询招生条目及其相关学院信息的场景非常有用。通过这个视图，管理人员可以快速查找某个招生目录下的所有条目和对应的学院信息。</w:t>
      </w:r>
    </w:p>
    <w:p w14:paraId="2A94DB68">
      <w:pPr>
        <w:spacing w:line="360" w:lineRule="auto"/>
        <w:rPr/>
      </w:pPr>
      <w:r>
        <w:t>数据整合与报表：这对于招生管理部门生成招生计划、招生审核报告以及招生统计数据等非常有帮助。视图简化了从多个表中提取数据的过程，使得数据处理更加高效。</w:t>
      </w:r>
    </w:p>
    <w:p w14:paraId="3408DFEE">
      <w:pPr>
        <w:spacing w:line="360" w:lineRule="auto"/>
        <w:rPr/>
      </w:pPr>
      <w:r>
        <w:t>审核与权限控制：在涉及审核流程时，可以使用该视图来生成包含审核状态的招生目录数据，便于审核人员进行查看和处理。同时，视图可以用来简化用户权限管理，限制对复杂查询的访问，只提供所需的数据。</w:t>
      </w:r>
    </w:p>
    <w:p w14:paraId="565A78BD">
      <w:pPr>
        <w:spacing w:line="360" w:lineRule="auto"/>
        <w:rPr/>
      </w:pPr>
      <w:r>
        <w:t>系统性能优化：使用视图可以减少开发过程中多表连接查询的复杂度，提高查询效率，尤其是在涉及到大量数据表连接的场景下。视图的引入有助于优化查询的执行计划，从而提高整体的系统响应速度。</w:t>
      </w:r>
    </w:p>
    <w:p w14:paraId="15D6DB49">
      <w:pPr>
        <w:spacing w:line="360" w:lineRule="auto"/>
        <w:rPr/>
      </w:pPr>
      <w:r>
        <w:t>适用的管理场景：</w:t>
      </w:r>
    </w:p>
    <w:p w14:paraId="3377C130">
      <w:pPr>
        <w:spacing w:line="360" w:lineRule="auto"/>
        <w:rPr/>
      </w:pPr>
      <w:r>
        <w:t>招生信息管理系统中的招生目录和条目的管理。</w:t>
      </w:r>
    </w:p>
    <w:p w14:paraId="483DE25D">
      <w:pPr>
        <w:spacing w:line="360" w:lineRule="auto"/>
        <w:rPr/>
      </w:pPr>
      <w:r>
        <w:t>招生计划生成、招生审核报表和招生分析。</w:t>
      </w:r>
    </w:p>
    <w:p w14:paraId="0CBEF13C">
      <w:pPr>
        <w:spacing w:line="360" w:lineRule="auto"/>
        <w:rPr/>
      </w:pPr>
      <w:r>
        <w:t>各学院的招生统计与分析（如学院招生情况的查询）。</w:t>
      </w:r>
    </w:p>
    <w:p w14:paraId="77242D98"/>
    <w:p w14:paraId="486EF283">
      <w:pPr>
        <w:rPr>
          <w:rFonts w:hint="eastAsia"/>
          <w:b/>
          <w:bCs/>
          <w:sz w:val="21"/>
          <w:szCs w:val="21"/>
          <w:lang w:val="en-US" w:eastAsia="zh-CN"/>
        </w:rPr>
      </w:pPr>
      <w:r>
        <w:rPr>
          <w:rFonts w:hint="eastAsia"/>
          <w:b/>
          <w:bCs/>
          <w:sz w:val="21"/>
          <w:szCs w:val="21"/>
          <w:lang w:val="en-US" w:eastAsia="zh-CN"/>
        </w:rPr>
        <w:t>试图三</w:t>
      </w:r>
    </w:p>
    <w:p w14:paraId="288FA2BF">
      <w:pPr>
        <w:rPr>
          <w:rFonts w:hint="eastAsia"/>
          <w:b/>
          <w:bCs/>
          <w:sz w:val="21"/>
          <w:szCs w:val="21"/>
          <w:lang w:val="en-US" w:eastAsia="zh-CN"/>
        </w:rPr>
      </w:pPr>
    </w:p>
    <w:p w14:paraId="1E730B88">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CREATE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VIEW</w:t>
      </w:r>
      <w:r>
        <w:rPr>
          <w:rFonts w:hint="eastAsia" w:ascii="新宋体" w:hAnsi="新宋体" w:eastAsia="新宋体"/>
          <w:color w:val="000000"/>
          <w:sz w:val="19"/>
          <w:szCs w:val="24"/>
        </w:rPr>
        <w:t xml:space="preserve"> v_考生与总成绩信息 </w:t>
      </w:r>
      <w:r>
        <w:rPr>
          <w:rFonts w:hint="eastAsia" w:ascii="新宋体" w:hAnsi="新宋体" w:eastAsia="新宋体"/>
          <w:color w:val="0000FF"/>
          <w:sz w:val="19"/>
          <w:szCs w:val="24"/>
        </w:rPr>
        <w:t>AS</w:t>
      </w:r>
    </w:p>
    <w:p w14:paraId="18DAFE36">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SELECT</w:t>
      </w:r>
      <w:r>
        <w:rPr>
          <w:rFonts w:hint="eastAsia" w:ascii="新宋体" w:hAnsi="新宋体" w:eastAsia="新宋体"/>
          <w:color w:val="000000"/>
          <w:sz w:val="19"/>
          <w:szCs w:val="24"/>
        </w:rPr>
        <w:t xml:space="preserve"> </w:t>
      </w:r>
    </w:p>
    <w:p w14:paraId="40E4C04F">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w:t>
      </w:r>
      <w:r>
        <w:rPr>
          <w:rFonts w:hint="eastAsia" w:ascii="新宋体" w:hAnsi="新宋体" w:eastAsia="新宋体"/>
          <w:color w:val="808080"/>
          <w:sz w:val="19"/>
          <w:szCs w:val="24"/>
        </w:rPr>
        <w:t>.</w:t>
      </w:r>
      <w:r>
        <w:rPr>
          <w:rFonts w:hint="eastAsia" w:ascii="新宋体" w:hAnsi="新宋体" w:eastAsia="新宋体"/>
          <w:color w:val="000000"/>
          <w:sz w:val="19"/>
          <w:szCs w:val="24"/>
        </w:rPr>
        <w:t>考生ID</w:t>
      </w:r>
      <w:r>
        <w:rPr>
          <w:rFonts w:hint="eastAsia" w:ascii="新宋体" w:hAnsi="新宋体" w:eastAsia="新宋体"/>
          <w:color w:val="808080"/>
          <w:sz w:val="19"/>
          <w:szCs w:val="24"/>
        </w:rPr>
        <w:t>,</w:t>
      </w:r>
    </w:p>
    <w:p w14:paraId="5716891E">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w:t>
      </w:r>
      <w:r>
        <w:rPr>
          <w:rFonts w:hint="eastAsia" w:ascii="新宋体" w:hAnsi="新宋体" w:eastAsia="新宋体"/>
          <w:color w:val="808080"/>
          <w:sz w:val="19"/>
          <w:szCs w:val="24"/>
        </w:rPr>
        <w:t>.</w:t>
      </w:r>
      <w:r>
        <w:rPr>
          <w:rFonts w:hint="eastAsia" w:ascii="新宋体" w:hAnsi="新宋体" w:eastAsia="新宋体"/>
          <w:color w:val="000000"/>
          <w:sz w:val="19"/>
          <w:szCs w:val="24"/>
        </w:rPr>
        <w:t>考生类别</w:t>
      </w:r>
      <w:r>
        <w:rPr>
          <w:rFonts w:hint="eastAsia" w:ascii="新宋体" w:hAnsi="新宋体" w:eastAsia="新宋体"/>
          <w:color w:val="808080"/>
          <w:sz w:val="19"/>
          <w:szCs w:val="24"/>
        </w:rPr>
        <w:t>,</w:t>
      </w:r>
    </w:p>
    <w:p w14:paraId="51DB51D3">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w:t>
      </w:r>
      <w:r>
        <w:rPr>
          <w:rFonts w:hint="eastAsia" w:ascii="新宋体" w:hAnsi="新宋体" w:eastAsia="新宋体"/>
          <w:color w:val="808080"/>
          <w:sz w:val="19"/>
          <w:szCs w:val="24"/>
        </w:rPr>
        <w:t>.</w:t>
      </w:r>
      <w:r>
        <w:rPr>
          <w:rFonts w:hint="eastAsia" w:ascii="新宋体" w:hAnsi="新宋体" w:eastAsia="新宋体"/>
          <w:color w:val="000000"/>
          <w:sz w:val="19"/>
          <w:szCs w:val="24"/>
        </w:rPr>
        <w:t>性别</w:t>
      </w:r>
      <w:r>
        <w:rPr>
          <w:rFonts w:hint="eastAsia" w:ascii="新宋体" w:hAnsi="新宋体" w:eastAsia="新宋体"/>
          <w:color w:val="808080"/>
          <w:sz w:val="19"/>
          <w:szCs w:val="24"/>
        </w:rPr>
        <w:t>,</w:t>
      </w:r>
    </w:p>
    <w:p w14:paraId="7D554F48">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w:t>
      </w:r>
      <w:r>
        <w:rPr>
          <w:rFonts w:hint="eastAsia" w:ascii="新宋体" w:hAnsi="新宋体" w:eastAsia="新宋体"/>
          <w:color w:val="808080"/>
          <w:sz w:val="19"/>
          <w:szCs w:val="24"/>
        </w:rPr>
        <w:t>.</w:t>
      </w:r>
      <w:r>
        <w:rPr>
          <w:rFonts w:hint="eastAsia" w:ascii="新宋体" w:hAnsi="新宋体" w:eastAsia="新宋体"/>
          <w:color w:val="000000"/>
          <w:sz w:val="19"/>
          <w:szCs w:val="24"/>
        </w:rPr>
        <w:t>毕业时间</w:t>
      </w:r>
      <w:r>
        <w:rPr>
          <w:rFonts w:hint="eastAsia" w:ascii="新宋体" w:hAnsi="新宋体" w:eastAsia="新宋体"/>
          <w:color w:val="808080"/>
          <w:sz w:val="19"/>
          <w:szCs w:val="24"/>
        </w:rPr>
        <w:t>,</w:t>
      </w:r>
    </w:p>
    <w:p w14:paraId="64FD95EE">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w:t>
      </w:r>
      <w:r>
        <w:rPr>
          <w:rFonts w:hint="eastAsia" w:ascii="新宋体" w:hAnsi="新宋体" w:eastAsia="新宋体"/>
          <w:color w:val="808080"/>
          <w:sz w:val="19"/>
          <w:szCs w:val="24"/>
        </w:rPr>
        <w:t>.</w:t>
      </w:r>
      <w:r>
        <w:rPr>
          <w:rFonts w:hint="eastAsia" w:ascii="新宋体" w:hAnsi="新宋体" w:eastAsia="新宋体"/>
          <w:color w:val="000000"/>
          <w:sz w:val="19"/>
          <w:szCs w:val="24"/>
        </w:rPr>
        <w:t>出生日期</w:t>
      </w:r>
      <w:r>
        <w:rPr>
          <w:rFonts w:hint="eastAsia" w:ascii="新宋体" w:hAnsi="新宋体" w:eastAsia="新宋体"/>
          <w:color w:val="808080"/>
          <w:sz w:val="19"/>
          <w:szCs w:val="24"/>
        </w:rPr>
        <w:t>,</w:t>
      </w:r>
    </w:p>
    <w:p w14:paraId="26FDB3B0">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t</w:t>
      </w:r>
      <w:r>
        <w:rPr>
          <w:rFonts w:hint="eastAsia" w:ascii="新宋体" w:hAnsi="新宋体" w:eastAsia="新宋体"/>
          <w:color w:val="808080"/>
          <w:sz w:val="19"/>
          <w:szCs w:val="24"/>
        </w:rPr>
        <w:t>.</w:t>
      </w:r>
      <w:r>
        <w:rPr>
          <w:rFonts w:hint="eastAsia" w:ascii="新宋体" w:hAnsi="新宋体" w:eastAsia="新宋体"/>
          <w:color w:val="000000"/>
          <w:sz w:val="19"/>
          <w:szCs w:val="24"/>
        </w:rPr>
        <w:t>总成绩ID</w:t>
      </w:r>
      <w:r>
        <w:rPr>
          <w:rFonts w:hint="eastAsia" w:ascii="新宋体" w:hAnsi="新宋体" w:eastAsia="新宋体"/>
          <w:color w:val="808080"/>
          <w:sz w:val="19"/>
          <w:szCs w:val="24"/>
        </w:rPr>
        <w:t>,</w:t>
      </w:r>
    </w:p>
    <w:p w14:paraId="68BA3621">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t</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类别 </w:t>
      </w:r>
      <w:r>
        <w:rPr>
          <w:rFonts w:hint="eastAsia" w:ascii="新宋体" w:hAnsi="新宋体" w:eastAsia="新宋体"/>
          <w:color w:val="0000FF"/>
          <w:sz w:val="19"/>
          <w:szCs w:val="24"/>
        </w:rPr>
        <w:t>AS</w:t>
      </w:r>
      <w:r>
        <w:rPr>
          <w:rFonts w:hint="eastAsia" w:ascii="新宋体" w:hAnsi="新宋体" w:eastAsia="新宋体"/>
          <w:color w:val="000000"/>
          <w:sz w:val="19"/>
          <w:szCs w:val="24"/>
        </w:rPr>
        <w:t xml:space="preserve"> 总成绩类别</w:t>
      </w:r>
      <w:r>
        <w:rPr>
          <w:rFonts w:hint="eastAsia" w:ascii="新宋体" w:hAnsi="新宋体" w:eastAsia="新宋体"/>
          <w:color w:val="808080"/>
          <w:sz w:val="19"/>
          <w:szCs w:val="24"/>
        </w:rPr>
        <w:t>,</w:t>
      </w:r>
    </w:p>
    <w:p w14:paraId="0A5957E2">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t</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总分数值 </w:t>
      </w:r>
      <w:r>
        <w:rPr>
          <w:rFonts w:hint="eastAsia" w:ascii="新宋体" w:hAnsi="新宋体" w:eastAsia="新宋体"/>
          <w:color w:val="0000FF"/>
          <w:sz w:val="19"/>
          <w:szCs w:val="24"/>
        </w:rPr>
        <w:t>AS</w:t>
      </w:r>
      <w:r>
        <w:rPr>
          <w:rFonts w:hint="eastAsia" w:ascii="新宋体" w:hAnsi="新宋体" w:eastAsia="新宋体"/>
          <w:color w:val="000000"/>
          <w:sz w:val="19"/>
          <w:szCs w:val="24"/>
        </w:rPr>
        <w:t xml:space="preserve"> 总分</w:t>
      </w:r>
    </w:p>
    <w:p w14:paraId="486D1E2D">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FROM</w:t>
      </w:r>
      <w:r>
        <w:rPr>
          <w:rFonts w:hint="eastAsia" w:ascii="新宋体" w:hAnsi="新宋体" w:eastAsia="新宋体"/>
          <w:color w:val="000000"/>
          <w:sz w:val="19"/>
          <w:szCs w:val="24"/>
        </w:rPr>
        <w:t xml:space="preserve"> </w:t>
      </w:r>
    </w:p>
    <w:p w14:paraId="42BF3C0E">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dbo</w:t>
      </w:r>
      <w:r>
        <w:rPr>
          <w:rFonts w:hint="eastAsia" w:ascii="新宋体" w:hAnsi="新宋体" w:eastAsia="新宋体"/>
          <w:color w:val="808080"/>
          <w:sz w:val="19"/>
          <w:szCs w:val="24"/>
        </w:rPr>
        <w:t>.</w:t>
      </w:r>
      <w:r>
        <w:rPr>
          <w:rFonts w:hint="eastAsia" w:ascii="新宋体" w:hAnsi="新宋体" w:eastAsia="新宋体"/>
          <w:color w:val="000000"/>
          <w:sz w:val="19"/>
          <w:szCs w:val="24"/>
        </w:rPr>
        <w:t>考生 c</w:t>
      </w:r>
    </w:p>
    <w:p w14:paraId="67737264">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JOIN</w:t>
      </w:r>
      <w:r>
        <w:rPr>
          <w:rFonts w:hint="eastAsia" w:ascii="新宋体" w:hAnsi="新宋体" w:eastAsia="新宋体"/>
          <w:color w:val="000000"/>
          <w:sz w:val="19"/>
          <w:szCs w:val="24"/>
        </w:rPr>
        <w:t xml:space="preserve"> </w:t>
      </w:r>
    </w:p>
    <w:p w14:paraId="043D6863">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dbo</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拥有 h </w:t>
      </w:r>
      <w:r>
        <w:rPr>
          <w:rFonts w:hint="eastAsia" w:ascii="新宋体" w:hAnsi="新宋体" w:eastAsia="新宋体"/>
          <w:color w:val="0000FF"/>
          <w:sz w:val="19"/>
          <w:szCs w:val="24"/>
        </w:rPr>
        <w:t>ON</w:t>
      </w:r>
      <w:r>
        <w:rPr>
          <w:rFonts w:hint="eastAsia" w:ascii="新宋体" w:hAnsi="新宋体" w:eastAsia="新宋体"/>
          <w:color w:val="000000"/>
          <w:sz w:val="19"/>
          <w:szCs w:val="24"/>
        </w:rPr>
        <w:t xml:space="preserve"> c</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考生ID </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 h</w:t>
      </w:r>
      <w:r>
        <w:rPr>
          <w:rFonts w:hint="eastAsia" w:ascii="新宋体" w:hAnsi="新宋体" w:eastAsia="新宋体"/>
          <w:color w:val="808080"/>
          <w:sz w:val="19"/>
          <w:szCs w:val="24"/>
        </w:rPr>
        <w:t>.</w:t>
      </w:r>
      <w:r>
        <w:rPr>
          <w:rFonts w:hint="eastAsia" w:ascii="新宋体" w:hAnsi="新宋体" w:eastAsia="新宋体"/>
          <w:color w:val="000000"/>
          <w:sz w:val="19"/>
          <w:szCs w:val="24"/>
        </w:rPr>
        <w:t>考生ID</w:t>
      </w:r>
    </w:p>
    <w:p w14:paraId="07463E8C">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JOIN</w:t>
      </w:r>
      <w:r>
        <w:rPr>
          <w:rFonts w:hint="eastAsia" w:ascii="新宋体" w:hAnsi="新宋体" w:eastAsia="新宋体"/>
          <w:color w:val="000000"/>
          <w:sz w:val="19"/>
          <w:szCs w:val="24"/>
        </w:rPr>
        <w:t xml:space="preserve"> </w:t>
      </w:r>
    </w:p>
    <w:p w14:paraId="5C5ACC92">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dbo</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总成绩 t </w:t>
      </w:r>
      <w:r>
        <w:rPr>
          <w:rFonts w:hint="eastAsia" w:ascii="新宋体" w:hAnsi="新宋体" w:eastAsia="新宋体"/>
          <w:color w:val="0000FF"/>
          <w:sz w:val="19"/>
          <w:szCs w:val="24"/>
        </w:rPr>
        <w:t>ON</w:t>
      </w:r>
      <w:r>
        <w:rPr>
          <w:rFonts w:hint="eastAsia" w:ascii="新宋体" w:hAnsi="新宋体" w:eastAsia="新宋体"/>
          <w:color w:val="000000"/>
          <w:sz w:val="19"/>
          <w:szCs w:val="24"/>
        </w:rPr>
        <w:t xml:space="preserve"> h</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总成绩ID </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 t</w:t>
      </w:r>
      <w:r>
        <w:rPr>
          <w:rFonts w:hint="eastAsia" w:ascii="新宋体" w:hAnsi="新宋体" w:eastAsia="新宋体"/>
          <w:color w:val="808080"/>
          <w:sz w:val="19"/>
          <w:szCs w:val="24"/>
        </w:rPr>
        <w:t>.</w:t>
      </w:r>
      <w:r>
        <w:rPr>
          <w:rFonts w:hint="eastAsia" w:ascii="新宋体" w:hAnsi="新宋体" w:eastAsia="新宋体"/>
          <w:color w:val="000000"/>
          <w:sz w:val="19"/>
          <w:szCs w:val="24"/>
        </w:rPr>
        <w:t>总成绩ID</w:t>
      </w:r>
      <w:r>
        <w:rPr>
          <w:rFonts w:hint="eastAsia" w:ascii="新宋体" w:hAnsi="新宋体" w:eastAsia="新宋体"/>
          <w:color w:val="808080"/>
          <w:sz w:val="19"/>
          <w:szCs w:val="24"/>
        </w:rPr>
        <w:t>;</w:t>
      </w:r>
    </w:p>
    <w:p w14:paraId="083176B3">
      <w:r>
        <w:drawing>
          <wp:inline distT="0" distB="0" distL="114300" distR="114300">
            <wp:extent cx="4493895" cy="1572895"/>
            <wp:effectExtent l="0" t="0" r="1905"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493895" cy="1572895"/>
                    </a:xfrm>
                    <a:prstGeom prst="rect">
                      <a:avLst/>
                    </a:prstGeom>
                    <a:noFill/>
                    <a:ln>
                      <a:noFill/>
                    </a:ln>
                  </pic:spPr>
                </pic:pic>
              </a:graphicData>
            </a:graphic>
          </wp:inline>
        </w:drawing>
      </w:r>
    </w:p>
    <w:p w14:paraId="025A5974"/>
    <w:p w14:paraId="278BD362">
      <w:pPr>
        <w:spacing w:line="360" w:lineRule="auto"/>
        <w:rPr>
          <w:sz w:val="21"/>
          <w:szCs w:val="21"/>
        </w:rPr>
      </w:pPr>
      <w:r>
        <w:rPr>
          <w:rStyle w:val="6"/>
          <w:rFonts w:ascii="宋体" w:hAnsi="宋体" w:eastAsia="宋体" w:cs="宋体"/>
          <w:sz w:val="21"/>
          <w:szCs w:val="21"/>
        </w:rPr>
        <w:t>适用范围</w:t>
      </w:r>
      <w:r>
        <w:rPr>
          <w:rFonts w:ascii="宋体" w:hAnsi="宋体" w:eastAsia="宋体" w:cs="宋体"/>
          <w:sz w:val="21"/>
          <w:szCs w:val="21"/>
        </w:rPr>
        <w:t>：主要用于需要显示考生及其总成绩的查询，比如生成成绩单或考生成绩概况的报表。</w:t>
      </w:r>
    </w:p>
    <w:p w14:paraId="5EBFE0F7"/>
    <w:p w14:paraId="6EC5DE27">
      <w:r>
        <w:rPr>
          <w:rFonts w:hint="eastAsia"/>
          <w:b/>
          <w:bCs/>
          <w:sz w:val="21"/>
          <w:szCs w:val="21"/>
          <w:lang w:val="en-US" w:eastAsia="zh-CN"/>
        </w:rPr>
        <w:t>试图四</w:t>
      </w:r>
    </w:p>
    <w:p w14:paraId="1426DB2F"/>
    <w:p w14:paraId="0B855CDE">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CREATE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VIEW</w:t>
      </w:r>
      <w:r>
        <w:rPr>
          <w:rFonts w:hint="eastAsia" w:ascii="新宋体" w:hAnsi="新宋体" w:eastAsia="新宋体"/>
          <w:color w:val="000000"/>
          <w:sz w:val="19"/>
          <w:szCs w:val="24"/>
        </w:rPr>
        <w:t xml:space="preserve"> v_成绩考试科目与考生信息 </w:t>
      </w:r>
      <w:r>
        <w:rPr>
          <w:rFonts w:hint="eastAsia" w:ascii="新宋体" w:hAnsi="新宋体" w:eastAsia="新宋体"/>
          <w:color w:val="0000FF"/>
          <w:sz w:val="19"/>
          <w:szCs w:val="24"/>
        </w:rPr>
        <w:t>AS</w:t>
      </w:r>
    </w:p>
    <w:p w14:paraId="59B8C5FD">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SELECT</w:t>
      </w:r>
      <w:r>
        <w:rPr>
          <w:rFonts w:hint="eastAsia" w:ascii="新宋体" w:hAnsi="新宋体" w:eastAsia="新宋体"/>
          <w:color w:val="000000"/>
          <w:sz w:val="19"/>
          <w:szCs w:val="24"/>
        </w:rPr>
        <w:t xml:space="preserve"> </w:t>
      </w:r>
    </w:p>
    <w:p w14:paraId="630F57D7">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w:t>
      </w:r>
      <w:r>
        <w:rPr>
          <w:rFonts w:hint="eastAsia" w:ascii="新宋体" w:hAnsi="新宋体" w:eastAsia="新宋体"/>
          <w:color w:val="808080"/>
          <w:sz w:val="19"/>
          <w:szCs w:val="24"/>
        </w:rPr>
        <w:t>.</w:t>
      </w:r>
      <w:r>
        <w:rPr>
          <w:rFonts w:hint="eastAsia" w:ascii="新宋体" w:hAnsi="新宋体" w:eastAsia="新宋体"/>
          <w:color w:val="000000"/>
          <w:sz w:val="19"/>
          <w:szCs w:val="24"/>
        </w:rPr>
        <w:t>考生ID</w:t>
      </w:r>
      <w:r>
        <w:rPr>
          <w:rFonts w:hint="eastAsia" w:ascii="新宋体" w:hAnsi="新宋体" w:eastAsia="新宋体"/>
          <w:color w:val="808080"/>
          <w:sz w:val="19"/>
          <w:szCs w:val="24"/>
        </w:rPr>
        <w:t>,</w:t>
      </w:r>
    </w:p>
    <w:p w14:paraId="5D186C6E">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w:t>
      </w:r>
      <w:r>
        <w:rPr>
          <w:rFonts w:hint="eastAsia" w:ascii="新宋体" w:hAnsi="新宋体" w:eastAsia="新宋体"/>
          <w:color w:val="808080"/>
          <w:sz w:val="19"/>
          <w:szCs w:val="24"/>
        </w:rPr>
        <w:t>.</w:t>
      </w:r>
      <w:r>
        <w:rPr>
          <w:rFonts w:hint="eastAsia" w:ascii="新宋体" w:hAnsi="新宋体" w:eastAsia="新宋体"/>
          <w:color w:val="000000"/>
          <w:sz w:val="19"/>
          <w:szCs w:val="24"/>
        </w:rPr>
        <w:t>考试科目ID</w:t>
      </w:r>
      <w:r>
        <w:rPr>
          <w:rFonts w:hint="eastAsia" w:ascii="新宋体" w:hAnsi="新宋体" w:eastAsia="新宋体"/>
          <w:color w:val="808080"/>
          <w:sz w:val="19"/>
          <w:szCs w:val="24"/>
        </w:rPr>
        <w:t>,</w:t>
      </w:r>
    </w:p>
    <w:p w14:paraId="43FE76AE">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类别 </w:t>
      </w:r>
      <w:r>
        <w:rPr>
          <w:rFonts w:hint="eastAsia" w:ascii="新宋体" w:hAnsi="新宋体" w:eastAsia="新宋体"/>
          <w:color w:val="0000FF"/>
          <w:sz w:val="19"/>
          <w:szCs w:val="24"/>
        </w:rPr>
        <w:t>AS</w:t>
      </w:r>
      <w:r>
        <w:rPr>
          <w:rFonts w:hint="eastAsia" w:ascii="新宋体" w:hAnsi="新宋体" w:eastAsia="新宋体"/>
          <w:color w:val="000000"/>
          <w:sz w:val="19"/>
          <w:szCs w:val="24"/>
        </w:rPr>
        <w:t xml:space="preserve"> 科目类别</w:t>
      </w:r>
      <w:r>
        <w:rPr>
          <w:rFonts w:hint="eastAsia" w:ascii="新宋体" w:hAnsi="新宋体" w:eastAsia="新宋体"/>
          <w:color w:val="808080"/>
          <w:sz w:val="19"/>
          <w:szCs w:val="24"/>
        </w:rPr>
        <w:t>,</w:t>
      </w:r>
    </w:p>
    <w:p w14:paraId="52ECD8EA">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名称 </w:t>
      </w:r>
      <w:r>
        <w:rPr>
          <w:rFonts w:hint="eastAsia" w:ascii="新宋体" w:hAnsi="新宋体" w:eastAsia="新宋体"/>
          <w:color w:val="0000FF"/>
          <w:sz w:val="19"/>
          <w:szCs w:val="24"/>
        </w:rPr>
        <w:t>AS</w:t>
      </w:r>
      <w:r>
        <w:rPr>
          <w:rFonts w:hint="eastAsia" w:ascii="新宋体" w:hAnsi="新宋体" w:eastAsia="新宋体"/>
          <w:color w:val="000000"/>
          <w:sz w:val="19"/>
          <w:szCs w:val="24"/>
        </w:rPr>
        <w:t xml:space="preserve"> 科目名称</w:t>
      </w:r>
      <w:r>
        <w:rPr>
          <w:rFonts w:hint="eastAsia" w:ascii="新宋体" w:hAnsi="新宋体" w:eastAsia="新宋体"/>
          <w:color w:val="808080"/>
          <w:sz w:val="19"/>
          <w:szCs w:val="24"/>
        </w:rPr>
        <w:t>,</w:t>
      </w:r>
    </w:p>
    <w:p w14:paraId="4D09FCDF">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w:t>
      </w:r>
      <w:r>
        <w:rPr>
          <w:rFonts w:hint="eastAsia" w:ascii="新宋体" w:hAnsi="新宋体" w:eastAsia="新宋体"/>
          <w:color w:val="808080"/>
          <w:sz w:val="19"/>
          <w:szCs w:val="24"/>
        </w:rPr>
        <w:t>.</w:t>
      </w:r>
      <w:r>
        <w:rPr>
          <w:rFonts w:hint="eastAsia" w:ascii="新宋体" w:hAnsi="新宋体" w:eastAsia="新宋体"/>
          <w:color w:val="000000"/>
          <w:sz w:val="19"/>
          <w:szCs w:val="24"/>
        </w:rPr>
        <w:t>考试时间</w:t>
      </w:r>
      <w:r>
        <w:rPr>
          <w:rFonts w:hint="eastAsia" w:ascii="新宋体" w:hAnsi="新宋体" w:eastAsia="新宋体"/>
          <w:color w:val="808080"/>
          <w:sz w:val="19"/>
          <w:szCs w:val="24"/>
        </w:rPr>
        <w:t>,</w:t>
      </w:r>
    </w:p>
    <w:p w14:paraId="2A1F5576">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g</w:t>
      </w:r>
      <w:r>
        <w:rPr>
          <w:rFonts w:hint="eastAsia" w:ascii="新宋体" w:hAnsi="新宋体" w:eastAsia="新宋体"/>
          <w:color w:val="808080"/>
          <w:sz w:val="19"/>
          <w:szCs w:val="24"/>
        </w:rPr>
        <w:t>.</w:t>
      </w:r>
      <w:r>
        <w:rPr>
          <w:rFonts w:hint="eastAsia" w:ascii="新宋体" w:hAnsi="新宋体" w:eastAsia="新宋体"/>
          <w:color w:val="000000"/>
          <w:sz w:val="19"/>
          <w:szCs w:val="24"/>
        </w:rPr>
        <w:t>考试地点</w:t>
      </w:r>
      <w:r>
        <w:rPr>
          <w:rFonts w:hint="eastAsia" w:ascii="新宋体" w:hAnsi="新宋体" w:eastAsia="新宋体"/>
          <w:color w:val="808080"/>
          <w:sz w:val="19"/>
          <w:szCs w:val="24"/>
        </w:rPr>
        <w:t>,</w:t>
      </w:r>
    </w:p>
    <w:p w14:paraId="552660F6">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s</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数值 </w:t>
      </w:r>
      <w:r>
        <w:rPr>
          <w:rFonts w:hint="eastAsia" w:ascii="新宋体" w:hAnsi="新宋体" w:eastAsia="新宋体"/>
          <w:color w:val="0000FF"/>
          <w:sz w:val="19"/>
          <w:szCs w:val="24"/>
        </w:rPr>
        <w:t>AS</w:t>
      </w:r>
      <w:r>
        <w:rPr>
          <w:rFonts w:hint="eastAsia" w:ascii="新宋体" w:hAnsi="新宋体" w:eastAsia="新宋体"/>
          <w:color w:val="000000"/>
          <w:sz w:val="19"/>
          <w:szCs w:val="24"/>
        </w:rPr>
        <w:t xml:space="preserve"> 科目成绩</w:t>
      </w:r>
    </w:p>
    <w:p w14:paraId="1DB07F9D">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FROM</w:t>
      </w:r>
      <w:r>
        <w:rPr>
          <w:rFonts w:hint="eastAsia" w:ascii="新宋体" w:hAnsi="新宋体" w:eastAsia="新宋体"/>
          <w:color w:val="000000"/>
          <w:sz w:val="19"/>
          <w:szCs w:val="24"/>
        </w:rPr>
        <w:t xml:space="preserve"> </w:t>
      </w:r>
    </w:p>
    <w:p w14:paraId="661033FF">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dbo</w:t>
      </w:r>
      <w:r>
        <w:rPr>
          <w:rFonts w:hint="eastAsia" w:ascii="新宋体" w:hAnsi="新宋体" w:eastAsia="新宋体"/>
          <w:color w:val="808080"/>
          <w:sz w:val="19"/>
          <w:szCs w:val="24"/>
        </w:rPr>
        <w:t>.</w:t>
      </w:r>
      <w:r>
        <w:rPr>
          <w:rFonts w:hint="eastAsia" w:ascii="新宋体" w:hAnsi="新宋体" w:eastAsia="新宋体"/>
          <w:color w:val="000000"/>
          <w:sz w:val="19"/>
          <w:szCs w:val="24"/>
        </w:rPr>
        <w:t>成绩 s</w:t>
      </w:r>
    </w:p>
    <w:p w14:paraId="78ACF719">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JOIN</w:t>
      </w:r>
      <w:r>
        <w:rPr>
          <w:rFonts w:hint="eastAsia" w:ascii="新宋体" w:hAnsi="新宋体" w:eastAsia="新宋体"/>
          <w:color w:val="000000"/>
          <w:sz w:val="19"/>
          <w:szCs w:val="24"/>
        </w:rPr>
        <w:t xml:space="preserve"> </w:t>
      </w:r>
    </w:p>
    <w:p w14:paraId="09A47998">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dbo</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考试科目 g </w:t>
      </w:r>
      <w:r>
        <w:rPr>
          <w:rFonts w:hint="eastAsia" w:ascii="新宋体" w:hAnsi="新宋体" w:eastAsia="新宋体"/>
          <w:color w:val="0000FF"/>
          <w:sz w:val="19"/>
          <w:szCs w:val="24"/>
        </w:rPr>
        <w:t>ON</w:t>
      </w:r>
      <w:r>
        <w:rPr>
          <w:rFonts w:hint="eastAsia" w:ascii="新宋体" w:hAnsi="新宋体" w:eastAsia="新宋体"/>
          <w:color w:val="000000"/>
          <w:sz w:val="19"/>
          <w:szCs w:val="24"/>
        </w:rPr>
        <w:t xml:space="preserve"> s</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考试科目ID </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 g</w:t>
      </w:r>
      <w:r>
        <w:rPr>
          <w:rFonts w:hint="eastAsia" w:ascii="新宋体" w:hAnsi="新宋体" w:eastAsia="新宋体"/>
          <w:color w:val="808080"/>
          <w:sz w:val="19"/>
          <w:szCs w:val="24"/>
        </w:rPr>
        <w:t>.</w:t>
      </w:r>
      <w:r>
        <w:rPr>
          <w:rFonts w:hint="eastAsia" w:ascii="新宋体" w:hAnsi="新宋体" w:eastAsia="新宋体"/>
          <w:color w:val="000000"/>
          <w:sz w:val="19"/>
          <w:szCs w:val="24"/>
        </w:rPr>
        <w:t>考试科目ID</w:t>
      </w:r>
    </w:p>
    <w:p w14:paraId="7187E6B6">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JOIN</w:t>
      </w:r>
      <w:r>
        <w:rPr>
          <w:rFonts w:hint="eastAsia" w:ascii="新宋体" w:hAnsi="新宋体" w:eastAsia="新宋体"/>
          <w:color w:val="000000"/>
          <w:sz w:val="19"/>
          <w:szCs w:val="24"/>
        </w:rPr>
        <w:t xml:space="preserve"> </w:t>
      </w:r>
    </w:p>
    <w:p w14:paraId="3FEF17F2">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dbo</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考生 c </w:t>
      </w:r>
      <w:r>
        <w:rPr>
          <w:rFonts w:hint="eastAsia" w:ascii="新宋体" w:hAnsi="新宋体" w:eastAsia="新宋体"/>
          <w:color w:val="0000FF"/>
          <w:sz w:val="19"/>
          <w:szCs w:val="24"/>
        </w:rPr>
        <w:t>ON</w:t>
      </w:r>
      <w:r>
        <w:rPr>
          <w:rFonts w:hint="eastAsia" w:ascii="新宋体" w:hAnsi="新宋体" w:eastAsia="新宋体"/>
          <w:color w:val="000000"/>
          <w:sz w:val="19"/>
          <w:szCs w:val="24"/>
        </w:rPr>
        <w:t xml:space="preserve"> s</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考生ID </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 c</w:t>
      </w:r>
      <w:r>
        <w:rPr>
          <w:rFonts w:hint="eastAsia" w:ascii="新宋体" w:hAnsi="新宋体" w:eastAsia="新宋体"/>
          <w:color w:val="808080"/>
          <w:sz w:val="19"/>
          <w:szCs w:val="24"/>
        </w:rPr>
        <w:t>.</w:t>
      </w:r>
      <w:r>
        <w:rPr>
          <w:rFonts w:hint="eastAsia" w:ascii="新宋体" w:hAnsi="新宋体" w:eastAsia="新宋体"/>
          <w:color w:val="000000"/>
          <w:sz w:val="19"/>
          <w:szCs w:val="24"/>
        </w:rPr>
        <w:t>考生ID</w:t>
      </w:r>
      <w:r>
        <w:rPr>
          <w:rFonts w:hint="eastAsia" w:ascii="新宋体" w:hAnsi="新宋体" w:eastAsia="新宋体"/>
          <w:color w:val="808080"/>
          <w:sz w:val="19"/>
          <w:szCs w:val="24"/>
        </w:rPr>
        <w:t>;</w:t>
      </w:r>
    </w:p>
    <w:p w14:paraId="08C7BB2B">
      <w:r>
        <w:drawing>
          <wp:inline distT="0" distB="0" distL="114300" distR="114300">
            <wp:extent cx="4279900" cy="154813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279900" cy="1548130"/>
                    </a:xfrm>
                    <a:prstGeom prst="rect">
                      <a:avLst/>
                    </a:prstGeom>
                    <a:noFill/>
                    <a:ln>
                      <a:noFill/>
                    </a:ln>
                  </pic:spPr>
                </pic:pic>
              </a:graphicData>
            </a:graphic>
          </wp:inline>
        </w:drawing>
      </w:r>
    </w:p>
    <w:p w14:paraId="2D7519B4">
      <w:pPr>
        <w:spacing w:line="360" w:lineRule="auto"/>
        <w:rPr>
          <w:sz w:val="21"/>
          <w:szCs w:val="21"/>
        </w:rPr>
      </w:pPr>
      <w:r>
        <w:rPr>
          <w:rStyle w:val="6"/>
          <w:rFonts w:ascii="宋体" w:hAnsi="宋体" w:eastAsia="宋体" w:cs="宋体"/>
          <w:b w:val="0"/>
          <w:bCs w:val="0"/>
          <w:sz w:val="21"/>
          <w:szCs w:val="21"/>
        </w:rPr>
        <w:t>适用范围</w:t>
      </w:r>
      <w:r>
        <w:rPr>
          <w:rFonts w:ascii="宋体" w:hAnsi="宋体" w:eastAsia="宋体" w:cs="宋体"/>
          <w:sz w:val="21"/>
          <w:szCs w:val="21"/>
        </w:rPr>
        <w:t>：适用于生成包含考试科目与成绩的报表，帮助分析考生在各科目上的表现。</w:t>
      </w:r>
    </w:p>
    <w:p w14:paraId="00C1A261">
      <w:pPr>
        <w:rPr>
          <w:rFonts w:hint="eastAsia"/>
          <w:b/>
          <w:bCs/>
          <w:sz w:val="21"/>
          <w:szCs w:val="21"/>
          <w:lang w:val="en-US" w:eastAsia="zh-CN"/>
        </w:rPr>
      </w:pPr>
    </w:p>
    <w:p w14:paraId="789C4EFC">
      <w:pPr>
        <w:rPr>
          <w:rFonts w:hint="eastAsia"/>
          <w:b/>
          <w:bCs/>
          <w:sz w:val="21"/>
          <w:szCs w:val="21"/>
          <w:lang w:val="en-US" w:eastAsia="zh-CN"/>
        </w:rPr>
      </w:pPr>
      <w:r>
        <w:rPr>
          <w:rFonts w:hint="eastAsia"/>
          <w:b/>
          <w:bCs/>
          <w:sz w:val="21"/>
          <w:szCs w:val="21"/>
          <w:lang w:val="en-US" w:eastAsia="zh-CN"/>
        </w:rPr>
        <w:t>试图五</w:t>
      </w:r>
    </w:p>
    <w:p w14:paraId="00095605"/>
    <w:p w14:paraId="7AB63858">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CREATE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VIEW</w:t>
      </w:r>
      <w:r>
        <w:rPr>
          <w:rFonts w:hint="eastAsia" w:ascii="新宋体" w:hAnsi="新宋体" w:eastAsia="新宋体"/>
          <w:color w:val="000000"/>
          <w:sz w:val="19"/>
          <w:szCs w:val="24"/>
        </w:rPr>
        <w:t xml:space="preserve"> v_考生复试志愿与复试结果 </w:t>
      </w:r>
      <w:r>
        <w:rPr>
          <w:rFonts w:hint="eastAsia" w:ascii="新宋体" w:hAnsi="新宋体" w:eastAsia="新宋体"/>
          <w:color w:val="0000FF"/>
          <w:sz w:val="19"/>
          <w:szCs w:val="24"/>
        </w:rPr>
        <w:t>AS</w:t>
      </w:r>
    </w:p>
    <w:p w14:paraId="77C6E83B">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SELECT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DISTINCT</w:t>
      </w:r>
    </w:p>
    <w:p w14:paraId="2D593CB9">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c</w:t>
      </w:r>
      <w:r>
        <w:rPr>
          <w:rFonts w:hint="eastAsia" w:ascii="新宋体" w:hAnsi="新宋体" w:eastAsia="新宋体"/>
          <w:color w:val="808080"/>
          <w:sz w:val="19"/>
          <w:szCs w:val="24"/>
        </w:rPr>
        <w:t>.</w:t>
      </w:r>
      <w:r>
        <w:rPr>
          <w:rFonts w:hint="eastAsia" w:ascii="新宋体" w:hAnsi="新宋体" w:eastAsia="新宋体"/>
          <w:color w:val="000000"/>
          <w:sz w:val="19"/>
          <w:szCs w:val="24"/>
        </w:rPr>
        <w:t>考生ID</w:t>
      </w:r>
      <w:r>
        <w:rPr>
          <w:rFonts w:hint="eastAsia" w:ascii="新宋体" w:hAnsi="新宋体" w:eastAsia="新宋体"/>
          <w:color w:val="808080"/>
          <w:sz w:val="19"/>
          <w:szCs w:val="24"/>
        </w:rPr>
        <w:t>,</w:t>
      </w:r>
    </w:p>
    <w:p w14:paraId="5037CB1B">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r</w:t>
      </w:r>
      <w:r>
        <w:rPr>
          <w:rFonts w:hint="eastAsia" w:ascii="新宋体" w:hAnsi="新宋体" w:eastAsia="新宋体"/>
          <w:color w:val="808080"/>
          <w:sz w:val="19"/>
          <w:szCs w:val="24"/>
        </w:rPr>
        <w:t>.</w:t>
      </w:r>
      <w:r>
        <w:rPr>
          <w:rFonts w:hint="eastAsia" w:ascii="新宋体" w:hAnsi="新宋体" w:eastAsia="新宋体"/>
          <w:color w:val="000000"/>
          <w:sz w:val="19"/>
          <w:szCs w:val="24"/>
        </w:rPr>
        <w:t>志愿ID</w:t>
      </w:r>
      <w:r>
        <w:rPr>
          <w:rFonts w:hint="eastAsia" w:ascii="新宋体" w:hAnsi="新宋体" w:eastAsia="新宋体"/>
          <w:color w:val="808080"/>
          <w:sz w:val="19"/>
          <w:szCs w:val="24"/>
        </w:rPr>
        <w:t>,</w:t>
      </w:r>
    </w:p>
    <w:p w14:paraId="599C2C77">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r</w:t>
      </w:r>
      <w:r>
        <w:rPr>
          <w:rFonts w:hint="eastAsia" w:ascii="新宋体" w:hAnsi="新宋体" w:eastAsia="新宋体"/>
          <w:color w:val="808080"/>
          <w:sz w:val="19"/>
          <w:szCs w:val="24"/>
        </w:rPr>
        <w:t>.</w:t>
      </w:r>
      <w:r>
        <w:rPr>
          <w:rFonts w:hint="eastAsia" w:ascii="新宋体" w:hAnsi="新宋体" w:eastAsia="新宋体"/>
          <w:color w:val="000000"/>
          <w:sz w:val="19"/>
          <w:szCs w:val="24"/>
        </w:rPr>
        <w:t>学科ID</w:t>
      </w:r>
      <w:r>
        <w:rPr>
          <w:rFonts w:hint="eastAsia" w:ascii="新宋体" w:hAnsi="新宋体" w:eastAsia="新宋体"/>
          <w:color w:val="808080"/>
          <w:sz w:val="19"/>
          <w:szCs w:val="24"/>
        </w:rPr>
        <w:t>,</w:t>
      </w:r>
    </w:p>
    <w:p w14:paraId="0D3C2402">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rs</w:t>
      </w:r>
      <w:r>
        <w:rPr>
          <w:rFonts w:hint="eastAsia" w:ascii="新宋体" w:hAnsi="新宋体" w:eastAsia="新宋体"/>
          <w:color w:val="808080"/>
          <w:sz w:val="19"/>
          <w:szCs w:val="24"/>
        </w:rPr>
        <w:t>.</w:t>
      </w:r>
      <w:r>
        <w:rPr>
          <w:rFonts w:hint="eastAsia" w:ascii="新宋体" w:hAnsi="新宋体" w:eastAsia="新宋体"/>
          <w:color w:val="000000"/>
          <w:sz w:val="19"/>
          <w:szCs w:val="24"/>
        </w:rPr>
        <w:t>综合评价</w:t>
      </w:r>
      <w:r>
        <w:rPr>
          <w:rFonts w:hint="eastAsia" w:ascii="新宋体" w:hAnsi="新宋体" w:eastAsia="新宋体"/>
          <w:color w:val="808080"/>
          <w:sz w:val="19"/>
          <w:szCs w:val="24"/>
        </w:rPr>
        <w:t>,</w:t>
      </w:r>
    </w:p>
    <w:p w14:paraId="7FBC6EE0">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rs</w:t>
      </w:r>
      <w:r>
        <w:rPr>
          <w:rFonts w:hint="eastAsia" w:ascii="新宋体" w:hAnsi="新宋体" w:eastAsia="新宋体"/>
          <w:color w:val="808080"/>
          <w:sz w:val="19"/>
          <w:szCs w:val="24"/>
        </w:rPr>
        <w:t>.</w:t>
      </w:r>
      <w:r>
        <w:rPr>
          <w:rFonts w:hint="eastAsia" w:ascii="新宋体" w:hAnsi="新宋体" w:eastAsia="新宋体"/>
          <w:color w:val="000000"/>
          <w:sz w:val="19"/>
          <w:szCs w:val="24"/>
        </w:rPr>
        <w:t>录取状态</w:t>
      </w:r>
      <w:r>
        <w:rPr>
          <w:rFonts w:hint="eastAsia" w:ascii="新宋体" w:hAnsi="新宋体" w:eastAsia="新宋体"/>
          <w:color w:val="808080"/>
          <w:sz w:val="19"/>
          <w:szCs w:val="24"/>
        </w:rPr>
        <w:t>,</w:t>
      </w:r>
    </w:p>
    <w:p w14:paraId="12EAEDD0">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q</w:t>
      </w:r>
      <w:r>
        <w:rPr>
          <w:rFonts w:hint="eastAsia" w:ascii="新宋体" w:hAnsi="新宋体" w:eastAsia="新宋体"/>
          <w:color w:val="808080"/>
          <w:sz w:val="19"/>
          <w:szCs w:val="24"/>
        </w:rPr>
        <w:t>.</w:t>
      </w:r>
      <w:r>
        <w:rPr>
          <w:rFonts w:hint="eastAsia" w:ascii="新宋体" w:hAnsi="新宋体" w:eastAsia="新宋体"/>
          <w:color w:val="000000"/>
          <w:sz w:val="19"/>
          <w:szCs w:val="24"/>
        </w:rPr>
        <w:t>导师ID</w:t>
      </w:r>
    </w:p>
    <w:p w14:paraId="1291181C">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FROM</w:t>
      </w:r>
      <w:r>
        <w:rPr>
          <w:rFonts w:hint="eastAsia" w:ascii="新宋体" w:hAnsi="新宋体" w:eastAsia="新宋体"/>
          <w:color w:val="000000"/>
          <w:sz w:val="19"/>
          <w:szCs w:val="24"/>
        </w:rPr>
        <w:t xml:space="preserve"> </w:t>
      </w:r>
    </w:p>
    <w:p w14:paraId="6705257C">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dbo</w:t>
      </w:r>
      <w:r>
        <w:rPr>
          <w:rFonts w:hint="eastAsia" w:ascii="新宋体" w:hAnsi="新宋体" w:eastAsia="新宋体"/>
          <w:color w:val="808080"/>
          <w:sz w:val="19"/>
          <w:szCs w:val="24"/>
        </w:rPr>
        <w:t>.</w:t>
      </w:r>
      <w:r>
        <w:rPr>
          <w:rFonts w:hint="eastAsia" w:ascii="新宋体" w:hAnsi="新宋体" w:eastAsia="新宋体"/>
          <w:color w:val="000000"/>
          <w:sz w:val="19"/>
          <w:szCs w:val="24"/>
        </w:rPr>
        <w:t>考生 c</w:t>
      </w:r>
    </w:p>
    <w:p w14:paraId="2511A247">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JOIN</w:t>
      </w:r>
      <w:r>
        <w:rPr>
          <w:rFonts w:hint="eastAsia" w:ascii="新宋体" w:hAnsi="新宋体" w:eastAsia="新宋体"/>
          <w:color w:val="000000"/>
          <w:sz w:val="19"/>
          <w:szCs w:val="24"/>
        </w:rPr>
        <w:t xml:space="preserve"> </w:t>
      </w:r>
    </w:p>
    <w:p w14:paraId="38A9F90F">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dbo</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填报 t </w:t>
      </w:r>
      <w:r>
        <w:rPr>
          <w:rFonts w:hint="eastAsia" w:ascii="新宋体" w:hAnsi="新宋体" w:eastAsia="新宋体"/>
          <w:color w:val="0000FF"/>
          <w:sz w:val="19"/>
          <w:szCs w:val="24"/>
        </w:rPr>
        <w:t>ON</w:t>
      </w:r>
      <w:r>
        <w:rPr>
          <w:rFonts w:hint="eastAsia" w:ascii="新宋体" w:hAnsi="新宋体" w:eastAsia="新宋体"/>
          <w:color w:val="000000"/>
          <w:sz w:val="19"/>
          <w:szCs w:val="24"/>
        </w:rPr>
        <w:t xml:space="preserve"> c</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考生ID </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 t</w:t>
      </w:r>
      <w:r>
        <w:rPr>
          <w:rFonts w:hint="eastAsia" w:ascii="新宋体" w:hAnsi="新宋体" w:eastAsia="新宋体"/>
          <w:color w:val="808080"/>
          <w:sz w:val="19"/>
          <w:szCs w:val="24"/>
        </w:rPr>
        <w:t>.</w:t>
      </w:r>
      <w:r>
        <w:rPr>
          <w:rFonts w:hint="eastAsia" w:ascii="新宋体" w:hAnsi="新宋体" w:eastAsia="新宋体"/>
          <w:color w:val="000000"/>
          <w:sz w:val="19"/>
          <w:szCs w:val="24"/>
        </w:rPr>
        <w:t>考生ID</w:t>
      </w:r>
    </w:p>
    <w:p w14:paraId="00A0ED70">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JOIN</w:t>
      </w:r>
      <w:r>
        <w:rPr>
          <w:rFonts w:hint="eastAsia" w:ascii="新宋体" w:hAnsi="新宋体" w:eastAsia="新宋体"/>
          <w:color w:val="000000"/>
          <w:sz w:val="19"/>
          <w:szCs w:val="24"/>
        </w:rPr>
        <w:t xml:space="preserve"> </w:t>
      </w:r>
    </w:p>
    <w:p w14:paraId="70CE041C">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dbo</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复试志愿 r </w:t>
      </w:r>
      <w:r>
        <w:rPr>
          <w:rFonts w:hint="eastAsia" w:ascii="新宋体" w:hAnsi="新宋体" w:eastAsia="新宋体"/>
          <w:color w:val="0000FF"/>
          <w:sz w:val="19"/>
          <w:szCs w:val="24"/>
        </w:rPr>
        <w:t>ON</w:t>
      </w:r>
      <w:r>
        <w:rPr>
          <w:rFonts w:hint="eastAsia" w:ascii="新宋体" w:hAnsi="新宋体" w:eastAsia="新宋体"/>
          <w:color w:val="000000"/>
          <w:sz w:val="19"/>
          <w:szCs w:val="24"/>
        </w:rPr>
        <w:t xml:space="preserve"> t</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考生ID </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 r</w:t>
      </w:r>
      <w:r>
        <w:rPr>
          <w:rFonts w:hint="eastAsia" w:ascii="新宋体" w:hAnsi="新宋体" w:eastAsia="新宋体"/>
          <w:color w:val="808080"/>
          <w:sz w:val="19"/>
          <w:szCs w:val="24"/>
        </w:rPr>
        <w:t>.</w:t>
      </w:r>
      <w:r>
        <w:rPr>
          <w:rFonts w:hint="eastAsia" w:ascii="新宋体" w:hAnsi="新宋体" w:eastAsia="新宋体"/>
          <w:color w:val="000000"/>
          <w:sz w:val="19"/>
          <w:szCs w:val="24"/>
        </w:rPr>
        <w:t>考生ID</w:t>
      </w:r>
    </w:p>
    <w:p w14:paraId="3769D2C9">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JOIN</w:t>
      </w:r>
      <w:r>
        <w:rPr>
          <w:rFonts w:hint="eastAsia" w:ascii="新宋体" w:hAnsi="新宋体" w:eastAsia="新宋体"/>
          <w:color w:val="000000"/>
          <w:sz w:val="19"/>
          <w:szCs w:val="24"/>
        </w:rPr>
        <w:t xml:space="preserve"> </w:t>
      </w:r>
    </w:p>
    <w:p w14:paraId="56E5C29D">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dbo</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复试结果 rs </w:t>
      </w:r>
      <w:r>
        <w:rPr>
          <w:rFonts w:hint="eastAsia" w:ascii="新宋体" w:hAnsi="新宋体" w:eastAsia="新宋体"/>
          <w:color w:val="0000FF"/>
          <w:sz w:val="19"/>
          <w:szCs w:val="24"/>
        </w:rPr>
        <w:t>ON</w:t>
      </w:r>
      <w:r>
        <w:rPr>
          <w:rFonts w:hint="eastAsia" w:ascii="新宋体" w:hAnsi="新宋体" w:eastAsia="新宋体"/>
          <w:color w:val="000000"/>
          <w:sz w:val="19"/>
          <w:szCs w:val="24"/>
        </w:rPr>
        <w:t xml:space="preserve"> c</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考生ID </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 rs</w:t>
      </w:r>
      <w:r>
        <w:rPr>
          <w:rFonts w:hint="eastAsia" w:ascii="新宋体" w:hAnsi="新宋体" w:eastAsia="新宋体"/>
          <w:color w:val="808080"/>
          <w:sz w:val="19"/>
          <w:szCs w:val="24"/>
        </w:rPr>
        <w:t>.</w:t>
      </w:r>
      <w:r>
        <w:rPr>
          <w:rFonts w:hint="eastAsia" w:ascii="新宋体" w:hAnsi="新宋体" w:eastAsia="新宋体"/>
          <w:color w:val="000000"/>
          <w:sz w:val="19"/>
          <w:szCs w:val="24"/>
        </w:rPr>
        <w:t>考生ID</w:t>
      </w:r>
    </w:p>
    <w:p w14:paraId="33A34251">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JOIN</w:t>
      </w:r>
      <w:r>
        <w:rPr>
          <w:rFonts w:hint="eastAsia" w:ascii="新宋体" w:hAnsi="新宋体" w:eastAsia="新宋体"/>
          <w:color w:val="000000"/>
          <w:sz w:val="19"/>
          <w:szCs w:val="24"/>
        </w:rPr>
        <w:t xml:space="preserve"> </w:t>
      </w:r>
    </w:p>
    <w:p w14:paraId="387A958B">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dbo</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确定 q </w:t>
      </w:r>
      <w:r>
        <w:rPr>
          <w:rFonts w:hint="eastAsia" w:ascii="新宋体" w:hAnsi="新宋体" w:eastAsia="新宋体"/>
          <w:color w:val="0000FF"/>
          <w:sz w:val="19"/>
          <w:szCs w:val="24"/>
        </w:rPr>
        <w:t>ON</w:t>
      </w:r>
      <w:r>
        <w:rPr>
          <w:rFonts w:hint="eastAsia" w:ascii="新宋体" w:hAnsi="新宋体" w:eastAsia="新宋体"/>
          <w:color w:val="000000"/>
          <w:sz w:val="19"/>
          <w:szCs w:val="24"/>
        </w:rPr>
        <w:t xml:space="preserve"> rs</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复试结果ID </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 q</w:t>
      </w:r>
      <w:r>
        <w:rPr>
          <w:rFonts w:hint="eastAsia" w:ascii="新宋体" w:hAnsi="新宋体" w:eastAsia="新宋体"/>
          <w:color w:val="808080"/>
          <w:sz w:val="19"/>
          <w:szCs w:val="24"/>
        </w:rPr>
        <w:t>.</w:t>
      </w:r>
      <w:r>
        <w:rPr>
          <w:rFonts w:hint="eastAsia" w:ascii="新宋体" w:hAnsi="新宋体" w:eastAsia="新宋体"/>
          <w:color w:val="000000"/>
          <w:sz w:val="19"/>
          <w:szCs w:val="24"/>
        </w:rPr>
        <w:t>复试结果ID</w:t>
      </w:r>
    </w:p>
    <w:p w14:paraId="63CA6E11">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JOIN</w:t>
      </w:r>
      <w:r>
        <w:rPr>
          <w:rFonts w:hint="eastAsia" w:ascii="新宋体" w:hAnsi="新宋体" w:eastAsia="新宋体"/>
          <w:color w:val="000000"/>
          <w:sz w:val="19"/>
          <w:szCs w:val="24"/>
        </w:rPr>
        <w:t xml:space="preserve"> </w:t>
      </w:r>
    </w:p>
    <w:p w14:paraId="3147B4B6">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dbo</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导师 d </w:t>
      </w:r>
      <w:r>
        <w:rPr>
          <w:rFonts w:hint="eastAsia" w:ascii="新宋体" w:hAnsi="新宋体" w:eastAsia="新宋体"/>
          <w:color w:val="0000FF"/>
          <w:sz w:val="19"/>
          <w:szCs w:val="24"/>
        </w:rPr>
        <w:t>ON</w:t>
      </w:r>
      <w:r>
        <w:rPr>
          <w:rFonts w:hint="eastAsia" w:ascii="新宋体" w:hAnsi="新宋体" w:eastAsia="新宋体"/>
          <w:color w:val="000000"/>
          <w:sz w:val="19"/>
          <w:szCs w:val="24"/>
        </w:rPr>
        <w:t xml:space="preserve"> q</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导师ID </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 q</w:t>
      </w:r>
      <w:r>
        <w:rPr>
          <w:rFonts w:hint="eastAsia" w:ascii="新宋体" w:hAnsi="新宋体" w:eastAsia="新宋体"/>
          <w:color w:val="808080"/>
          <w:sz w:val="19"/>
          <w:szCs w:val="24"/>
        </w:rPr>
        <w:t>.</w:t>
      </w:r>
      <w:r>
        <w:rPr>
          <w:rFonts w:hint="eastAsia" w:ascii="新宋体" w:hAnsi="新宋体" w:eastAsia="新宋体"/>
          <w:color w:val="000000"/>
          <w:sz w:val="19"/>
          <w:szCs w:val="24"/>
        </w:rPr>
        <w:t>导师ID</w:t>
      </w:r>
      <w:r>
        <w:rPr>
          <w:rFonts w:hint="eastAsia" w:ascii="新宋体" w:hAnsi="新宋体" w:eastAsia="新宋体"/>
          <w:color w:val="808080"/>
          <w:sz w:val="19"/>
          <w:szCs w:val="24"/>
        </w:rPr>
        <w:t>;</w:t>
      </w:r>
    </w:p>
    <w:p w14:paraId="3EA499EE"/>
    <w:p w14:paraId="4894213B">
      <w:bookmarkStart w:id="0" w:name="_GoBack"/>
      <w:r>
        <w:drawing>
          <wp:inline distT="0" distB="0" distL="114300" distR="114300">
            <wp:extent cx="4320540" cy="2003425"/>
            <wp:effectExtent l="0" t="0" r="7620" b="825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8"/>
                    <a:stretch>
                      <a:fillRect/>
                    </a:stretch>
                  </pic:blipFill>
                  <pic:spPr>
                    <a:xfrm>
                      <a:off x="0" y="0"/>
                      <a:ext cx="4320540" cy="2003425"/>
                    </a:xfrm>
                    <a:prstGeom prst="rect">
                      <a:avLst/>
                    </a:prstGeom>
                    <a:noFill/>
                    <a:ln>
                      <a:noFill/>
                    </a:ln>
                  </pic:spPr>
                </pic:pic>
              </a:graphicData>
            </a:graphic>
          </wp:inline>
        </w:drawing>
      </w:r>
      <w:bookmarkEnd w:id="0"/>
    </w:p>
    <w:p w14:paraId="4F4A0A9D">
      <w:pPr>
        <w:spacing w:line="360" w:lineRule="auto"/>
        <w:rPr/>
      </w:pPr>
      <w:r>
        <w:rPr>
          <w:rFonts w:hint="eastAsia"/>
        </w:rPr>
        <w:t xml:space="preserve"> </w:t>
      </w:r>
      <w:r>
        <w:t>这个视图通过连接 考生表、填报表、复试志愿表、复试结果表 和 导师表，来展示考生的复试志愿和复试结果信息。</w:t>
      </w:r>
    </w:p>
    <w:p w14:paraId="7DA457DD">
      <w:pPr>
        <w:spacing w:line="360" w:lineRule="auto"/>
        <w:rPr/>
      </w:pPr>
      <w:r>
        <w:t>适用范围：适用于需要展示考生复试志愿、复试结果以及分配导师等信息的场景，特别是在录取和复试流程中。</w:t>
      </w:r>
    </w:p>
    <w:p w14:paraId="5CD2C7BA"/>
    <w:p w14:paraId="78519733">
      <w:pPr>
        <w:rPr>
          <w:rFonts w:hint="eastAsia" w:eastAsia="宋体"/>
          <w:b/>
          <w:bCs/>
          <w:sz w:val="28"/>
          <w:szCs w:val="28"/>
          <w:lang w:val="en-US" w:eastAsia="zh-CN"/>
        </w:rPr>
      </w:pPr>
      <w:r>
        <w:rPr>
          <w:rFonts w:hint="eastAsia"/>
          <w:b/>
          <w:bCs/>
          <w:sz w:val="28"/>
          <w:szCs w:val="28"/>
          <w:lang w:val="en-US" w:eastAsia="zh-CN"/>
        </w:rPr>
        <w:t>索引</w:t>
      </w:r>
    </w:p>
    <w:p w14:paraId="571C0F94">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索引1</w:t>
      </w:r>
      <w:r>
        <w:rPr>
          <w:rFonts w:hint="eastAsia" w:ascii="新宋体" w:hAnsi="新宋体" w:eastAsia="新宋体"/>
          <w:color w:val="FF0000"/>
          <w:sz w:val="19"/>
          <w:szCs w:val="24"/>
        </w:rPr>
        <w:t>：</w:t>
      </w:r>
      <w:r>
        <w:rPr>
          <w:rFonts w:hint="eastAsia" w:ascii="新宋体" w:hAnsi="新宋体" w:eastAsia="新宋体"/>
          <w:color w:val="000000"/>
          <w:sz w:val="19"/>
          <w:szCs w:val="24"/>
        </w:rPr>
        <w:t>IX_导师_学院ID</w:t>
      </w:r>
    </w:p>
    <w:p w14:paraId="18BC42DF">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目的</w:t>
      </w:r>
      <w:r>
        <w:rPr>
          <w:rFonts w:hint="eastAsia" w:ascii="新宋体" w:hAnsi="新宋体" w:eastAsia="新宋体"/>
          <w:color w:val="FF0000"/>
          <w:sz w:val="19"/>
          <w:szCs w:val="24"/>
        </w:rPr>
        <w:t>：</w:t>
      </w:r>
      <w:r>
        <w:rPr>
          <w:rFonts w:hint="eastAsia" w:ascii="新宋体" w:hAnsi="新宋体" w:eastAsia="新宋体"/>
          <w:color w:val="000000"/>
          <w:sz w:val="19"/>
          <w:szCs w:val="24"/>
        </w:rPr>
        <w:t>优化基于 学院ID 的查询性能</w:t>
      </w:r>
      <w:r>
        <w:rPr>
          <w:rFonts w:hint="eastAsia" w:ascii="新宋体" w:hAnsi="新宋体" w:eastAsia="新宋体"/>
          <w:color w:val="FF0000"/>
          <w:sz w:val="19"/>
          <w:szCs w:val="24"/>
        </w:rPr>
        <w:t>，</w:t>
      </w:r>
      <w:r>
        <w:rPr>
          <w:rFonts w:hint="eastAsia" w:ascii="新宋体" w:hAnsi="新宋体" w:eastAsia="新宋体"/>
          <w:color w:val="000000"/>
          <w:sz w:val="19"/>
          <w:szCs w:val="24"/>
        </w:rPr>
        <w:t>尤其是涉及到学院相关信息的查询</w:t>
      </w:r>
      <w:r>
        <w:rPr>
          <w:rFonts w:hint="eastAsia" w:ascii="新宋体" w:hAnsi="新宋体" w:eastAsia="新宋体"/>
          <w:color w:val="FF0000"/>
          <w:sz w:val="19"/>
          <w:szCs w:val="24"/>
        </w:rPr>
        <w:t>。</w:t>
      </w:r>
    </w:p>
    <w:p w14:paraId="6F569F1E">
      <w:pPr>
        <w:spacing w:beforeLines="0" w:afterLines="0"/>
        <w:jc w:val="left"/>
        <w:rPr>
          <w:rFonts w:hint="eastAsia" w:ascii="新宋体" w:hAnsi="新宋体" w:eastAsia="新宋体"/>
          <w:color w:val="FF0000"/>
          <w:sz w:val="19"/>
          <w:szCs w:val="24"/>
        </w:rPr>
      </w:pPr>
      <w:r>
        <w:rPr>
          <w:rFonts w:hint="eastAsia" w:ascii="新宋体" w:hAnsi="新宋体" w:eastAsia="新宋体"/>
          <w:color w:val="000000"/>
          <w:sz w:val="19"/>
          <w:szCs w:val="24"/>
        </w:rPr>
        <w:t>索引</w:t>
      </w:r>
      <w:r>
        <w:rPr>
          <w:rFonts w:hint="eastAsia" w:ascii="新宋体" w:hAnsi="新宋体" w:eastAsia="新宋体"/>
          <w:color w:val="FF0000"/>
          <w:sz w:val="19"/>
          <w:szCs w:val="24"/>
        </w:rPr>
        <w:t>：</w:t>
      </w:r>
    </w:p>
    <w:p w14:paraId="4702EC97">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CREATE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NONCLUSTERED</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INDEX</w:t>
      </w:r>
      <w:r>
        <w:rPr>
          <w:rFonts w:hint="eastAsia" w:ascii="新宋体" w:hAnsi="新宋体" w:eastAsia="新宋体"/>
          <w:color w:val="000000"/>
          <w:sz w:val="19"/>
          <w:szCs w:val="24"/>
        </w:rPr>
        <w:t xml:space="preserve"> IX_导师_学院ID </w:t>
      </w:r>
    </w:p>
    <w:p w14:paraId="3C895C2A">
      <w:pPr>
        <w:spacing w:beforeLines="0" w:afterLines="0"/>
        <w:jc w:val="left"/>
        <w:rPr>
          <w:rFonts w:hint="eastAsia" w:ascii="新宋体" w:hAnsi="新宋体" w:eastAsia="新宋体"/>
          <w:color w:val="808080"/>
          <w:sz w:val="19"/>
          <w:szCs w:val="24"/>
        </w:rPr>
      </w:pPr>
      <w:r>
        <w:rPr>
          <w:rFonts w:hint="eastAsia" w:ascii="新宋体" w:hAnsi="新宋体" w:eastAsia="新宋体"/>
          <w:color w:val="0000FF"/>
          <w:sz w:val="19"/>
          <w:szCs w:val="24"/>
        </w:rPr>
        <w:t>ON</w:t>
      </w:r>
      <w:r>
        <w:rPr>
          <w:rFonts w:hint="eastAsia" w:ascii="新宋体" w:hAnsi="新宋体" w:eastAsia="新宋体"/>
          <w:color w:val="000000"/>
          <w:sz w:val="19"/>
          <w:szCs w:val="24"/>
        </w:rPr>
        <w:t xml:space="preserve"> dbo</w:t>
      </w:r>
      <w:r>
        <w:rPr>
          <w:rFonts w:hint="eastAsia" w:ascii="新宋体" w:hAnsi="新宋体" w:eastAsia="新宋体"/>
          <w:color w:val="808080"/>
          <w:sz w:val="19"/>
          <w:szCs w:val="24"/>
        </w:rPr>
        <w:t>.</w:t>
      </w:r>
      <w:r>
        <w:rPr>
          <w:rFonts w:hint="eastAsia" w:ascii="新宋体" w:hAnsi="新宋体" w:eastAsia="新宋体"/>
          <w:color w:val="000000"/>
          <w:sz w:val="19"/>
          <w:szCs w:val="24"/>
        </w:rPr>
        <w:t>导师</w:t>
      </w:r>
      <w:r>
        <w:rPr>
          <w:rFonts w:hint="eastAsia" w:ascii="新宋体" w:hAnsi="新宋体" w:eastAsia="新宋体"/>
          <w:color w:val="0000FF"/>
          <w:sz w:val="19"/>
          <w:szCs w:val="24"/>
        </w:rPr>
        <w:t xml:space="preserve"> </w:t>
      </w:r>
      <w:r>
        <w:rPr>
          <w:rFonts w:hint="eastAsia" w:ascii="新宋体" w:hAnsi="新宋体" w:eastAsia="新宋体"/>
          <w:color w:val="808080"/>
          <w:sz w:val="19"/>
          <w:szCs w:val="24"/>
        </w:rPr>
        <w:t>(</w:t>
      </w:r>
      <w:r>
        <w:rPr>
          <w:rFonts w:hint="eastAsia" w:ascii="新宋体" w:hAnsi="新宋体" w:eastAsia="新宋体"/>
          <w:color w:val="000000"/>
          <w:sz w:val="19"/>
          <w:szCs w:val="24"/>
        </w:rPr>
        <w:t>学院ID</w:t>
      </w:r>
      <w:r>
        <w:rPr>
          <w:rFonts w:hint="eastAsia" w:ascii="新宋体" w:hAnsi="新宋体" w:eastAsia="新宋体"/>
          <w:color w:val="808080"/>
          <w:sz w:val="19"/>
          <w:szCs w:val="24"/>
        </w:rPr>
        <w:t>);</w:t>
      </w:r>
    </w:p>
    <w:p w14:paraId="056D8A89">
      <w:pPr>
        <w:spacing w:beforeLines="0" w:afterLines="0"/>
        <w:jc w:val="left"/>
        <w:rPr>
          <w:rFonts w:hint="eastAsia" w:ascii="新宋体" w:hAnsi="新宋体" w:eastAsia="新宋体"/>
          <w:color w:val="808080"/>
          <w:sz w:val="19"/>
          <w:szCs w:val="24"/>
        </w:rPr>
      </w:pPr>
    </w:p>
    <w:p w14:paraId="25CF6A5F">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IX_招生目录条目_学科ID</w:t>
      </w:r>
    </w:p>
    <w:p w14:paraId="631095FE">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目的</w:t>
      </w:r>
      <w:r>
        <w:rPr>
          <w:rFonts w:hint="eastAsia" w:ascii="新宋体" w:hAnsi="新宋体" w:eastAsia="新宋体"/>
          <w:color w:val="FF0000"/>
          <w:sz w:val="19"/>
          <w:szCs w:val="24"/>
        </w:rPr>
        <w:t>：</w:t>
      </w:r>
      <w:r>
        <w:rPr>
          <w:rFonts w:hint="eastAsia" w:ascii="新宋体" w:hAnsi="新宋体" w:eastAsia="新宋体"/>
          <w:color w:val="000000"/>
          <w:sz w:val="19"/>
          <w:szCs w:val="24"/>
        </w:rPr>
        <w:t>优化基于 学科ID 查询招生目录条目的性能</w:t>
      </w:r>
      <w:r>
        <w:rPr>
          <w:rFonts w:hint="eastAsia" w:ascii="新宋体" w:hAnsi="新宋体" w:eastAsia="新宋体"/>
          <w:color w:val="FF0000"/>
          <w:sz w:val="19"/>
          <w:szCs w:val="24"/>
        </w:rPr>
        <w:t>，</w:t>
      </w:r>
      <w:r>
        <w:rPr>
          <w:rFonts w:hint="eastAsia" w:ascii="新宋体" w:hAnsi="新宋体" w:eastAsia="新宋体"/>
          <w:color w:val="000000"/>
          <w:sz w:val="19"/>
          <w:szCs w:val="24"/>
        </w:rPr>
        <w:t>尤其是在查看特定学科的招生信息时</w:t>
      </w:r>
      <w:r>
        <w:rPr>
          <w:rFonts w:hint="eastAsia" w:ascii="新宋体" w:hAnsi="新宋体" w:eastAsia="新宋体"/>
          <w:color w:val="FF0000"/>
          <w:sz w:val="19"/>
          <w:szCs w:val="24"/>
        </w:rPr>
        <w:t>。</w:t>
      </w:r>
    </w:p>
    <w:p w14:paraId="242A02D2">
      <w:pPr>
        <w:spacing w:beforeLines="0" w:afterLines="0"/>
        <w:jc w:val="left"/>
        <w:rPr>
          <w:rFonts w:hint="eastAsia" w:ascii="新宋体" w:hAnsi="新宋体" w:eastAsia="新宋体"/>
          <w:color w:val="000000"/>
          <w:sz w:val="19"/>
          <w:szCs w:val="24"/>
        </w:rPr>
      </w:pPr>
    </w:p>
    <w:p w14:paraId="65D587A9">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CREATE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NONCLUSTERED</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INDEX</w:t>
      </w:r>
      <w:r>
        <w:rPr>
          <w:rFonts w:hint="eastAsia" w:ascii="新宋体" w:hAnsi="新宋体" w:eastAsia="新宋体"/>
          <w:color w:val="000000"/>
          <w:sz w:val="19"/>
          <w:szCs w:val="24"/>
        </w:rPr>
        <w:t xml:space="preserve"> IX_招生目录条目_学科ID </w:t>
      </w:r>
    </w:p>
    <w:p w14:paraId="5018FB20">
      <w:pPr>
        <w:rPr>
          <w:rFonts w:hint="eastAsia" w:ascii="新宋体" w:hAnsi="新宋体" w:eastAsia="新宋体"/>
          <w:color w:val="808080"/>
          <w:sz w:val="19"/>
          <w:szCs w:val="24"/>
        </w:rPr>
      </w:pPr>
      <w:r>
        <w:rPr>
          <w:rFonts w:hint="eastAsia" w:ascii="新宋体" w:hAnsi="新宋体" w:eastAsia="新宋体"/>
          <w:color w:val="0000FF"/>
          <w:sz w:val="19"/>
          <w:szCs w:val="24"/>
        </w:rPr>
        <w:t>ON</w:t>
      </w:r>
      <w:r>
        <w:rPr>
          <w:rFonts w:hint="eastAsia" w:ascii="新宋体" w:hAnsi="新宋体" w:eastAsia="新宋体"/>
          <w:color w:val="000000"/>
          <w:sz w:val="19"/>
          <w:szCs w:val="24"/>
        </w:rPr>
        <w:t xml:space="preserve"> dbo</w:t>
      </w:r>
      <w:r>
        <w:rPr>
          <w:rFonts w:hint="eastAsia" w:ascii="新宋体" w:hAnsi="新宋体" w:eastAsia="新宋体"/>
          <w:color w:val="808080"/>
          <w:sz w:val="19"/>
          <w:szCs w:val="24"/>
        </w:rPr>
        <w:t>.</w:t>
      </w:r>
      <w:r>
        <w:rPr>
          <w:rFonts w:hint="eastAsia" w:ascii="新宋体" w:hAnsi="新宋体" w:eastAsia="新宋体"/>
          <w:color w:val="000000"/>
          <w:sz w:val="19"/>
          <w:szCs w:val="24"/>
        </w:rPr>
        <w:t>招生目录条目</w:t>
      </w:r>
      <w:r>
        <w:rPr>
          <w:rFonts w:hint="eastAsia" w:ascii="新宋体" w:hAnsi="新宋体" w:eastAsia="新宋体"/>
          <w:color w:val="0000FF"/>
          <w:sz w:val="19"/>
          <w:szCs w:val="24"/>
        </w:rPr>
        <w:t xml:space="preserve"> </w:t>
      </w:r>
      <w:r>
        <w:rPr>
          <w:rFonts w:hint="eastAsia" w:ascii="新宋体" w:hAnsi="新宋体" w:eastAsia="新宋体"/>
          <w:color w:val="808080"/>
          <w:sz w:val="19"/>
          <w:szCs w:val="24"/>
        </w:rPr>
        <w:t>(</w:t>
      </w:r>
      <w:r>
        <w:rPr>
          <w:rFonts w:hint="eastAsia" w:ascii="新宋体" w:hAnsi="新宋体" w:eastAsia="新宋体"/>
          <w:color w:val="000000"/>
          <w:sz w:val="19"/>
          <w:szCs w:val="24"/>
        </w:rPr>
        <w:t>学科ID</w:t>
      </w:r>
      <w:r>
        <w:rPr>
          <w:rFonts w:hint="eastAsia" w:ascii="新宋体" w:hAnsi="新宋体" w:eastAsia="新宋体"/>
          <w:color w:val="808080"/>
          <w:sz w:val="19"/>
          <w:szCs w:val="24"/>
        </w:rPr>
        <w:t>);</w:t>
      </w:r>
    </w:p>
    <w:p w14:paraId="28D26547">
      <w:pPr>
        <w:rPr>
          <w:rFonts w:hint="eastAsia" w:ascii="新宋体" w:hAnsi="新宋体" w:eastAsia="新宋体"/>
          <w:color w:val="808080"/>
          <w:sz w:val="19"/>
          <w:szCs w:val="24"/>
          <w:lang w:val="en-US" w:eastAsia="zh-CN"/>
        </w:rPr>
      </w:pPr>
    </w:p>
    <w:p w14:paraId="35289AA0">
      <w:pPr>
        <w:spacing w:beforeLines="0" w:afterLines="0"/>
        <w:jc w:val="left"/>
        <w:rPr>
          <w:rFonts w:hint="eastAsia" w:ascii="新宋体" w:hAnsi="新宋体" w:eastAsia="新宋体"/>
          <w:color w:val="008000"/>
          <w:sz w:val="19"/>
          <w:szCs w:val="24"/>
        </w:rPr>
      </w:pPr>
      <w:r>
        <w:rPr>
          <w:rFonts w:hint="eastAsia" w:ascii="新宋体" w:hAnsi="新宋体" w:eastAsia="新宋体"/>
          <w:color w:val="008000"/>
          <w:sz w:val="19"/>
          <w:szCs w:val="24"/>
        </w:rPr>
        <w:t>-- 在 `从属` 表上创建复合索引</w:t>
      </w:r>
    </w:p>
    <w:p w14:paraId="3BC89110">
      <w:pPr>
        <w:spacing w:beforeLines="0" w:afterLines="0"/>
        <w:jc w:val="left"/>
        <w:rPr>
          <w:rFonts w:hint="eastAsia" w:ascii="新宋体" w:hAnsi="新宋体" w:eastAsia="新宋体"/>
          <w:color w:val="008000"/>
          <w:sz w:val="19"/>
          <w:szCs w:val="24"/>
        </w:rPr>
      </w:pPr>
      <w:r>
        <w:rPr>
          <w:rFonts w:hint="eastAsia" w:ascii="新宋体" w:hAnsi="新宋体" w:eastAsia="新宋体"/>
          <w:color w:val="000000"/>
          <w:sz w:val="19"/>
          <w:szCs w:val="24"/>
        </w:rPr>
        <w:t>目的</w:t>
      </w:r>
      <w:r>
        <w:rPr>
          <w:rFonts w:hint="eastAsia" w:ascii="新宋体" w:hAnsi="新宋体" w:eastAsia="新宋体"/>
          <w:color w:val="FF0000"/>
          <w:sz w:val="19"/>
          <w:szCs w:val="24"/>
        </w:rPr>
        <w:t>：</w:t>
      </w:r>
      <w:r>
        <w:rPr>
          <w:rFonts w:hint="eastAsia" w:ascii="新宋体" w:hAnsi="新宋体" w:eastAsia="新宋体"/>
          <w:color w:val="000000"/>
          <w:sz w:val="19"/>
          <w:szCs w:val="24"/>
        </w:rPr>
        <w:t>优化</w:t>
      </w:r>
      <w:r>
        <w:rPr>
          <w:rFonts w:hint="eastAsia" w:ascii="新宋体" w:hAnsi="新宋体" w:eastAsia="新宋体"/>
          <w:color w:val="000000"/>
          <w:sz w:val="19"/>
          <w:szCs w:val="24"/>
          <w:lang w:val="en-US" w:eastAsia="zh-CN"/>
        </w:rPr>
        <w:t>查询导师与学科的关联信息</w:t>
      </w:r>
      <w:r>
        <w:rPr>
          <w:rFonts w:hint="eastAsia" w:ascii="新宋体" w:hAnsi="新宋体" w:eastAsia="新宋体"/>
          <w:color w:val="FF0000"/>
          <w:sz w:val="19"/>
          <w:szCs w:val="24"/>
        </w:rPr>
        <w:t>。</w:t>
      </w:r>
    </w:p>
    <w:p w14:paraId="33A57D7C">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CREATE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NONCLUSTERED</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INDEX</w:t>
      </w:r>
      <w:r>
        <w:rPr>
          <w:rFonts w:hint="eastAsia" w:ascii="新宋体" w:hAnsi="新宋体" w:eastAsia="新宋体"/>
          <w:color w:val="000000"/>
          <w:sz w:val="19"/>
          <w:szCs w:val="24"/>
        </w:rPr>
        <w:t xml:space="preserve"> IX_从属_导师ID_学科ID</w:t>
      </w:r>
    </w:p>
    <w:p w14:paraId="3222DE11">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ON</w:t>
      </w:r>
      <w:r>
        <w:rPr>
          <w:rFonts w:hint="eastAsia" w:ascii="新宋体" w:hAnsi="新宋体" w:eastAsia="新宋体"/>
          <w:color w:val="000000"/>
          <w:sz w:val="19"/>
          <w:szCs w:val="24"/>
        </w:rPr>
        <w:t xml:space="preserve"> dbo</w:t>
      </w:r>
      <w:r>
        <w:rPr>
          <w:rFonts w:hint="eastAsia" w:ascii="新宋体" w:hAnsi="新宋体" w:eastAsia="新宋体"/>
          <w:color w:val="808080"/>
          <w:sz w:val="19"/>
          <w:szCs w:val="24"/>
        </w:rPr>
        <w:t>.</w:t>
      </w:r>
      <w:r>
        <w:rPr>
          <w:rFonts w:hint="eastAsia" w:ascii="新宋体" w:hAnsi="新宋体" w:eastAsia="新宋体"/>
          <w:color w:val="000000"/>
          <w:sz w:val="19"/>
          <w:szCs w:val="24"/>
        </w:rPr>
        <w:t>从属</w:t>
      </w:r>
      <w:r>
        <w:rPr>
          <w:rFonts w:hint="eastAsia" w:ascii="新宋体" w:hAnsi="新宋体" w:eastAsia="新宋体"/>
          <w:color w:val="0000FF"/>
          <w:sz w:val="19"/>
          <w:szCs w:val="24"/>
        </w:rPr>
        <w:t xml:space="preserve"> </w:t>
      </w:r>
      <w:r>
        <w:rPr>
          <w:rFonts w:hint="eastAsia" w:ascii="新宋体" w:hAnsi="新宋体" w:eastAsia="新宋体"/>
          <w:color w:val="808080"/>
          <w:sz w:val="19"/>
          <w:szCs w:val="24"/>
        </w:rPr>
        <w:t>(</w:t>
      </w:r>
      <w:r>
        <w:rPr>
          <w:rFonts w:hint="eastAsia" w:ascii="新宋体" w:hAnsi="新宋体" w:eastAsia="新宋体"/>
          <w:color w:val="000000"/>
          <w:sz w:val="19"/>
          <w:szCs w:val="24"/>
        </w:rPr>
        <w:t>导师ID</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 学科ID</w:t>
      </w:r>
      <w:r>
        <w:rPr>
          <w:rFonts w:hint="eastAsia" w:ascii="新宋体" w:hAnsi="新宋体" w:eastAsia="新宋体"/>
          <w:color w:val="808080"/>
          <w:sz w:val="19"/>
          <w:szCs w:val="24"/>
        </w:rPr>
        <w:t>);</w:t>
      </w:r>
    </w:p>
    <w:p w14:paraId="534DBFAB"/>
    <w:p w14:paraId="5894C71E">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创建复合索引，提高查询性能（如果查询经常基于 `学科ID` 和 `导师ID` 进行过滤）</w:t>
      </w:r>
    </w:p>
    <w:p w14:paraId="52C82295">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CREATE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NONCLUSTERED</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INDEX</w:t>
      </w:r>
      <w:r>
        <w:rPr>
          <w:rFonts w:hint="eastAsia" w:ascii="新宋体" w:hAnsi="新宋体" w:eastAsia="新宋体"/>
          <w:color w:val="000000"/>
          <w:sz w:val="19"/>
          <w:szCs w:val="24"/>
        </w:rPr>
        <w:t xml:space="preserve"> IX_从属_学科ID_导师ID</w:t>
      </w:r>
    </w:p>
    <w:p w14:paraId="13668B9A">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ON</w:t>
      </w:r>
      <w:r>
        <w:rPr>
          <w:rFonts w:hint="eastAsia" w:ascii="新宋体" w:hAnsi="新宋体" w:eastAsia="新宋体"/>
          <w:color w:val="000000"/>
          <w:sz w:val="19"/>
          <w:szCs w:val="24"/>
        </w:rPr>
        <w:t xml:space="preserve"> dbo</w:t>
      </w:r>
      <w:r>
        <w:rPr>
          <w:rFonts w:hint="eastAsia" w:ascii="新宋体" w:hAnsi="新宋体" w:eastAsia="新宋体"/>
          <w:color w:val="808080"/>
          <w:sz w:val="19"/>
          <w:szCs w:val="24"/>
        </w:rPr>
        <w:t>.</w:t>
      </w:r>
      <w:r>
        <w:rPr>
          <w:rFonts w:hint="eastAsia" w:ascii="新宋体" w:hAnsi="新宋体" w:eastAsia="新宋体"/>
          <w:color w:val="000000"/>
          <w:sz w:val="19"/>
          <w:szCs w:val="24"/>
        </w:rPr>
        <w:t>从属</w:t>
      </w:r>
      <w:r>
        <w:rPr>
          <w:rFonts w:hint="eastAsia" w:ascii="新宋体" w:hAnsi="新宋体" w:eastAsia="新宋体"/>
          <w:color w:val="0000FF"/>
          <w:sz w:val="19"/>
          <w:szCs w:val="24"/>
        </w:rPr>
        <w:t xml:space="preserve"> </w:t>
      </w:r>
      <w:r>
        <w:rPr>
          <w:rFonts w:hint="eastAsia" w:ascii="新宋体" w:hAnsi="新宋体" w:eastAsia="新宋体"/>
          <w:color w:val="808080"/>
          <w:sz w:val="19"/>
          <w:szCs w:val="24"/>
        </w:rPr>
        <w:t>(</w:t>
      </w:r>
      <w:r>
        <w:rPr>
          <w:rFonts w:hint="eastAsia" w:ascii="新宋体" w:hAnsi="新宋体" w:eastAsia="新宋体"/>
          <w:color w:val="000000"/>
          <w:sz w:val="19"/>
          <w:szCs w:val="24"/>
        </w:rPr>
        <w:t>学科ID</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 导师ID</w:t>
      </w:r>
      <w:r>
        <w:rPr>
          <w:rFonts w:hint="eastAsia" w:ascii="新宋体" w:hAnsi="新宋体" w:eastAsia="新宋体"/>
          <w:color w:val="808080"/>
          <w:sz w:val="19"/>
          <w:szCs w:val="24"/>
        </w:rPr>
        <w:t>);</w:t>
      </w:r>
    </w:p>
    <w:p w14:paraId="1E229E37"/>
    <w:p w14:paraId="5DCD3C3C">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 创建复合索引，提高基于 `招生目录ID` 和 `招生目录条目ID` 的查询性能</w:t>
      </w:r>
    </w:p>
    <w:p w14:paraId="2BB8796D">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CREATE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NONCLUSTERED</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INDEX</w:t>
      </w:r>
      <w:r>
        <w:rPr>
          <w:rFonts w:hint="eastAsia" w:ascii="新宋体" w:hAnsi="新宋体" w:eastAsia="新宋体"/>
          <w:color w:val="000000"/>
          <w:sz w:val="19"/>
          <w:szCs w:val="24"/>
        </w:rPr>
        <w:t xml:space="preserve"> IX_包含3_招生目录ID_招生目录条目ID</w:t>
      </w:r>
    </w:p>
    <w:p w14:paraId="0F7BE72C">
      <w:pPr>
        <w:spacing w:beforeLines="0" w:afterLines="0"/>
        <w:jc w:val="left"/>
        <w:rPr>
          <w:rFonts w:hint="eastAsia" w:ascii="新宋体" w:hAnsi="新宋体" w:eastAsia="新宋体"/>
          <w:color w:val="808080"/>
          <w:sz w:val="19"/>
          <w:szCs w:val="24"/>
        </w:rPr>
      </w:pPr>
      <w:r>
        <w:rPr>
          <w:rFonts w:hint="eastAsia" w:ascii="新宋体" w:hAnsi="新宋体" w:eastAsia="新宋体"/>
          <w:color w:val="0000FF"/>
          <w:sz w:val="19"/>
          <w:szCs w:val="24"/>
        </w:rPr>
        <w:t>ON</w:t>
      </w:r>
      <w:r>
        <w:rPr>
          <w:rFonts w:hint="eastAsia" w:ascii="新宋体" w:hAnsi="新宋体" w:eastAsia="新宋体"/>
          <w:color w:val="000000"/>
          <w:sz w:val="19"/>
          <w:szCs w:val="24"/>
        </w:rPr>
        <w:t xml:space="preserve"> dbo</w:t>
      </w:r>
      <w:r>
        <w:rPr>
          <w:rFonts w:hint="eastAsia" w:ascii="新宋体" w:hAnsi="新宋体" w:eastAsia="新宋体"/>
          <w:color w:val="808080"/>
          <w:sz w:val="19"/>
          <w:szCs w:val="24"/>
        </w:rPr>
        <w:t>.</w:t>
      </w:r>
      <w:r>
        <w:rPr>
          <w:rFonts w:hint="eastAsia" w:ascii="新宋体" w:hAnsi="新宋体" w:eastAsia="新宋体"/>
          <w:color w:val="000000"/>
          <w:sz w:val="19"/>
          <w:szCs w:val="24"/>
        </w:rPr>
        <w:t>包含3</w:t>
      </w:r>
      <w:r>
        <w:rPr>
          <w:rFonts w:hint="eastAsia" w:ascii="新宋体" w:hAnsi="新宋体" w:eastAsia="新宋体"/>
          <w:color w:val="0000FF"/>
          <w:sz w:val="19"/>
          <w:szCs w:val="24"/>
        </w:rPr>
        <w:t xml:space="preserve"> </w:t>
      </w:r>
      <w:r>
        <w:rPr>
          <w:rFonts w:hint="eastAsia" w:ascii="新宋体" w:hAnsi="新宋体" w:eastAsia="新宋体"/>
          <w:color w:val="808080"/>
          <w:sz w:val="19"/>
          <w:szCs w:val="24"/>
        </w:rPr>
        <w:t>(</w:t>
      </w:r>
      <w:r>
        <w:rPr>
          <w:rFonts w:hint="eastAsia" w:ascii="新宋体" w:hAnsi="新宋体" w:eastAsia="新宋体"/>
          <w:color w:val="000000"/>
          <w:sz w:val="19"/>
          <w:szCs w:val="24"/>
        </w:rPr>
        <w:t>招生目录ID</w:t>
      </w:r>
      <w:r>
        <w:rPr>
          <w:rFonts w:hint="eastAsia" w:ascii="新宋体" w:hAnsi="新宋体" w:eastAsia="新宋体"/>
          <w:color w:val="808080"/>
          <w:sz w:val="19"/>
          <w:szCs w:val="24"/>
        </w:rPr>
        <w:t>,</w:t>
      </w:r>
      <w:r>
        <w:rPr>
          <w:rFonts w:hint="eastAsia" w:ascii="新宋体" w:hAnsi="新宋体" w:eastAsia="新宋体"/>
          <w:color w:val="000000"/>
          <w:sz w:val="19"/>
          <w:szCs w:val="24"/>
        </w:rPr>
        <w:t xml:space="preserve"> 招生目录条目ID</w:t>
      </w:r>
      <w:r>
        <w:rPr>
          <w:rFonts w:hint="eastAsia" w:ascii="新宋体" w:hAnsi="新宋体" w:eastAsia="新宋体"/>
          <w:color w:val="808080"/>
          <w:sz w:val="19"/>
          <w:szCs w:val="24"/>
        </w:rPr>
        <w:t>);</w:t>
      </w:r>
    </w:p>
    <w:p w14:paraId="60665976">
      <w:pPr>
        <w:spacing w:beforeLines="0" w:afterLines="0"/>
        <w:jc w:val="left"/>
        <w:rPr>
          <w:rFonts w:hint="eastAsia" w:ascii="新宋体" w:hAnsi="新宋体" w:eastAsia="新宋体"/>
          <w:color w:val="808080"/>
          <w:sz w:val="19"/>
          <w:szCs w:val="24"/>
        </w:rPr>
      </w:pPr>
    </w:p>
    <w:p w14:paraId="2F14EF51">
      <w:pPr>
        <w:spacing w:beforeLines="0" w:afterLines="0"/>
        <w:jc w:val="left"/>
        <w:rPr>
          <w:rFonts w:hint="eastAsia" w:ascii="新宋体" w:hAnsi="新宋体" w:eastAsia="新宋体"/>
          <w:color w:val="000000"/>
          <w:sz w:val="19"/>
          <w:szCs w:val="24"/>
        </w:rPr>
      </w:pPr>
      <w:r>
        <w:rPr>
          <w:rFonts w:hint="eastAsia" w:ascii="新宋体" w:hAnsi="新宋体" w:eastAsia="新宋体"/>
          <w:color w:val="008000"/>
          <w:sz w:val="19"/>
          <w:szCs w:val="24"/>
        </w:rPr>
        <w:t>--查询经常根据 考生ID 进行筛选或连接操作，因此可以为 考生ID 创建索引：</w:t>
      </w:r>
    </w:p>
    <w:p w14:paraId="1670589D">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CREATE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NONCLUSTERED</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INDEX</w:t>
      </w:r>
      <w:r>
        <w:rPr>
          <w:rFonts w:hint="eastAsia" w:ascii="新宋体" w:hAnsi="新宋体" w:eastAsia="新宋体"/>
          <w:color w:val="000000"/>
          <w:sz w:val="19"/>
          <w:szCs w:val="24"/>
        </w:rPr>
        <w:t xml:space="preserve"> IX_考生_考生ID</w:t>
      </w:r>
    </w:p>
    <w:p w14:paraId="1DA08410">
      <w:pPr>
        <w:rPr>
          <w:rFonts w:hint="eastAsia" w:ascii="新宋体" w:hAnsi="新宋体" w:eastAsia="新宋体"/>
          <w:color w:val="808080"/>
          <w:sz w:val="19"/>
          <w:szCs w:val="24"/>
        </w:rPr>
      </w:pPr>
      <w:r>
        <w:rPr>
          <w:rFonts w:hint="eastAsia" w:ascii="新宋体" w:hAnsi="新宋体" w:eastAsia="新宋体"/>
          <w:color w:val="0000FF"/>
          <w:sz w:val="19"/>
          <w:szCs w:val="24"/>
        </w:rPr>
        <w:t>ON</w:t>
      </w:r>
      <w:r>
        <w:rPr>
          <w:rFonts w:hint="eastAsia" w:ascii="新宋体" w:hAnsi="新宋体" w:eastAsia="新宋体"/>
          <w:color w:val="000000"/>
          <w:sz w:val="19"/>
          <w:szCs w:val="24"/>
        </w:rPr>
        <w:t xml:space="preserve"> dbo</w:t>
      </w:r>
      <w:r>
        <w:rPr>
          <w:rFonts w:hint="eastAsia" w:ascii="新宋体" w:hAnsi="新宋体" w:eastAsia="新宋体"/>
          <w:color w:val="808080"/>
          <w:sz w:val="19"/>
          <w:szCs w:val="24"/>
        </w:rPr>
        <w:t>.</w:t>
      </w:r>
      <w:r>
        <w:rPr>
          <w:rFonts w:hint="eastAsia" w:ascii="新宋体" w:hAnsi="新宋体" w:eastAsia="新宋体"/>
          <w:color w:val="000000"/>
          <w:sz w:val="19"/>
          <w:szCs w:val="24"/>
        </w:rPr>
        <w:t>考生</w:t>
      </w:r>
      <w:r>
        <w:rPr>
          <w:rFonts w:hint="eastAsia" w:ascii="新宋体" w:hAnsi="新宋体" w:eastAsia="新宋体"/>
          <w:color w:val="0000FF"/>
          <w:sz w:val="19"/>
          <w:szCs w:val="24"/>
        </w:rPr>
        <w:t xml:space="preserve"> </w:t>
      </w:r>
      <w:r>
        <w:rPr>
          <w:rFonts w:hint="eastAsia" w:ascii="新宋体" w:hAnsi="新宋体" w:eastAsia="新宋体"/>
          <w:color w:val="808080"/>
          <w:sz w:val="19"/>
          <w:szCs w:val="24"/>
        </w:rPr>
        <w:t>(</w:t>
      </w:r>
      <w:r>
        <w:rPr>
          <w:rFonts w:hint="eastAsia" w:ascii="新宋体" w:hAnsi="新宋体" w:eastAsia="新宋体"/>
          <w:color w:val="000000"/>
          <w:sz w:val="19"/>
          <w:szCs w:val="24"/>
        </w:rPr>
        <w:t>考生ID</w:t>
      </w:r>
      <w:r>
        <w:rPr>
          <w:rFonts w:hint="eastAsia" w:ascii="新宋体" w:hAnsi="新宋体" w:eastAsia="新宋体"/>
          <w:color w:val="808080"/>
          <w:sz w:val="19"/>
          <w:szCs w:val="24"/>
        </w:rPr>
        <w:t>);</w:t>
      </w:r>
    </w:p>
    <w:p w14:paraId="6C9BF181">
      <w:pPr>
        <w:rPr>
          <w:rFonts w:hint="eastAsia" w:ascii="新宋体" w:hAnsi="新宋体" w:eastAsia="新宋体"/>
          <w:color w:val="808080"/>
          <w:sz w:val="19"/>
          <w:szCs w:val="24"/>
        </w:rPr>
      </w:pPr>
    </w:p>
    <w:p w14:paraId="1535F2A6">
      <w:pPr>
        <w:rPr>
          <w:rFonts w:hint="eastAsia" w:ascii="新宋体" w:hAnsi="新宋体" w:eastAsia="新宋体"/>
          <w:color w:val="808080"/>
          <w:sz w:val="19"/>
          <w:szCs w:val="24"/>
        </w:rPr>
      </w:pPr>
      <w:r>
        <w:rPr>
          <w:rFonts w:hint="eastAsia" w:ascii="新宋体" w:hAnsi="新宋体" w:eastAsia="新宋体"/>
          <w:color w:val="008000"/>
          <w:sz w:val="19"/>
          <w:szCs w:val="24"/>
        </w:rPr>
        <w:t>--为了优化查询基于 考生ID 的连接，也可以为 考生ID 字段创建索引：</w:t>
      </w:r>
    </w:p>
    <w:p w14:paraId="43DDFCE6">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CREATE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NONCLUSTERED</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INDEX</w:t>
      </w:r>
      <w:r>
        <w:rPr>
          <w:rFonts w:hint="eastAsia" w:ascii="新宋体" w:hAnsi="新宋体" w:eastAsia="新宋体"/>
          <w:color w:val="000000"/>
          <w:sz w:val="19"/>
          <w:szCs w:val="24"/>
        </w:rPr>
        <w:t xml:space="preserve"> IX_复试结果_考生ID</w:t>
      </w:r>
    </w:p>
    <w:p w14:paraId="5A4B9B69">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ON</w:t>
      </w:r>
      <w:r>
        <w:rPr>
          <w:rFonts w:hint="eastAsia" w:ascii="新宋体" w:hAnsi="新宋体" w:eastAsia="新宋体"/>
          <w:color w:val="000000"/>
          <w:sz w:val="19"/>
          <w:szCs w:val="24"/>
        </w:rPr>
        <w:t xml:space="preserve"> dbo</w:t>
      </w:r>
      <w:r>
        <w:rPr>
          <w:rFonts w:hint="eastAsia" w:ascii="新宋体" w:hAnsi="新宋体" w:eastAsia="新宋体"/>
          <w:color w:val="808080"/>
          <w:sz w:val="19"/>
          <w:szCs w:val="24"/>
        </w:rPr>
        <w:t>.</w:t>
      </w:r>
      <w:r>
        <w:rPr>
          <w:rFonts w:hint="eastAsia" w:ascii="新宋体" w:hAnsi="新宋体" w:eastAsia="新宋体"/>
          <w:color w:val="000000"/>
          <w:sz w:val="19"/>
          <w:szCs w:val="24"/>
        </w:rPr>
        <w:t>复试结果</w:t>
      </w:r>
      <w:r>
        <w:rPr>
          <w:rFonts w:hint="eastAsia" w:ascii="新宋体" w:hAnsi="新宋体" w:eastAsia="新宋体"/>
          <w:color w:val="0000FF"/>
          <w:sz w:val="19"/>
          <w:szCs w:val="24"/>
        </w:rPr>
        <w:t xml:space="preserve"> </w:t>
      </w:r>
      <w:r>
        <w:rPr>
          <w:rFonts w:hint="eastAsia" w:ascii="新宋体" w:hAnsi="新宋体" w:eastAsia="新宋体"/>
          <w:color w:val="808080"/>
          <w:sz w:val="19"/>
          <w:szCs w:val="24"/>
        </w:rPr>
        <w:t>(</w:t>
      </w:r>
      <w:r>
        <w:rPr>
          <w:rFonts w:hint="eastAsia" w:ascii="新宋体" w:hAnsi="新宋体" w:eastAsia="新宋体"/>
          <w:color w:val="000000"/>
          <w:sz w:val="19"/>
          <w:szCs w:val="24"/>
        </w:rPr>
        <w:t>考生ID</w:t>
      </w:r>
      <w:r>
        <w:rPr>
          <w:rFonts w:hint="eastAsia" w:ascii="新宋体" w:hAnsi="新宋体" w:eastAsia="新宋体"/>
          <w:color w:val="808080"/>
          <w:sz w:val="19"/>
          <w:szCs w:val="24"/>
        </w:rPr>
        <w:t>);</w:t>
      </w:r>
    </w:p>
    <w:p w14:paraId="4EE1211E">
      <w:pPr>
        <w:rPr>
          <w:rFonts w:hint="eastAsia" w:ascii="新宋体" w:hAnsi="新宋体" w:eastAsia="新宋体"/>
          <w:color w:val="808080"/>
          <w:sz w:val="19"/>
          <w:szCs w:val="24"/>
        </w:rPr>
      </w:pPr>
    </w:p>
    <w:sectPr>
      <w:pgSz w:w="12240" w:h="15840"/>
      <w:pgMar w:top="1440" w:right="1800" w:bottom="1440" w:left="18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03" w:usb1="288F0000" w:usb2="00000006" w:usb3="00000000" w:csb0="00040001"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FB94D7B"/>
    <w:rsid w:val="4FEE0E71"/>
    <w:rsid w:val="55463C75"/>
    <w:rsid w:val="56E420AD"/>
    <w:rsid w:val="789F1C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nhideWhenUsed="0" w:uiPriority="3"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99"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宋体" w:asciiTheme="minorHAnsi" w:hAnsiTheme="minorHAnsi" w:cstheme="minorBidi"/>
      <w:kern w:val="2"/>
      <w:sz w:val="21"/>
    </w:rPr>
  </w:style>
  <w:style w:type="paragraph" w:styleId="2">
    <w:name w:val="heading 4"/>
    <w:basedOn w:val="1"/>
    <w:next w:val="1"/>
    <w:qFormat/>
    <w:uiPriority w:val="3"/>
    <w:pPr>
      <w:keepNext/>
      <w:keepLines/>
      <w:spacing w:before="40"/>
      <w:outlineLvl w:val="3"/>
    </w:pPr>
    <w:rPr>
      <w:rFonts w:cstheme="majorBidi"/>
      <w:b/>
      <w:iCs/>
      <w:color w:val="4874CB" w:themeColor="accent1"/>
      <w:sz w:val="36"/>
      <w14:textFill>
        <w14:solidFill>
          <w14:schemeClr w14:val="accent1"/>
        </w14:solidFill>
      </w14:textFill>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semiHidden/>
    <w:qFormat/>
    <w:uiPriority w:val="99"/>
    <w:rPr>
      <w:rFonts w:cs="Times New Roman"/>
      <w:sz w:val="24"/>
    </w:rPr>
  </w:style>
  <w:style w:type="character" w:styleId="6">
    <w:name w:val="Strong"/>
    <w:basedOn w:val="5"/>
    <w:semiHidden/>
    <w:qFormat/>
    <w:uiPriority w:val="22"/>
    <w:rPr>
      <w:rFonts w:ascii="Microsoft YaHei UI" w:hAnsi="Microsoft YaHei UI" w:eastAsia="Microsoft YaHei UI"/>
      <w:b/>
      <w:bCs/>
    </w:rPr>
  </w:style>
  <w:style w:type="character" w:styleId="7">
    <w:name w:val="HTML Code"/>
    <w:basedOn w:val="5"/>
    <w:semiHidden/>
    <w:qFormat/>
    <w:uiPriority w:val="99"/>
    <w:rPr>
      <w:rFonts w:ascii="Microsoft YaHei UI" w:hAnsi="Microsoft YaHei UI" w:eastAsia="Microsoft YaHei UI"/>
      <w:sz w:val="20"/>
      <w:szCs w:val="20"/>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552</Words>
  <Characters>896</Characters>
  <Lines>0</Lines>
  <Paragraphs>0</Paragraphs>
  <TotalTime>33</TotalTime>
  <ScaleCrop>false</ScaleCrop>
  <LinksUpToDate>false</LinksUpToDate>
  <CharactersWithSpaces>1217</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2024-12-18T12:53:00Z</dcterms:created>
  <dc:creator>uu</dc:creator>
  <cp:lastModifiedBy>uu</cp:lastModifiedBy>
  <dcterms:modified xsi:type="dcterms:W3CDTF">2024-12-19T03:06:56Z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FC24E78DBA91423B91DE12D9B6FD9E76_11</vt:lpwstr>
  </property>
  <property fmtid="{D5CDD505-2E9C-101B-9397-08002B2CF9AE}" pid="4" name="KSOTemplateDocerSaveRecord">
    <vt:lpwstr>eyJoZGlkIjoiYzNkYTcxY2Y0MDUwNWIxYTZkYmQ2YWRkMzgwOWM1ZWQiLCJ1c2VySWQiOiIxNDE4NTQxMDAyIn0=</vt:lpwstr>
  </property>
</Properties>
</file>