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34" w:rsidRPr="003D7334" w:rsidRDefault="003D7334" w:rsidP="003D733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3D733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Propriétés de positionnement et d'affichage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3204"/>
        <w:gridCol w:w="4682"/>
      </w:tblGrid>
      <w:tr w:rsidR="003D7334" w:rsidRPr="003D7334" w:rsidTr="003D7334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7334" w:rsidRPr="003D7334" w:rsidRDefault="003D7334" w:rsidP="003D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7334" w:rsidRPr="003D7334" w:rsidRDefault="003D7334" w:rsidP="003D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7334" w:rsidRPr="003D7334" w:rsidRDefault="003D7334" w:rsidP="003D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display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block,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inline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inline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-block, table, table-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cell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none...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Type d'élément </w:t>
            </w:r>
            <w:proofErr w:type="gram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 </w:t>
            </w: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block</w:t>
            </w:r>
            <w:proofErr w:type="gram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inline</w:t>
            </w:r>
            <w:proofErr w:type="spellEnd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-block</w:t>
            </w: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none</w:t>
            </w: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…)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visibility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visible,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Visibilité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clip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rect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(0px, 60px, 30px, 0px</w:t>
            </w:r>
            <w:proofErr w:type="gram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  <w:proofErr w:type="gram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3D7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rect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 xml:space="preserve"> (haut, droite, bas, gauche)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Affichage d'une partie de l'élément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overflow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auto, scroll, visible,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hidden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Comportement en cas de dépassement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right,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Flottant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right,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both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Arrêt d'un flottant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position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relative,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absolute</w:t>
            </w:r>
            <w:proofErr w:type="spellEnd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static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Positionnement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au haut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bottom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au bas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à la gauche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right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20px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par rapport à la droite</w:t>
            </w:r>
          </w:p>
        </w:tc>
      </w:tr>
      <w:tr w:rsidR="003D7334" w:rsidRPr="003D7334" w:rsidTr="003D733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z-index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7334" w:rsidRPr="003D7334" w:rsidRDefault="003D7334" w:rsidP="003D7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Ordre d'affichage en cas de superposition.</w:t>
            </w:r>
            <w:r w:rsidRPr="003D733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La plus grande valeur est affichée par-dessus les autres.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8D"/>
    <w:rsid w:val="00126A8D"/>
    <w:rsid w:val="003D7334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D73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D73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3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733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D73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D73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D73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3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733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D73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2021-08-31T10:07:00Z</dcterms:modified>
</cp:coreProperties>
</file>