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F7C" w:rsidRPr="00663F7C" w:rsidRDefault="00663F7C" w:rsidP="00663F7C">
      <w:pPr>
        <w:jc w:val="center"/>
        <w:rPr>
          <w:b/>
          <w:bCs/>
          <w:sz w:val="48"/>
          <w:u w:val="double"/>
        </w:rPr>
      </w:pPr>
      <w:r w:rsidRPr="00663F7C">
        <w:rPr>
          <w:b/>
          <w:bCs/>
          <w:sz w:val="48"/>
          <w:u w:val="double"/>
        </w:rPr>
        <w:t>FICHE DE SONDAGE</w:t>
      </w:r>
    </w:p>
    <w:p w:rsidR="00663F7C" w:rsidRPr="00663F7C" w:rsidRDefault="00663F7C" w:rsidP="00663F7C">
      <w:r>
        <w:rPr>
          <w:b/>
          <w:bCs/>
          <w:sz w:val="24"/>
        </w:rPr>
        <w:t>Questionnaire de sondage</w:t>
      </w:r>
      <w:r w:rsidRPr="00663F7C">
        <w:rPr>
          <w:b/>
          <w:bCs/>
          <w:sz w:val="24"/>
        </w:rPr>
        <w:t xml:space="preserve"> du Centre d'Appel accessible via le numéro court </w:t>
      </w:r>
      <w:r w:rsidRPr="00663F7C">
        <w:rPr>
          <w:b/>
          <w:bCs/>
          <w:sz w:val="40"/>
        </w:rPr>
        <w:t>1322</w:t>
      </w:r>
    </w:p>
    <w:p w:rsidR="00663F7C" w:rsidRPr="00663F7C" w:rsidRDefault="00663F7C" w:rsidP="00663F7C">
      <w:r w:rsidRPr="00663F7C">
        <w:rPr>
          <w:b/>
          <w:bCs/>
        </w:rPr>
        <w:t>Section 1: Informations générales</w:t>
      </w:r>
    </w:p>
    <w:p w:rsidR="00663F7C" w:rsidRPr="00663F7C" w:rsidRDefault="00663F7C" w:rsidP="00663F7C">
      <w:r w:rsidRPr="00663F7C">
        <w:t xml:space="preserve">1.1. </w:t>
      </w:r>
      <w:r w:rsidRPr="00663F7C">
        <w:rPr>
          <w:b/>
          <w:bCs/>
        </w:rPr>
        <w:t>Votre nom (facultatif) :</w:t>
      </w:r>
    </w:p>
    <w:p w:rsidR="00663F7C" w:rsidRDefault="00663F7C" w:rsidP="00663F7C">
      <w:pPr>
        <w:numPr>
          <w:ilvl w:val="0"/>
          <w:numId w:val="1"/>
        </w:numPr>
      </w:pPr>
      <w:r>
        <w:t xml:space="preserve">Nom &amp; </w:t>
      </w:r>
      <w:proofErr w:type="spellStart"/>
      <w:r>
        <w:t>prenom</w:t>
      </w:r>
      <w:proofErr w:type="spellEnd"/>
      <w:r>
        <w:t> : _______________________________________________________</w:t>
      </w:r>
    </w:p>
    <w:p w:rsidR="00663F7C" w:rsidRDefault="00663F7C" w:rsidP="00663F7C">
      <w:pPr>
        <w:numPr>
          <w:ilvl w:val="0"/>
          <w:numId w:val="1"/>
        </w:numPr>
      </w:pPr>
      <w:proofErr w:type="spellStart"/>
      <w:r>
        <w:t>Numero</w:t>
      </w:r>
      <w:proofErr w:type="spellEnd"/>
      <w:r>
        <w:t xml:space="preserve"> de </w:t>
      </w:r>
      <w:proofErr w:type="spellStart"/>
      <w:r>
        <w:t>telephonique</w:t>
      </w:r>
      <w:proofErr w:type="spellEnd"/>
      <w:r>
        <w:t> : _______________________________________________</w:t>
      </w:r>
    </w:p>
    <w:p w:rsidR="00663F7C" w:rsidRPr="00663F7C" w:rsidRDefault="00663F7C" w:rsidP="00663F7C">
      <w:pPr>
        <w:numPr>
          <w:ilvl w:val="0"/>
          <w:numId w:val="1"/>
        </w:numPr>
      </w:pPr>
      <w:r>
        <w:t>Zone (</w:t>
      </w:r>
      <w:proofErr w:type="spellStart"/>
      <w:r>
        <w:t>Qtier</w:t>
      </w:r>
      <w:proofErr w:type="spellEnd"/>
      <w:r>
        <w:t>, ville, village etc.) :  ___________________________________________</w:t>
      </w:r>
    </w:p>
    <w:p w:rsidR="00663F7C" w:rsidRPr="00663F7C" w:rsidRDefault="00663F7C" w:rsidP="00663F7C">
      <w:r w:rsidRPr="00663F7C">
        <w:t xml:space="preserve">1.2. </w:t>
      </w:r>
      <w:r w:rsidRPr="00663F7C">
        <w:rPr>
          <w:b/>
          <w:bCs/>
        </w:rPr>
        <w:t>Pouvez-vous indiquer le secteur agricole dans lequel vous travaillez?</w:t>
      </w:r>
    </w:p>
    <w:p w:rsidR="00663F7C" w:rsidRPr="00663F7C" w:rsidRDefault="00663F7C" w:rsidP="00663F7C">
      <w:pPr>
        <w:numPr>
          <w:ilvl w:val="0"/>
          <w:numId w:val="2"/>
        </w:numPr>
      </w:pPr>
      <w:r w:rsidRPr="00663F7C">
        <w:object w:dxaOrig="33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3" type="#_x0000_t75" style="width:16.5pt;height:15pt" o:ole="">
            <v:imagedata r:id="rId5" o:title=""/>
          </v:shape>
          <w:control r:id="rId6" w:name="DefaultOcxName2" w:shapeid="_x0000_i1133"/>
        </w:object>
      </w:r>
      <w:r w:rsidRPr="00663F7C">
        <w:t>Cultures céréalières</w:t>
      </w:r>
    </w:p>
    <w:p w:rsidR="00663F7C" w:rsidRPr="00663F7C" w:rsidRDefault="00663F7C" w:rsidP="00663F7C">
      <w:pPr>
        <w:numPr>
          <w:ilvl w:val="0"/>
          <w:numId w:val="2"/>
        </w:numPr>
      </w:pPr>
      <w:r w:rsidRPr="00663F7C">
        <w:object w:dxaOrig="330" w:dyaOrig="300">
          <v:shape id="_x0000_i1132" type="#_x0000_t75" style="width:16.5pt;height:15pt" o:ole="">
            <v:imagedata r:id="rId5" o:title=""/>
          </v:shape>
          <w:control r:id="rId7" w:name="DefaultOcxName3" w:shapeid="_x0000_i1132"/>
        </w:object>
      </w:r>
      <w:r w:rsidRPr="00663F7C">
        <w:t>Élevage</w:t>
      </w:r>
    </w:p>
    <w:p w:rsidR="00663F7C" w:rsidRPr="00663F7C" w:rsidRDefault="00663F7C" w:rsidP="00663F7C">
      <w:pPr>
        <w:numPr>
          <w:ilvl w:val="0"/>
          <w:numId w:val="2"/>
        </w:numPr>
      </w:pPr>
      <w:r w:rsidRPr="00663F7C">
        <w:object w:dxaOrig="330" w:dyaOrig="300">
          <v:shape id="_x0000_i1131" type="#_x0000_t75" style="width:16.5pt;height:15pt" o:ole="">
            <v:imagedata r:id="rId5" o:title=""/>
          </v:shape>
          <w:control r:id="rId8" w:name="DefaultOcxName4" w:shapeid="_x0000_i1131"/>
        </w:object>
      </w:r>
      <w:r w:rsidRPr="00663F7C">
        <w:t>Horticulture</w:t>
      </w:r>
    </w:p>
    <w:p w:rsidR="00663F7C" w:rsidRPr="00663F7C" w:rsidRDefault="00663F7C" w:rsidP="00663F7C">
      <w:pPr>
        <w:numPr>
          <w:ilvl w:val="0"/>
          <w:numId w:val="2"/>
        </w:numPr>
      </w:pPr>
      <w:r w:rsidRPr="00663F7C">
        <w:object w:dxaOrig="330" w:dyaOrig="300">
          <v:shape id="_x0000_i1130" type="#_x0000_t75" style="width:16.5pt;height:15pt" o:ole="">
            <v:imagedata r:id="rId5" o:title=""/>
          </v:shape>
          <w:control r:id="rId9" w:name="DefaultOcxName5" w:shapeid="_x0000_i1130"/>
        </w:object>
      </w:r>
      <w:r w:rsidRPr="00663F7C">
        <w:t>Viticulture</w:t>
      </w:r>
    </w:p>
    <w:p w:rsidR="00663F7C" w:rsidRPr="00663F7C" w:rsidRDefault="00663F7C" w:rsidP="00663F7C">
      <w:pPr>
        <w:numPr>
          <w:ilvl w:val="0"/>
          <w:numId w:val="2"/>
        </w:numPr>
      </w:pPr>
      <w:r w:rsidRPr="00663F7C">
        <w:object w:dxaOrig="330" w:dyaOrig="300">
          <v:shape id="_x0000_i1129" type="#_x0000_t75" style="width:16.5pt;height:15pt" o:ole="">
            <v:imagedata r:id="rId5" o:title=""/>
          </v:shape>
          <w:control r:id="rId10" w:name="DefaultOcxName6" w:shapeid="_x0000_i1129"/>
        </w:object>
      </w:r>
      <w:r w:rsidRPr="00663F7C">
        <w:t>Autre (préciser) ________</w:t>
      </w:r>
      <w:r>
        <w:t>____________________________________________</w:t>
      </w:r>
    </w:p>
    <w:p w:rsidR="00663F7C" w:rsidRPr="00663F7C" w:rsidRDefault="00663F7C" w:rsidP="00663F7C">
      <w:r w:rsidRPr="00663F7C">
        <w:rPr>
          <w:b/>
          <w:bCs/>
        </w:rPr>
        <w:t>Section 2: Accessibilité et Disponibilité</w:t>
      </w:r>
    </w:p>
    <w:p w:rsidR="00663F7C" w:rsidRPr="00663F7C" w:rsidRDefault="00663F7C" w:rsidP="00663F7C">
      <w:r w:rsidRPr="00663F7C">
        <w:t xml:space="preserve">2.1. </w:t>
      </w:r>
      <w:r w:rsidRPr="00663F7C">
        <w:rPr>
          <w:b/>
          <w:bCs/>
        </w:rPr>
        <w:t>Êtes-vous satisfait(e) des heures d'ouverture du centre d'appel (de 7h à 16h du lundi au vendredi)?</w:t>
      </w:r>
    </w:p>
    <w:p w:rsidR="00663F7C" w:rsidRPr="00663F7C" w:rsidRDefault="00663F7C" w:rsidP="00663F7C">
      <w:pPr>
        <w:numPr>
          <w:ilvl w:val="0"/>
          <w:numId w:val="3"/>
        </w:numPr>
      </w:pPr>
      <w:r w:rsidRPr="00663F7C">
        <w:object w:dxaOrig="330" w:dyaOrig="300">
          <v:shape id="_x0000_i1128" type="#_x0000_t75" style="width:16.5pt;height:15pt" o:ole="">
            <v:imagedata r:id="rId5" o:title=""/>
          </v:shape>
          <w:control r:id="rId11" w:name="DefaultOcxName7" w:shapeid="_x0000_i1128"/>
        </w:object>
      </w:r>
      <w:r w:rsidRPr="00663F7C">
        <w:t>Très satisfait(e)</w:t>
      </w:r>
    </w:p>
    <w:p w:rsidR="00663F7C" w:rsidRPr="00663F7C" w:rsidRDefault="00663F7C" w:rsidP="00663F7C">
      <w:pPr>
        <w:numPr>
          <w:ilvl w:val="0"/>
          <w:numId w:val="3"/>
        </w:numPr>
      </w:pPr>
      <w:r w:rsidRPr="00663F7C">
        <w:object w:dxaOrig="330" w:dyaOrig="300">
          <v:shape id="_x0000_i1127" type="#_x0000_t75" style="width:16.5pt;height:15pt" o:ole="">
            <v:imagedata r:id="rId5" o:title=""/>
          </v:shape>
          <w:control r:id="rId12" w:name="DefaultOcxName8" w:shapeid="_x0000_i1127"/>
        </w:object>
      </w:r>
      <w:r w:rsidRPr="00663F7C">
        <w:t>Satisfait(e)</w:t>
      </w:r>
    </w:p>
    <w:p w:rsidR="00663F7C" w:rsidRPr="00663F7C" w:rsidRDefault="00663F7C" w:rsidP="00663F7C">
      <w:pPr>
        <w:numPr>
          <w:ilvl w:val="0"/>
          <w:numId w:val="3"/>
        </w:numPr>
      </w:pPr>
      <w:r w:rsidRPr="00663F7C">
        <w:object w:dxaOrig="330" w:dyaOrig="300">
          <v:shape id="_x0000_i1126" type="#_x0000_t75" style="width:16.5pt;height:15pt" o:ole="">
            <v:imagedata r:id="rId5" o:title=""/>
          </v:shape>
          <w:control r:id="rId13" w:name="DefaultOcxName9" w:shapeid="_x0000_i1126"/>
        </w:object>
      </w:r>
      <w:r w:rsidRPr="00663F7C">
        <w:t>Neutre</w:t>
      </w:r>
    </w:p>
    <w:p w:rsidR="00663F7C" w:rsidRPr="00663F7C" w:rsidRDefault="00663F7C" w:rsidP="00663F7C">
      <w:pPr>
        <w:numPr>
          <w:ilvl w:val="0"/>
          <w:numId w:val="3"/>
        </w:numPr>
      </w:pPr>
      <w:r w:rsidRPr="00663F7C">
        <w:object w:dxaOrig="330" w:dyaOrig="300">
          <v:shape id="_x0000_i1125" type="#_x0000_t75" style="width:16.5pt;height:15pt" o:ole="">
            <v:imagedata r:id="rId5" o:title=""/>
          </v:shape>
          <w:control r:id="rId14" w:name="DefaultOcxName10" w:shapeid="_x0000_i1125"/>
        </w:object>
      </w:r>
      <w:r w:rsidRPr="00663F7C">
        <w:t>Insatisfait(e)</w:t>
      </w:r>
    </w:p>
    <w:p w:rsidR="00663F7C" w:rsidRPr="00663F7C" w:rsidRDefault="00663F7C" w:rsidP="00663F7C">
      <w:pPr>
        <w:numPr>
          <w:ilvl w:val="0"/>
          <w:numId w:val="3"/>
        </w:numPr>
      </w:pPr>
      <w:r w:rsidRPr="00663F7C">
        <w:object w:dxaOrig="330" w:dyaOrig="300">
          <v:shape id="_x0000_i1124" type="#_x0000_t75" style="width:16.5pt;height:15pt" o:ole="">
            <v:imagedata r:id="rId5" o:title=""/>
          </v:shape>
          <w:control r:id="rId15" w:name="DefaultOcxName11" w:shapeid="_x0000_i1124"/>
        </w:object>
      </w:r>
      <w:r w:rsidRPr="00663F7C">
        <w:t>Très insatisfait(e)</w:t>
      </w:r>
    </w:p>
    <w:p w:rsidR="00663F7C" w:rsidRPr="00663F7C" w:rsidRDefault="00663F7C" w:rsidP="00663F7C">
      <w:r w:rsidRPr="00663F7C">
        <w:t xml:space="preserve">2.2. </w:t>
      </w:r>
      <w:r w:rsidRPr="00663F7C">
        <w:rPr>
          <w:b/>
          <w:bCs/>
        </w:rPr>
        <w:t>Trouvez-vous les heures d'ouverture du centre d'appel adaptées à vos besoins en tant que producteur agricole?</w:t>
      </w:r>
    </w:p>
    <w:p w:rsidR="00663F7C" w:rsidRPr="00663F7C" w:rsidRDefault="00663F7C" w:rsidP="00663F7C">
      <w:pPr>
        <w:numPr>
          <w:ilvl w:val="0"/>
          <w:numId w:val="4"/>
        </w:numPr>
      </w:pPr>
      <w:r w:rsidRPr="00663F7C">
        <w:object w:dxaOrig="330" w:dyaOrig="300">
          <v:shape id="_x0000_i1123" type="#_x0000_t75" style="width:16.5pt;height:15pt" o:ole="">
            <v:imagedata r:id="rId5" o:title=""/>
          </v:shape>
          <w:control r:id="rId16" w:name="DefaultOcxName12" w:shapeid="_x0000_i1123"/>
        </w:object>
      </w:r>
      <w:r w:rsidRPr="00663F7C">
        <w:t>Oui</w:t>
      </w:r>
    </w:p>
    <w:p w:rsidR="00663F7C" w:rsidRPr="00663F7C" w:rsidRDefault="00663F7C" w:rsidP="00663F7C">
      <w:pPr>
        <w:numPr>
          <w:ilvl w:val="0"/>
          <w:numId w:val="4"/>
        </w:numPr>
      </w:pPr>
      <w:r w:rsidRPr="00663F7C">
        <w:object w:dxaOrig="330" w:dyaOrig="300">
          <v:shape id="_x0000_i1122" type="#_x0000_t75" style="width:16.5pt;height:15pt" o:ole="">
            <v:imagedata r:id="rId5" o:title=""/>
          </v:shape>
          <w:control r:id="rId17" w:name="DefaultOcxName13" w:shapeid="_x0000_i1122"/>
        </w:object>
      </w:r>
      <w:r w:rsidRPr="00663F7C">
        <w:t>Non</w:t>
      </w:r>
    </w:p>
    <w:p w:rsidR="00663F7C" w:rsidRPr="00663F7C" w:rsidRDefault="00663F7C" w:rsidP="00663F7C">
      <w:pPr>
        <w:numPr>
          <w:ilvl w:val="0"/>
          <w:numId w:val="4"/>
        </w:numPr>
      </w:pPr>
      <w:r w:rsidRPr="00663F7C">
        <w:object w:dxaOrig="330" w:dyaOrig="300">
          <v:shape id="_x0000_i1121" type="#_x0000_t75" style="width:16.5pt;height:15pt" o:ole="">
            <v:imagedata r:id="rId5" o:title=""/>
          </v:shape>
          <w:control r:id="rId18" w:name="DefaultOcxName14" w:shapeid="_x0000_i1121"/>
        </w:object>
      </w:r>
      <w:r w:rsidRPr="00663F7C">
        <w:t>Partiellement</w:t>
      </w:r>
    </w:p>
    <w:p w:rsidR="00663F7C" w:rsidRPr="00663F7C" w:rsidRDefault="00663F7C" w:rsidP="00663F7C">
      <w:r w:rsidRPr="00663F7C">
        <w:rPr>
          <w:b/>
          <w:bCs/>
        </w:rPr>
        <w:t>Section 3: Qualité du Service</w:t>
      </w:r>
    </w:p>
    <w:p w:rsidR="00663F7C" w:rsidRPr="00663F7C" w:rsidRDefault="00663F7C" w:rsidP="00663F7C">
      <w:r w:rsidRPr="00663F7C">
        <w:t xml:space="preserve">3.1. </w:t>
      </w:r>
      <w:r w:rsidRPr="00663F7C">
        <w:rPr>
          <w:b/>
          <w:bCs/>
        </w:rPr>
        <w:t>Dans quelle mesure êtes-vous satisfait(e) de la rapidité de réponse de nos agents?</w:t>
      </w:r>
    </w:p>
    <w:p w:rsidR="00663F7C" w:rsidRPr="00663F7C" w:rsidRDefault="00663F7C" w:rsidP="00663F7C">
      <w:pPr>
        <w:numPr>
          <w:ilvl w:val="0"/>
          <w:numId w:val="5"/>
        </w:numPr>
      </w:pPr>
      <w:r w:rsidRPr="00663F7C">
        <w:lastRenderedPageBreak/>
        <w:object w:dxaOrig="330" w:dyaOrig="300">
          <v:shape id="_x0000_i1120" type="#_x0000_t75" style="width:16.5pt;height:15pt" o:ole="">
            <v:imagedata r:id="rId5" o:title=""/>
          </v:shape>
          <w:control r:id="rId19" w:name="DefaultOcxName15" w:shapeid="_x0000_i1120"/>
        </w:object>
      </w:r>
      <w:r w:rsidRPr="00663F7C">
        <w:t>Très satisfait(e)</w:t>
      </w:r>
    </w:p>
    <w:p w:rsidR="00663F7C" w:rsidRPr="00663F7C" w:rsidRDefault="00663F7C" w:rsidP="00663F7C">
      <w:pPr>
        <w:numPr>
          <w:ilvl w:val="0"/>
          <w:numId w:val="5"/>
        </w:numPr>
      </w:pPr>
      <w:r w:rsidRPr="00663F7C">
        <w:object w:dxaOrig="330" w:dyaOrig="300">
          <v:shape id="_x0000_i1119" type="#_x0000_t75" style="width:16.5pt;height:15pt" o:ole="">
            <v:imagedata r:id="rId5" o:title=""/>
          </v:shape>
          <w:control r:id="rId20" w:name="DefaultOcxName16" w:shapeid="_x0000_i1119"/>
        </w:object>
      </w:r>
      <w:r w:rsidRPr="00663F7C">
        <w:t>Satisfait(e)</w:t>
      </w:r>
    </w:p>
    <w:p w:rsidR="00663F7C" w:rsidRPr="00663F7C" w:rsidRDefault="00663F7C" w:rsidP="00663F7C">
      <w:pPr>
        <w:numPr>
          <w:ilvl w:val="0"/>
          <w:numId w:val="5"/>
        </w:numPr>
      </w:pPr>
      <w:r w:rsidRPr="00663F7C">
        <w:object w:dxaOrig="330" w:dyaOrig="300">
          <v:shape id="_x0000_i1118" type="#_x0000_t75" style="width:16.5pt;height:15pt" o:ole="">
            <v:imagedata r:id="rId5" o:title=""/>
          </v:shape>
          <w:control r:id="rId21" w:name="DefaultOcxName17" w:shapeid="_x0000_i1118"/>
        </w:object>
      </w:r>
      <w:r w:rsidRPr="00663F7C">
        <w:t>Neutre</w:t>
      </w:r>
    </w:p>
    <w:p w:rsidR="00663F7C" w:rsidRPr="00663F7C" w:rsidRDefault="00663F7C" w:rsidP="00663F7C">
      <w:pPr>
        <w:numPr>
          <w:ilvl w:val="0"/>
          <w:numId w:val="5"/>
        </w:numPr>
      </w:pPr>
      <w:r w:rsidRPr="00663F7C">
        <w:object w:dxaOrig="330" w:dyaOrig="300">
          <v:shape id="_x0000_i1117" type="#_x0000_t75" style="width:16.5pt;height:15pt" o:ole="">
            <v:imagedata r:id="rId5" o:title=""/>
          </v:shape>
          <w:control r:id="rId22" w:name="DefaultOcxName18" w:shapeid="_x0000_i1117"/>
        </w:object>
      </w:r>
      <w:r w:rsidRPr="00663F7C">
        <w:t>Insatisfait(e)</w:t>
      </w:r>
    </w:p>
    <w:p w:rsidR="00663F7C" w:rsidRPr="00663F7C" w:rsidRDefault="00663F7C" w:rsidP="00663F7C">
      <w:pPr>
        <w:numPr>
          <w:ilvl w:val="0"/>
          <w:numId w:val="5"/>
        </w:numPr>
      </w:pPr>
      <w:r w:rsidRPr="00663F7C">
        <w:object w:dxaOrig="330" w:dyaOrig="300">
          <v:shape id="_x0000_i1116" type="#_x0000_t75" style="width:16.5pt;height:15pt" o:ole="">
            <v:imagedata r:id="rId5" o:title=""/>
          </v:shape>
          <w:control r:id="rId23" w:name="DefaultOcxName19" w:shapeid="_x0000_i1116"/>
        </w:object>
      </w:r>
      <w:r w:rsidRPr="00663F7C">
        <w:t>Très insatisfait(e)</w:t>
      </w:r>
    </w:p>
    <w:p w:rsidR="00663F7C" w:rsidRPr="00663F7C" w:rsidRDefault="00663F7C" w:rsidP="00663F7C">
      <w:r w:rsidRPr="00663F7C">
        <w:t xml:space="preserve">3.2. </w:t>
      </w:r>
      <w:r w:rsidRPr="00663F7C">
        <w:rPr>
          <w:b/>
          <w:bCs/>
        </w:rPr>
        <w:t xml:space="preserve">Évaluez la courtoisie et </w:t>
      </w:r>
      <w:bookmarkStart w:id="0" w:name="_GoBack"/>
      <w:bookmarkEnd w:id="0"/>
      <w:r w:rsidRPr="00663F7C">
        <w:rPr>
          <w:b/>
          <w:bCs/>
        </w:rPr>
        <w:t>le professionnalisme de l'agent qui vous a assisté:</w:t>
      </w:r>
    </w:p>
    <w:p w:rsidR="00663F7C" w:rsidRPr="00663F7C" w:rsidRDefault="00663F7C" w:rsidP="00663F7C">
      <w:pPr>
        <w:numPr>
          <w:ilvl w:val="0"/>
          <w:numId w:val="6"/>
        </w:numPr>
      </w:pPr>
      <w:r w:rsidRPr="00663F7C">
        <w:object w:dxaOrig="330" w:dyaOrig="300">
          <v:shape id="_x0000_i1115" type="#_x0000_t75" style="width:16.5pt;height:15pt" o:ole="">
            <v:imagedata r:id="rId5" o:title=""/>
          </v:shape>
          <w:control r:id="rId24" w:name="DefaultOcxName20" w:shapeid="_x0000_i1115"/>
        </w:object>
      </w:r>
      <w:r w:rsidRPr="00663F7C">
        <w:t>Excellent</w:t>
      </w:r>
    </w:p>
    <w:p w:rsidR="00663F7C" w:rsidRPr="00663F7C" w:rsidRDefault="00663F7C" w:rsidP="00663F7C">
      <w:pPr>
        <w:numPr>
          <w:ilvl w:val="0"/>
          <w:numId w:val="6"/>
        </w:numPr>
      </w:pPr>
      <w:r w:rsidRPr="00663F7C">
        <w:object w:dxaOrig="330" w:dyaOrig="300">
          <v:shape id="_x0000_i1114" type="#_x0000_t75" style="width:16.5pt;height:15pt" o:ole="">
            <v:imagedata r:id="rId5" o:title=""/>
          </v:shape>
          <w:control r:id="rId25" w:name="DefaultOcxName21" w:shapeid="_x0000_i1114"/>
        </w:object>
      </w:r>
      <w:r w:rsidRPr="00663F7C">
        <w:t>Bon</w:t>
      </w:r>
    </w:p>
    <w:p w:rsidR="00663F7C" w:rsidRPr="00663F7C" w:rsidRDefault="00663F7C" w:rsidP="00663F7C">
      <w:pPr>
        <w:numPr>
          <w:ilvl w:val="0"/>
          <w:numId w:val="6"/>
        </w:numPr>
      </w:pPr>
      <w:r w:rsidRPr="00663F7C">
        <w:object w:dxaOrig="330" w:dyaOrig="300">
          <v:shape id="_x0000_i1113" type="#_x0000_t75" style="width:16.5pt;height:15pt" o:ole="">
            <v:imagedata r:id="rId5" o:title=""/>
          </v:shape>
          <w:control r:id="rId26" w:name="DefaultOcxName22" w:shapeid="_x0000_i1113"/>
        </w:object>
      </w:r>
      <w:r w:rsidRPr="00663F7C">
        <w:t>Moyen</w:t>
      </w:r>
    </w:p>
    <w:p w:rsidR="00663F7C" w:rsidRPr="00663F7C" w:rsidRDefault="00663F7C" w:rsidP="00663F7C">
      <w:pPr>
        <w:numPr>
          <w:ilvl w:val="0"/>
          <w:numId w:val="6"/>
        </w:numPr>
      </w:pPr>
      <w:r w:rsidRPr="00663F7C">
        <w:object w:dxaOrig="330" w:dyaOrig="300">
          <v:shape id="_x0000_i1112" type="#_x0000_t75" style="width:16.5pt;height:15pt" o:ole="">
            <v:imagedata r:id="rId5" o:title=""/>
          </v:shape>
          <w:control r:id="rId27" w:name="DefaultOcxName23" w:shapeid="_x0000_i1112"/>
        </w:object>
      </w:r>
      <w:r w:rsidRPr="00663F7C">
        <w:t>Faible</w:t>
      </w:r>
    </w:p>
    <w:p w:rsidR="00663F7C" w:rsidRPr="00663F7C" w:rsidRDefault="00663F7C" w:rsidP="00663F7C">
      <w:pPr>
        <w:numPr>
          <w:ilvl w:val="0"/>
          <w:numId w:val="6"/>
        </w:numPr>
      </w:pPr>
      <w:r w:rsidRPr="00663F7C">
        <w:object w:dxaOrig="330" w:dyaOrig="300">
          <v:shape id="_x0000_i1111" type="#_x0000_t75" style="width:16.5pt;height:15pt" o:ole="">
            <v:imagedata r:id="rId5" o:title=""/>
          </v:shape>
          <w:control r:id="rId28" w:name="DefaultOcxName24" w:shapeid="_x0000_i1111"/>
        </w:object>
      </w:r>
      <w:r w:rsidRPr="00663F7C">
        <w:t>Très faible</w:t>
      </w:r>
    </w:p>
    <w:p w:rsidR="00663F7C" w:rsidRPr="00663F7C" w:rsidRDefault="00663F7C" w:rsidP="00663F7C">
      <w:r w:rsidRPr="00663F7C">
        <w:t xml:space="preserve">3.3. </w:t>
      </w:r>
      <w:r w:rsidRPr="00663F7C">
        <w:rPr>
          <w:b/>
          <w:bCs/>
        </w:rPr>
        <w:t>Comment évaluez-vous la pertinence des conseils fournis par nos agents pour vos besoins agricoles?</w:t>
      </w:r>
    </w:p>
    <w:p w:rsidR="00663F7C" w:rsidRPr="00663F7C" w:rsidRDefault="00663F7C" w:rsidP="00663F7C">
      <w:pPr>
        <w:numPr>
          <w:ilvl w:val="0"/>
          <w:numId w:val="7"/>
        </w:numPr>
      </w:pPr>
      <w:r w:rsidRPr="00663F7C">
        <w:object w:dxaOrig="330" w:dyaOrig="300">
          <v:shape id="_x0000_i1110" type="#_x0000_t75" style="width:16.5pt;height:15pt" o:ole="">
            <v:imagedata r:id="rId5" o:title=""/>
          </v:shape>
          <w:control r:id="rId29" w:name="DefaultOcxName25" w:shapeid="_x0000_i1110"/>
        </w:object>
      </w:r>
      <w:r w:rsidRPr="00663F7C">
        <w:t>Très pertinent</w:t>
      </w:r>
    </w:p>
    <w:p w:rsidR="00663F7C" w:rsidRPr="00663F7C" w:rsidRDefault="00663F7C" w:rsidP="00663F7C">
      <w:pPr>
        <w:numPr>
          <w:ilvl w:val="0"/>
          <w:numId w:val="7"/>
        </w:numPr>
      </w:pPr>
      <w:r w:rsidRPr="00663F7C">
        <w:object w:dxaOrig="330" w:dyaOrig="300">
          <v:shape id="_x0000_i1109" type="#_x0000_t75" style="width:16.5pt;height:15pt" o:ole="">
            <v:imagedata r:id="rId5" o:title=""/>
          </v:shape>
          <w:control r:id="rId30" w:name="DefaultOcxName26" w:shapeid="_x0000_i1109"/>
        </w:object>
      </w:r>
      <w:r w:rsidRPr="00663F7C">
        <w:t>Pertinent</w:t>
      </w:r>
    </w:p>
    <w:p w:rsidR="00663F7C" w:rsidRPr="00663F7C" w:rsidRDefault="00663F7C" w:rsidP="00663F7C">
      <w:pPr>
        <w:numPr>
          <w:ilvl w:val="0"/>
          <w:numId w:val="7"/>
        </w:numPr>
      </w:pPr>
      <w:r w:rsidRPr="00663F7C">
        <w:object w:dxaOrig="330" w:dyaOrig="300">
          <v:shape id="_x0000_i1108" type="#_x0000_t75" style="width:16.5pt;height:15pt" o:ole="">
            <v:imagedata r:id="rId5" o:title=""/>
          </v:shape>
          <w:control r:id="rId31" w:name="DefaultOcxName27" w:shapeid="_x0000_i1108"/>
        </w:object>
      </w:r>
      <w:r w:rsidRPr="00663F7C">
        <w:t>Neutre</w:t>
      </w:r>
    </w:p>
    <w:p w:rsidR="00663F7C" w:rsidRPr="00663F7C" w:rsidRDefault="00663F7C" w:rsidP="00663F7C">
      <w:pPr>
        <w:numPr>
          <w:ilvl w:val="0"/>
          <w:numId w:val="7"/>
        </w:numPr>
      </w:pPr>
      <w:r w:rsidRPr="00663F7C">
        <w:object w:dxaOrig="330" w:dyaOrig="300">
          <v:shape id="_x0000_i1107" type="#_x0000_t75" style="width:16.5pt;height:15pt" o:ole="">
            <v:imagedata r:id="rId5" o:title=""/>
          </v:shape>
          <w:control r:id="rId32" w:name="DefaultOcxName28" w:shapeid="_x0000_i1107"/>
        </w:object>
      </w:r>
      <w:r w:rsidRPr="00663F7C">
        <w:t>Pas très pertinent</w:t>
      </w:r>
    </w:p>
    <w:p w:rsidR="00663F7C" w:rsidRPr="00663F7C" w:rsidRDefault="00663F7C" w:rsidP="00663F7C">
      <w:pPr>
        <w:numPr>
          <w:ilvl w:val="0"/>
          <w:numId w:val="7"/>
        </w:numPr>
      </w:pPr>
      <w:r w:rsidRPr="00663F7C">
        <w:object w:dxaOrig="330" w:dyaOrig="300">
          <v:shape id="_x0000_i1106" type="#_x0000_t75" style="width:16.5pt;height:15pt" o:ole="">
            <v:imagedata r:id="rId5" o:title=""/>
          </v:shape>
          <w:control r:id="rId33" w:name="DefaultOcxName29" w:shapeid="_x0000_i1106"/>
        </w:object>
      </w:r>
      <w:r w:rsidRPr="00663F7C">
        <w:t>Pas du tout pertinent</w:t>
      </w:r>
    </w:p>
    <w:p w:rsidR="00663F7C" w:rsidRPr="00663F7C" w:rsidRDefault="00663F7C" w:rsidP="00663F7C">
      <w:r w:rsidRPr="00663F7C">
        <w:rPr>
          <w:b/>
          <w:bCs/>
        </w:rPr>
        <w:t>Section 4: Efficacité du Support</w:t>
      </w:r>
    </w:p>
    <w:p w:rsidR="00663F7C" w:rsidRPr="00663F7C" w:rsidRDefault="00663F7C" w:rsidP="00663F7C">
      <w:r w:rsidRPr="00663F7C">
        <w:t xml:space="preserve">4.1. </w:t>
      </w:r>
      <w:r w:rsidRPr="00663F7C">
        <w:rPr>
          <w:b/>
          <w:bCs/>
        </w:rPr>
        <w:t>Avez-vous obtenu une assistance satisfaisante lors de votre dernier appel?</w:t>
      </w:r>
    </w:p>
    <w:p w:rsidR="00663F7C" w:rsidRPr="00663F7C" w:rsidRDefault="00663F7C" w:rsidP="00663F7C">
      <w:pPr>
        <w:numPr>
          <w:ilvl w:val="0"/>
          <w:numId w:val="8"/>
        </w:numPr>
      </w:pPr>
      <w:r w:rsidRPr="00663F7C">
        <w:object w:dxaOrig="330" w:dyaOrig="300">
          <v:shape id="_x0000_i1105" type="#_x0000_t75" style="width:16.5pt;height:15pt" o:ole="">
            <v:imagedata r:id="rId5" o:title=""/>
          </v:shape>
          <w:control r:id="rId34" w:name="DefaultOcxName30" w:shapeid="_x0000_i1105"/>
        </w:object>
      </w:r>
      <w:r w:rsidRPr="00663F7C">
        <w:t>Oui</w:t>
      </w:r>
    </w:p>
    <w:p w:rsidR="00663F7C" w:rsidRPr="00663F7C" w:rsidRDefault="00663F7C" w:rsidP="00663F7C">
      <w:pPr>
        <w:numPr>
          <w:ilvl w:val="0"/>
          <w:numId w:val="8"/>
        </w:numPr>
      </w:pPr>
      <w:r w:rsidRPr="00663F7C">
        <w:object w:dxaOrig="330" w:dyaOrig="300">
          <v:shape id="_x0000_i1104" type="#_x0000_t75" style="width:16.5pt;height:15pt" o:ole="">
            <v:imagedata r:id="rId5" o:title=""/>
          </v:shape>
          <w:control r:id="rId35" w:name="DefaultOcxName31" w:shapeid="_x0000_i1104"/>
        </w:object>
      </w:r>
      <w:r w:rsidRPr="00663F7C">
        <w:t>Non</w:t>
      </w:r>
    </w:p>
    <w:p w:rsidR="00663F7C" w:rsidRPr="00663F7C" w:rsidRDefault="00663F7C" w:rsidP="00663F7C">
      <w:r w:rsidRPr="00663F7C">
        <w:t xml:space="preserve">4.2. </w:t>
      </w:r>
      <w:r w:rsidRPr="00663F7C">
        <w:rPr>
          <w:b/>
          <w:bCs/>
        </w:rPr>
        <w:t>Dans quelle mesure êtes-vous satisfait(e) de l'efficacité de la résolution de vos problèmes ou préoccupations?</w:t>
      </w:r>
    </w:p>
    <w:p w:rsidR="00663F7C" w:rsidRPr="00663F7C" w:rsidRDefault="00663F7C" w:rsidP="00663F7C">
      <w:pPr>
        <w:numPr>
          <w:ilvl w:val="0"/>
          <w:numId w:val="9"/>
        </w:numPr>
      </w:pPr>
      <w:r w:rsidRPr="00663F7C">
        <w:object w:dxaOrig="330" w:dyaOrig="300">
          <v:shape id="_x0000_i1103" type="#_x0000_t75" style="width:16.5pt;height:15pt" o:ole="">
            <v:imagedata r:id="rId5" o:title=""/>
          </v:shape>
          <w:control r:id="rId36" w:name="DefaultOcxName32" w:shapeid="_x0000_i1103"/>
        </w:object>
      </w:r>
      <w:r w:rsidRPr="00663F7C">
        <w:t>Très satisfait(e)</w:t>
      </w:r>
    </w:p>
    <w:p w:rsidR="00663F7C" w:rsidRPr="00663F7C" w:rsidRDefault="00663F7C" w:rsidP="00663F7C">
      <w:pPr>
        <w:numPr>
          <w:ilvl w:val="0"/>
          <w:numId w:val="9"/>
        </w:numPr>
      </w:pPr>
      <w:r w:rsidRPr="00663F7C">
        <w:object w:dxaOrig="330" w:dyaOrig="300">
          <v:shape id="_x0000_i1102" type="#_x0000_t75" style="width:16.5pt;height:15pt" o:ole="">
            <v:imagedata r:id="rId5" o:title=""/>
          </v:shape>
          <w:control r:id="rId37" w:name="DefaultOcxName33" w:shapeid="_x0000_i1102"/>
        </w:object>
      </w:r>
      <w:r w:rsidRPr="00663F7C">
        <w:t>Satisfait(e)</w:t>
      </w:r>
    </w:p>
    <w:p w:rsidR="00663F7C" w:rsidRPr="00663F7C" w:rsidRDefault="00663F7C" w:rsidP="00663F7C">
      <w:pPr>
        <w:numPr>
          <w:ilvl w:val="0"/>
          <w:numId w:val="9"/>
        </w:numPr>
      </w:pPr>
      <w:r w:rsidRPr="00663F7C">
        <w:object w:dxaOrig="330" w:dyaOrig="300">
          <v:shape id="_x0000_i1101" type="#_x0000_t75" style="width:16.5pt;height:15pt" o:ole="">
            <v:imagedata r:id="rId5" o:title=""/>
          </v:shape>
          <w:control r:id="rId38" w:name="DefaultOcxName34" w:shapeid="_x0000_i1101"/>
        </w:object>
      </w:r>
      <w:r w:rsidRPr="00663F7C">
        <w:t>Neutre</w:t>
      </w:r>
    </w:p>
    <w:p w:rsidR="00663F7C" w:rsidRPr="00663F7C" w:rsidRDefault="00663F7C" w:rsidP="00663F7C">
      <w:pPr>
        <w:numPr>
          <w:ilvl w:val="0"/>
          <w:numId w:val="9"/>
        </w:numPr>
      </w:pPr>
      <w:r w:rsidRPr="00663F7C">
        <w:object w:dxaOrig="330" w:dyaOrig="300">
          <v:shape id="_x0000_i1100" type="#_x0000_t75" style="width:16.5pt;height:15pt" o:ole="">
            <v:imagedata r:id="rId5" o:title=""/>
          </v:shape>
          <w:control r:id="rId39" w:name="DefaultOcxName35" w:shapeid="_x0000_i1100"/>
        </w:object>
      </w:r>
      <w:r w:rsidRPr="00663F7C">
        <w:t>Insatisfait(e)</w:t>
      </w:r>
    </w:p>
    <w:p w:rsidR="00663F7C" w:rsidRPr="00663F7C" w:rsidRDefault="00663F7C" w:rsidP="00663F7C">
      <w:pPr>
        <w:numPr>
          <w:ilvl w:val="0"/>
          <w:numId w:val="9"/>
        </w:numPr>
      </w:pPr>
      <w:r w:rsidRPr="00663F7C">
        <w:lastRenderedPageBreak/>
        <w:object w:dxaOrig="330" w:dyaOrig="300">
          <v:shape id="_x0000_i1099" type="#_x0000_t75" style="width:16.5pt;height:15pt" o:ole="">
            <v:imagedata r:id="rId5" o:title=""/>
          </v:shape>
          <w:control r:id="rId40" w:name="DefaultOcxName36" w:shapeid="_x0000_i1099"/>
        </w:object>
      </w:r>
      <w:r w:rsidRPr="00663F7C">
        <w:t>Très insatisfait(e)</w:t>
      </w:r>
    </w:p>
    <w:p w:rsidR="00663F7C" w:rsidRPr="00663F7C" w:rsidRDefault="00663F7C" w:rsidP="00663F7C">
      <w:r w:rsidRPr="00663F7C">
        <w:rPr>
          <w:b/>
          <w:bCs/>
        </w:rPr>
        <w:t>Section 5: Suggestions et Commentaires</w:t>
      </w:r>
    </w:p>
    <w:p w:rsidR="00663F7C" w:rsidRPr="00663F7C" w:rsidRDefault="00663F7C" w:rsidP="00663F7C">
      <w:r w:rsidRPr="00663F7C">
        <w:t xml:space="preserve">5.1. </w:t>
      </w:r>
      <w:r w:rsidRPr="00663F7C">
        <w:rPr>
          <w:b/>
          <w:bCs/>
        </w:rPr>
        <w:t>Avez-vous des suggestions pour améliorer nos services ou des commentaires supplémentaires que vous souhaitez partager?</w:t>
      </w:r>
    </w:p>
    <w:p w:rsidR="00663F7C" w:rsidRDefault="00663F7C" w:rsidP="00663F7C">
      <w:pPr>
        <w:pStyle w:val="Paragraphedeliste"/>
        <w:numPr>
          <w:ilvl w:val="0"/>
          <w:numId w:val="10"/>
        </w:numPr>
      </w:pPr>
      <w:r>
        <w:t>–</w:t>
      </w:r>
    </w:p>
    <w:p w:rsidR="00663F7C" w:rsidRDefault="00663F7C" w:rsidP="00663F7C">
      <w:pPr>
        <w:pStyle w:val="Paragraphedeliste"/>
        <w:numPr>
          <w:ilvl w:val="0"/>
          <w:numId w:val="10"/>
        </w:numPr>
      </w:pPr>
      <w:r>
        <w:t>–</w:t>
      </w:r>
    </w:p>
    <w:p w:rsidR="00663F7C" w:rsidRDefault="00663F7C" w:rsidP="00663F7C">
      <w:pPr>
        <w:pStyle w:val="Paragraphedeliste"/>
        <w:numPr>
          <w:ilvl w:val="0"/>
          <w:numId w:val="10"/>
        </w:numPr>
      </w:pPr>
      <w:r>
        <w:t>–</w:t>
      </w:r>
    </w:p>
    <w:p w:rsidR="00663F7C" w:rsidRDefault="00663F7C" w:rsidP="00663F7C">
      <w:pPr>
        <w:pStyle w:val="Paragraphedeliste"/>
        <w:numPr>
          <w:ilvl w:val="0"/>
          <w:numId w:val="10"/>
        </w:numPr>
      </w:pPr>
      <w:r>
        <w:t>–</w:t>
      </w:r>
    </w:p>
    <w:p w:rsidR="00663F7C" w:rsidRPr="00663F7C" w:rsidRDefault="00663F7C" w:rsidP="00663F7C">
      <w:pPr>
        <w:pStyle w:val="Paragraphedeliste"/>
        <w:numPr>
          <w:ilvl w:val="0"/>
          <w:numId w:val="10"/>
        </w:numPr>
      </w:pPr>
      <w:r>
        <w:t>-</w:t>
      </w:r>
    </w:p>
    <w:p w:rsidR="00663F7C" w:rsidRPr="00663F7C" w:rsidRDefault="00663F7C" w:rsidP="00663F7C">
      <w:r w:rsidRPr="00663F7C">
        <w:rPr>
          <w:b/>
          <w:bCs/>
        </w:rPr>
        <w:t>Merci d'avoir pris le temps de compléter notre questionnaire. Vos commentaires sont essentiels pour nous aider à mieux vous servir!</w:t>
      </w:r>
    </w:p>
    <w:p w:rsidR="00663F7C" w:rsidRDefault="00663F7C"/>
    <w:sectPr w:rsidR="00663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E4F0C"/>
    <w:multiLevelType w:val="multilevel"/>
    <w:tmpl w:val="8CAC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55885"/>
    <w:multiLevelType w:val="multilevel"/>
    <w:tmpl w:val="66E8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6E1122"/>
    <w:multiLevelType w:val="multilevel"/>
    <w:tmpl w:val="FE88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F2654"/>
    <w:multiLevelType w:val="multilevel"/>
    <w:tmpl w:val="2560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3F5912"/>
    <w:multiLevelType w:val="multilevel"/>
    <w:tmpl w:val="9658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285F70"/>
    <w:multiLevelType w:val="multilevel"/>
    <w:tmpl w:val="4E0C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AD038C"/>
    <w:multiLevelType w:val="hybridMultilevel"/>
    <w:tmpl w:val="884665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B2925"/>
    <w:multiLevelType w:val="multilevel"/>
    <w:tmpl w:val="577A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075949"/>
    <w:multiLevelType w:val="multilevel"/>
    <w:tmpl w:val="0872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523D0C"/>
    <w:multiLevelType w:val="multilevel"/>
    <w:tmpl w:val="57E0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5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F7C"/>
    <w:rsid w:val="00663F7C"/>
    <w:rsid w:val="00A6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FBC2"/>
  <w15:chartTrackingRefBased/>
  <w15:docId w15:val="{FFA686AE-757F-4988-A88E-4A91C73B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3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1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524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XPS</dc:creator>
  <cp:keywords/>
  <dc:description/>
  <cp:lastModifiedBy>DELL XPS</cp:lastModifiedBy>
  <cp:revision>1</cp:revision>
  <dcterms:created xsi:type="dcterms:W3CDTF">2023-12-17T12:13:00Z</dcterms:created>
  <dcterms:modified xsi:type="dcterms:W3CDTF">2023-12-17T12:29:00Z</dcterms:modified>
</cp:coreProperties>
</file>