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04D73" w14:textId="4F5634D8" w:rsidR="00A11C9B" w:rsidRPr="00DB10A6" w:rsidRDefault="00C024FB" w:rsidP="00DB10A6">
      <w:pPr>
        <w:bidi/>
        <w:rPr>
          <w:rFonts w:cs="B Nazanin"/>
        </w:rPr>
      </w:pPr>
      <w:r w:rsidRPr="00DB10A6">
        <w:rPr>
          <w:rFonts w:cs="B Nazanin"/>
        </w:rPr>
        <w:t>React State Management</w:t>
      </w:r>
      <w:r w:rsidR="00DB10A6">
        <w:rPr>
          <w:rFonts w:cs="B Nazanin"/>
        </w:rPr>
        <w:t xml:space="preserve"> * </w:t>
      </w:r>
    </w:p>
    <w:p w14:paraId="68D40382" w14:textId="54B5E69C" w:rsidR="00C024FB" w:rsidRPr="00DB10A6" w:rsidRDefault="009E18D5" w:rsidP="00DB10A6">
      <w:pPr>
        <w:bidi/>
        <w:rPr>
          <w:rFonts w:ascii="Tahoma" w:hAnsi="Tahoma" w:cs="B Nazanin"/>
          <w:color w:val="323232"/>
          <w:shd w:val="clear" w:color="auto" w:fill="FFFFFF"/>
          <w:rtl/>
        </w:rPr>
      </w:pPr>
      <w:r w:rsidRPr="00DB10A6">
        <w:rPr>
          <w:rFonts w:ascii="Tahoma" w:hAnsi="Tahoma" w:cs="B Nazanin" w:hint="cs"/>
          <w:color w:val="323232"/>
          <w:shd w:val="clear" w:color="auto" w:fill="FFFFFF"/>
          <w:rtl/>
        </w:rPr>
        <w:t xml:space="preserve">اپلیکیشن های </w:t>
      </w:r>
      <w:proofErr w:type="spellStart"/>
      <w:r w:rsidRPr="00DB10A6">
        <w:rPr>
          <w:rFonts w:ascii="Tahoma" w:hAnsi="Tahoma" w:cs="B Nazanin"/>
          <w:color w:val="323232"/>
          <w:shd w:val="clear" w:color="auto" w:fill="FFFFFF"/>
        </w:rPr>
        <w:t>rect</w:t>
      </w:r>
      <w:proofErr w:type="spellEnd"/>
      <w:r w:rsidRPr="00DB10A6">
        <w:rPr>
          <w:rFonts w:ascii="Tahoma" w:hAnsi="Tahoma" w:cs="B Nazanin" w:hint="cs"/>
          <w:color w:val="323232"/>
          <w:shd w:val="clear" w:color="auto" w:fill="FFFFFF"/>
          <w:rtl/>
          <w:lang w:bidi="fa-IR"/>
        </w:rPr>
        <w:t xml:space="preserve"> با استفاده از کامپوننت ها ساخته شده اند. </w:t>
      </w:r>
      <w:r w:rsidRPr="00DB10A6">
        <w:rPr>
          <w:rFonts w:ascii="Tahoma" w:hAnsi="Tahoma" w:cs="B Nazanin" w:hint="cs"/>
          <w:color w:val="323232"/>
          <w:shd w:val="clear" w:color="auto" w:fill="FFFFFF"/>
          <w:rtl/>
          <w:lang w:bidi="fa-IR"/>
        </w:rPr>
        <w:t xml:space="preserve"> . </w:t>
      </w:r>
      <w:r w:rsidR="00C024FB" w:rsidRPr="00DB10A6">
        <w:rPr>
          <w:rFonts w:cs="B Nazanin"/>
          <w:i/>
          <w:iCs w:val="0"/>
          <w:rtl/>
        </w:rPr>
        <w:t xml:space="preserve">برای انتقال استیت و مقادیر، از </w:t>
      </w:r>
      <w:r w:rsidR="00C024FB" w:rsidRPr="00DB10A6">
        <w:rPr>
          <w:rFonts w:cs="B Nazanin"/>
          <w:i/>
          <w:iCs w:val="0"/>
        </w:rPr>
        <w:t>props</w:t>
      </w:r>
      <w:r w:rsidR="00C024FB" w:rsidRPr="00DB10A6">
        <w:rPr>
          <w:rFonts w:cs="B Nazanin"/>
          <w:i/>
          <w:iCs w:val="0"/>
          <w:rtl/>
        </w:rPr>
        <w:t xml:space="preserve"> استفاده و مقادیر را از بالا به پایین منتقل می‌کنیم.</w:t>
      </w:r>
      <w:r w:rsidR="00C024FB" w:rsidRPr="00DB10A6">
        <w:rPr>
          <w:rFonts w:cs="B Nazanin"/>
          <w:i/>
          <w:iCs w:val="0"/>
        </w:rPr>
        <w:t xml:space="preserve"> </w:t>
      </w:r>
      <w:r w:rsidR="00C024FB" w:rsidRPr="00DB10A6">
        <w:rPr>
          <w:rFonts w:cs="B Nazanin" w:hint="cs"/>
          <w:i/>
          <w:iCs w:val="0"/>
          <w:rtl/>
          <w:lang w:bidi="fa-IR"/>
        </w:rPr>
        <w:t xml:space="preserve"> </w:t>
      </w:r>
      <w:r w:rsidR="00C024FB" w:rsidRPr="00DB10A6">
        <w:rPr>
          <w:rFonts w:ascii="Tahoma" w:hAnsi="Tahoma" w:cs="B Nazanin"/>
          <w:color w:val="323232"/>
          <w:shd w:val="clear" w:color="auto" w:fill="FFFFFF"/>
          <w:rtl/>
        </w:rPr>
        <w:t>هنگامی که نیاز است تا تمام کامپوننت‌ها از یک استیت استفاده کنند</w:t>
      </w:r>
      <w:r w:rsidR="00C024FB" w:rsidRPr="00DB10A6">
        <w:rPr>
          <w:rFonts w:ascii="Tahoma" w:hAnsi="Tahoma" w:cs="B Nazanin" w:hint="cs"/>
          <w:color w:val="323232"/>
          <w:shd w:val="clear" w:color="auto" w:fill="FFFFFF"/>
          <w:rtl/>
        </w:rPr>
        <w:t xml:space="preserve"> کار دشواری می شود.</w:t>
      </w:r>
      <w:r w:rsidR="00C024FB" w:rsidRPr="00DB10A6">
        <w:rPr>
          <w:rFonts w:ascii="Tahoma" w:hAnsi="Tahoma" w:cs="B Nazanin" w:hint="cs"/>
          <w:color w:val="323232"/>
          <w:shd w:val="clear" w:color="auto" w:fill="FFFFFF"/>
          <w:rtl/>
          <w:lang w:bidi="fa-IR"/>
        </w:rPr>
        <w:t xml:space="preserve"> </w:t>
      </w:r>
      <w:r w:rsidRPr="00DB10A6">
        <w:rPr>
          <w:rFonts w:ascii="Tahoma" w:hAnsi="Tahoma" w:cs="B Nazanin"/>
          <w:color w:val="323232"/>
          <w:shd w:val="clear" w:color="auto" w:fill="FFFFFF"/>
          <w:rtl/>
          <w:lang w:bidi="fa-IR"/>
        </w:rPr>
        <w:t xml:space="preserve">اما زمانی که برنامه بزرگ‌تر می‌شود، پیچیدگی مدیریت </w:t>
      </w:r>
      <w:r w:rsidRPr="00DB10A6">
        <w:rPr>
          <w:rFonts w:ascii="Tahoma" w:hAnsi="Tahoma" w:cs="B Nazanin"/>
          <w:color w:val="323232"/>
          <w:shd w:val="clear" w:color="auto" w:fill="FFFFFF"/>
          <w:lang w:bidi="fa-IR"/>
        </w:rPr>
        <w:t>state</w:t>
      </w:r>
      <w:r w:rsidRPr="00DB10A6">
        <w:rPr>
          <w:rFonts w:ascii="Tahoma" w:hAnsi="Tahoma" w:cs="B Nazanin" w:hint="cs"/>
          <w:color w:val="323232"/>
          <w:shd w:val="clear" w:color="auto" w:fill="FFFFFF"/>
          <w:rtl/>
          <w:lang w:bidi="fa-IR"/>
        </w:rPr>
        <w:t xml:space="preserve"> های </w:t>
      </w:r>
      <w:r w:rsidRPr="00DB10A6">
        <w:rPr>
          <w:rFonts w:ascii="Tahoma" w:hAnsi="Tahoma" w:cs="B Nazanin"/>
          <w:color w:val="323232"/>
          <w:shd w:val="clear" w:color="auto" w:fill="FFFFFF"/>
          <w:rtl/>
          <w:lang w:bidi="fa-IR"/>
        </w:rPr>
        <w:t xml:space="preserve"> به اشتراک گذاشته شده در بین </w:t>
      </w:r>
      <w:r w:rsidRPr="00DB10A6">
        <w:rPr>
          <w:rFonts w:ascii="Tahoma" w:hAnsi="Tahoma" w:cs="B Nazanin" w:hint="cs"/>
          <w:color w:val="323232"/>
          <w:shd w:val="clear" w:color="auto" w:fill="FFFFFF"/>
          <w:rtl/>
          <w:lang w:bidi="fa-IR"/>
        </w:rPr>
        <w:t xml:space="preserve">کامپوننت ها </w:t>
      </w:r>
      <w:r w:rsidRPr="00DB10A6">
        <w:rPr>
          <w:rFonts w:ascii="Tahoma" w:hAnsi="Tahoma" w:cs="B Nazanin"/>
          <w:color w:val="323232"/>
          <w:shd w:val="clear" w:color="auto" w:fill="FFFFFF"/>
          <w:rtl/>
          <w:lang w:bidi="fa-IR"/>
        </w:rPr>
        <w:t xml:space="preserve"> دشوار می‌شود.</w:t>
      </w:r>
      <w:r w:rsidRPr="00DB10A6">
        <w:rPr>
          <w:rFonts w:ascii="Tahoma" w:hAnsi="Tahoma" w:cs="B Nazanin" w:hint="cs"/>
          <w:color w:val="323232"/>
          <w:shd w:val="clear" w:color="auto" w:fill="FFFFFF"/>
          <w:rtl/>
          <w:lang w:bidi="fa-IR"/>
        </w:rPr>
        <w:t xml:space="preserve"> مفهوم </w:t>
      </w:r>
      <w:r w:rsidRPr="00DB10A6">
        <w:rPr>
          <w:rFonts w:ascii="Tahoma" w:hAnsi="Tahoma" w:cs="B Nazanin"/>
          <w:color w:val="323232"/>
          <w:shd w:val="clear" w:color="auto" w:fill="FFFFFF"/>
          <w:lang w:bidi="fa-IR"/>
        </w:rPr>
        <w:t xml:space="preserve">context </w:t>
      </w:r>
      <w:r w:rsidRPr="00DB10A6">
        <w:rPr>
          <w:rFonts w:ascii="Tahoma" w:hAnsi="Tahoma" w:cs="B Nazanin" w:hint="cs"/>
          <w:color w:val="323232"/>
          <w:shd w:val="clear" w:color="auto" w:fill="FFFFFF"/>
          <w:rtl/>
          <w:lang w:bidi="fa-IR"/>
        </w:rPr>
        <w:t xml:space="preserve"> مطرح شد که در واقع یکی از ویژگی های ریکت است </w:t>
      </w:r>
      <w:r w:rsidRPr="00DB10A6">
        <w:rPr>
          <w:rFonts w:ascii="Tahoma" w:hAnsi="Tahoma" w:cs="B Nazanin"/>
          <w:color w:val="323232"/>
          <w:shd w:val="clear" w:color="auto" w:fill="FFFFFF"/>
          <w:rtl/>
        </w:rPr>
        <w:t>که به ما این اجازه را می‌دهد که داده را بین کامپوننت‌ها تبادل و به اشتراک بگذاریم</w:t>
      </w:r>
      <w:r w:rsidRPr="00DB10A6">
        <w:rPr>
          <w:rFonts w:ascii="Tahoma" w:hAnsi="Tahoma" w:cs="B Nazanin"/>
          <w:color w:val="323232"/>
          <w:shd w:val="clear" w:color="auto" w:fill="FFFFFF"/>
        </w:rPr>
        <w:t>.</w:t>
      </w:r>
    </w:p>
    <w:p w14:paraId="615CCBBB" w14:textId="24006ACF" w:rsidR="009E18D5" w:rsidRDefault="009E18D5" w:rsidP="00DB10A6">
      <w:pPr>
        <w:bidi/>
        <w:rPr>
          <w:rFonts w:ascii="Tahoma" w:hAnsi="Tahoma" w:cs="B Nazanin"/>
          <w:color w:val="323232"/>
          <w:shd w:val="clear" w:color="auto" w:fill="FFFFFF"/>
          <w:lang w:bidi="fa-IR"/>
        </w:rPr>
      </w:pPr>
      <w:r w:rsidRPr="00DB10A6">
        <w:rPr>
          <w:rFonts w:ascii="Tahoma" w:hAnsi="Tahoma" w:cs="B Nazanin"/>
          <w:color w:val="323232"/>
          <w:shd w:val="clear" w:color="auto" w:fill="FFFFFF"/>
          <w:rtl/>
        </w:rPr>
        <w:t>هنگامی که نیاز است یک استیت را همه جا استفاده کنیم</w:t>
      </w:r>
      <w:r w:rsidRPr="00DB10A6">
        <w:rPr>
          <w:rFonts w:ascii="Tahoma" w:hAnsi="Tahoma" w:cs="B Nazanin" w:hint="cs"/>
          <w:color w:val="323232"/>
          <w:shd w:val="clear" w:color="auto" w:fill="FFFFFF"/>
          <w:rtl/>
        </w:rPr>
        <w:t xml:space="preserve"> از </w:t>
      </w:r>
      <w:r w:rsidRPr="00DB10A6">
        <w:rPr>
          <w:rFonts w:ascii="Tahoma" w:hAnsi="Tahoma" w:cs="B Nazanin"/>
          <w:color w:val="323232"/>
          <w:shd w:val="clear" w:color="auto" w:fill="FFFFFF"/>
        </w:rPr>
        <w:t>context</w:t>
      </w:r>
      <w:r w:rsidRPr="00DB10A6">
        <w:rPr>
          <w:rFonts w:ascii="Tahoma" w:hAnsi="Tahoma" w:cs="B Nazanin" w:hint="cs"/>
          <w:color w:val="323232"/>
          <w:shd w:val="clear" w:color="auto" w:fill="FFFFFF"/>
          <w:rtl/>
          <w:lang w:bidi="fa-IR"/>
        </w:rPr>
        <w:t xml:space="preserve"> استفاده می کنیم.</w:t>
      </w:r>
    </w:p>
    <w:p w14:paraId="3F0E46E3" w14:textId="77777777" w:rsidR="00DB10A6" w:rsidRDefault="00DB10A6" w:rsidP="00DB10A6">
      <w:pPr>
        <w:bidi/>
        <w:rPr>
          <w:rFonts w:ascii="Tahoma" w:hAnsi="Tahoma" w:cs="B Nazanin"/>
          <w:color w:val="323232"/>
          <w:shd w:val="clear" w:color="auto" w:fill="FFFFFF"/>
          <w:lang w:bidi="fa-IR"/>
        </w:rPr>
      </w:pPr>
    </w:p>
    <w:p w14:paraId="5CAAB298" w14:textId="7D06A34B" w:rsidR="00DB10A6" w:rsidRDefault="00DB10A6" w:rsidP="00DB10A6">
      <w:pPr>
        <w:bidi/>
        <w:rPr>
          <w:rFonts w:ascii="Tahoma" w:hAnsi="Tahoma" w:cs="B Nazanin"/>
          <w:color w:val="323232"/>
          <w:shd w:val="clear" w:color="auto" w:fill="FFFFFF"/>
          <w:lang w:bidi="fa-IR"/>
        </w:rPr>
      </w:pPr>
      <w:r>
        <w:rPr>
          <w:rFonts w:ascii="Tahoma" w:hAnsi="Tahoma" w:cs="B Nazanin"/>
          <w:color w:val="323232"/>
          <w:shd w:val="clear" w:color="auto" w:fill="FFFFFF"/>
          <w:lang w:bidi="fa-IR"/>
        </w:rPr>
        <w:t>Function Component *</w:t>
      </w:r>
    </w:p>
    <w:p w14:paraId="339A2FA5" w14:textId="573A6C28" w:rsidR="004C4278" w:rsidRPr="00DB10A6" w:rsidRDefault="009A3504" w:rsidP="00DB10A6">
      <w:pPr>
        <w:bidi/>
        <w:rPr>
          <w:rFonts w:ascii="Tahoma" w:hAnsi="Tahoma" w:cs="B Nazanin"/>
          <w:color w:val="323232"/>
          <w:shd w:val="clear" w:color="auto" w:fill="FFFFFF"/>
          <w:rtl/>
          <w:lang w:bidi="fa-IR"/>
        </w:rPr>
      </w:pPr>
      <w:r w:rsidRPr="009A3504">
        <w:rPr>
          <w:rFonts w:ascii="Tahoma" w:eastAsia="Times New Roman" w:hAnsi="Tahoma" w:cs="B Nazanin"/>
          <w:iCs w:val="0"/>
          <w:color w:val="323232"/>
          <w:rtl/>
        </w:rPr>
        <w:t>استفاده از توابع از نظر سینتکسی خیلی راحت تر از کلاس ها هستند .</w:t>
      </w:r>
      <w:r w:rsidRPr="009A3504">
        <w:rPr>
          <w:rFonts w:ascii="Tahoma" w:eastAsia="Times New Roman" w:hAnsi="Tahoma" w:cs="B Nazanin" w:hint="cs"/>
          <w:iCs w:val="0"/>
          <w:color w:val="323232"/>
          <w:rtl/>
        </w:rPr>
        <w:t xml:space="preserve"> </w:t>
      </w:r>
      <w:r w:rsidRPr="009A3504">
        <w:rPr>
          <w:rFonts w:ascii="Tahoma" w:eastAsia="Times New Roman" w:hAnsi="Tahoma" w:cs="B Nazanin"/>
          <w:iCs w:val="0"/>
          <w:color w:val="323232"/>
          <w:rtl/>
        </w:rPr>
        <w:t xml:space="preserve">با ایجاد </w:t>
      </w:r>
      <w:r w:rsidRPr="009A3504">
        <w:rPr>
          <w:rFonts w:ascii="Tahoma" w:eastAsia="Times New Roman" w:hAnsi="Tahoma" w:cs="B Nazanin"/>
          <w:iCs w:val="0"/>
          <w:color w:val="323232"/>
        </w:rPr>
        <w:t>hooks</w:t>
      </w:r>
      <w:r w:rsidRPr="009A3504">
        <w:rPr>
          <w:rFonts w:ascii="Tahoma" w:eastAsia="Times New Roman" w:hAnsi="Tahoma" w:cs="B Nazanin"/>
          <w:iCs w:val="0"/>
          <w:color w:val="323232"/>
          <w:rtl/>
        </w:rPr>
        <w:t xml:space="preserve"> در ری اکت 16.8 این قابلیت پیش آمد که تمام </w:t>
      </w:r>
      <w:r w:rsidRPr="009A3504">
        <w:rPr>
          <w:rFonts w:ascii="Tahoma" w:eastAsia="Times New Roman" w:hAnsi="Tahoma" w:cs="B Nazanin"/>
          <w:iCs w:val="0"/>
          <w:color w:val="323232"/>
        </w:rPr>
        <w:t>life cycle</w:t>
      </w:r>
      <w:r w:rsidRPr="009A3504">
        <w:rPr>
          <w:rFonts w:ascii="Tahoma" w:eastAsia="Times New Roman" w:hAnsi="Tahoma" w:cs="B Nazanin"/>
          <w:iCs w:val="0"/>
          <w:color w:val="323232"/>
          <w:rtl/>
        </w:rPr>
        <w:t xml:space="preserve"> ری اکت را در </w:t>
      </w:r>
      <w:r w:rsidRPr="009A3504">
        <w:rPr>
          <w:rFonts w:ascii="Tahoma" w:eastAsia="Times New Roman" w:hAnsi="Tahoma" w:cs="B Nazanin"/>
          <w:iCs w:val="0"/>
          <w:color w:val="323232"/>
        </w:rPr>
        <w:t>functional Components</w:t>
      </w:r>
      <w:r w:rsidRPr="009A3504">
        <w:rPr>
          <w:rFonts w:ascii="Tahoma" w:eastAsia="Times New Roman" w:hAnsi="Tahoma" w:cs="B Nazanin"/>
          <w:iCs w:val="0"/>
          <w:color w:val="323232"/>
          <w:rtl/>
        </w:rPr>
        <w:t xml:space="preserve"> داشته باشید .</w:t>
      </w:r>
      <w:r w:rsidRPr="009A3504">
        <w:rPr>
          <w:rFonts w:ascii="Tahoma" w:eastAsia="Times New Roman" w:hAnsi="Tahoma" w:cs="B Nazanin"/>
          <w:iCs w:val="0"/>
          <w:color w:val="323232"/>
        </w:rPr>
        <w:t xml:space="preserve"> </w:t>
      </w:r>
      <w:proofErr w:type="spellStart"/>
      <w:r w:rsidRPr="009A3504">
        <w:rPr>
          <w:rFonts w:ascii="Tahoma" w:eastAsia="Times New Roman" w:hAnsi="Tahoma" w:cs="B Nazanin"/>
          <w:iCs w:val="0"/>
          <w:color w:val="323232"/>
        </w:rPr>
        <w:t>useEffect</w:t>
      </w:r>
      <w:proofErr w:type="spellEnd"/>
      <w:r w:rsidRPr="009A3504">
        <w:rPr>
          <w:rFonts w:ascii="Tahoma" w:eastAsia="Times New Roman" w:hAnsi="Tahoma" w:cs="B Nazanin"/>
          <w:iCs w:val="0"/>
          <w:color w:val="323232"/>
          <w:rtl/>
        </w:rPr>
        <w:t xml:space="preserve"> یک هوک برای سنجش تغییرات کامپوننت در کلاس های تابعی هست که کاری مشابه </w:t>
      </w:r>
      <w:proofErr w:type="spellStart"/>
      <w:r w:rsidRPr="009A3504">
        <w:rPr>
          <w:rFonts w:ascii="Tahoma" w:eastAsia="Times New Roman" w:hAnsi="Tahoma" w:cs="B Nazanin"/>
          <w:iCs w:val="0"/>
          <w:color w:val="323232"/>
        </w:rPr>
        <w:t>componentDidUpdate</w:t>
      </w:r>
      <w:proofErr w:type="spellEnd"/>
      <w:r w:rsidRPr="009A3504">
        <w:rPr>
          <w:rFonts w:ascii="Tahoma" w:eastAsia="Times New Roman" w:hAnsi="Tahoma" w:cs="B Nazanin"/>
          <w:iCs w:val="0"/>
          <w:color w:val="323232"/>
        </w:rPr>
        <w:t xml:space="preserve">, </w:t>
      </w:r>
      <w:proofErr w:type="spellStart"/>
      <w:proofErr w:type="gramStart"/>
      <w:r w:rsidRPr="009A3504">
        <w:rPr>
          <w:rFonts w:ascii="Tahoma" w:eastAsia="Times New Roman" w:hAnsi="Tahoma" w:cs="B Nazanin"/>
          <w:iCs w:val="0"/>
          <w:color w:val="323232"/>
        </w:rPr>
        <w:t>componentWillUnmount</w:t>
      </w:r>
      <w:proofErr w:type="spellEnd"/>
      <w:r w:rsidRPr="009A3504">
        <w:rPr>
          <w:rFonts w:ascii="Tahoma" w:eastAsia="Times New Roman" w:hAnsi="Tahoma" w:cs="B Nazanin"/>
          <w:iCs w:val="0"/>
          <w:color w:val="323232"/>
        </w:rPr>
        <w:t xml:space="preserve"> ,</w:t>
      </w:r>
      <w:proofErr w:type="gramEnd"/>
      <w:r w:rsidRPr="009A3504">
        <w:rPr>
          <w:rFonts w:ascii="Tahoma" w:eastAsia="Times New Roman" w:hAnsi="Tahoma" w:cs="B Nazanin"/>
          <w:iCs w:val="0"/>
          <w:color w:val="323232"/>
        </w:rPr>
        <w:t xml:space="preserve"> </w:t>
      </w:r>
      <w:proofErr w:type="spellStart"/>
      <w:r w:rsidRPr="009A3504">
        <w:rPr>
          <w:rFonts w:ascii="Tahoma" w:eastAsia="Times New Roman" w:hAnsi="Tahoma" w:cs="B Nazanin"/>
          <w:iCs w:val="0"/>
          <w:color w:val="323232"/>
        </w:rPr>
        <w:t>componentDidmount</w:t>
      </w:r>
      <w:proofErr w:type="spellEnd"/>
      <w:r w:rsidRPr="009A3504">
        <w:rPr>
          <w:rFonts w:ascii="Tahoma" w:eastAsia="Times New Roman" w:hAnsi="Tahoma" w:cs="B Nazanin"/>
          <w:iCs w:val="0"/>
          <w:color w:val="323232"/>
          <w:rtl/>
        </w:rPr>
        <w:t xml:space="preserve"> را انجام میدهد</w:t>
      </w:r>
      <w:r w:rsidRPr="009A3504">
        <w:rPr>
          <w:rFonts w:ascii="Roboto" w:hAnsi="Roboto" w:cs="Times New Roman"/>
          <w:color w:val="4B4B4B"/>
          <w:sz w:val="26"/>
          <w:szCs w:val="26"/>
          <w:shd w:val="clear" w:color="auto" w:fill="FFFFFF"/>
          <w:rtl/>
        </w:rPr>
        <w:t xml:space="preserve"> .</w:t>
      </w:r>
      <w:r>
        <w:rPr>
          <w:rFonts w:ascii="Roboto" w:hAnsi="Roboto" w:cs="Times New Roman" w:hint="cs"/>
          <w:color w:val="4B4B4B"/>
          <w:sz w:val="26"/>
          <w:szCs w:val="26"/>
          <w:shd w:val="clear" w:color="auto" w:fill="FFFFFF"/>
          <w:rtl/>
        </w:rPr>
        <w:t xml:space="preserve"> </w:t>
      </w:r>
    </w:p>
    <w:p w14:paraId="74AA40BB" w14:textId="2FE5F54D" w:rsidR="004C4278" w:rsidRPr="00DB10A6" w:rsidRDefault="004C4278" w:rsidP="00DB10A6">
      <w:pPr>
        <w:bidi/>
        <w:rPr>
          <w:rFonts w:ascii="Tahoma" w:hAnsi="Tahoma" w:cs="B Nazanin" w:hint="cs"/>
          <w:color w:val="323232"/>
          <w:shd w:val="clear" w:color="auto" w:fill="FFFFFF"/>
          <w:rtl/>
          <w:lang w:bidi="fa-IR"/>
        </w:rPr>
      </w:pPr>
      <w:r w:rsidRPr="00DB10A6">
        <w:rPr>
          <w:rFonts w:ascii="Tahoma" w:hAnsi="Tahoma" w:cs="B Nazanin"/>
          <w:color w:val="323232"/>
          <w:shd w:val="clear" w:color="auto" w:fill="FFFFFF"/>
          <w:lang w:bidi="fa-IR"/>
        </w:rPr>
        <w:t>Hook in React</w:t>
      </w:r>
      <w:r w:rsidR="00DB10A6">
        <w:rPr>
          <w:rFonts w:ascii="Tahoma" w:hAnsi="Tahoma" w:cs="B Nazanin"/>
          <w:color w:val="323232"/>
          <w:shd w:val="clear" w:color="auto" w:fill="FFFFFF"/>
          <w:lang w:bidi="fa-IR"/>
        </w:rPr>
        <w:t xml:space="preserve"> * </w:t>
      </w:r>
      <w:r w:rsidR="00DB10A6">
        <w:rPr>
          <w:rFonts w:ascii="Tahoma" w:hAnsi="Tahoma" w:cs="B Nazanin" w:hint="cs"/>
          <w:color w:val="323232"/>
          <w:shd w:val="clear" w:color="auto" w:fill="FFFFFF"/>
          <w:rtl/>
          <w:lang w:bidi="fa-IR"/>
        </w:rPr>
        <w:t xml:space="preserve"> </w:t>
      </w:r>
    </w:p>
    <w:p w14:paraId="40A77980" w14:textId="0710441E" w:rsidR="004C4278" w:rsidRPr="00DB10A6" w:rsidRDefault="004C4278" w:rsidP="00DB10A6">
      <w:pPr>
        <w:pStyle w:val="NormalWeb"/>
        <w:shd w:val="clear" w:color="auto" w:fill="FFFFFF"/>
        <w:bidi/>
        <w:spacing w:before="0" w:beforeAutospacing="0" w:after="240" w:afterAutospacing="0" w:line="528" w:lineRule="atLeast"/>
        <w:rPr>
          <w:rFonts w:ascii="Tahoma" w:hAnsi="Tahoma" w:cs="B Nazanin"/>
          <w:color w:val="323232"/>
          <w:sz w:val="28"/>
          <w:szCs w:val="28"/>
        </w:rPr>
      </w:pPr>
      <w:r w:rsidRPr="00DB10A6">
        <w:rPr>
          <w:rFonts w:ascii="Tahoma" w:hAnsi="Tahoma" w:cs="B Nazanin"/>
          <w:color w:val="323232"/>
          <w:sz w:val="28"/>
          <w:szCs w:val="28"/>
          <w:rtl/>
        </w:rPr>
        <w:t>هوک</w:t>
      </w:r>
      <w:r w:rsidRPr="00DB10A6">
        <w:rPr>
          <w:rFonts w:ascii="Tahoma" w:hAnsi="Tahoma" w:cs="B Nazanin"/>
          <w:color w:val="323232"/>
          <w:sz w:val="28"/>
          <w:szCs w:val="28"/>
        </w:rPr>
        <w:t xml:space="preserve"> (Hook) </w:t>
      </w:r>
      <w:r w:rsidRPr="00DB10A6">
        <w:rPr>
          <w:rFonts w:ascii="Tahoma" w:hAnsi="Tahoma" w:cs="B Nazanin"/>
          <w:color w:val="323232"/>
          <w:sz w:val="28"/>
          <w:szCs w:val="28"/>
          <w:rtl/>
        </w:rPr>
        <w:t>تابع خاصی است که با استفاده از آن می‌توانیم به کامپوننت‌ها، استیت</w:t>
      </w:r>
      <w:r w:rsidRPr="00DB10A6">
        <w:rPr>
          <w:rFonts w:ascii="Tahoma" w:hAnsi="Tahoma" w:cs="B Nazanin"/>
          <w:color w:val="323232"/>
          <w:sz w:val="28"/>
          <w:szCs w:val="28"/>
        </w:rPr>
        <w:t xml:space="preserve"> (State) </w:t>
      </w:r>
      <w:r w:rsidRPr="00DB10A6">
        <w:rPr>
          <w:rFonts w:ascii="Tahoma" w:hAnsi="Tahoma" w:cs="B Nazanin"/>
          <w:color w:val="323232"/>
          <w:sz w:val="28"/>
          <w:szCs w:val="28"/>
          <w:rtl/>
        </w:rPr>
        <w:t>و منطق اضافه کنیم</w:t>
      </w:r>
      <w:r w:rsidRPr="00DB10A6">
        <w:rPr>
          <w:rFonts w:ascii="Tahoma" w:hAnsi="Tahoma" w:cs="B Nazanin"/>
          <w:color w:val="323232"/>
          <w:sz w:val="28"/>
          <w:szCs w:val="28"/>
        </w:rPr>
        <w:t xml:space="preserve">. </w:t>
      </w:r>
      <w:r w:rsidRPr="00DB10A6">
        <w:rPr>
          <w:rFonts w:ascii="Tahoma" w:hAnsi="Tahoma" w:cs="B Nazanin"/>
          <w:color w:val="323232"/>
          <w:sz w:val="28"/>
          <w:szCs w:val="28"/>
          <w:rtl/>
        </w:rPr>
        <w:t>نام‌گذاری هوک‌ها با</w:t>
      </w:r>
      <w:r w:rsidRPr="00DB10A6">
        <w:rPr>
          <w:rFonts w:ascii="Cambria" w:hAnsi="Cambria" w:cs="Cambria" w:hint="cs"/>
          <w:color w:val="323232"/>
          <w:sz w:val="28"/>
          <w:szCs w:val="28"/>
          <w:rtl/>
        </w:rPr>
        <w:t> </w:t>
      </w:r>
      <w:r w:rsidRPr="00DB10A6">
        <w:rPr>
          <w:rStyle w:val="HTMLCode"/>
          <w:rFonts w:cs="B Nazanin"/>
          <w:color w:val="323232"/>
          <w:sz w:val="28"/>
          <w:szCs w:val="28"/>
          <w:shd w:val="clear" w:color="auto" w:fill="F3F6F7"/>
        </w:rPr>
        <w:t>use</w:t>
      </w:r>
      <w:r w:rsidRPr="00DB10A6">
        <w:rPr>
          <w:rFonts w:ascii="Tahoma" w:hAnsi="Tahoma" w:cs="B Nazanin"/>
          <w:color w:val="323232"/>
          <w:sz w:val="28"/>
          <w:szCs w:val="28"/>
        </w:rPr>
        <w:t> </w:t>
      </w:r>
      <w:r w:rsidRPr="00DB10A6">
        <w:rPr>
          <w:rFonts w:ascii="Tahoma" w:hAnsi="Tahoma" w:cs="B Nazanin"/>
          <w:color w:val="323232"/>
          <w:sz w:val="28"/>
          <w:szCs w:val="28"/>
          <w:rtl/>
        </w:rPr>
        <w:t>آغاز می‌شود</w:t>
      </w:r>
      <w:r w:rsidRPr="00DB10A6">
        <w:rPr>
          <w:rFonts w:ascii="Tahoma" w:hAnsi="Tahoma" w:cs="B Nazanin"/>
          <w:color w:val="323232"/>
          <w:sz w:val="28"/>
          <w:szCs w:val="28"/>
        </w:rPr>
        <w:t>.</w:t>
      </w:r>
    </w:p>
    <w:p w14:paraId="1611F763" w14:textId="204D5493" w:rsidR="004C4278" w:rsidRPr="00DB10A6" w:rsidRDefault="004C4278" w:rsidP="00DB10A6">
      <w:pPr>
        <w:pStyle w:val="NormalWeb"/>
        <w:shd w:val="clear" w:color="auto" w:fill="FFFFFF"/>
        <w:bidi/>
        <w:spacing w:before="0" w:beforeAutospacing="0" w:after="240" w:afterAutospacing="0" w:line="528" w:lineRule="atLeast"/>
        <w:rPr>
          <w:rFonts w:ascii="Tahoma" w:hAnsi="Tahoma" w:cs="B Nazanin"/>
          <w:color w:val="323232"/>
          <w:sz w:val="28"/>
          <w:szCs w:val="28"/>
        </w:rPr>
      </w:pPr>
      <w:r w:rsidRPr="00DB10A6">
        <w:rPr>
          <w:rFonts w:ascii="Tahoma" w:hAnsi="Tahoma" w:cs="B Nazanin"/>
          <w:color w:val="323232"/>
          <w:sz w:val="28"/>
          <w:szCs w:val="28"/>
          <w:shd w:val="clear" w:color="auto" w:fill="FFFFFF"/>
          <w:rtl/>
        </w:rPr>
        <w:t>با استفاده از هوک، می‌توانید از ویژگی‌هایی که ری‌اکت دراختیارتان قرار داده استفاده کنید، مانند نگه‌داری مقادیر، انجام کار‌های خاص در زمان اولین اجرا، یا انجام عملی خاص در زمانی که یک متغیر تغییر کرد</w:t>
      </w:r>
      <w:r w:rsidRPr="00DB10A6">
        <w:rPr>
          <w:rFonts w:ascii="Tahoma" w:hAnsi="Tahoma" w:cs="B Nazanin"/>
          <w:color w:val="323232"/>
          <w:sz w:val="28"/>
          <w:szCs w:val="28"/>
          <w:shd w:val="clear" w:color="auto" w:fill="FFFFFF"/>
        </w:rPr>
        <w:t>.</w:t>
      </w:r>
    </w:p>
    <w:p w14:paraId="3CE0E92A" w14:textId="7459B921" w:rsidR="004C4278" w:rsidRPr="00DB10A6" w:rsidRDefault="004C4278" w:rsidP="00DB10A6">
      <w:pPr>
        <w:bidi/>
        <w:rPr>
          <w:rFonts w:cs="B Nazanin"/>
          <w:i/>
          <w:iCs w:val="0"/>
          <w:lang w:bidi="fa-IR"/>
        </w:rPr>
      </w:pPr>
      <w:r w:rsidRPr="00DB10A6">
        <w:rPr>
          <w:rFonts w:ascii="Tahoma" w:hAnsi="Tahoma" w:cs="B Nazanin"/>
          <w:color w:val="323232"/>
          <w:shd w:val="clear" w:color="auto" w:fill="FFFFFF"/>
          <w:rtl/>
        </w:rPr>
        <w:t>برخی از هوک‌هایی که ریکت در اختیار ما قرار داده به شرح زیر می‌باشند</w:t>
      </w:r>
      <w:r w:rsidRPr="00DB10A6">
        <w:rPr>
          <w:rFonts w:ascii="Tahoma" w:hAnsi="Tahoma" w:cs="B Nazanin"/>
          <w:color w:val="323232"/>
          <w:shd w:val="clear" w:color="auto" w:fill="FFFFFF"/>
        </w:rPr>
        <w:t>:</w:t>
      </w:r>
    </w:p>
    <w:p w14:paraId="5F887BC4" w14:textId="335CA0BC" w:rsidR="004C4278" w:rsidRPr="00DB10A6" w:rsidRDefault="004C4278" w:rsidP="00DB10A6">
      <w:pPr>
        <w:shd w:val="clear" w:color="auto" w:fill="FFFFFF"/>
        <w:bidi/>
        <w:spacing w:before="100" w:beforeAutospacing="1" w:after="100" w:afterAutospacing="1" w:line="528" w:lineRule="atLeast"/>
        <w:rPr>
          <w:rFonts w:ascii="Tahoma" w:eastAsia="Times New Roman" w:hAnsi="Tahoma" w:cs="B Nazanin"/>
          <w:iCs w:val="0"/>
          <w:color w:val="323232"/>
        </w:rPr>
      </w:pPr>
      <w:r w:rsidRPr="00DB10A6">
        <w:rPr>
          <w:rFonts w:ascii="Tahoma" w:eastAsia="Times New Roman" w:hAnsi="Tahoma" w:cs="B Nazanin"/>
          <w:iCs w:val="0"/>
          <w:color w:val="323232"/>
        </w:rPr>
        <w:t xml:space="preserve"> </w:t>
      </w:r>
      <w:proofErr w:type="spellStart"/>
      <w:r w:rsidRPr="004C4278">
        <w:rPr>
          <w:rFonts w:ascii="Tahoma" w:eastAsia="Times New Roman" w:hAnsi="Tahoma" w:cs="B Nazanin"/>
          <w:iCs w:val="0"/>
          <w:color w:val="323232"/>
        </w:rPr>
        <w:t>useState</w:t>
      </w:r>
      <w:proofErr w:type="spellEnd"/>
      <w:r w:rsidRPr="00DB10A6">
        <w:rPr>
          <w:rFonts w:ascii="Tahoma" w:eastAsia="Times New Roman" w:hAnsi="Tahoma" w:cs="B Nazanin"/>
          <w:iCs w:val="0"/>
          <w:color w:val="323232"/>
        </w:rPr>
        <w:t xml:space="preserve">   //   </w:t>
      </w:r>
      <w:proofErr w:type="spellStart"/>
      <w:r w:rsidRPr="004C4278">
        <w:rPr>
          <w:rFonts w:ascii="Tahoma" w:eastAsia="Times New Roman" w:hAnsi="Tahoma" w:cs="B Nazanin"/>
          <w:iCs w:val="0"/>
          <w:color w:val="323232"/>
        </w:rPr>
        <w:t>useEffect</w:t>
      </w:r>
      <w:proofErr w:type="spellEnd"/>
      <w:r w:rsidRPr="00DB10A6">
        <w:rPr>
          <w:rFonts w:ascii="Tahoma" w:eastAsia="Times New Roman" w:hAnsi="Tahoma" w:cs="B Nazanin"/>
          <w:iCs w:val="0"/>
          <w:color w:val="323232"/>
        </w:rPr>
        <w:t xml:space="preserve">      //    </w:t>
      </w:r>
      <w:proofErr w:type="spellStart"/>
      <w:r w:rsidRPr="004C4278">
        <w:rPr>
          <w:rFonts w:ascii="Tahoma" w:eastAsia="Times New Roman" w:hAnsi="Tahoma" w:cs="B Nazanin"/>
          <w:iCs w:val="0"/>
          <w:color w:val="323232"/>
        </w:rPr>
        <w:t>useRef</w:t>
      </w:r>
      <w:proofErr w:type="spellEnd"/>
    </w:p>
    <w:p w14:paraId="038F24CB" w14:textId="258320B7" w:rsidR="00283068" w:rsidRPr="004C4278" w:rsidRDefault="00283068" w:rsidP="00DB10A6">
      <w:pPr>
        <w:shd w:val="clear" w:color="auto" w:fill="FFFFFF"/>
        <w:bidi/>
        <w:spacing w:before="100" w:beforeAutospacing="1" w:after="100" w:afterAutospacing="1" w:line="528" w:lineRule="atLeast"/>
        <w:rPr>
          <w:rFonts w:ascii="Tahoma" w:eastAsia="Times New Roman" w:hAnsi="Tahoma" w:cs="B Nazanin"/>
          <w:iCs w:val="0"/>
          <w:color w:val="323232"/>
        </w:rPr>
      </w:pPr>
      <w:proofErr w:type="spellStart"/>
      <w:r w:rsidRPr="004C4278">
        <w:rPr>
          <w:rFonts w:ascii="Tahoma" w:eastAsia="Times New Roman" w:hAnsi="Tahoma" w:cs="B Nazanin"/>
          <w:iCs w:val="0"/>
          <w:color w:val="323232"/>
        </w:rPr>
        <w:t>useState</w:t>
      </w:r>
      <w:proofErr w:type="spellEnd"/>
      <w:r w:rsidRPr="00DB10A6">
        <w:rPr>
          <w:rFonts w:ascii="Tahoma" w:eastAsia="Times New Roman" w:hAnsi="Tahoma" w:cs="B Nazanin"/>
          <w:iCs w:val="0"/>
          <w:color w:val="323232"/>
        </w:rPr>
        <w:t xml:space="preserve">   </w:t>
      </w:r>
    </w:p>
    <w:p w14:paraId="78D068A5" w14:textId="313AAF1C" w:rsidR="00283068" w:rsidRPr="00283068" w:rsidRDefault="00283068" w:rsidP="00DB10A6">
      <w:pPr>
        <w:shd w:val="clear" w:color="auto" w:fill="FFFFFF"/>
        <w:bidi/>
        <w:spacing w:after="240" w:line="528" w:lineRule="atLeast"/>
        <w:rPr>
          <w:rFonts w:ascii="Tahoma" w:eastAsia="Times New Roman" w:hAnsi="Tahoma" w:cs="B Nazanin"/>
          <w:iCs w:val="0"/>
          <w:color w:val="323232"/>
          <w:rtl/>
        </w:rPr>
      </w:pPr>
      <w:r w:rsidRPr="00283068">
        <w:rPr>
          <w:rFonts w:ascii="Tahoma" w:eastAsia="Times New Roman" w:hAnsi="Tahoma" w:cs="B Nazanin"/>
          <w:iCs w:val="0"/>
          <w:color w:val="323232"/>
          <w:rtl/>
        </w:rPr>
        <w:lastRenderedPageBreak/>
        <w:t>این هوک برای نگه‌داشتن مقدارهای کامپوننت استفاده می‌شود</w:t>
      </w:r>
      <w:r w:rsidRPr="00283068">
        <w:rPr>
          <w:rFonts w:ascii="Tahoma" w:eastAsia="Times New Roman" w:hAnsi="Tahoma" w:cs="B Nazanin"/>
          <w:iCs w:val="0"/>
          <w:color w:val="323232"/>
        </w:rPr>
        <w:t>.</w:t>
      </w:r>
      <w:r w:rsidRPr="00DB10A6">
        <w:rPr>
          <w:rFonts w:ascii="Tahoma" w:eastAsia="Times New Roman" w:hAnsi="Tahoma" w:cs="B Nazanin"/>
          <w:iCs w:val="0"/>
          <w:color w:val="323232"/>
        </w:rPr>
        <w:t xml:space="preserve"> </w:t>
      </w:r>
    </w:p>
    <w:p w14:paraId="295DD577" w14:textId="64EB76F6" w:rsidR="004C4278" w:rsidRPr="00DB10A6" w:rsidRDefault="001A007D" w:rsidP="00DB10A6">
      <w:pPr>
        <w:bidi/>
        <w:rPr>
          <w:rFonts w:ascii="Tahoma" w:hAnsi="Tahoma" w:cs="B Nazanin"/>
          <w:color w:val="323232"/>
          <w:shd w:val="clear" w:color="auto" w:fill="FFFFFF"/>
        </w:rPr>
      </w:pPr>
      <w:r w:rsidRPr="00DB10A6">
        <w:rPr>
          <w:rFonts w:ascii="Tahoma" w:hAnsi="Tahoma" w:cs="B Nazanin"/>
          <w:color w:val="323232"/>
          <w:shd w:val="clear" w:color="auto" w:fill="FFFFFF"/>
          <w:rtl/>
        </w:rPr>
        <w:t>هوک دو مقدار به ما می‌دهد. مقدار اول، خود استیت و مقدار دوم، تابع مربوطه که با دادن مقدار جدید به این تابع، استیت، این مقدار جدید را می‌گیرد</w:t>
      </w:r>
      <w:r w:rsidRPr="00DB10A6">
        <w:rPr>
          <w:rFonts w:ascii="Tahoma" w:hAnsi="Tahoma" w:cs="B Nazanin"/>
          <w:color w:val="323232"/>
          <w:shd w:val="clear" w:color="auto" w:fill="FFFFFF"/>
        </w:rPr>
        <w:t>.</w:t>
      </w:r>
      <w:r w:rsidRPr="00DB10A6">
        <w:rPr>
          <w:rFonts w:ascii="Tahoma" w:hAnsi="Tahoma" w:cs="B Nazanin"/>
          <w:color w:val="323232"/>
          <w:shd w:val="clear" w:color="auto" w:fill="FFFFFF"/>
        </w:rPr>
        <w:t xml:space="preserve"> </w:t>
      </w:r>
    </w:p>
    <w:p w14:paraId="4418C0A7" w14:textId="2621EB0A" w:rsidR="001A007D" w:rsidRPr="001A007D" w:rsidRDefault="001A007D" w:rsidP="00DB10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20" w:after="120" w:line="240" w:lineRule="auto"/>
        <w:rPr>
          <w:rFonts w:ascii="Consolas" w:eastAsia="Times New Roman" w:hAnsi="Consolas" w:cs="B Nazanin"/>
          <w:iCs w:val="0"/>
          <w:color w:val="000000"/>
        </w:rPr>
      </w:pPr>
      <w:r w:rsidRPr="001A007D">
        <w:rPr>
          <w:rFonts w:ascii="Consolas" w:eastAsia="Times New Roman" w:hAnsi="Consolas" w:cs="B Nazanin"/>
          <w:iCs w:val="0"/>
          <w:color w:val="0077AA"/>
        </w:rPr>
        <w:t>const</w:t>
      </w:r>
      <w:r w:rsidRPr="001A007D">
        <w:rPr>
          <w:rFonts w:ascii="Consolas" w:eastAsia="Times New Roman" w:hAnsi="Consolas" w:cs="B Nazanin"/>
          <w:iCs w:val="0"/>
          <w:color w:val="000000"/>
        </w:rPr>
        <w:t xml:space="preserve"> </w:t>
      </w:r>
      <w:r w:rsidRPr="001A007D">
        <w:rPr>
          <w:rFonts w:ascii="Consolas" w:eastAsia="Times New Roman" w:hAnsi="Consolas" w:cs="B Nazanin"/>
          <w:iCs w:val="0"/>
          <w:color w:val="999999"/>
        </w:rPr>
        <w:t>[</w:t>
      </w:r>
      <w:r w:rsidRPr="001A007D">
        <w:rPr>
          <w:rFonts w:ascii="Consolas" w:eastAsia="Times New Roman" w:hAnsi="Consolas" w:cs="B Nazanin"/>
          <w:iCs w:val="0"/>
          <w:color w:val="000000"/>
        </w:rPr>
        <w:t>state</w:t>
      </w:r>
      <w:r w:rsidRPr="001A007D">
        <w:rPr>
          <w:rFonts w:ascii="Consolas" w:eastAsia="Times New Roman" w:hAnsi="Consolas" w:cs="B Nazanin"/>
          <w:iCs w:val="0"/>
          <w:color w:val="999999"/>
        </w:rPr>
        <w:t>,</w:t>
      </w:r>
      <w:r w:rsidRPr="001A007D">
        <w:rPr>
          <w:rFonts w:ascii="Consolas" w:eastAsia="Times New Roman" w:hAnsi="Consolas" w:cs="B Nazanin"/>
          <w:iCs w:val="0"/>
          <w:color w:val="000000"/>
        </w:rPr>
        <w:t xml:space="preserve"> </w:t>
      </w:r>
      <w:proofErr w:type="spellStart"/>
      <w:r w:rsidRPr="001A007D">
        <w:rPr>
          <w:rFonts w:ascii="Consolas" w:eastAsia="Times New Roman" w:hAnsi="Consolas" w:cs="B Nazanin"/>
          <w:iCs w:val="0"/>
          <w:color w:val="000000"/>
        </w:rPr>
        <w:t>setState</w:t>
      </w:r>
      <w:proofErr w:type="spellEnd"/>
      <w:r w:rsidRPr="001A007D">
        <w:rPr>
          <w:rFonts w:ascii="Consolas" w:eastAsia="Times New Roman" w:hAnsi="Consolas" w:cs="B Nazanin"/>
          <w:iCs w:val="0"/>
          <w:color w:val="999999"/>
        </w:rPr>
        <w:t>]</w:t>
      </w:r>
      <w:r w:rsidRPr="001A007D">
        <w:rPr>
          <w:rFonts w:ascii="Consolas" w:eastAsia="Times New Roman" w:hAnsi="Consolas" w:cs="B Nazanin"/>
          <w:iCs w:val="0"/>
          <w:color w:val="000000"/>
        </w:rPr>
        <w:t xml:space="preserve"> </w:t>
      </w:r>
      <w:r w:rsidRPr="001A007D">
        <w:rPr>
          <w:rFonts w:ascii="Consolas" w:eastAsia="Times New Roman" w:hAnsi="Consolas" w:cs="B Nazanin"/>
          <w:iCs w:val="0"/>
          <w:color w:val="9A6E3A"/>
        </w:rPr>
        <w:t>=</w:t>
      </w:r>
      <w:r w:rsidRPr="001A007D">
        <w:rPr>
          <w:rFonts w:ascii="Consolas" w:eastAsia="Times New Roman" w:hAnsi="Consolas" w:cs="B Nazanin"/>
          <w:iCs w:val="0"/>
          <w:color w:val="000000"/>
        </w:rPr>
        <w:t xml:space="preserve"> </w:t>
      </w:r>
      <w:proofErr w:type="spellStart"/>
      <w:proofErr w:type="gramStart"/>
      <w:r w:rsidRPr="001A007D">
        <w:rPr>
          <w:rFonts w:ascii="Consolas" w:eastAsia="Times New Roman" w:hAnsi="Consolas" w:cs="B Nazanin"/>
          <w:iCs w:val="0"/>
          <w:color w:val="DD4A68"/>
        </w:rPr>
        <w:t>useState</w:t>
      </w:r>
      <w:proofErr w:type="spellEnd"/>
      <w:r w:rsidRPr="001A007D">
        <w:rPr>
          <w:rFonts w:ascii="Consolas" w:eastAsia="Times New Roman" w:hAnsi="Consolas" w:cs="B Nazanin"/>
          <w:iCs w:val="0"/>
          <w:color w:val="999999"/>
        </w:rPr>
        <w:t>(</w:t>
      </w:r>
      <w:proofErr w:type="gramEnd"/>
      <w:r w:rsidRPr="00DB10A6">
        <w:rPr>
          <w:rFonts w:ascii="Consolas" w:eastAsia="Times New Roman" w:hAnsi="Consolas" w:cs="B Nazanin"/>
          <w:iCs w:val="0"/>
          <w:color w:val="669900"/>
        </w:rPr>
        <w:t>0</w:t>
      </w:r>
      <w:r w:rsidRPr="001A007D">
        <w:rPr>
          <w:rFonts w:ascii="Consolas" w:eastAsia="Times New Roman" w:hAnsi="Consolas" w:cs="B Nazanin"/>
          <w:iCs w:val="0"/>
          <w:color w:val="999999"/>
        </w:rPr>
        <w:t>);</w:t>
      </w:r>
    </w:p>
    <w:p w14:paraId="383FA77E" w14:textId="77777777" w:rsidR="001A007D" w:rsidRPr="00DB10A6" w:rsidRDefault="001A007D" w:rsidP="00DB10A6">
      <w:pPr>
        <w:bidi/>
        <w:rPr>
          <w:rFonts w:cs="B Nazanin"/>
          <w:i/>
          <w:iCs w:val="0"/>
          <w:lang w:bidi="fa-IR"/>
        </w:rPr>
      </w:pPr>
    </w:p>
    <w:p w14:paraId="3709A703" w14:textId="77777777" w:rsidR="004C4278" w:rsidRPr="00DB10A6" w:rsidRDefault="004C4278" w:rsidP="00DB10A6">
      <w:pPr>
        <w:bidi/>
        <w:rPr>
          <w:rFonts w:cs="B Nazanin"/>
          <w:i/>
          <w:iCs w:val="0"/>
          <w:lang w:bidi="fa-IR"/>
        </w:rPr>
      </w:pPr>
    </w:p>
    <w:sectPr w:rsidR="004C4278" w:rsidRPr="00DB10A6" w:rsidSect="00F0513C">
      <w:pgSz w:w="12240" w:h="15840" w:code="1"/>
      <w:pgMar w:top="1440" w:right="1440" w:bottom="1440" w:left="144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60405020304"/>
    <w:charset w:val="00"/>
    <w:family w:val="roman"/>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51DC0"/>
    <w:multiLevelType w:val="multilevel"/>
    <w:tmpl w:val="14F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FB"/>
    <w:rsid w:val="001A007D"/>
    <w:rsid w:val="00283068"/>
    <w:rsid w:val="004C4278"/>
    <w:rsid w:val="009A3504"/>
    <w:rsid w:val="009E18D5"/>
    <w:rsid w:val="00A11C9B"/>
    <w:rsid w:val="00C024FB"/>
    <w:rsid w:val="00DB10A6"/>
    <w:rsid w:val="00E50A19"/>
    <w:rsid w:val="00F051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A38E"/>
  <w15:chartTrackingRefBased/>
  <w15:docId w15:val="{A30C6AF2-DF5F-461F-8912-A02D88C2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3068"/>
    <w:pPr>
      <w:spacing w:before="100" w:beforeAutospacing="1" w:after="100" w:afterAutospacing="1" w:line="240" w:lineRule="auto"/>
      <w:outlineLvl w:val="0"/>
    </w:pPr>
    <w:rPr>
      <w:rFonts w:ascii="Times New Roman" w:eastAsia="Times New Roman" w:hAnsi="Times New Roman" w:cs="Times New Roman"/>
      <w:b/>
      <w:bCs/>
      <w:iCs w:val="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278"/>
    <w:pPr>
      <w:spacing w:before="100" w:beforeAutospacing="1" w:after="100" w:afterAutospacing="1" w:line="240" w:lineRule="auto"/>
    </w:pPr>
    <w:rPr>
      <w:rFonts w:ascii="Times New Roman" w:eastAsia="Times New Roman" w:hAnsi="Times New Roman" w:cs="Times New Roman"/>
      <w:iCs w:val="0"/>
      <w:sz w:val="24"/>
      <w:szCs w:val="24"/>
    </w:rPr>
  </w:style>
  <w:style w:type="character" w:styleId="HTMLCode">
    <w:name w:val="HTML Code"/>
    <w:basedOn w:val="DefaultParagraphFont"/>
    <w:uiPriority w:val="99"/>
    <w:semiHidden/>
    <w:unhideWhenUsed/>
    <w:rsid w:val="004C427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83068"/>
    <w:rPr>
      <w:rFonts w:ascii="Times New Roman" w:eastAsia="Times New Roman" w:hAnsi="Times New Roman" w:cs="Times New Roman"/>
      <w:b/>
      <w:bCs/>
      <w:iCs w:val="0"/>
      <w:kern w:val="36"/>
      <w:sz w:val="48"/>
      <w:szCs w:val="48"/>
    </w:rPr>
  </w:style>
  <w:style w:type="paragraph" w:styleId="HTMLPreformatted">
    <w:name w:val="HTML Preformatted"/>
    <w:basedOn w:val="Normal"/>
    <w:link w:val="HTMLPreformattedChar"/>
    <w:uiPriority w:val="99"/>
    <w:semiHidden/>
    <w:unhideWhenUsed/>
    <w:rsid w:val="001A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sz w:val="20"/>
      <w:szCs w:val="20"/>
    </w:rPr>
  </w:style>
  <w:style w:type="character" w:customStyle="1" w:styleId="HTMLPreformattedChar">
    <w:name w:val="HTML Preformatted Char"/>
    <w:basedOn w:val="DefaultParagraphFont"/>
    <w:link w:val="HTMLPreformatted"/>
    <w:uiPriority w:val="99"/>
    <w:semiHidden/>
    <w:rsid w:val="001A007D"/>
    <w:rPr>
      <w:rFonts w:ascii="Courier New" w:eastAsia="Times New Roman" w:hAnsi="Courier New" w:cs="Courier New"/>
      <w:iCs w:val="0"/>
      <w:sz w:val="20"/>
      <w:szCs w:val="20"/>
    </w:rPr>
  </w:style>
  <w:style w:type="character" w:customStyle="1" w:styleId="token">
    <w:name w:val="token"/>
    <w:basedOn w:val="DefaultParagraphFont"/>
    <w:rsid w:val="001A0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3583">
      <w:bodyDiv w:val="1"/>
      <w:marLeft w:val="0"/>
      <w:marRight w:val="0"/>
      <w:marTop w:val="0"/>
      <w:marBottom w:val="0"/>
      <w:divBdr>
        <w:top w:val="none" w:sz="0" w:space="0" w:color="auto"/>
        <w:left w:val="none" w:sz="0" w:space="0" w:color="auto"/>
        <w:bottom w:val="none" w:sz="0" w:space="0" w:color="auto"/>
        <w:right w:val="none" w:sz="0" w:space="0" w:color="auto"/>
      </w:divBdr>
    </w:div>
    <w:div w:id="452020743">
      <w:bodyDiv w:val="1"/>
      <w:marLeft w:val="0"/>
      <w:marRight w:val="0"/>
      <w:marTop w:val="0"/>
      <w:marBottom w:val="0"/>
      <w:divBdr>
        <w:top w:val="none" w:sz="0" w:space="0" w:color="auto"/>
        <w:left w:val="none" w:sz="0" w:space="0" w:color="auto"/>
        <w:bottom w:val="none" w:sz="0" w:space="0" w:color="auto"/>
        <w:right w:val="none" w:sz="0" w:space="0" w:color="auto"/>
      </w:divBdr>
    </w:div>
    <w:div w:id="1178622205">
      <w:bodyDiv w:val="1"/>
      <w:marLeft w:val="0"/>
      <w:marRight w:val="0"/>
      <w:marTop w:val="0"/>
      <w:marBottom w:val="0"/>
      <w:divBdr>
        <w:top w:val="none" w:sz="0" w:space="0" w:color="auto"/>
        <w:left w:val="none" w:sz="0" w:space="0" w:color="auto"/>
        <w:bottom w:val="none" w:sz="0" w:space="0" w:color="auto"/>
        <w:right w:val="none" w:sz="0" w:space="0" w:color="auto"/>
      </w:divBdr>
    </w:div>
    <w:div w:id="1546793626">
      <w:bodyDiv w:val="1"/>
      <w:marLeft w:val="0"/>
      <w:marRight w:val="0"/>
      <w:marTop w:val="0"/>
      <w:marBottom w:val="0"/>
      <w:divBdr>
        <w:top w:val="none" w:sz="0" w:space="0" w:color="auto"/>
        <w:left w:val="none" w:sz="0" w:space="0" w:color="auto"/>
        <w:bottom w:val="none" w:sz="0" w:space="0" w:color="auto"/>
        <w:right w:val="none" w:sz="0" w:space="0" w:color="auto"/>
      </w:divBdr>
    </w:div>
    <w:div w:id="197709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2022-03-09T18:27:00Z</dcterms:created>
  <dcterms:modified xsi:type="dcterms:W3CDTF">2022-03-09T18:59:00Z</dcterms:modified>
</cp:coreProperties>
</file>