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bidi w:val="1"/>
        <w:jc w:val="center"/>
      </w:pPr>
      <w:r>
        <w:rPr>
          <w:rFonts w:ascii="Tahoma" w:hAnsi="Tahoma" w:cs="Tahoma" w:eastAsia="Tahoma"/>
          <w:b/>
          <w:i w:val="0"/>
          <w:color w:val="2E74B5"/>
          <w:sz w:val="26"/>
          <w:szCs w:val="26"/>
        </w:rPr>
        <w:t>HERMES</w:t>
      </w:r>
    </w:p>
    <w:p>
      <w:pPr>
        <w:bidi w:val="1"/>
        <w:jc w:val="center"/>
      </w:pPr>
      <w:r>
        <w:rPr>
          <w:rFonts w:ascii="Tahoma" w:hAnsi="Tahoma" w:cs="Tahoma" w:eastAsia="Tahoma"/>
          <w:b/>
          <w:i w:val="0"/>
          <w:color w:val="1F3864"/>
          <w:sz w:val="54"/>
          <w:szCs w:val="54"/>
        </w:rPr>
        <w:t>گزارش وضعیت و معماری سیستم</w:t>
      </w:r>
    </w:p>
    <w:p>
      <w:pPr>
        <w:bidi w:val="1"/>
        <w:jc w:val="center"/>
      </w:pPr>
      <w:r>
        <w:rPr>
          <w:rFonts w:ascii="Tahoma" w:hAnsi="Tahoma" w:cs="Tahoma" w:eastAsia="Tahoma"/>
          <w:b/>
          <w:i w:val="0"/>
          <w:color w:val="44546A"/>
          <w:sz w:val="30"/>
          <w:szCs w:val="30"/>
        </w:rPr>
        <w:t>زیرساخت تریدینگ خودکار طلا (XAUUSD)</w:t>
      </w:r>
    </w:p>
    <w:p>
      <w:pPr>
        <w:bidi w:val="1"/>
        <w:spacing w:after="360"/>
        <w:jc w:val="center"/>
      </w:pPr>
      <w:r>
        <w:rPr>
          <w:rFonts w:ascii="Tahoma" w:hAnsi="Tahoma" w:cs="Tahoma" w:eastAsia="Tahoma"/>
          <w:b w:val="0"/>
          <w:i w:val="0"/>
          <w:color w:val="595959"/>
          <w:sz w:val="21"/>
          <w:szCs w:val="21"/>
        </w:rPr>
        <w:t>مغز لینوکسی  ·  بازوی اجرای MT5  ·  مسیر سیگنال تلگرام  ·  چارچوب کنترل ریسک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5046"/>
        <w:gridCol w:w="5046"/>
      </w:tblGrid>
      <w:tr>
        <w:tc>
          <w:tcPr>
            <w:tcW w:type="dxa" w:w="238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فیلد</w:t>
            </w:r>
          </w:p>
        </w:tc>
        <w:tc>
          <w:tcPr>
            <w:tcW w:type="dxa" w:w="6576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مقدار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/>
                <w:i w:val="0"/>
                <w:color w:val="262626"/>
                <w:sz w:val="19"/>
                <w:szCs w:val="19"/>
              </w:rPr>
              <w:t>شناسهٔ گزارش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HMT-1405-06-13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/>
                <w:i w:val="0"/>
                <w:color w:val="262626"/>
                <w:sz w:val="19"/>
                <w:szCs w:val="19"/>
              </w:rPr>
              <w:t>تاریخ صدور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جمعه ۱۳ شهریور ۱۴۰۵ — ۲۰۲۶-09-04، ساعت ۱۹:۴۰ UTC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/>
                <w:i w:val="0"/>
                <w:color w:val="262626"/>
                <w:sz w:val="19"/>
                <w:szCs w:val="19"/>
              </w:rPr>
              <w:t>بازهٔ گزارش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۲۱ آگوست تا ۴ سپتامبر ۲۰۲۶ (عملکرد) — وضعیت لحظه‌ای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/>
                <w:i w:val="0"/>
                <w:color w:val="262626"/>
                <w:sz w:val="19"/>
                <w:szCs w:val="19"/>
              </w:rPr>
              <w:t>نسخه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2.0 — کامل، همراه با نمودار و پیوست فنی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/>
                <w:i w:val="0"/>
                <w:color w:val="262626"/>
                <w:sz w:val="19"/>
                <w:szCs w:val="19"/>
              </w:rPr>
              <w:t>تهیه‌کننده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 (تولید خودکار) — همهٔ اعداد زنده از دیسک و بروکر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/>
                <w:i w:val="0"/>
                <w:color w:val="262626"/>
                <w:sz w:val="19"/>
                <w:szCs w:val="19"/>
              </w:rPr>
              <w:t>تأییدکننده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سید مهدی اسماعیلیان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/>
                <w:i w:val="0"/>
                <w:color w:val="262626"/>
                <w:sz w:val="19"/>
                <w:szCs w:val="19"/>
              </w:rPr>
              <w:t>طبقه‌بندی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داخلی — محرمانه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/>
                <w:i w:val="0"/>
                <w:color w:val="262626"/>
                <w:sz w:val="19"/>
                <w:szCs w:val="19"/>
              </w:rPr>
              <w:t>دامنه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۶ سرویس، ۴۰۳ فایل پایتون، ۷۰٬۵۴۲ خط کد، ۲ موتور ترید، ۷ کانال سیگنال، ۳۷ موتور تحلیلی و ریسک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12"/>
          <w:szCs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1"/>
            <w:shd w:val="clear" w:color="auto" w:fill="F8D7DA"/>
            <w:tcBorders>
              <w:right w:val="single" w:sz="24" w:color="C62828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Tahoma" w:hAnsi="Tahoma" w:cs="Tahoma" w:eastAsia="Tahoma"/>
                <w:b/>
                <w:i w:val="0"/>
                <w:color w:val="9C0006"/>
                <w:sz w:val="21"/>
                <w:szCs w:val="21"/>
              </w:rPr>
              <w:t>نکتهٔ صحت‌سنجی (مهم‌ترین تغییر این نسخه)</w:t>
            </w:r>
          </w:p>
          <w:p>
            <w:pPr>
              <w:bidi w:val="1"/>
              <w:jc w:val="both"/>
            </w:pP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در نسخهٔ قبلی این گزارش، عملکرد به‌صورت «۳۴ ترید / ۱۹۶+ دلار» اعلام شد. آن اعداد نادرست بودند: ۳۴ تعداد «دیل‌های» بروکر بود، نه تعداد پوزیشن (هر پوزیشن یک دیل باز کردن و یک یا چند دیل بستن دارد). با تجمیع بر اساس position_id، ارقام صحیح به‌دست آمد: ۲۳ پوزیشن، سود ناخالص ۱۸۶.۱۰ دلار، کارمزد ۹.۹۰- دلار، و سود خالص ۱۷۶.۲۰ دلار. همهٔ اعداد عملکرد در این نسخه از همین روش استخراج شده‌اند.</w:t>
            </w:r>
          </w:p>
        </w:tc>
      </w:tr>
    </w:tbl>
    <w:p>
      <w:pPr>
        <w:spacing w:after="12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فهرست مطالب</w:t>
      </w:r>
    </w:p>
    <w:p>
      <w:r>
        <w:rPr>
          <w:rFonts w:ascii="Tahoma" w:hAnsi="Tahoma" w:cs="Tahoma" w:eastAsia="Tahoma"/>
          <w:szCs w:val="22"/>
        </w:rPr>
        <w:fldChar w:fldCharType="begin"/>
      </w:r>
      <w:r>
        <w:rPr>
          <w:rFonts w:ascii="Tahoma" w:hAnsi="Tahoma" w:cs="Tahoma" w:eastAsia="Tahoma"/>
          <w:szCs w:val="22"/>
        </w:rPr>
        <w:instrText xml:space="preserve">TOC \o "1-3" \h \z \u</w:instrText>
      </w:r>
      <w:r>
        <w:rPr>
          <w:rFonts w:ascii="Tahoma" w:hAnsi="Tahoma" w:cs="Tahoma" w:eastAsia="Tahoma"/>
          <w:szCs w:val="22"/>
        </w:rPr>
        <w:fldChar w:fldCharType="separate"/>
      </w:r>
      <w:r>
        <w:rPr>
          <w:rFonts w:ascii="Tahoma" w:hAnsi="Tahoma" w:cs="Tahoma" w:eastAsia="Tahoma"/>
          <w:szCs w:val="22"/>
        </w:rPr>
        <w:t>راست‌کلیک ← Update Field برای ساخت فهرست با شماره صفحه</w:t>
      </w:r>
      <w:r>
        <w:rPr>
          <w:rFonts w:ascii="Tahoma" w:hAnsi="Tahoma" w:cs="Tahoma" w:eastAsia="Tahoma"/>
          <w:szCs w:val="22"/>
        </w:rPr>
        <w:fldChar w:fldCharType="end"/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595959"/>
          <w:sz w:val="19"/>
          <w:szCs w:val="19"/>
        </w:rPr>
        <w:t>این سند شامل ۱۲ بخش و ۳ پیوست است: خلاصه مدیریتی، داشبورد وضعیت، معماری، سرویس‌ها، پروژهٔ تریدر، پروژهٔ سیگنال، چارچوب ریسک، وضعیت مهندسی، عملکرد (با نمودار)، تحلیل کانال‌ها، دفتر تصمیمات، ثبت ریسک‌ها و برنامهٔ اقدام.</w:t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۱. خلاصه مدیریتی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سیستم تریدینگ Hermes در وضعیت پایدار و کاملاً خودکار در حال اجراست. هر شش سرویس systemd فعال‌اند، هیچ یونیت شکست‌خورده‌ای وجود ندارد، پل ارتباطی با متاتریدر سالم است، ۷۲۵ تست خودکار روی کلون تمیز کد پاس می‌شوند و هیچ پوزیشن بازی باز نکرده است. حساب نمایشی با موجودی ۵٬۱۸۶ دلار، بدون ضرردی روزانهٔ فعال و بدون تریگر kill-switch است.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در ۱۳ روز اخیر ۲۳ پوزیشن توسط موتور داخلی باز و بسته شده است: ۱۷ برد و ۶ باخت، سود خالص ۱۷۶.۲۰ دلار پس از کسر کارمزد، و افت سرمایهٔ حداکثری ۱۶۷.۱۳- دلار. این سود عمدتاً از یک برد بزرگ (۸۴+ دلار) و چند برد متوسط آمده، نه از تداوم سود.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یافتهٔ کلیدی این دوره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1"/>
            <w:shd w:val="clear" w:color="auto" w:fill="FFF2CC"/>
            <w:tcBorders>
              <w:right w:val="single" w:sz="24" w:color="F9A825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Tahoma" w:hAnsi="Tahoma" w:cs="Tahoma" w:eastAsia="Tahoma"/>
                <w:b/>
                <w:i w:val="0"/>
                <w:color w:val="9C6500"/>
                <w:sz w:val="21"/>
                <w:szCs w:val="21"/>
              </w:rPr>
              <w:t>مسیر سیگنال تلگرام تاکنون صفر ترید اجرا کرده است</w:t>
            </w:r>
          </w:p>
          <w:p>
            <w:pPr>
              <w:bidi w:val="1"/>
              <w:jc w:val="both"/>
            </w:pP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۲۲ رویداد پردازش سیگنال از ۲۸ آگوست ثبت شده و هیچ‌کدام به اجرا نرسیده (executed=True = صفر). همهٔ ۲۳ پوزیشن واقعی از موتور تحلیل داخلی (hermes_master) آمده‌اند، نه از کانال‌ها. گیت امتیازدهی با آستانهٔ ۶ از ۱۰، عملاً هر سیگنال کانال را رد می‌کند. این یعنی دو گزاره که قبلاً یکی فرض می‌شدند از هم جدا می‌شوند: «گیت از ما محافظت می‌کند» و «گیت ما را از سود محروم می‌کند». با ۲۲ نمونه نمی‌توان تشخیص داد کدام درست است — و به همین دلیل تصمیم بر «دست نزدن» و جمع‌آوری داده باقی ماند.</w:t>
            </w:r>
          </w:p>
        </w:tc>
      </w:tr>
    </w:tbl>
    <w:p>
      <w:pPr>
        <w:spacing w:after="12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تصمیم‌های مورد نیاز مدیریت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567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351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تصمیم</w:t>
            </w:r>
          </w:p>
        </w:tc>
        <w:tc>
          <w:tcPr>
            <w:tcW w:type="dxa" w:w="351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توصیهٔ سیستم</w:t>
            </w:r>
          </w:p>
        </w:tc>
        <w:tc>
          <w:tcPr>
            <w:tcW w:type="dxa" w:w="136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اولویت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D-1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آیا آستانهٔ گیت سیگنال (۶ از ۱۰) بازنگری شود؟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خیر — تا رسیدن به ~۱۰۰ ترید زندهٔ جدید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پایین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D-2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آیا کانال goldfree (+۹۴۸$ در رپلی ۹۰ روزه) به منبع زنده تبدیل شود؟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خیر — گیت همان را هم رد می‌کند؛ اول داده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پایین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D-3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آیا حساب از دمو به واقعی منتقل شود؟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خیر — ۲۳ پوزیشن برای نتیجه‌گیری کافی نیست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متوسط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D-4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آیا پروفایل ریسک (میانگین باخت ۵۸- در برابر برد ۳۱+) اصلاح شود؟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بله — این تنها ضعف ساختاری تأییدشده است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بالا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وضعیت در یک نگاه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006100"/>
                <w:sz w:val="30"/>
                <w:szCs w:val="30"/>
              </w:rPr>
              <w:t>STABLE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006100"/>
                <w:sz w:val="30"/>
                <w:szCs w:val="30"/>
              </w:rPr>
              <w:t>6 / 6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006100"/>
                <w:sz w:val="30"/>
                <w:szCs w:val="30"/>
              </w:rPr>
              <w:t>725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006100"/>
                <w:sz w:val="30"/>
                <w:szCs w:val="30"/>
              </w:rPr>
              <w:t>0</w:t>
            </w:r>
          </w:p>
        </w:tc>
      </w:tr>
      <w:tr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وضعیت کلی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سرویس فعال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تست سبز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پوزیشن باز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006100"/>
                <w:sz w:val="30"/>
                <w:szCs w:val="30"/>
              </w:rPr>
              <w:t>$176.20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006100"/>
                <w:sz w:val="30"/>
                <w:szCs w:val="30"/>
              </w:rPr>
              <w:t>73.9%</w:t>
            </w:r>
          </w:p>
        </w:tc>
        <w:tc>
          <w:tcPr>
            <w:tcW w:type="dxa" w:w="2466"/>
            <w:vAlign w:val="center"/>
            <w:shd w:val="clear" w:color="auto" w:fill="F8D7D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9C0006"/>
                <w:sz w:val="30"/>
                <w:szCs w:val="30"/>
              </w:rPr>
              <w:t>-$167.13</w:t>
            </w:r>
          </w:p>
        </w:tc>
        <w:tc>
          <w:tcPr>
            <w:tcW w:type="dxa" w:w="2466"/>
            <w:vAlign w:val="center"/>
            <w:shd w:val="clear" w:color="auto" w:fill="FFF2C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9C6500"/>
                <w:sz w:val="30"/>
                <w:szCs w:val="30"/>
              </w:rPr>
              <w:t>0</w:t>
            </w:r>
          </w:p>
        </w:tc>
      </w:tr>
      <w:tr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سود خالص ۱۳ روز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نرخ برد</w:t>
            </w:r>
          </w:p>
        </w:tc>
        <w:tc>
          <w:tcPr>
            <w:tcW w:type="dxa" w:w="2466"/>
            <w:vAlign w:val="center"/>
            <w:shd w:val="clear" w:color="auto" w:fill="F8D7D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حداکثر افت سرمایه</w:t>
            </w:r>
          </w:p>
        </w:tc>
        <w:tc>
          <w:tcPr>
            <w:tcW w:type="dxa" w:w="2466"/>
            <w:vAlign w:val="center"/>
            <w:shd w:val="clear" w:color="auto" w:fill="FFF2CC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ترید از سیگنال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۲. داشبورد وضعیت لحظه‌ای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595959"/>
          <w:sz w:val="19"/>
          <w:szCs w:val="19"/>
        </w:rPr>
        <w:t>همهٔ مقادیر زیر در لحظهٔ تولید گزارش (۱۹:۴۰ UTC جمعه) از سرویس‌ها، بریج و بروکر خوانده شده‌اند.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۲.۱ زیرساخت و سرویس‌ها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204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کامپوننت</w:t>
            </w:r>
          </w:p>
        </w:tc>
        <w:tc>
          <w:tcPr>
            <w:tcW w:type="dxa" w:w="1247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وضعیت</w:t>
            </w:r>
          </w:p>
        </w:tc>
        <w:tc>
          <w:tcPr>
            <w:tcW w:type="dxa" w:w="5669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جزئیات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hermes-signal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daemon سیگنال تلگرام — long-poll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hermes-position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watchdog مدیریت پوزیشن، ثانیه‌ای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hermes-forwarder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فوروارد ۷ کانال → یک گروه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hermes-dashboard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پنل‌های فقط‌خواندنی تلگرام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hermes-gateway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اتصال تلگرام / هرمس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omniroute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provider مدل روی localhost:20128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MT5 Bridge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OK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پینگ VM ۰.۵۷ms — آخرین بررسی ۱۹:۴۰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Failed units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F8D7DA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NONE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systemctl — صفر یونیت شکست‌خورده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Host uptime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8D7DA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6 days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load average 0.49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Disk /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OK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۳۲٪ مصرف — ۴۴ گیگ آزاد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۲.۲ حساب و بازار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215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شاخص</w:t>
            </w:r>
          </w:p>
        </w:tc>
        <w:tc>
          <w:tcPr>
            <w:tcW w:type="dxa" w:w="226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مقدار</w:t>
            </w:r>
          </w:p>
        </w:tc>
        <w:tc>
          <w:tcPr>
            <w:tcW w:type="dxa" w:w="453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توضیح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Balance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$5,186.04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حساب نمایشی 10382667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Equity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$5,186.04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مساوی balance — پوزیشن باز نیست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Free margin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$5,186.04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بدون درگیری مارجین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Open positions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0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پل و بروکر هم‌نظرند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XAUUSD bid / ask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4435.33 / 4435.45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اسپرد ۰.۱۲ دلار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Market state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OPEN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جمعه ۱۹:۴۰ UTC — ۲:۲۰ ساعت تا بسته شدن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M5 history depth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20,000 candles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تا ۲۶ مه ۲۰۲۶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۲.۳ چارچوب کنترل ریسک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204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گارد</w:t>
            </w:r>
          </w:p>
        </w:tc>
        <w:tc>
          <w:tcPr>
            <w:tcW w:type="dxa" w:w="147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وضعیت</w:t>
            </w:r>
          </w:p>
        </w:tc>
        <w:tc>
          <w:tcPr>
            <w:tcW w:type="dxa" w:w="5443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آستانهٔ فعال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Kill switch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OFF — normal</w:t>
            </w:r>
          </w:p>
        </w:tc>
        <w:tc>
          <w:tcPr>
            <w:tcW w:type="dxa" w:w="544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ضرر روزانه ۵٪ / افت ۱۰٪ / ۴ باخت متوالی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Consecutive losses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F8D7DA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0</w:t>
            </w:r>
          </w:p>
        </w:tc>
        <w:tc>
          <w:tcPr>
            <w:tcW w:type="dxa" w:w="544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تریگر در ۴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Cooldown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OFF</w:t>
            </w:r>
          </w:p>
        </w:tc>
        <w:tc>
          <w:tcPr>
            <w:tcW w:type="dxa" w:w="544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۴ ساعت پس از هر halt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DEFCON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GREEN</w:t>
            </w:r>
          </w:p>
        </w:tc>
        <w:tc>
          <w:tcPr>
            <w:tcW w:type="dxa" w:w="544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YELLOW در باخت متوالی ≥۲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Plan bias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8D7DA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NEUTRAL</w:t>
            </w:r>
          </w:p>
        </w:tc>
        <w:tc>
          <w:tcPr>
            <w:tcW w:type="dxa" w:w="544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جهت پلن فعلی خنثی است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Daily trade cap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READY</w:t>
            </w:r>
          </w:p>
        </w:tc>
        <w:tc>
          <w:tcPr>
            <w:tcW w:type="dxa" w:w="544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محدودیت تعداد ترید روزانه فعال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۲.۴ خط لولهٔ داده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204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مرحله</w:t>
            </w:r>
          </w:p>
        </w:tc>
        <w:tc>
          <w:tcPr>
            <w:tcW w:type="dxa" w:w="136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وضعیت</w:t>
            </w:r>
          </w:p>
        </w:tc>
        <w:tc>
          <w:tcPr>
            <w:tcW w:type="dxa" w:w="5556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جزئیات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Forwarder → Group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SYNCED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۷ کانال → گروه -1003805320011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Group → Parser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۲۲ رویداد پردازش‌شده (کل تاریخچه)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Parser → Gate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گیت ۸-مرحله‌ای، آستانه ۶/۱۰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Gate → Execution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F8D7DA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BLOCKED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۰ عبور از گیت — صفر اجرا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Position watchdog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READY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بدون پوزیشن برای مدیریت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Git sync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VERIFIED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HEAD = origin/master — stamp معتبر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۳. معماری سیستم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معماری دو-ماشینه با تفکیک کامل «تصمیم» از «اجرا». لینوکس فکر می‌کند و ویندوز فقط دست به کلید می‌زند. این تفکیک عمدی است: پس از فروپاشی سیستم قبلی، تصمیم شد که هیچ منطق تحلیلی روی ماشین MT5 اجرا نشود تا قطعی یا ری‌استارت ویندوز، مغز سیستم را از بین نبرد.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۳.۱ گره‌ها و نقش‌ها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147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گره</w:t>
            </w:r>
          </w:p>
        </w:tc>
        <w:tc>
          <w:tcPr>
            <w:tcW w:type="dxa" w:w="136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IP</w:t>
            </w:r>
          </w:p>
        </w:tc>
        <w:tc>
          <w:tcPr>
            <w:tcW w:type="dxa" w:w="260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نقش</w:t>
            </w:r>
          </w:p>
        </w:tc>
        <w:tc>
          <w:tcPr>
            <w:tcW w:type="dxa" w:w="351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اجزا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Ubuntu 24.04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192.168.10.18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مغز — تحلیل، تصمیم، ریسک، زمان‌بندی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۶ سرویس systemd · ۷ کران · ۴۰۳ فایل پایتون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Windows Server VM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192.168.10.51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بازوی اجرا — فقط MT5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MT5 در session 1 · Bridge :5050 با Bearer auth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Telegram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منبع سیگنال و کانال گزارش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۷ کانال · ۱ گروه واسط · چت مدیر 194015957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۳.۲ جریان داده — مسیر سیگنال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از کانال تا کلید، هفت مرحله. هر مرحله می‌تواند سیگنال را متوقف کند و دلیلش را ثبت می‌کند: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567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مرحله</w:t>
            </w:r>
          </w:p>
        </w:tc>
        <w:tc>
          <w:tcPr>
            <w:tcW w:type="dxa" w:w="260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کامپوننت</w:t>
            </w:r>
          </w:p>
        </w:tc>
        <w:tc>
          <w:tcPr>
            <w:tcW w:type="dxa" w:w="5783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خروجی / شرط عبور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۱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۷ کانال تلگرام</w:t>
            </w:r>
          </w:p>
        </w:tc>
        <w:tc>
          <w:tcPr>
            <w:tcW w:type="dxa" w:w="578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پیام خام (متن فارسی/انگلیسی، فرمت آزاد)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۲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hermes-forwarder</w:t>
            </w:r>
          </w:p>
        </w:tc>
        <w:tc>
          <w:tcPr>
            <w:tcW w:type="dxa" w:w="578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فقط پیام زنده — بدون backfill گذشته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۳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گروه واسط -1003805320011</w:t>
            </w:r>
          </w:p>
        </w:tc>
        <w:tc>
          <w:tcPr>
            <w:tcW w:type="dxa" w:w="578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همهٔ کانال‌ها در یک جا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۴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signal_daemon (long-poll)</w:t>
            </w:r>
          </w:p>
        </w:tc>
        <w:tc>
          <w:tcPr>
            <w:tcW w:type="dxa" w:w="578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دریافت پیام + timestamp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۵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engines/signal_parser</w:t>
            </w:r>
          </w:p>
        </w:tc>
        <w:tc>
          <w:tcPr>
            <w:tcW w:type="dxa" w:w="578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نماد، جهت، entry، SL، نردبان TP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۶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engines/signal_decision</w:t>
            </w:r>
          </w:p>
        </w:tc>
        <w:tc>
          <w:tcPr>
            <w:tcW w:type="dxa" w:w="578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امتیاز ۰ تا ۱۰ — آستانهٔ ۶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۷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engines/auto_executor</w:t>
            </w:r>
          </w:p>
        </w:tc>
        <w:tc>
          <w:tcPr>
            <w:tcW w:type="dxa" w:w="578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اجرا یا SKIP با دلیل ثبت‌شده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۳.۳ جریان داده — مسیر تریدر داخلی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موتوری که تمام ۲۳ ترید واقعی از آن آمده است. برخلاف مسیر سیگنال، اینجا سیستم خودش بازار را می‌خواند و پلن می‌سازد: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567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مرحله</w:t>
            </w:r>
          </w:p>
        </w:tc>
        <w:tc>
          <w:tcPr>
            <w:tcW w:type="dxa" w:w="249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کامپوننت</w:t>
            </w:r>
          </w:p>
        </w:tc>
        <w:tc>
          <w:tcPr>
            <w:tcW w:type="dxa" w:w="5896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کار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۱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BridgeClient.get_rates</w:t>
            </w:r>
          </w:p>
        </w:tc>
        <w:tc>
          <w:tcPr>
            <w:tcW w:type="dxa" w:w="589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۲۰٬۰۰۰ شمع M5 + H1/D1 از MT5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۲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engines/context</w:t>
            </w:r>
          </w:p>
        </w:tc>
        <w:tc>
          <w:tcPr>
            <w:tcW w:type="dxa" w:w="589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بافت قیمتی، نواحی، نقدینگی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۳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engines/smc</w:t>
            </w:r>
          </w:p>
        </w:tc>
        <w:tc>
          <w:tcPr>
            <w:tcW w:type="dxa" w:w="589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Order Block، FVG، Liquidity، BOS/CHoCH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۴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engines/plan</w:t>
            </w:r>
          </w:p>
        </w:tc>
        <w:tc>
          <w:tcPr>
            <w:tcW w:type="dxa" w:w="589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پلن Pre-session با جهت و ناحیهٔ ورود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۵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engines/orchestrator</w:t>
            </w:r>
          </w:p>
        </w:tc>
        <w:tc>
          <w:tcPr>
            <w:tcW w:type="dxa" w:w="589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ارزیابی چرخه، blueprint، کیفیت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۶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engines/risk + defcon</w:t>
            </w:r>
          </w:p>
        </w:tc>
        <w:tc>
          <w:tcPr>
            <w:tcW w:type="dxa" w:w="589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اندازهٔ لات، سطح ریسک مجاز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۷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hermes_master → Bridge</w:t>
            </w:r>
          </w:p>
        </w:tc>
        <w:tc>
          <w:tcPr>
            <w:tcW w:type="dxa" w:w="589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ارسال command با SL اجباری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۸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hermes-position watchdog</w:t>
            </w:r>
          </w:p>
        </w:tc>
        <w:tc>
          <w:tcPr>
            <w:tcW w:type="dxa" w:w="589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BE، trail، TP پلکانی، خروج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۳.۴ زمان‌بندی (Cron)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170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دوره</w:t>
            </w:r>
          </w:p>
        </w:tc>
        <w:tc>
          <w:tcPr>
            <w:tcW w:type="dxa" w:w="272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اسکریپت</w:t>
            </w:r>
          </w:p>
        </w:tc>
        <w:tc>
          <w:tcPr>
            <w:tcW w:type="dxa" w:w="453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کار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هر ۵ دقیقه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bridge_health_monitor.py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سلامت بریج و MT5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هر ۱۵ دقیقه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hermes_cron.sh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نگهداری و همگام‌سازی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هر ۱۵ دقیقه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git_sync.sh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push فقط اگر stamp تأیید معتبر باشد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ساعتی (:05)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autopilot.sh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چرخهٔ خودکار بهبود و backlog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۰۲:۰۰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autopilot_digest.py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خلاصهٔ روزانهٔ autopilot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۲۳:۴۵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offsite_backup.py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پشتیبان خارج از سایت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پنجشنبه ۲۲:۳۰ UTC</w:t>
            </w:r>
          </w:p>
        </w:tc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weekly_report.py</w:t>
            </w:r>
          </w:p>
        </w:tc>
        <w:tc>
          <w:tcPr>
            <w:tcW w:type="dxa" w:w="45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گزارش هفتگی مدیریتی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۳.۵ قفل کیفیت کد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هیچ کدی بدون اثبات روی کلون تمیز push نمی‌شود. این قفل پس از دو بار شکست HEAD در گذشته ساخته شد: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5046"/>
        <w:gridCol w:w="5046"/>
      </w:tblGrid>
      <w:tr>
        <w:tc>
          <w:tcPr>
            <w:tcW w:type="dxa" w:w="226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مکانیزم</w:t>
            </w:r>
          </w:p>
        </w:tc>
        <w:tc>
          <w:tcPr>
            <w:tcW w:type="dxa" w:w="6690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توضیح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scripts/verify_head.sh</w:t>
            </w:r>
          </w:p>
        </w:tc>
        <w:tc>
          <w:tcPr>
            <w:tcW w:type="dxa" w:w="669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کارگیت تمیز از HEAD می‌سازد، ۷۲۵ تست را همان‌جا اجرا می‌کند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data/ops/head_verified.json</w:t>
            </w:r>
          </w:p>
        </w:tc>
        <w:tc>
          <w:tcPr>
            <w:tcW w:type="dxa" w:w="669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stamp شامل sha، حکم، تعداد تست و زمان — تنها مدرک معتبر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scripts/git_sync.sh</w:t>
            </w:r>
          </w:p>
        </w:tc>
        <w:tc>
          <w:tcPr>
            <w:tcW w:type="dxa" w:w="669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اگر sha استamp با HEAD نخواند، push نمی‌کند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engines/head_verify.py</w:t>
            </w:r>
          </w:p>
        </w:tc>
        <w:tc>
          <w:tcPr>
            <w:tcW w:type="dxa" w:w="669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منطق برنامه‌ای بررسی یکپارچگی stamp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engines/dirty_work.py</w:t>
            </w:r>
          </w:p>
        </w:tc>
        <w:tc>
          <w:tcPr>
            <w:tcW w:type="dxa" w:w="669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تشخیص آلودگی تست به فایل‌های واقعی (بهم‌ریختن state)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engines/hermetic (tests/)</w:t>
            </w:r>
          </w:p>
        </w:tc>
        <w:tc>
          <w:tcPr>
            <w:tcW w:type="dxa" w:w="669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use_temp_data_root() — جداسازی کامل تست از دادهٔ زنده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۴. پروژهٔ اول — تریدر خودکار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موتور اصلی که تمام تریدهای واقعی را زده است. فلسفهٔ طراحی: «پلن اول، ورود دوم». سیستم هیچ‌وقت بدون پلن مکتوب وارد معامله نمی‌شود و پلن هر بار قبل از ورود ارزیابی مجدد می‌شود.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۴.۱ تحلیل دوگانه — Classic + SMC/ICT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1247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موتور</w:t>
            </w:r>
          </w:p>
        </w:tc>
        <w:tc>
          <w:tcPr>
            <w:tcW w:type="dxa" w:w="249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فایل</w:t>
            </w:r>
          </w:p>
        </w:tc>
        <w:tc>
          <w:tcPr>
            <w:tcW w:type="dxa" w:w="5216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خروجی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کلاسیک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engines/indicators.py (1,131 خط)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MA، RSI، MACD، ATR، بولینگر، Stochastic، ADX، Ichimoku، VWAP، Pivot، Fibonacci، VWAP، divergence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اسمارت‌مانی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engines/smc.py (616 خط)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Order Block، Fair Value Gap، Liquidity Sweep، BOS، CHoCH، Premium/Discount، OTE، Breaker، Equal High/Low، Killzone، Displacement، FVG Mitigation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بافت بازار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engines/context.py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ناحیهٔ ورود بر اساس lookback شمع M5</w:t>
            </w:r>
          </w:p>
        </w:tc>
      </w:tr>
      <w:tr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ساعت بازار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engines/market_hours.py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پنجرهٔ XAUUSD: یکشنبه ۲۳:۰۰ تا جمعه ۲۲:۰۰ UTC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۴.۲ چرخهٔ پلن‌سازی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5046"/>
        <w:gridCol w:w="5046"/>
      </w:tblGrid>
      <w:tr>
        <w:tc>
          <w:tcPr>
            <w:tcW w:type="dxa" w:w="260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تابع</w:t>
            </w:r>
          </w:p>
        </w:tc>
        <w:tc>
          <w:tcPr>
            <w:tcW w:type="dxa" w:w="6350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نقش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build_pre_session_plan()</w:t>
            </w:r>
          </w:p>
        </w:tc>
        <w:tc>
          <w:tcPr>
            <w:tcW w:type="dxa" w:w="6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پلن قبل از سشن: جهت، ناحیهٔ ورود، ترازهای کلیدی، ریسک مجاز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reassess_plan_bias()</w:t>
            </w:r>
          </w:p>
        </w:tc>
        <w:tc>
          <w:tcPr>
            <w:tcW w:type="dxa" w:w="6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بازارزیابی جهت پلن با دادهٔ تازه (منبع دادهٔ بایز: ۷۵۹ رکورد از ۲۸ آگوست)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build_plan_from_context()</w:t>
            </w:r>
          </w:p>
        </w:tc>
        <w:tc>
          <w:tcPr>
            <w:tcW w:type="dxa" w:w="6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ساخت پلن از بافت بازار فعلی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_passes_quality_gate()</w:t>
            </w:r>
          </w:p>
        </w:tc>
        <w:tc>
          <w:tcPr>
            <w:tcW w:type="dxa" w:w="6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آیا پلن کیفیت ورود دارد؟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route_runtime_step()</w:t>
            </w:r>
          </w:p>
        </w:tc>
        <w:tc>
          <w:tcPr>
            <w:tcW w:type="dxa" w:w="6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تعیین گام بعدی در زمان اجرا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evaluate_monitor_cycle()</w:t>
            </w:r>
          </w:p>
        </w:tc>
        <w:tc>
          <w:tcPr>
            <w:tcW w:type="dxa" w:w="6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ارزیابی هر چرخهٔ مانیتورینگ با قیمت لحظه‌ای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execute_trade_blueprint()</w:t>
            </w:r>
          </w:p>
        </w:tc>
        <w:tc>
          <w:tcPr>
            <w:tcW w:type="dxa" w:w="6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تبدیل blueprint به command واقعی با حجم و SL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compute_xau_position_size()</w:t>
            </w:r>
          </w:p>
        </w:tc>
        <w:tc>
          <w:tcPr>
            <w:tcW w:type="dxa" w:w="6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لات از ریسک دلاری، گرد به volume_step، محدود به min/max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۴.۳ مدیریت پوزیشن (watchdog)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سرویس hermes-position هر ثانیه پوزیشن‌های باز را بررسی می‌کند. منطق در engines/trade_management.py (۲۴۴ خط):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147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اقدام</w:t>
            </w:r>
          </w:p>
        </w:tc>
        <w:tc>
          <w:tcPr>
            <w:tcW w:type="dxa" w:w="192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شرط</w:t>
            </w:r>
          </w:p>
        </w:tc>
        <w:tc>
          <w:tcPr>
            <w:tcW w:type="dxa" w:w="5556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منطق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Breakeven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پیش‌رفت کافی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_breakeven_stop() — انتقال SL به نقطهٔ ورود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Trailing stop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بر اساس grade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_trail_params() — پارامترها به درجهٔ ستاپ (A/B/C) وابسته است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Partial TP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رسیدن به TP پلکانی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_partial_close_fraction() — بستن بخشی از حجم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Close all at TP1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ب55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اگر TP1 کل حجم باشد، MT5 partial ۱۰۰٪ را رد می‌کند → close کامل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Scale-in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مجاز و تحت DEFCON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_scale_in_allowed() — در YELLOW/RED غیرفعال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Runner kill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استراتژی خروج ضعیف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_runner_should_die() — قانون legacy حفظ شده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۴.۴ گیت‌های پیش از ورود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170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گیت</w:t>
            </w:r>
          </w:p>
        </w:tc>
        <w:tc>
          <w:tcPr>
            <w:tcW w:type="dxa" w:w="260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فایل</w:t>
            </w:r>
          </w:p>
        </w:tc>
        <w:tc>
          <w:tcPr>
            <w:tcW w:type="dxa" w:w="4649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کار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Economic calendar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engines/economic_calendar.py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بلک‌اوت خبری با دادهٔ ForexFactory (fallback کش)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Macro filter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engines/macro_filter.py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فیلتر ماکرو روی زمان و جفت‌ارز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Macro snapshot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engines/macro_snapshot.py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اسنپ‌شات pre-session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Lab decay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engines/lab_decay.py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بررسی شکل مارجین پیش از پرواز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Broker clock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engines/broker_clock.py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هم‌ترازی زمان بروکر با UTC (بروکر epoch می‌دهد)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Market hours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engines/market_hours.py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جلوگیری از ورود در بازار بسته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Guard status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engines/guard_status.py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آلارم گاردِ تضعیف‌شده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۵. پروژهٔ دوم — مسیر سیگنال تلگرام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مسیری که پیام آزاد کانال‌ها را به دستور قابل‌اجرا تبدیل می‌کند. این مسیر از نظر کد کامل است و ۴ باگ جدی در آن اصلاح شده، اما هرگز ترید تولید نکرده است.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۵.۱ پارسر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engines/signal_parser.py (۱٬۰۹۴ خط). پشتیبانی از فرمت‌های آزاد فارسی و انگلیسی: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استخراج نماد، جهت (BUY/SELL)، قیمت ورود، حد ضرر و حد سود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نردبان کامل TP (tps, tps_raw)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قبلاً فقط TP اول نگه داشته می‌شد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تبدیل قیمت‌های مخفف: «۲۴» → ۴۴۲۴ یا ۴۵۲۴ با لنگر entry و band واقعی بازار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guard بزرگی عدد: تایپوی «TP7 39980» دیگر به هدف ۱۷٬۰۰۰- دلاری ترجمه نمی‌شود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names_other_instrument()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رد جفت‌ارزهایی که خودشان را طلا جا می‌زنند (b74g)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اعتبار هندسی SL: SL در سمت اشتباه entry باعث رد سیگنال می‌شود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۵.۲ گیت امتیازدهی — ۸ مرحله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engines/signal_decision.py (۱۸۵ خط). سقف امتیاز ۱۰، آستانهٔ اجرا ۶. هر مرحله یا امتیاز می‌دهد یا کسر می‌کند: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567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مرحله</w:t>
            </w:r>
          </w:p>
        </w:tc>
        <w:tc>
          <w:tcPr>
            <w:tcW w:type="dxa" w:w="351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بررسی</w:t>
            </w:r>
          </w:p>
        </w:tc>
        <w:tc>
          <w:tcPr>
            <w:tcW w:type="dxa" w:w="4876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امتیاز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۱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پشتیبانی نماد (غیر طلا → رد کامل)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رد فوری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۲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کیفیت پارس و اطمینان سیگنال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+۱.۰ پایه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۳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تازگی سیگنال (staleness)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+۲.۰ تازه / +۱.۰ قابل‌قبول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۴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هم‌جهتی با بایز Hermes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+۲.۰ هم‌جهت · +۰.۵ خنثی · ۱.۰- متعارض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۵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ریسک به ریوارد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+۱.۵ (≥۲) · +۱.۰ (≥۱.۵) · +۰.۵ (≥۱) · ۱.۰- (&lt;۱)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۶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سیاست حساب (trade_allowed)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قفل → رد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۷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تطابق با پلن فعلی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+۱.۵ / +۱.۰ / +۰.۵ / ۱.۰-</w:t>
            </w:r>
          </w:p>
        </w:tc>
      </w:tr>
      <w:tr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۸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فیلتر ماکرو و بلک‌اوت خبری</w:t>
            </w:r>
          </w:p>
        </w:tc>
        <w:tc>
          <w:tcPr>
            <w:tcW w:type="dxa" w:w="48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۵.۰- (رد) · ۰.۵-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۵.۳ حالت معلق (Pending)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engines/signal_pending.py (۲۹۴ خط) — پاسخ به یک مشکل واقعی: کانال BUY @ 4472 می‌فرستد در حالی که قیمت 4484 است. سیگنال معتبر است، فقط قیمت هنوز نرسیده. قبلاً این مورد skip می‌شد؛ حالا تبدیل به BUY_LIMIT روی همان قیمت می‌شود.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5046"/>
        <w:gridCol w:w="5046"/>
      </w:tblGrid>
      <w:tr>
        <w:tc>
          <w:tcPr>
            <w:tcW w:type="dxa" w:w="1587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رویداد</w:t>
            </w:r>
          </w:p>
        </w:tc>
        <w:tc>
          <w:tcPr>
            <w:tcW w:type="dxa" w:w="7370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رفتار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filled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آلارم — مدیریت بعدی با مسیر عادی پوزیشن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TTL expired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لغو + آلارم (سیگنال ۴ ساعته مرده است)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kill-switch halt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لغو همهٔ pendingها + آلارم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market close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لغو قبل از بسته شدن (گپ شنبه آن تریدی نیست که امضا کردیم)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سقف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حداکثر HERMES_PENDING_MAX (پیش‌فرض ۲) هم‌زمان</w:t>
            </w:r>
          </w:p>
        </w:tc>
      </w:tr>
      <w:tr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حجم</w:t>
            </w:r>
          </w:p>
        </w:tc>
        <w:tc>
          <w:tcPr>
            <w:tcW w:type="dxa" w:w="737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از مدل ریسک خودمان، سقف‌خورده با لات اعلامی کانال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۵.۴ کانال‌های ورودی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147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کانال</w:t>
            </w:r>
          </w:p>
        </w:tc>
        <w:tc>
          <w:tcPr>
            <w:tcW w:type="dxa" w:w="226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شناسه</w:t>
            </w:r>
          </w:p>
        </w:tc>
        <w:tc>
          <w:tcPr>
            <w:tcW w:type="dxa" w:w="5216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نقش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RADIN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-1003417665507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کانال اصلی — ۶۶۷ پا در رپلی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goldfree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-1001845330414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قوی‌ترین در رپلی (+۹۴۸$)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olivex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-1002154820747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رد شده (−۲۴۴$)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otsfx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-1001732210058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کانال طلا نیست (~۶۹٪ جفت‌ارز)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goldsystem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-1001404446654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حاشیهٔ ناچیز (+۲۳$)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gtmo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-1002250937706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کوچک ولی تمیز (+۱۰۶$)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gtmofx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-1003970164492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ضررده (−۸۴$)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595959"/>
          <w:sz w:val="19"/>
          <w:szCs w:val="19"/>
        </w:rPr>
        <w:t>معماری: فورواردر هر ۷ کانال را در یک گروه می‌ریزد و hermes-signal فقط از همان گروه می‌خواند. پس همهٔ کانال‌ها از قبل ورودی زنده‌اند؛ چیزی برای «اضافه کردن» وجود ندارد — فیلتر، خودِ گیت است.</w:t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۶. چارچوب کنترل ریسک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چهار لایهٔ مستقل که هرکدام به‌تنهایی می‌تواند جلوی ترید را بگیرد. طراحی لایه‌ای است چون تجربهٔ فروپاشی سیستم قبلی نشان داد یک گارد تنها، روزی خاموش یا دور زده می‌شود.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۶.۱ لایهٔ ۱ — Kill Switch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engines/kill_switch.py — بالاترین سطح. هر تریگر = توقف کامل: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294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پارامتر</w:t>
            </w:r>
          </w:p>
        </w:tc>
        <w:tc>
          <w:tcPr>
            <w:tcW w:type="dxa" w:w="1020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مقدار</w:t>
            </w:r>
          </w:p>
        </w:tc>
        <w:tc>
          <w:tcPr>
            <w:tcW w:type="dxa" w:w="4989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معنا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DAILY_LOSS_LIMIT_PCT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5%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ضرر روزانه بیش از ۵٪ موجودی → HALT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EQUITY_DRAWDOWN_LIMIT_PCT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10%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افت سرمایه از قله → HALT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CONSECUTIVE_LOSSES_LIMIT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چهار باخت پشت سر هم → HALT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MARGIN_RATIO_MIN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10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نسبت مارجین آزاد کمتر از ۱۰ → HALT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COOLDOWN_HOURS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فاصلهٔ اجباری پس از هر توقف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۶.۲ لایهٔ ۲ — DEFCON (بازخورد ترید بسته‌شده)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113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سطح</w:t>
            </w:r>
          </w:p>
        </w:tc>
        <w:tc>
          <w:tcPr>
            <w:tcW w:type="dxa" w:w="351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شرط</w:t>
            </w:r>
          </w:p>
        </w:tc>
        <w:tc>
          <w:tcPr>
            <w:tcW w:type="dxa" w:w="419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اقدام مجاز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GREEN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پیش‌فرض</w:t>
            </w:r>
          </w:p>
        </w:tc>
        <w:tc>
          <w:tcPr>
            <w:tcW w:type="dxa" w:w="419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همهٔ اقدامات، ریسک کامل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YELLOW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باخت متوالی ≥۲  یا  (نسبت SL ≥۰.۵ و بسته ≥۳)</w:t>
            </w:r>
          </w:p>
        </w:tc>
        <w:tc>
          <w:tcPr>
            <w:tcW w:type="dxa" w:w="419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ریسک نصف · runner غیرفعال · scale-in غیرفعال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8D7DA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RED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بسته ≥۵ و SL-محور و ضرر روزانه منفی</w:t>
            </w:r>
          </w:p>
        </w:tc>
        <w:tc>
          <w:tcPr>
            <w:tcW w:type="dxa" w:w="419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ورود جدید ممنوع · فقط مدیریت بازها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595959"/>
          <w:sz w:val="19"/>
          <w:szCs w:val="19"/>
        </w:rPr>
        <w:t>قانون legacy که حفظ شده: اگر استراتژی خروج مدیریت‌شده consistently ضرر بزند (win ratio ≤ ۰.۳ و P&amp;L منفی)، runnerها بدون توجه به سطح DEFCON غیرفعال می‌شوند.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۶.۳ لایهٔ ۳ — سیاست حساب و بودجهٔ ریسک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engines/risk.py — ضریب ریسک پویا بر اساس سلامت حساب: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3969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شرط</w:t>
            </w:r>
          </w:p>
        </w:tc>
        <w:tc>
          <w:tcPr>
            <w:tcW w:type="dxa" w:w="113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ضریب</w:t>
            </w:r>
          </w:p>
        </w:tc>
        <w:tc>
          <w:tcPr>
            <w:tcW w:type="dxa" w:w="385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رژیم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ضرر روزانه ≤ ۳٪ موجودی  یا  افت ≥ ۵٪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0.00</w:t>
            </w:r>
          </w:p>
        </w:tc>
        <w:tc>
          <w:tcPr>
            <w:tcW w:type="dxa" w:w="385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8D7DA"/>
          </w:tcPr>
          <w:p>
            <w:pPr>
              <w:bidi w:val="1"/>
              <w:spacing w:after="20" w:before="20"/>
              <w:jc w:val="right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قفل کامل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باخت متوالی ≥ ۲  یا  ضرر روزانه ≥ ۱٪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0.75</w:t>
            </w:r>
          </w:p>
        </w:tc>
        <w:tc>
          <w:tcPr>
            <w:tcW w:type="dxa" w:w="385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F8D7DA"/>
          </w:tcPr>
          <w:p>
            <w:pPr>
              <w:bidi w:val="1"/>
              <w:spacing w:after="20" w:before="20"/>
              <w:jc w:val="right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احتیاط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افت سرمایه ≥ ۲.۵٪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0.50</w:t>
            </w:r>
          </w:p>
        </w:tc>
        <w:tc>
          <w:tcPr>
            <w:tcW w:type="dxa" w:w="385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8D7DA"/>
          </w:tcPr>
          <w:p>
            <w:pPr>
              <w:bidi w:val="1"/>
              <w:spacing w:after="20" w:before="20"/>
              <w:jc w:val="right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کاهش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نرمال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1.00</w:t>
            </w:r>
          </w:p>
        </w:tc>
        <w:tc>
          <w:tcPr>
            <w:tcW w:type="dxa" w:w="385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F8D7DA"/>
          </w:tcPr>
          <w:p>
            <w:pPr>
              <w:bidi w:val="1"/>
              <w:spacing w:after="20" w:before="20"/>
              <w:jc w:val="right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عادی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ریسک پایه بر حسب موجودی (پلکانی):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5046"/>
        <w:gridCol w:w="5046"/>
      </w:tblGrid>
      <w:tr>
        <w:tc>
          <w:tcPr>
            <w:tcW w:type="dxa" w:w="3402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موجودی</w:t>
            </w:r>
          </w:p>
        </w:tc>
        <w:tc>
          <w:tcPr>
            <w:tcW w:type="dxa" w:w="5556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ریسک پایه به ازای ترید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کمتر از $800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1.0%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$800 تا $1,500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1.5%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$1,500 تا $5,000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2.0%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بیش از $5,000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1.5%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19"/>
          <w:szCs w:val="19"/>
        </w:rPr>
        <w:t>بودجهٔ نهایی با recommend_risk_budget() و بر اساس درجهٔ ستاپ (A/B/C) تعیین می‌شود. در موجودی فعلی ($5,186) ریسک پایه ۱.۵٪ یعنی حدود $۷۸ به ازای هر ترید در حالت عادی است.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۶.۴ لایهٔ ۴ — قوانین ثابت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بدون SL هیچ تریدی زده نمی‌شود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بدون استثنا، در هر دو مسیر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RR ضعیف (زیر ۱) رد می‌شود: «این قمار است نه ترید»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فورواردر فقط پیام زنده را می‌فرستد؛ گذشته هرگز backfill نمی‌شود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هیچ فلاگ محیطی بدون مستند اضافه نمی‌شود (قانون b62)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سیستم ۱۰۰٪ خودکار است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هیچ تأیید انسانی در مسیر وجود ندارد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هیچ تریدی در چت شخصی هرمس انجام نمی‌شود؛ ربات ترید مستقل است</w:t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۷. وضعیت مهندسی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۷.۱ شاخص‌های کد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466"/>
            <w:vAlign w:val="center"/>
            <w:shd w:val="clear" w:color="auto" w:fill="EEF2F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1F3864"/>
                <w:sz w:val="30"/>
                <w:szCs w:val="30"/>
              </w:rPr>
              <w:t>403</w:t>
            </w:r>
          </w:p>
        </w:tc>
        <w:tc>
          <w:tcPr>
            <w:tcW w:type="dxa" w:w="2466"/>
            <w:vAlign w:val="center"/>
            <w:shd w:val="clear" w:color="auto" w:fill="EEF2F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1F3864"/>
                <w:sz w:val="30"/>
                <w:szCs w:val="30"/>
              </w:rPr>
              <w:t>70,542</w:t>
            </w:r>
          </w:p>
        </w:tc>
        <w:tc>
          <w:tcPr>
            <w:tcW w:type="dxa" w:w="2466"/>
            <w:vAlign w:val="center"/>
            <w:shd w:val="clear" w:color="auto" w:fill="EEF2F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1F3864"/>
                <w:sz w:val="30"/>
                <w:szCs w:val="30"/>
              </w:rPr>
              <w:t>152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006100"/>
                <w:sz w:val="30"/>
                <w:szCs w:val="30"/>
              </w:rPr>
              <w:t>725</w:t>
            </w:r>
          </w:p>
        </w:tc>
      </w:tr>
      <w:tr>
        <w:tc>
          <w:tcPr>
            <w:tcW w:type="dxa" w:w="2466"/>
            <w:vAlign w:val="center"/>
            <w:shd w:val="clear" w:color="auto" w:fill="EEF2F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فایل پایتون</w:t>
            </w:r>
          </w:p>
        </w:tc>
        <w:tc>
          <w:tcPr>
            <w:tcW w:type="dxa" w:w="2466"/>
            <w:vAlign w:val="center"/>
            <w:shd w:val="clear" w:color="auto" w:fill="EEF2F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خط کد</w:t>
            </w:r>
          </w:p>
        </w:tc>
        <w:tc>
          <w:tcPr>
            <w:tcW w:type="dxa" w:w="2466"/>
            <w:vAlign w:val="center"/>
            <w:shd w:val="clear" w:color="auto" w:fill="EEF2F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کامیت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تست سبز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3402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ناحیه</w:t>
            </w:r>
          </w:p>
        </w:tc>
        <w:tc>
          <w:tcPr>
            <w:tcW w:type="dxa" w:w="170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خط کد</w:t>
            </w:r>
          </w:p>
        </w:tc>
        <w:tc>
          <w:tcPr>
            <w:tcW w:type="dxa" w:w="385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سهم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tests/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14,408</w:t>
            </w:r>
          </w:p>
        </w:tc>
        <w:tc>
          <w:tcPr>
            <w:tcW w:type="dxa" w:w="385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۲۰٪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scripts/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13,538</w:t>
            </w:r>
          </w:p>
        </w:tc>
        <w:tc>
          <w:tcPr>
            <w:tcW w:type="dxa" w:w="385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۱۹٪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7,882</w:t>
            </w:r>
          </w:p>
        </w:tc>
        <w:tc>
          <w:tcPr>
            <w:tcW w:type="dxa" w:w="385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۱۱٪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ریشه (daemon/master/bridge)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2,331</w:t>
            </w:r>
          </w:p>
        </w:tc>
        <w:tc>
          <w:tcPr>
            <w:tcW w:type="dxa" w:w="385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۳٪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notifier/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1,425</w:t>
            </w:r>
          </w:p>
        </w:tc>
        <w:tc>
          <w:tcPr>
            <w:tcW w:type="dxa" w:w="385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۲٪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باقی (docs, ops, mt5, tools)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30,958</w:t>
            </w:r>
          </w:p>
        </w:tc>
        <w:tc>
          <w:tcPr>
            <w:tcW w:type="dxa" w:w="385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۴۵٪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19"/>
          <w:szCs w:val="19"/>
        </w:rPr>
        <w:t>نسبت تست به منطق ≈ ۱.۸ به ۱. این عمدی است: هر باگی که در محیط واقعی دیده شده، به یک تست تبدیل شده تا تکرار نشود.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۷.۲ بزرگ‌ترین موتورها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294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فایل</w:t>
            </w:r>
          </w:p>
        </w:tc>
        <w:tc>
          <w:tcPr>
            <w:tcW w:type="dxa" w:w="1020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خط</w:t>
            </w:r>
          </w:p>
        </w:tc>
        <w:tc>
          <w:tcPr>
            <w:tcW w:type="dxa" w:w="4989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مسئولیت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engines/indicators.py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1,131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اندیکاتورهای کلاسیک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engines/signal_parser.py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1,094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پارسر سیگنال تلگرام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engines/smc.py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616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تحلیل SMC/ICT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engines/signal_pending.py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294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حالت معلق سیگنال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engines/trade_management.py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244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منطق BE/trail/TP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engines/plan.py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238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پلن pre-session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engines/signal_decision.py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185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گیت امتیازدهی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engines/orchestrator.py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179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ارکستراسیون چرخه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engines/auto_executor.py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174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اجرا و گیت نهایی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engines/defcon.py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171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بازخورد سطح ریسک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۷.۳ باگ‌های اصلاح‌شده در این دوره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چهار باگ پارسر که مستقیماً روی سیستم زنده اثر داشتند: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215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باگ</w:t>
            </w:r>
          </w:p>
        </w:tc>
        <w:tc>
          <w:tcPr>
            <w:tcW w:type="dxa" w:w="3742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اثر واقعی</w:t>
            </w:r>
          </w:p>
        </w:tc>
        <w:tc>
          <w:tcPr>
            <w:tcW w:type="dxa" w:w="136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رفع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نردبان TP دور ریخته می‌شد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فقط TP اول تحلیل می‌شد؛ بقیهٔ اهداف نامرئی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b74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«🔴Stop» به‌عنوان SELL تفسیر می‌شد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جهت سیگنال برعکس می‌شد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b74e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تایپوی عددی (TP7 39980)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هدف ۱۷٬۰۰۰- دلاری ساختگی در رپلی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b74 guard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SL در سمت اشتباه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BUY با SL بالاتر = ضرر شمرده نمی‌شد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b74d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جفت‌ارز به‌جای طلا در listener زنده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GBPJPY با SL معتبر می‌توانست به‌عنوان طلا اجرا شود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b74g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595959"/>
          <w:sz w:val="19"/>
          <w:szCs w:val="19"/>
        </w:rPr>
        <w:t>سه مورد اول باعث شدند رپلی اولیهٔ goldfree (+۹٬۰۰۰$) اشتباه به‌نظر برسد. بعد از رفع، عدد واقعی +۹۴۸$ شد.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۷.۴ بدهی فنی و محدودیت ابزار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147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مورد</w:t>
            </w:r>
          </w:p>
        </w:tc>
        <w:tc>
          <w:tcPr>
            <w:tcW w:type="dxa" w:w="4649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شرح</w:t>
            </w:r>
          </w:p>
        </w:tc>
        <w:tc>
          <w:tcPr>
            <w:tcW w:type="dxa" w:w="283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اثر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بدون LibreOffice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هیچ پیش‌نمایش PDF/رندر از Word روی سرور گرفته نمی‌شود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تأیید فقط در سطح XML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python-dotenv نصب نیست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بارگذاری env دستی با env_loader.py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مستند در مهارت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BridgeClient ناهمگون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get_positions دیکت می‌دهد نه لیست؛ get_account_info وجود ندارد؛ days فیلتر در get_history_deals بی‌اثر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چند بار باعث خطای تحلیلی شد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state.db بزرگ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۲۶۶ مگابایت — یکپارچگی OK ولی یکبار نوشتن شکست خورد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پیام هشدار سیستم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۸. عملکرد — ۲۳ پوزیشن در ۱۳ روز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داده از دیل‌های بروکر استخراج شده و بر اساس position_id تجمیع شده است. یک پوزیشن ممکن است چند دیل بستن داشته باشد (partial TP + باقی‌مانده)، بنابراین شمارش دیل اشتباه است.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۸.۱ شاخص‌های اصلی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466"/>
            <w:vAlign w:val="center"/>
            <w:shd w:val="clear" w:color="auto" w:fill="EEF2F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1F3864"/>
                <w:sz w:val="30"/>
                <w:szCs w:val="30"/>
              </w:rPr>
              <w:t>23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006100"/>
                <w:sz w:val="30"/>
                <w:szCs w:val="30"/>
              </w:rPr>
              <w:t>+176.20$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006100"/>
                <w:sz w:val="30"/>
                <w:szCs w:val="30"/>
              </w:rPr>
              <w:t>73.9%</w:t>
            </w:r>
          </w:p>
        </w:tc>
        <w:tc>
          <w:tcPr>
            <w:tcW w:type="dxa" w:w="2466"/>
            <w:vAlign w:val="center"/>
            <w:shd w:val="clear" w:color="auto" w:fill="F8D7D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9C0006"/>
                <w:sz w:val="30"/>
                <w:szCs w:val="30"/>
              </w:rPr>
              <w:t>-$167.13</w:t>
            </w:r>
          </w:p>
        </w:tc>
      </w:tr>
      <w:tr>
        <w:tc>
          <w:tcPr>
            <w:tcW w:type="dxa" w:w="2466"/>
            <w:vAlign w:val="center"/>
            <w:shd w:val="clear" w:color="auto" w:fill="EEF2F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پوزیشن بسته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سود خالص</w:t>
            </w:r>
          </w:p>
        </w:tc>
        <w:tc>
          <w:tcPr>
            <w:tcW w:type="dxa" w:w="2466"/>
            <w:vAlign w:val="center"/>
            <w:shd w:val="clear" w:color="auto" w:fill="D5EDD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نرخ برد</w:t>
            </w:r>
          </w:p>
        </w:tc>
        <w:tc>
          <w:tcPr>
            <w:tcW w:type="dxa" w:w="2466"/>
            <w:vAlign w:val="center"/>
            <w:shd w:val="clear" w:color="auto" w:fill="F8D7D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595959"/>
                <w:sz w:val="16"/>
                <w:szCs w:val="16"/>
              </w:rPr>
              <w:t>حداکثر افت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238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شاخص</w:t>
            </w:r>
          </w:p>
        </w:tc>
        <w:tc>
          <w:tcPr>
            <w:tcW w:type="dxa" w:w="192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مقدار</w:t>
            </w:r>
          </w:p>
        </w:tc>
        <w:tc>
          <w:tcPr>
            <w:tcW w:type="dxa" w:w="4649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تفسیر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پوزیشن باز شده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23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همه بسته — صفر باز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بردها / باخت‌ها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17 / 6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نرخ برد ۷۳.۹٪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سود ناخالص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+$186.10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پیش از کارمزد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کارمزد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-$9.90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swap صفر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سود خالص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+$176.20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معیار واقعی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میانگین برد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+$31.43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—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میانگین باخت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-$58.04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۱.۸۵ برابر بزرگ‌تر از برد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بهترین / بدترین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+$84.24 / -$105.15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یک ترید ۴۸٪ سود کل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حداکثر افت سرمایه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-$167.13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تجمعی، فقط پوزیشن بسته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لات مصرفی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0.01 تا 0.16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میانگین 0.072 — متغیر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سود نرمال‌شده @0.01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+$44.21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برابر‌سازی حجم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روزهای فعال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6 از 13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بازار بسته یا بدون ستاپ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8000" cy="2527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qu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527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00"/>
        <w:jc w:val="center"/>
      </w:pPr>
      <w:r>
        <w:rPr>
          <w:rFonts w:ascii="Tahoma" w:hAnsi="Tahoma" w:cs="Tahoma" w:eastAsia="Tahoma"/>
          <w:b w:val="0"/>
          <w:i/>
          <w:color w:val="595959"/>
          <w:sz w:val="17"/>
          <w:szCs w:val="17"/>
        </w:rPr>
        <w:t>شکل ۱ — منحنی سود تجمعی ۲۳ پوزیشن. سود عمدتاً از یک پلهٔ بزرگ می‌آید، نه شیب پیوسته.</w:t>
      </w:r>
    </w:p>
    <w:p>
      <w:pPr>
        <w:bidi w:val="1"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8000" cy="22563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tra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256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00"/>
        <w:jc w:val="center"/>
      </w:pPr>
      <w:r>
        <w:rPr>
          <w:rFonts w:ascii="Tahoma" w:hAnsi="Tahoma" w:cs="Tahoma" w:eastAsia="Tahoma"/>
          <w:b w:val="0"/>
          <w:i/>
          <w:color w:val="595959"/>
          <w:sz w:val="17"/>
          <w:szCs w:val="17"/>
        </w:rPr>
        <w:t>شکل ۲ — نتیجهٔ تک‌تک پوزیشن‌ها. تعداد برد زیاد است اما عمق باخت‌ها بیشتر از ارتفاع بردهاست.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۸.۲ تفسیر صادقانه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1"/>
            <w:shd w:val="clear" w:color="auto" w:fill="FFF2CC"/>
            <w:tcBorders>
              <w:right w:val="single" w:sz="24" w:color="F9A825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Tahoma" w:hAnsi="Tahoma" w:cs="Tahoma" w:eastAsia="Tahoma"/>
                <w:b/>
                <w:i w:val="0"/>
                <w:color w:val="9C6500"/>
                <w:sz w:val="21"/>
                <w:szCs w:val="21"/>
              </w:rPr>
              <w:t>پروفایل شکننده: سود از اجتناب از ضرر بزرگ می‌آید، نه برد بزرگ</w:t>
            </w:r>
          </w:p>
          <w:p>
            <w:pPr>
              <w:bidi w:val="1"/>
              <w:jc w:val="both"/>
            </w:pP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نرخ برد ۷۳.۹٪ خوب است، اما ترکیب آن با میانگین باخت ۵۸- در برابر میانگین برد ۳۱+ یعنی سیستم با یک باخت بد، سه برد را پاک می‌کند. بدون آن برد ۸۴+ دلاری، سود خالص به حدود ۹۲ دلار می‌رسید. این تنها ضعف ساختاری است که در داده تأیید شده و تنها موردی است که پیشنهاد بازنگری جدی دارد (تصمیم D-4).</w:t>
            </w:r>
          </w:p>
        </w:tc>
      </w:tr>
    </w:tbl>
    <w:p>
      <w:pPr>
        <w:spacing w:after="12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۸.۳ تفکیک منبع ترید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294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کامنت باز کردن</w:t>
            </w:r>
          </w:p>
        </w:tc>
        <w:tc>
          <w:tcPr>
            <w:tcW w:type="dxa" w:w="136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تعداد</w:t>
            </w:r>
          </w:p>
        </w:tc>
        <w:tc>
          <w:tcPr>
            <w:tcW w:type="dxa" w:w="4649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سود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21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بخش عمده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 Master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—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 Apprentice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—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مجموع</w:t>
            </w:r>
          </w:p>
        </w:tc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23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+$176.20 خالص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595959"/>
          <w:sz w:val="19"/>
          <w:szCs w:val="19"/>
        </w:rPr>
        <w:t>نکتهٔ مهم: کامنت دیل‌های بستن متفاوت است — شامل [sl 4431.33]، [tp 4466.84]، HermesClose، HermesPartial، HERMES_CLOSE_DEV20 و خالی. شمارش بر اساس کامنت دیل، همان خطایی بود که به عدد نادرست ۳۴ ترید رسید.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۸.۴ مسیر سیگنال — صفر اجرا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351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شاخص</w:t>
            </w:r>
          </w:p>
        </w:tc>
        <w:tc>
          <w:tcPr>
            <w:tcW w:type="dxa" w:w="192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مقدار</w:t>
            </w:r>
          </w:p>
        </w:tc>
        <w:tc>
          <w:tcPr>
            <w:tcW w:type="dxa" w:w="351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منبع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رویداد پردازش سیگنال (کل تاریخچه)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22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logs/signal_daemon.log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executed=True (کل تاریخچه)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0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grep لاگ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تصمیم‌های امروز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21 skip / 0 execute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لاگ ۴ سپتامبر</w:t>
            </w:r>
          </w:p>
        </w:tc>
      </w:tr>
      <w:tr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ترید واقعی از مسیر سیگنال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0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بروکر — صفر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دلیل فنی: بالاترین امتیازی که یک سیگنال کانال می‌تواند بگیرد حدود ۵ است (چون بایز Hermes معمولاً neutral است → فقط +۰.۵ و نه +۲.۰)، در حالی که آستانهٔ اجرا ۶ است. یعنی گیت عملاً بستهٔ پیش‌فرض است.</w:t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۹. تحلیل تاریخی کانال‌ها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رپلی ۹۰ روزه روی شمع واقعی XAUUSD، سیاست A، لات ثابت ۰.۰۱، بدون اسپرد. هدف: فهمیدن اینکه آیا کانال‌ها ارزش پیروی دارند یا نه. این تحلیل با قانون «فقط فوروارد زنده» تضاد ندارد — بک‌تست است، نه ارسال مجدد سیگنال قدیمی.</w:t>
      </w:r>
    </w:p>
    <w:p>
      <w:pPr>
        <w:bidi w:val="1"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8000" cy="26210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hann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62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00"/>
        <w:jc w:val="center"/>
      </w:pPr>
      <w:r>
        <w:rPr>
          <w:rFonts w:ascii="Tahoma" w:hAnsi="Tahoma" w:cs="Tahoma" w:eastAsia="Tahoma"/>
          <w:b w:val="0"/>
          <w:i/>
          <w:color w:val="595959"/>
          <w:sz w:val="17"/>
          <w:szCs w:val="17"/>
        </w:rPr>
        <w:t>شکل ۳ — مقایسهٔ ۷ کانال: سود خالص و حداکثر افت سرمایه در رپلی ۹۰ روزه با لات ثابت.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۹.۱ جدول نهایی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36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کانال</w:t>
            </w:r>
          </w:p>
        </w:tc>
        <w:tc>
          <w:tcPr>
            <w:tcW w:type="dxa" w:w="680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پا</w:t>
            </w:r>
          </w:p>
        </w:tc>
        <w:tc>
          <w:tcPr>
            <w:tcW w:type="dxa" w:w="1020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سود A</w:t>
            </w:r>
          </w:p>
        </w:tc>
        <w:tc>
          <w:tcPr>
            <w:tcW w:type="dxa" w:w="1020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سود B</w:t>
            </w:r>
          </w:p>
        </w:tc>
        <w:tc>
          <w:tcPr>
            <w:tcW w:type="dxa" w:w="907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وین‌ریت</w:t>
            </w:r>
          </w:p>
        </w:tc>
        <w:tc>
          <w:tcPr>
            <w:tcW w:type="dxa" w:w="1020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MaxDD</w:t>
            </w:r>
          </w:p>
        </w:tc>
        <w:tc>
          <w:tcPr>
            <w:tcW w:type="dxa" w:w="294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حکم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goldfree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349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+$948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+$432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82%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-$59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تنها کانالی که می‌ارزد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radin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667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+$595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+$192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53%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-$486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بی‌کیفیت — افت سنگین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gtmo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63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+$106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+$94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68%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-$14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کوچک ولی تمیز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goldsystem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37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+$23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+$26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57%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-$22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حاشیهٔ ناچیز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otsfx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6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+$19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-$23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33%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-$36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اصلاً طلا نیست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gtmofx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115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-$84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-$135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76%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-$102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ضررده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olivex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47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-$244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+$2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15%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-$244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بدترین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595959"/>
          <w:sz w:val="19"/>
          <w:szCs w:val="19"/>
        </w:rPr>
        <w:t>A = سیاست خروج فعلی (TP اول). B = سیاست جایگزین. اعداد خوش‌بینانه‌اند چون اسپرد لحاظ نشده؛ با اسپرد ۰.۵ دلار radin به حدود +۲۶۲ دلار می‌رسد ولی نسبت بازده/ریسکش منفی می‌ماند.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۹.۲ مقایسه با عملکرد واقعی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204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معیار</w:t>
            </w:r>
          </w:p>
        </w:tc>
        <w:tc>
          <w:tcPr>
            <w:tcW w:type="dxa" w:w="249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Hermes واقعی</w:t>
            </w:r>
          </w:p>
        </w:tc>
        <w:tc>
          <w:tcPr>
            <w:tcW w:type="dxa" w:w="4422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goldfree رپلی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بازه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۱۳ روز</w:t>
            </w:r>
          </w:p>
        </w:tc>
        <w:tc>
          <w:tcPr>
            <w:tcW w:type="dxa" w:w="442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۹۰ روز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لات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متغیر (۰.۰۱–۰.۱۶)</w:t>
            </w:r>
          </w:p>
        </w:tc>
        <w:tc>
          <w:tcPr>
            <w:tcW w:type="dxa" w:w="442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ثابت ۰.۰۱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سود نرمال‌شده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+$44.21</w:t>
            </w:r>
          </w:p>
        </w:tc>
        <w:tc>
          <w:tcPr>
            <w:tcW w:type="dxa" w:w="442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+$948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حداکثر افت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-$167.13</w:t>
            </w:r>
          </w:p>
        </w:tc>
        <w:tc>
          <w:tcPr>
            <w:tcW w:type="dxa" w:w="442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-$59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نرخ برد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73.9%</w:t>
            </w:r>
          </w:p>
        </w:tc>
        <w:tc>
          <w:tcPr>
            <w:tcW w:type="dxa" w:w="442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82%</w:t>
            </w:r>
          </w:p>
        </w:tc>
      </w:tr>
      <w:tr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اجرا شده در سیستم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23</w:t>
            </w:r>
          </w:p>
        </w:tc>
        <w:tc>
          <w:tcPr>
            <w:tcW w:type="dxa" w:w="442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0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این مقایسه به نفع goldfree است اما منصفانه نیست: ۱۳ روز در برابر ۹۰ روز، و رپلی بدون اسپرد و بدون lag اجرا. تنها نتیجهٔ قابل‌دفاع این است که «نمی‌دانیم» و داده کم است.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۹.۳ مدرک گیت در پنجرهٔ بایز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۱۰۱ پا در پنجره‌ای که بایز ثبت شده بود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فقط ۱ پا از گیت عبور کرد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پاهای ردشده در مجموع ۱۲۱- دلار ضرر بودند → گیت درست عمل کرد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اما در goldfree تنها ۲۹ پا رد شد با ۸- دلار ضرر → مدرک ناکافی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دادهٔ بایز فقط از ۲۸ آگوست موجود است (reassessment_log.csv، ۷۵۹ رکورد)</w:t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۱۰. دفتر تصمیمات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تصمیم‌هایی که در این دوره گرفته شد و مبنای هرکدام. این بخش برای آن است که شش ماه بعد، دلیلِ هر انتخاب قابل بازیابی باشد.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260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تصمیم</w:t>
            </w:r>
          </w:p>
        </w:tc>
        <w:tc>
          <w:tcPr>
            <w:tcW w:type="dxa" w:w="4309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مبنا</w:t>
            </w:r>
          </w:p>
        </w:tc>
        <w:tc>
          <w:tcPr>
            <w:tcW w:type="dxa" w:w="907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وضعیت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گیت دست‌نخورده می‌ماند (گزینهٔ الف)</w:t>
            </w:r>
          </w:p>
        </w:tc>
        <w:tc>
          <w:tcPr>
            <w:tcW w:type="dxa" w:w="43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 ۲۲ رویداد نمی‌توان بین «محافظ» و «مانع» فرق گذاشت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بازکردن بحث گیت فقط پس از ~۱۰۰ ترید زنده</w:t>
            </w:r>
          </w:p>
        </w:tc>
        <w:tc>
          <w:tcPr>
            <w:tcW w:type="dxa" w:w="43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آستانهٔ نمونه‌ای برای نتیجه‌گیری آماری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RR گیت بر مبنای TP اول</w:t>
            </w:r>
          </w:p>
        </w:tc>
        <w:tc>
          <w:tcPr>
            <w:tcW w:type="dxa" w:w="43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نردبان TP لاگ می‌شود ولی سیاست خروج را عوض نمی‌کند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لنگر قیمت مخفف به entry</w:t>
            </w:r>
          </w:p>
        </w:tc>
        <w:tc>
          <w:tcPr>
            <w:tcW w:type="dxa" w:w="43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قیمت زندهٔ بازار می‌تواند از سیگنال دور باشد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استفاده از band واقعی ۲۴ ساعته</w:t>
            </w:r>
          </w:p>
        </w:tc>
        <w:tc>
          <w:tcPr>
            <w:tcW w:type="dxa" w:w="43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رفع ابهام «۲۴» → ۴۴۲۴ یا ۴۵۲۴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حاشیهٔ band از ۲۵ به ۱۰</w:t>
            </w:r>
          </w:p>
        </w:tc>
        <w:tc>
          <w:tcPr>
            <w:tcW w:type="dxa" w:w="43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کاهش کاندیداهای اشتباه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فیلتر نماد در پارسر (نه replay)</w:t>
            </w:r>
          </w:p>
        </w:tc>
        <w:tc>
          <w:tcPr>
            <w:tcW w:type="dxa" w:w="43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منبع حقیقت مشترک بین listener زنده و رپلی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Per-leg fill semantics</w:t>
            </w:r>
          </w:p>
        </w:tc>
        <w:tc>
          <w:tcPr>
            <w:tcW w:type="dxa" w:w="43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پای زیر بازار = limit، پای بالای بازار = stop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هر SKIP با msg_id لاگ شود</w:t>
            </w:r>
          </w:p>
        </w:tc>
        <w:tc>
          <w:tcPr>
            <w:tcW w:type="dxa" w:w="43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رفع ابهام «چرا پیام نیامد؟»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تست‌ها با use_temp_data_root</w:t>
            </w:r>
          </w:p>
        </w:tc>
        <w:tc>
          <w:tcPr>
            <w:tcW w:type="dxa" w:w="43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HERMES_DATA_ROOT محیطی بر set_data_root اولویت دارد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</w:tr>
      <w:tr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push فقط با stamp تأیید معتبر</w:t>
            </w:r>
          </w:p>
        </w:tc>
        <w:tc>
          <w:tcPr>
            <w:tcW w:type="dxa" w:w="43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دو بار HEAD شکست‌خورده در کلون تمیز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ACTIVE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۱۰.۱ رویدادهای کلیدی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1020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تاریخ</w:t>
            </w:r>
          </w:p>
        </w:tc>
        <w:tc>
          <w:tcPr>
            <w:tcW w:type="dxa" w:w="294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رویداد</w:t>
            </w:r>
          </w:p>
        </w:tc>
        <w:tc>
          <w:tcPr>
            <w:tcW w:type="dxa" w:w="4989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درس</w:t>
            </w:r>
          </w:p>
        </w:tc>
      </w:tr>
      <w:tr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۲ سپتامبر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HEAD e304c63 در کلون تمیز شکست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آلودگی تست به state واقعی — آلوده‌سازی باید ایزوله شود</w:t>
            </w:r>
          </w:p>
        </w:tc>
      </w:tr>
      <w:tr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۳ سپتامبر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HEAD 51c1ca2 شکست (import env_loader)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ماژول فرضی + python-dotenv نصب نیست</w:t>
            </w:r>
          </w:p>
        </w:tc>
      </w:tr>
      <w:tr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۳ سپتامبر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آلارم کاذب «LIMIT از لیست بروکر حذف شد»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ریشه: تست، نه بروکر</w:t>
            </w:r>
          </w:p>
        </w:tc>
      </w:tr>
      <w:tr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۴ سپتامبر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شکست نوشتن state.db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دیتابیس سالم؛ احتمالاً قفل هم‌زمان WAL</w:t>
            </w:r>
          </w:p>
        </w:tc>
      </w:tr>
      <w:tr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۴ سپتامبر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تصحیح «۳۴ ترید» به «۲۳ پوزیشن»</w:t>
            </w:r>
          </w:p>
        </w:tc>
        <w:tc>
          <w:tcPr>
            <w:tcW w:type="dxa" w:w="498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شمارش دیل ≠ شمارش پوزیشن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۱۱. ثبت ریسک‌ها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45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351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ریسک</w:t>
            </w:r>
          </w:p>
        </w:tc>
        <w:tc>
          <w:tcPr>
            <w:tcW w:type="dxa" w:w="907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شدت</w:t>
            </w:r>
          </w:p>
        </w:tc>
        <w:tc>
          <w:tcPr>
            <w:tcW w:type="dxa" w:w="4082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پاسخ</w:t>
            </w:r>
          </w:p>
        </w:tc>
      </w:tr>
      <w:t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R1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مسیر سیگنال صفر اجرا — اگر گیت بیش‌ازحد سخت باشد، سود ۹۴۸ دلاری goldfree هرگز دریافت نمی‌شود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8D7DA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HIGH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جمع‌آوری داده تا ~۱۰۰ ترید؛ سپس بازنگری</w:t>
            </w:r>
          </w:p>
        </w:tc>
      </w:tr>
      <w:t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R2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پروفایل ریسک شکننده — باخت میانگین ۱.۸۵ برابر برد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F8D7DA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HIGH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تنها مورد پیشنهادی برای بازنگری (D-4)</w:t>
            </w:r>
          </w:p>
        </w:tc>
      </w:tr>
      <w:t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R3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وابستگی کامل به MT5 در session 1 ویندوز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2CC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65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MEDIUM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autologon + Startup + health monitor هر ۵ دقیقه</w:t>
            </w:r>
          </w:p>
        </w:tc>
      </w:tr>
      <w:t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R4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 درایو ویندوز پر است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FFF2CC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65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MEDIUM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استفاده فقط از C: — مستند</w:t>
            </w:r>
          </w:p>
        </w:tc>
      </w:tr>
      <w:t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R5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state.db بزرگ و یکبار شکست نوشتن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LOW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یکپارچگی OK؛ در صورت تکرار، hermes doctor</w:t>
            </w:r>
          </w:p>
        </w:tc>
      </w:tr>
      <w:t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R6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بدون پیش‌نمایش رندر — تأیید سند فقط در سطح XML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D5EDD8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0061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LOW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باز کردن در Word محلی</w:t>
            </w:r>
          </w:p>
        </w:tc>
      </w:tr>
      <w:t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R7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دادهٔ بایز فقط از ۲۸ آگوست — رپلی کامل گیت ممکن نیست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2CC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65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MEDIUM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ثبت مداوم؛ بازبینی در ~۱۰۰ ترید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۱۱.۱ برنامهٔ اقدام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907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اولویت</w:t>
            </w:r>
          </w:p>
        </w:tc>
        <w:tc>
          <w:tcPr>
            <w:tcW w:type="dxa" w:w="5669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اقدام</w:t>
            </w:r>
          </w:p>
        </w:tc>
        <w:tc>
          <w:tcPr>
            <w:tcW w:type="dxa" w:w="1247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وضعیت</w:t>
            </w:r>
          </w:p>
        </w:tc>
      </w:tr>
      <w:tr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بالا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پایش پروفایل برد/باخت و بررسی علت عمق ۱۰۵- دلاری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8D7DA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OPEN</w:t>
            </w:r>
          </w:p>
        </w:tc>
      </w:tr>
      <w:tr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بالا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ادامهٔ ثبت لاگ بدون تغییر گیت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F8D7DA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IN PROGRESS</w:t>
            </w:r>
          </w:p>
        </w:tc>
      </w:tr>
      <w:tr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متوسط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رسیدن به ~۱۰۰ ترید زنده و سپس بازبینی گیت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8D7DA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SCHEDULED</w:t>
            </w:r>
          </w:p>
        </w:tc>
      </w:tr>
      <w:tr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متوسط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یکپارچه‌سازی API بریج (dict/list، فیلتر days)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FFF2CC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65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BACKLOG</w:t>
            </w:r>
          </w:p>
        </w:tc>
      </w:tr>
      <w:tr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پایین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نصب LibreOffice برای رندر و پیش‌نمایش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FF2CC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65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BACKLOG</w:t>
            </w:r>
          </w:p>
        </w:tc>
      </w:tr>
      <w:tr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پایین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آرشیو/فشرده‌سازی state.db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  <w:shd w:val="clear" w:color="auto" w:fill="FFF2CC"/>
          </w:tcPr>
          <w:p>
            <w:pPr>
              <w:bidi w:val="1"/>
              <w:spacing w:after="20" w:before="20"/>
              <w:jc w:val="center"/>
            </w:pPr>
            <w:r>
              <w:rPr>
                <w:b/>
                <w:color w:val="9C6500"/>
              </w:rPr>
            </w: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BACKLOG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پیوست الف — مرجع پارامترهای فنی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595959"/>
          <w:sz w:val="19"/>
          <w:szCs w:val="19"/>
        </w:rPr>
        <w:t>همهٔ آستانه‌های فعال در کد، همان‌طور که در منبع تعریف شده‌اند.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306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پارامتر</w:t>
            </w:r>
          </w:p>
        </w:tc>
        <w:tc>
          <w:tcPr>
            <w:tcW w:type="dxa" w:w="249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مقدار</w:t>
            </w:r>
          </w:p>
        </w:tc>
        <w:tc>
          <w:tcPr>
            <w:tcW w:type="dxa" w:w="3402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فایل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Signal gate threshold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6 / 10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signal_decision.py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MIN_RISK_REWARD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1.5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auto_executor.py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DAILY_LOSS_LIMIT_PCT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0.05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kill_switch.py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EQUITY_DRAWDOWN_LIMIT_PCT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0.10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kill_switch.py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CONSECUTIVE_LOSSES_LIMIT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kill_switch.py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MARGIN_RATIO_MIN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10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kill_switch.py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COOLDOWN_HOURS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kill_switch.py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HERMES_PENDING_MAX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 (env)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signal_pending.py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Pending TTL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4 hours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signal_pending.py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Price band window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24 hours H1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bridge_client.py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Band margin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10.0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signal_parser.py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M5 history depth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20,000 candles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bridge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XAUUSD session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Sun 23:00 → Fri 22:00 UTC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market_hours.py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DEFCON YELLOW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loss_streak ≥ 2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defcon.py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DEFCON RED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closed ≥ 5 &amp; SL-dominant &amp; daily&lt;0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defcon.py</w:t>
            </w:r>
          </w:p>
        </w:tc>
      </w:tr>
      <w:tr>
        <w:tc>
          <w:tcPr>
            <w:tcW w:type="dxa" w:w="306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62626"/>
                <w:sz w:val="19"/>
                <w:szCs w:val="19"/>
              </w:rPr>
              <w:t>Runner disable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managed_win_ratio ≤ 0.3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defcon.py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پیوست ب — سرویس‌ها و مسیرها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5046"/>
        <w:gridCol w:w="5046"/>
      </w:tblGrid>
      <w:tr>
        <w:tc>
          <w:tcPr>
            <w:tcW w:type="dxa" w:w="294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مسیر</w:t>
            </w:r>
          </w:p>
        </w:tc>
        <w:tc>
          <w:tcPr>
            <w:tcW w:type="dxa" w:w="6009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محتوا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/home/ai/hermes-trading</w:t>
            </w:r>
          </w:p>
        </w:tc>
        <w:tc>
          <w:tcPr>
            <w:tcW w:type="dxa" w:w="60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مخزن اصلی — ۴۰۳ فایل پایتون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├ engines/</w:t>
            </w:r>
          </w:p>
        </w:tc>
        <w:tc>
          <w:tcPr>
            <w:tcW w:type="dxa" w:w="60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۳۷ موتور تحلیل، ریسک، پارس، ارکستراسیون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├ scripts/</w:t>
            </w:r>
          </w:p>
        </w:tc>
        <w:tc>
          <w:tcPr>
            <w:tcW w:type="dxa" w:w="60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۶۰+ ابزار: verify_head, git_sync, autopilot, replay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├ tests/</w:t>
            </w:r>
          </w:p>
        </w:tc>
        <w:tc>
          <w:tcPr>
            <w:tcW w:type="dxa" w:w="60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۷۲۵ تست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├ notifier/</w:t>
            </w:r>
          </w:p>
        </w:tc>
        <w:tc>
          <w:tcPr>
            <w:tcW w:type="dxa" w:w="60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پنل‌های تلگرام (dashboards, panels, callbacks)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├ data/</w:t>
            </w:r>
          </w:p>
        </w:tc>
        <w:tc>
          <w:tcPr>
            <w:tcW w:type="dxa" w:w="60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۴۵ مگابایت — ۱۷ زیرپوشهٔ وضعیت، پلن، ژورنال، رپلی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├ logs/</w:t>
            </w:r>
          </w:p>
        </w:tc>
        <w:tc>
          <w:tcPr>
            <w:tcW w:type="dxa" w:w="60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۵۸ فایل لاگ — ۱.۷ مگابایت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├ ops/</w:t>
            </w:r>
          </w:p>
        </w:tc>
        <w:tc>
          <w:tcPr>
            <w:tcW w:type="dxa" w:w="60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unit files, install.sh, desktop, systemd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└ reports/</w:t>
            </w:r>
          </w:p>
        </w:tc>
        <w:tc>
          <w:tcPr>
            <w:tcW w:type="dxa" w:w="60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خروجی گزارش‌های مدیریتی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/home/ai/projects/forwarder-telegram-dockerized</w:t>
            </w:r>
          </w:p>
        </w:tc>
        <w:tc>
          <w:tcPr>
            <w:tcW w:type="dxa" w:w="60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فورواردر — config با ۷ کانال مبدأ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192.168.10.51:5050</w:t>
            </w:r>
          </w:p>
        </w:tc>
        <w:tc>
          <w:tcPr>
            <w:tcW w:type="dxa" w:w="600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بریج MT5 با Bearer auth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پیوست پ — واژه‌نامه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5046"/>
        <w:gridCol w:w="5046"/>
      </w:tblGrid>
      <w:tr>
        <w:tc>
          <w:tcPr>
            <w:tcW w:type="dxa" w:w="192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اصطلاح</w:t>
            </w:r>
          </w:p>
        </w:tc>
        <w:tc>
          <w:tcPr>
            <w:tcW w:type="dxa" w:w="7030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معنا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Bridge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سرویس روی ویندوز که درخواست‌های HTTP را به MT5 ترجمه می‌کند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Gate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ارزیابی ۸-مرحله‌ای که به سیگنال امتیاز ۰ تا ۱۰ می‌دهد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DEFCON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سطح ریسک پویا (GREEN/YELLOW/RED) بر اساس نتایج اخیر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Kill switch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توقف کامل ترید در صورت عبور از حد ضرر یا افت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SMC / ICT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تحلیل بر اساس سفارش‌بلوک، گپ ارزش منصفانه، نقدینگی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Pre-session plan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پلن مکتوب قبل از سشن: جهت، ناحیه، ترازها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Pending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سیگنال معتبری که قیمتش هنوز نرسیده → BUY_LIMIT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Replay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شبیه‌سازی تاریخی سیگنال کانال روی شمع واقعی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Leg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یک پای از سیگنال چند-هدفه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Stamp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مدرک تأیید HEAD در کلون تمیز (head_verified.json)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Normalized P&amp;L</w:t>
            </w:r>
          </w:p>
        </w:tc>
        <w:tc>
          <w:tcPr>
            <w:tcW w:type="dxa" w:w="703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سود به لات ثابت ۰.۰۱ برای مقایسهٔ منصفانه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</w:r>
    </w:p>
    <w:p>
      <w:pPr>
        <w:bidi w:val="1"/>
        <w:jc w:val="center"/>
      </w:pPr>
      <w:r>
        <w:rPr>
          <w:rFonts w:ascii="Tahoma" w:hAnsi="Tahoma" w:cs="Tahoma" w:eastAsia="Tahoma"/>
          <w:b w:val="0"/>
          <w:i w:val="0"/>
          <w:color w:val="8A8A8A"/>
          <w:sz w:val="18"/>
          <w:szCs w:val="18"/>
        </w:rPr>
        <w:t>— پایان گزارش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name="swiss"/>
    <w:pitch w:val="variable"/>
  </w:font>
  <w:font w:name="Consolas">
    <w:panose1 w:val="020B0604030504040204"/>
    <w:charset w:val="00"/>
    <w:family w:name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Tahoma" w:hAnsi="Tahoma" w:cs="Tahoma" w:eastAsia="Tahoma"/>
        <w:b w:val="0"/>
        <w:i w:val="0"/>
        <w:color w:val="8A8A8A"/>
        <w:sz w:val="16"/>
        <w:szCs w:val="16"/>
      </w:rPr>
      <w:t xml:space="preserve">HMT-1405-06-13 · v2.0 · </w:t>
    </w:r>
    <w:r>
      <w:rPr>
        <w:rFonts w:ascii="Tahoma" w:hAnsi="Tahoma" w:cs="Tahoma" w:eastAsia="Tahoma"/>
        <w:szCs w:val="22"/>
      </w:rPr>
      <w:fldChar w:fldCharType="begin"/>
    </w:r>
    <w:r>
      <w:rPr>
        <w:rFonts w:ascii="Tahoma" w:hAnsi="Tahoma" w:cs="Tahoma" w:eastAsia="Tahoma"/>
        <w:szCs w:val="22"/>
      </w:rPr>
      <w:instrText xml:space="preserve">PAGE</w:instrText>
    </w:r>
    <w:r>
      <w:rPr>
        <w:rFonts w:ascii="Tahoma" w:hAnsi="Tahoma" w:cs="Tahoma" w:eastAsia="Tahoma"/>
        <w:szCs w:val="22"/>
      </w:rPr>
      <w:fldChar w:fldCharType="separate"/>
    </w:r>
    <w:r>
      <w:rPr>
        <w:rFonts w:ascii="Tahoma" w:hAnsi="Tahoma" w:cs="Tahoma" w:eastAsia="Tahoma"/>
        <w:szCs w:val="22"/>
      </w:rPr>
      <w:t>1</w:t>
    </w:r>
    <w:r>
      <w:rPr>
        <w:rFonts w:ascii="Tahoma" w:hAnsi="Tahoma" w:cs="Tahoma" w:eastAsia="Tahoma"/>
        <w:szCs w:val="22"/>
      </w:rPr>
      <w:fldChar w:fldCharType="end"/>
    </w:r>
    <w:r>
      <w:rPr>
        <w:rFonts w:ascii="Tahoma" w:hAnsi="Tahoma" w:cs="Tahoma" w:eastAsia="Tahoma"/>
        <w:b w:val="0"/>
        <w:i w:val="0"/>
        <w:color w:val="8A8A8A"/>
        <w:sz w:val="16"/>
        <w:szCs w:val="16"/>
      </w:rPr>
      <w:t xml:space="preserve"> از </w:t>
    </w:r>
    <w:r>
      <w:rPr>
        <w:rFonts w:ascii="Tahoma" w:hAnsi="Tahoma" w:cs="Tahoma" w:eastAsia="Tahoma"/>
        <w:szCs w:val="22"/>
      </w:rPr>
      <w:fldChar w:fldCharType="begin"/>
    </w:r>
    <w:r>
      <w:rPr>
        <w:rFonts w:ascii="Tahoma" w:hAnsi="Tahoma" w:cs="Tahoma" w:eastAsia="Tahoma"/>
        <w:szCs w:val="22"/>
      </w:rPr>
      <w:instrText xml:space="preserve">NUMPAGES</w:instrText>
    </w:r>
    <w:r>
      <w:rPr>
        <w:rFonts w:ascii="Tahoma" w:hAnsi="Tahoma" w:cs="Tahoma" w:eastAsia="Tahoma"/>
        <w:szCs w:val="22"/>
      </w:rPr>
      <w:fldChar w:fldCharType="separate"/>
    </w:r>
    <w:r>
      <w:rPr>
        <w:rFonts w:ascii="Tahoma" w:hAnsi="Tahoma" w:cs="Tahoma" w:eastAsia="Tahoma"/>
        <w:szCs w:val="22"/>
      </w:rPr>
      <w:t>1</w:t>
    </w:r>
    <w:r>
      <w:rPr>
        <w:rFonts w:ascii="Tahoma" w:hAnsi="Tahoma" w:cs="Tahoma" w:eastAsia="Tahoma"/>
        <w:szCs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  <w:pBdr>
        <w:bottom w:val="single" w:sz="6" w:space="2" w:color="BFC9D9"/>
      </w:pBdr>
    </w:pPr>
    <w:r>
      <w:rPr>
        <w:rFonts w:ascii="Tahoma" w:hAnsi="Tahoma" w:cs="Tahoma" w:eastAsia="Tahoma"/>
        <w:b w:val="0"/>
        <w:i w:val="0"/>
        <w:color w:val="595959"/>
        <w:sz w:val="16"/>
        <w:szCs w:val="16"/>
      </w:rPr>
      <w:t>گزارش وضعیت و معماری سیستم Hermes  ·  داخلی — محرمانه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Tahoma" w:hAnsi="Tahoma" w:cs="Tahoma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