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bidi w:val="1"/>
        <w:spacing w:before="280" w:lineRule="auto"/>
        <w:rPr>
          <w:b w:val="1"/>
          <w:sz w:val="32"/>
          <w:szCs w:val="32"/>
        </w:rPr>
      </w:pPr>
      <w:bookmarkStart w:colFirst="0" w:colLast="0" w:name="_sj6zgu1ismst" w:id="0"/>
      <w:bookmarkEnd w:id="0"/>
      <w:r w:rsidDel="00000000" w:rsidR="00000000" w:rsidRPr="00000000">
        <w:rPr>
          <w:rFonts w:ascii="Noto Sans Arabic" w:cs="Noto Sans Arabic" w:eastAsia="Noto Sans Arabic" w:hAnsi="Noto Sans Arabic"/>
          <w:b w:val="1"/>
          <w:color w:val="000000"/>
          <w:sz w:val="30"/>
          <w:szCs w:val="30"/>
          <w:rtl w:val="1"/>
        </w:rPr>
        <w:t xml:space="preserve">سوال</w:t>
      </w:r>
      <w:r w:rsidDel="00000000" w:rsidR="00000000" w:rsidRPr="00000000">
        <w:rPr>
          <w:rFonts w:ascii="Noto Sans Arabic" w:cs="Noto Sans Arabic" w:eastAsia="Noto Sans Arabic" w:hAnsi="Noto Sans Arabic"/>
          <w:b w:val="1"/>
          <w:color w:val="000000"/>
          <w:sz w:val="30"/>
          <w:szCs w:val="30"/>
          <w:rtl w:val="1"/>
        </w:rPr>
        <w:t xml:space="preserve"> 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bidi w:val="1"/>
        <w:spacing w:before="280" w:lineRule="auto"/>
        <w:rPr>
          <w:rFonts w:ascii="Noto Sans Arabic Medium" w:cs="Noto Sans Arabic Medium" w:eastAsia="Noto Sans Arabic Medium" w:hAnsi="Noto Sans Arabic Medium"/>
          <w:color w:val="000000"/>
          <w:sz w:val="26"/>
          <w:szCs w:val="26"/>
        </w:rPr>
      </w:pPr>
      <w:bookmarkStart w:colFirst="0" w:colLast="0" w:name="_w2w47du3wvfn" w:id="1"/>
      <w:bookmarkEnd w:id="1"/>
      <w:r w:rsidDel="00000000" w:rsidR="00000000" w:rsidRPr="00000000">
        <w:rPr>
          <w:rFonts w:ascii="Noto Sans Arabic Medium" w:cs="Noto Sans Arabic Medium" w:eastAsia="Noto Sans Arabic Medium" w:hAnsi="Noto Sans Arabic Medium"/>
          <w:color w:val="000000"/>
          <w:sz w:val="26"/>
          <w:szCs w:val="26"/>
          <w:rtl w:val="1"/>
        </w:rPr>
        <w:t xml:space="preserve">تفاوت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color w:val="000000"/>
          <w:sz w:val="26"/>
          <w:szCs w:val="26"/>
          <w:rtl w:val="0"/>
        </w:rPr>
        <w:t xml:space="preserve">DNS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color w:val="000000"/>
          <w:sz w:val="26"/>
          <w:szCs w:val="26"/>
          <w:rtl w:val="0"/>
        </w:rPr>
        <w:t xml:space="preserve">،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color w:val="000000"/>
          <w:sz w:val="26"/>
          <w:szCs w:val="26"/>
          <w:rtl w:val="0"/>
        </w:rPr>
        <w:t xml:space="preserve">DHCP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color w:val="000000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color w:val="000000"/>
          <w:sz w:val="26"/>
          <w:szCs w:val="26"/>
          <w:rtl w:val="0"/>
        </w:rPr>
        <w:t xml:space="preserve">HTTP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این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سه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پروتکل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هر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کدام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وظیفه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خاص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در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شبکه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های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کامپیوتری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دارند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.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در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ادامه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توضیح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هر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کدام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صورت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راست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چین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آمده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است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:</w:t>
      </w:r>
    </w:p>
    <w:p w:rsidR="00000000" w:rsidDel="00000000" w:rsidP="00000000" w:rsidRDefault="00000000" w:rsidRPr="00000000" w14:paraId="00000004">
      <w:pPr>
        <w:bidi w:val="1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bidi w:val="1"/>
        <w:spacing w:before="280" w:lineRule="auto"/>
        <w:rPr>
          <w:rFonts w:ascii="Noto Sans Arabic Medium" w:cs="Noto Sans Arabic Medium" w:eastAsia="Noto Sans Arabic Medium" w:hAnsi="Noto Sans Arabic Medium"/>
          <w:color w:val="000000"/>
          <w:sz w:val="26"/>
          <w:szCs w:val="26"/>
        </w:rPr>
      </w:pPr>
      <w:bookmarkStart w:colFirst="0" w:colLast="0" w:name="_hw8c67q0pqnm" w:id="2"/>
      <w:bookmarkEnd w:id="2"/>
      <w:r w:rsidDel="00000000" w:rsidR="00000000" w:rsidRPr="00000000">
        <w:rPr>
          <w:rFonts w:ascii="Noto Sans Arabic Medium" w:cs="Noto Sans Arabic Medium" w:eastAsia="Noto Sans Arabic Medium" w:hAnsi="Noto Sans Arabic Medium"/>
          <w:color w:val="000000"/>
          <w:sz w:val="26"/>
          <w:szCs w:val="26"/>
          <w:rtl w:val="0"/>
        </w:rPr>
        <w:t xml:space="preserve">۱. (DNS (Domain Name System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bidi w:val="1"/>
        <w:spacing w:after="0" w:afterAutospacing="0" w:before="240" w:lineRule="auto"/>
        <w:ind w:left="720" w:hanging="360"/>
        <w:rPr>
          <w:rFonts w:ascii="Noto Sans Arabic" w:cs="Noto Sans Arabic" w:eastAsia="Noto Sans Arabic" w:hAnsi="Noto Sans Arabic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وظیفه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تبدیل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نام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دامنه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(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مثل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color w:val="188038"/>
          <w:rtl w:val="0"/>
        </w:rPr>
        <w:t xml:space="preserve">google.com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)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آدرس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IP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(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مثل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color w:val="188038"/>
          <w:rtl w:val="0"/>
        </w:rPr>
        <w:t xml:space="preserve">142.250.190.78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)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و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بالعکس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  <w:rPr>
          <w:rFonts w:ascii="Noto Sans Arabic" w:cs="Noto Sans Arabic" w:eastAsia="Noto Sans Arabic" w:hAnsi="Noto Sans Arabic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عملکرد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وقتی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شما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یک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وب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سایت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را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باز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کنید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،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مرورگر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شما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از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سرور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DNS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پرسد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که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آدرس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IP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مربوط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نام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دامنه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چیست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  <w:rPr>
          <w:rFonts w:ascii="Noto Sans Arabic" w:cs="Noto Sans Arabic" w:eastAsia="Noto Sans Arabic" w:hAnsi="Noto Sans Arabic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کاربرد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دسترسی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ساده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وب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سایت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ها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بدون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نیاز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حفظ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آدرس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های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IP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bidi w:val="1"/>
        <w:spacing w:after="240" w:before="0" w:beforeAutospacing="0" w:lineRule="auto"/>
        <w:ind w:left="720" w:hanging="360"/>
        <w:rPr>
          <w:rFonts w:ascii="Noto Sans Arabic" w:cs="Noto Sans Arabic" w:eastAsia="Noto Sans Arabic" w:hAnsi="Noto Sans Arabic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مثال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اگر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آدرس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color w:val="188038"/>
          <w:rtl w:val="0"/>
        </w:rPr>
        <w:t xml:space="preserve">www.example.com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را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وارد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کنید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،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DNS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آدرس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IP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متناظر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را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برمی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گرداند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bidi w:val="1"/>
        <w:spacing w:before="280" w:lineRule="auto"/>
        <w:rPr>
          <w:rFonts w:ascii="Noto Sans Arabic Medium" w:cs="Noto Sans Arabic Medium" w:eastAsia="Noto Sans Arabic Medium" w:hAnsi="Noto Sans Arabic Medium"/>
          <w:color w:val="000000"/>
          <w:sz w:val="26"/>
          <w:szCs w:val="26"/>
        </w:rPr>
      </w:pPr>
      <w:bookmarkStart w:colFirst="0" w:colLast="0" w:name="_hqr3r8chzx1q" w:id="3"/>
      <w:bookmarkEnd w:id="3"/>
      <w:r w:rsidDel="00000000" w:rsidR="00000000" w:rsidRPr="00000000">
        <w:rPr>
          <w:rFonts w:ascii="Noto Sans Arabic Medium" w:cs="Noto Sans Arabic Medium" w:eastAsia="Noto Sans Arabic Medium" w:hAnsi="Noto Sans Arabic Medium"/>
          <w:color w:val="000000"/>
          <w:sz w:val="26"/>
          <w:szCs w:val="26"/>
          <w:rtl w:val="0"/>
        </w:rPr>
        <w:t xml:space="preserve">۲. (DHCP (Dynamic Host Configuration Protocol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bidi w:val="1"/>
        <w:spacing w:after="0" w:afterAutospacing="0" w:before="240" w:lineRule="auto"/>
        <w:ind w:left="720" w:hanging="360"/>
        <w:rPr>
          <w:rFonts w:ascii="Noto Sans Arabic" w:cs="Noto Sans Arabic" w:eastAsia="Noto Sans Arabic" w:hAnsi="Noto Sans Arabic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وظیفه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اختصاص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خودکار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آدرس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های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IP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و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اطلاعات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تنظیمات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شبکه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دستگاه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ها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  <w:rPr>
          <w:rFonts w:ascii="Noto Sans Arabic" w:cs="Noto Sans Arabic" w:eastAsia="Noto Sans Arabic" w:hAnsi="Noto Sans Arabic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عملکرد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وقتی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دستگاهی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شبکه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متصل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شود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،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DHCP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طور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خودکار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آدرس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IP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و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تنظیمات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لازم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(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مانند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subnet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mask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و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DNS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)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را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آن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اختصاص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دهد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  <w:rPr>
          <w:rFonts w:ascii="Noto Sans Arabic" w:cs="Noto Sans Arabic" w:eastAsia="Noto Sans Arabic" w:hAnsi="Noto Sans Arabic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کاربرد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ساده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سازی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مدیریت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شبکه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و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جلوگیری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از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تداخل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آدرس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های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IP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bidi w:val="1"/>
        <w:spacing w:after="240" w:before="0" w:beforeAutospacing="0" w:lineRule="auto"/>
        <w:ind w:left="720" w:hanging="360"/>
        <w:rPr>
          <w:rFonts w:ascii="Noto Sans Arabic" w:cs="Noto Sans Arabic" w:eastAsia="Noto Sans Arabic" w:hAnsi="Noto Sans Arabic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مثال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وقتی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گوشی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شما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وای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فای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وصل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شود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،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DHCP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آن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یک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آدرس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IP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موقت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دهد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bidi w:val="1"/>
        <w:spacing w:before="280" w:lineRule="auto"/>
        <w:rPr>
          <w:rFonts w:ascii="Noto Sans Arabic Medium" w:cs="Noto Sans Arabic Medium" w:eastAsia="Noto Sans Arabic Medium" w:hAnsi="Noto Sans Arabic Medium"/>
          <w:color w:val="000000"/>
          <w:sz w:val="26"/>
          <w:szCs w:val="26"/>
        </w:rPr>
      </w:pPr>
      <w:bookmarkStart w:colFirst="0" w:colLast="0" w:name="_hdf9cr8kyfx0" w:id="4"/>
      <w:bookmarkEnd w:id="4"/>
      <w:r w:rsidDel="00000000" w:rsidR="00000000" w:rsidRPr="00000000">
        <w:rPr>
          <w:rFonts w:ascii="Noto Sans Arabic Medium" w:cs="Noto Sans Arabic Medium" w:eastAsia="Noto Sans Arabic Medium" w:hAnsi="Noto Sans Arabic Medium"/>
          <w:color w:val="000000"/>
          <w:sz w:val="26"/>
          <w:szCs w:val="26"/>
          <w:rtl w:val="0"/>
        </w:rPr>
        <w:t xml:space="preserve">۳. (HTTP (Hypertext Transfer Protocol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  <w:rPr>
          <w:rFonts w:ascii="Noto Sans Arabic" w:cs="Noto Sans Arabic" w:eastAsia="Noto Sans Arabic" w:hAnsi="Noto Sans Arabic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وظیفه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انتقال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داده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های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وب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بین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سرور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و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کلاینت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rFonts w:ascii="Noto Sans Arabic" w:cs="Noto Sans Arabic" w:eastAsia="Noto Sans Arabic" w:hAnsi="Noto Sans Arabic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عملکرد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این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پروتکل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درخواست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های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کاربر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(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مانند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باز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کردن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یک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وب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سایت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)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را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سرور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ارسال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کرده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و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پاسخ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(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مانند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صفحات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وب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)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را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دریافت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کند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rFonts w:ascii="Noto Sans Arabic" w:cs="Noto Sans Arabic" w:eastAsia="Noto Sans Arabic" w:hAnsi="Noto Sans Arabic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کاربرد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پایه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اصلی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مرور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وب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و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ارتباطات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بین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مرورگرها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و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سرورها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  <w:rPr>
          <w:rFonts w:ascii="Noto Sans Arabic" w:cs="Noto Sans Arabic" w:eastAsia="Noto Sans Arabic" w:hAnsi="Noto Sans Arabic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مثال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وقتی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یک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آدرس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وب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(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مثل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color w:val="188038"/>
          <w:rtl w:val="0"/>
        </w:rPr>
        <w:t xml:space="preserve">www.example.com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)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را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وارد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کنید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،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HTTP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داده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های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موردنیاز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را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از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سرور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دانلود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و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نمایش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دهد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bidi w:val="1"/>
        <w:spacing w:before="280" w:lineRule="auto"/>
        <w:rPr>
          <w:rFonts w:ascii="Noto Sans Arabic Medium" w:cs="Noto Sans Arabic Medium" w:eastAsia="Noto Sans Arabic Medium" w:hAnsi="Noto Sans Arabic Medium"/>
          <w:color w:val="000000"/>
          <w:sz w:val="26"/>
          <w:szCs w:val="26"/>
        </w:rPr>
      </w:pPr>
      <w:bookmarkStart w:colFirst="0" w:colLast="0" w:name="_l0yip1u160ip" w:id="5"/>
      <w:bookmarkEnd w:id="5"/>
      <w:r w:rsidDel="00000000" w:rsidR="00000000" w:rsidRPr="00000000">
        <w:rPr>
          <w:rFonts w:ascii="Noto Sans Arabic Medium" w:cs="Noto Sans Arabic Medium" w:eastAsia="Noto Sans Arabic Medium" w:hAnsi="Noto Sans Arabic Medium"/>
          <w:color w:val="000000"/>
          <w:sz w:val="26"/>
          <w:szCs w:val="26"/>
          <w:rtl w:val="1"/>
        </w:rPr>
        <w:t xml:space="preserve">تفاوت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color w:val="000000"/>
          <w:sz w:val="26"/>
          <w:szCs w:val="26"/>
          <w:rtl w:val="1"/>
        </w:rPr>
        <w:t xml:space="preserve">کلی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color w:val="000000"/>
          <w:sz w:val="26"/>
          <w:szCs w:val="26"/>
          <w:rtl w:val="1"/>
        </w:rPr>
        <w:t xml:space="preserve">:</w:t>
      </w:r>
    </w:p>
    <w:tbl>
      <w:tblPr>
        <w:tblStyle w:val="Table1"/>
        <w:bidiVisual w:val="1"/>
        <w:tblW w:w="8460.0" w:type="dxa"/>
        <w:jc w:val="left"/>
        <w:tblLayout w:type="fixed"/>
        <w:tblLook w:val="0600"/>
      </w:tblPr>
      <w:tblGrid>
        <w:gridCol w:w="2100"/>
        <w:gridCol w:w="2940"/>
        <w:gridCol w:w="3420"/>
        <w:tblGridChange w:id="0">
          <w:tblGrid>
            <w:gridCol w:w="2100"/>
            <w:gridCol w:w="2940"/>
            <w:gridCol w:w="3420"/>
          </w:tblGrid>
        </w:tblGridChange>
      </w:tblGrid>
      <w:tr>
        <w:trPr>
          <w:cantSplit w:val="0"/>
          <w:trHeight w:val="63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bidi w:val="1"/>
              <w:rPr>
                <w:rFonts w:ascii="Noto Sans Arabic Medium" w:cs="Noto Sans Arabic Medium" w:eastAsia="Noto Sans Arabic Medium" w:hAnsi="Noto Sans Arabic Medium"/>
              </w:rPr>
            </w:pPr>
            <w:r w:rsidDel="00000000" w:rsidR="00000000" w:rsidRPr="00000000">
              <w:rPr>
                <w:rFonts w:ascii="Noto Sans Arabic Medium" w:cs="Noto Sans Arabic Medium" w:eastAsia="Noto Sans Arabic Medium" w:hAnsi="Noto Sans Arabic Medium"/>
                <w:rtl w:val="1"/>
              </w:rPr>
              <w:t xml:space="preserve">پروتکل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bidi w:val="1"/>
              <w:rPr>
                <w:rFonts w:ascii="Noto Sans Arabic Medium" w:cs="Noto Sans Arabic Medium" w:eastAsia="Noto Sans Arabic Medium" w:hAnsi="Noto Sans Arabic Medium"/>
              </w:rPr>
            </w:pPr>
            <w:r w:rsidDel="00000000" w:rsidR="00000000" w:rsidRPr="00000000">
              <w:rPr>
                <w:rFonts w:ascii="Noto Sans Arabic Medium" w:cs="Noto Sans Arabic Medium" w:eastAsia="Noto Sans Arabic Medium" w:hAnsi="Noto Sans Arabic Medium"/>
                <w:rtl w:val="1"/>
              </w:rPr>
              <w:t xml:space="preserve">وظیفه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bidi w:val="1"/>
              <w:rPr>
                <w:rFonts w:ascii="Noto Sans Arabic Medium" w:cs="Noto Sans Arabic Medium" w:eastAsia="Noto Sans Arabic Medium" w:hAnsi="Noto Sans Arabic Medium"/>
              </w:rPr>
            </w:pPr>
            <w:r w:rsidDel="00000000" w:rsidR="00000000" w:rsidRPr="00000000">
              <w:rPr>
                <w:rFonts w:ascii="Noto Sans Arabic Medium" w:cs="Noto Sans Arabic Medium" w:eastAsia="Noto Sans Arabic Medium" w:hAnsi="Noto Sans Arabic Medium"/>
                <w:rtl w:val="1"/>
              </w:rPr>
              <w:t xml:space="preserve">کاربرد</w:t>
            </w:r>
            <w:r w:rsidDel="00000000" w:rsidR="00000000" w:rsidRPr="00000000">
              <w:rPr>
                <w:rFonts w:ascii="Noto Sans Arabic Medium" w:cs="Noto Sans Arabic Medium" w:eastAsia="Noto Sans Arabic Medium" w:hAnsi="Noto Sans Arabic Medium"/>
                <w:rtl w:val="1"/>
              </w:rPr>
              <w:t xml:space="preserve"> </w:t>
            </w:r>
            <w:r w:rsidDel="00000000" w:rsidR="00000000" w:rsidRPr="00000000">
              <w:rPr>
                <w:rFonts w:ascii="Noto Sans Arabic Medium" w:cs="Noto Sans Arabic Medium" w:eastAsia="Noto Sans Arabic Medium" w:hAnsi="Noto Sans Arabic Medium"/>
                <w:rtl w:val="1"/>
              </w:rPr>
              <w:t xml:space="preserve">اصلی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bidi w:val="1"/>
              <w:rPr>
                <w:rFonts w:ascii="Noto Sans Arabic Medium" w:cs="Noto Sans Arabic Medium" w:eastAsia="Noto Sans Arabic Medium" w:hAnsi="Noto Sans Arabic Medium"/>
              </w:rPr>
            </w:pPr>
            <w:r w:rsidDel="00000000" w:rsidR="00000000" w:rsidRPr="00000000">
              <w:rPr>
                <w:rFonts w:ascii="Noto Sans Arabic Medium" w:cs="Noto Sans Arabic Medium" w:eastAsia="Noto Sans Arabic Medium" w:hAnsi="Noto Sans Arabic Medium"/>
                <w:rtl w:val="0"/>
              </w:rPr>
              <w:t xml:space="preserve">DNS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bidi w:val="1"/>
              <w:rPr>
                <w:rFonts w:ascii="Noto Sans Arabic Medium" w:cs="Noto Sans Arabic Medium" w:eastAsia="Noto Sans Arabic Medium" w:hAnsi="Noto Sans Arabic Medium"/>
              </w:rPr>
            </w:pPr>
            <w:r w:rsidDel="00000000" w:rsidR="00000000" w:rsidRPr="00000000">
              <w:rPr>
                <w:rFonts w:ascii="Noto Sans Arabic Medium" w:cs="Noto Sans Arabic Medium" w:eastAsia="Noto Sans Arabic Medium" w:hAnsi="Noto Sans Arabic Medium"/>
                <w:rtl w:val="1"/>
              </w:rPr>
              <w:t xml:space="preserve">تبدیل</w:t>
            </w:r>
            <w:r w:rsidDel="00000000" w:rsidR="00000000" w:rsidRPr="00000000">
              <w:rPr>
                <w:rFonts w:ascii="Noto Sans Arabic Medium" w:cs="Noto Sans Arabic Medium" w:eastAsia="Noto Sans Arabic Medium" w:hAnsi="Noto Sans Arabic Medium"/>
                <w:rtl w:val="1"/>
              </w:rPr>
              <w:t xml:space="preserve"> </w:t>
            </w:r>
            <w:r w:rsidDel="00000000" w:rsidR="00000000" w:rsidRPr="00000000">
              <w:rPr>
                <w:rFonts w:ascii="Noto Sans Arabic Medium" w:cs="Noto Sans Arabic Medium" w:eastAsia="Noto Sans Arabic Medium" w:hAnsi="Noto Sans Arabic Medium"/>
                <w:rtl w:val="1"/>
              </w:rPr>
              <w:t xml:space="preserve">نام</w:t>
            </w:r>
            <w:r w:rsidDel="00000000" w:rsidR="00000000" w:rsidRPr="00000000">
              <w:rPr>
                <w:rFonts w:ascii="Noto Sans Arabic Medium" w:cs="Noto Sans Arabic Medium" w:eastAsia="Noto Sans Arabic Medium" w:hAnsi="Noto Sans Arabic Medium"/>
                <w:rtl w:val="1"/>
              </w:rPr>
              <w:t xml:space="preserve"> </w:t>
            </w:r>
            <w:r w:rsidDel="00000000" w:rsidR="00000000" w:rsidRPr="00000000">
              <w:rPr>
                <w:rFonts w:ascii="Noto Sans Arabic Medium" w:cs="Noto Sans Arabic Medium" w:eastAsia="Noto Sans Arabic Medium" w:hAnsi="Noto Sans Arabic Medium"/>
                <w:rtl w:val="1"/>
              </w:rPr>
              <w:t xml:space="preserve">دامنه</w:t>
            </w:r>
            <w:r w:rsidDel="00000000" w:rsidR="00000000" w:rsidRPr="00000000">
              <w:rPr>
                <w:rFonts w:ascii="Noto Sans Arabic Medium" w:cs="Noto Sans Arabic Medium" w:eastAsia="Noto Sans Arabic Medium" w:hAnsi="Noto Sans Arabic Medium"/>
                <w:rtl w:val="1"/>
              </w:rPr>
              <w:t xml:space="preserve"> </w:t>
            </w:r>
            <w:r w:rsidDel="00000000" w:rsidR="00000000" w:rsidRPr="00000000">
              <w:rPr>
                <w:rFonts w:ascii="Noto Sans Arabic Medium" w:cs="Noto Sans Arabic Medium" w:eastAsia="Noto Sans Arabic Medium" w:hAnsi="Noto Sans Arabic Medium"/>
                <w:rtl w:val="1"/>
              </w:rPr>
              <w:t xml:space="preserve">به</w:t>
            </w:r>
            <w:r w:rsidDel="00000000" w:rsidR="00000000" w:rsidRPr="00000000">
              <w:rPr>
                <w:rFonts w:ascii="Noto Sans Arabic Medium" w:cs="Noto Sans Arabic Medium" w:eastAsia="Noto Sans Arabic Medium" w:hAnsi="Noto Sans Arabic Medium"/>
                <w:rtl w:val="1"/>
              </w:rPr>
              <w:t xml:space="preserve"> </w:t>
            </w:r>
            <w:r w:rsidDel="00000000" w:rsidR="00000000" w:rsidRPr="00000000">
              <w:rPr>
                <w:rFonts w:ascii="Noto Sans Arabic Medium" w:cs="Noto Sans Arabic Medium" w:eastAsia="Noto Sans Arabic Medium" w:hAnsi="Noto Sans Arabic Medium"/>
                <w:rtl w:val="0"/>
              </w:rPr>
              <w:t xml:space="preserve">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bidi w:val="1"/>
              <w:rPr>
                <w:rFonts w:ascii="Noto Sans Arabic Medium" w:cs="Noto Sans Arabic Medium" w:eastAsia="Noto Sans Arabic Medium" w:hAnsi="Noto Sans Arabic Medium"/>
              </w:rPr>
            </w:pPr>
            <w:r w:rsidDel="00000000" w:rsidR="00000000" w:rsidRPr="00000000">
              <w:rPr>
                <w:rFonts w:ascii="Noto Sans Arabic Medium" w:cs="Noto Sans Arabic Medium" w:eastAsia="Noto Sans Arabic Medium" w:hAnsi="Noto Sans Arabic Medium"/>
                <w:rtl w:val="1"/>
              </w:rPr>
              <w:t xml:space="preserve">مسیریابی</w:t>
            </w:r>
            <w:r w:rsidDel="00000000" w:rsidR="00000000" w:rsidRPr="00000000">
              <w:rPr>
                <w:rFonts w:ascii="Noto Sans Arabic Medium" w:cs="Noto Sans Arabic Medium" w:eastAsia="Noto Sans Arabic Medium" w:hAnsi="Noto Sans Arabic Medium"/>
                <w:rtl w:val="1"/>
              </w:rPr>
              <w:t xml:space="preserve"> </w:t>
            </w:r>
            <w:r w:rsidDel="00000000" w:rsidR="00000000" w:rsidRPr="00000000">
              <w:rPr>
                <w:rFonts w:ascii="Noto Sans Arabic Medium" w:cs="Noto Sans Arabic Medium" w:eastAsia="Noto Sans Arabic Medium" w:hAnsi="Noto Sans Arabic Medium"/>
                <w:rtl w:val="1"/>
              </w:rPr>
              <w:t xml:space="preserve">به</w:t>
            </w:r>
            <w:r w:rsidDel="00000000" w:rsidR="00000000" w:rsidRPr="00000000">
              <w:rPr>
                <w:rFonts w:ascii="Noto Sans Arabic Medium" w:cs="Noto Sans Arabic Medium" w:eastAsia="Noto Sans Arabic Medium" w:hAnsi="Noto Sans Arabic Medium"/>
                <w:rtl w:val="1"/>
              </w:rPr>
              <w:t xml:space="preserve"> </w:t>
            </w:r>
            <w:r w:rsidDel="00000000" w:rsidR="00000000" w:rsidRPr="00000000">
              <w:rPr>
                <w:rFonts w:ascii="Noto Sans Arabic Medium" w:cs="Noto Sans Arabic Medium" w:eastAsia="Noto Sans Arabic Medium" w:hAnsi="Noto Sans Arabic Medium"/>
                <w:rtl w:val="1"/>
              </w:rPr>
              <w:t xml:space="preserve">آدرس</w:t>
            </w:r>
            <w:r w:rsidDel="00000000" w:rsidR="00000000" w:rsidRPr="00000000">
              <w:rPr>
                <w:rFonts w:ascii="Noto Sans Arabic Medium" w:cs="Noto Sans Arabic Medium" w:eastAsia="Noto Sans Arabic Medium" w:hAnsi="Noto Sans Arabic Medium"/>
                <w:rtl w:val="1"/>
              </w:rPr>
              <w:t xml:space="preserve">‌</w:t>
            </w:r>
            <w:r w:rsidDel="00000000" w:rsidR="00000000" w:rsidRPr="00000000">
              <w:rPr>
                <w:rFonts w:ascii="Noto Sans Arabic Medium" w:cs="Noto Sans Arabic Medium" w:eastAsia="Noto Sans Arabic Medium" w:hAnsi="Noto Sans Arabic Medium"/>
                <w:rtl w:val="1"/>
              </w:rPr>
              <w:t xml:space="preserve">های</w:t>
            </w:r>
            <w:r w:rsidDel="00000000" w:rsidR="00000000" w:rsidRPr="00000000">
              <w:rPr>
                <w:rFonts w:ascii="Noto Sans Arabic Medium" w:cs="Noto Sans Arabic Medium" w:eastAsia="Noto Sans Arabic Medium" w:hAnsi="Noto Sans Arabic Medium"/>
                <w:rtl w:val="1"/>
              </w:rPr>
              <w:t xml:space="preserve"> </w:t>
            </w:r>
            <w:r w:rsidDel="00000000" w:rsidR="00000000" w:rsidRPr="00000000">
              <w:rPr>
                <w:rFonts w:ascii="Noto Sans Arabic Medium" w:cs="Noto Sans Arabic Medium" w:eastAsia="Noto Sans Arabic Medium" w:hAnsi="Noto Sans Arabic Medium"/>
                <w:rtl w:val="1"/>
              </w:rPr>
              <w:t xml:space="preserve">وب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bidi w:val="1"/>
              <w:rPr>
                <w:rFonts w:ascii="Noto Sans Arabic Medium" w:cs="Noto Sans Arabic Medium" w:eastAsia="Noto Sans Arabic Medium" w:hAnsi="Noto Sans Arabic Medium"/>
              </w:rPr>
            </w:pPr>
            <w:r w:rsidDel="00000000" w:rsidR="00000000" w:rsidRPr="00000000">
              <w:rPr>
                <w:rFonts w:ascii="Noto Sans Arabic Medium" w:cs="Noto Sans Arabic Medium" w:eastAsia="Noto Sans Arabic Medium" w:hAnsi="Noto Sans Arabic Medium"/>
                <w:rtl w:val="0"/>
              </w:rPr>
              <w:t xml:space="preserve">DHCP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bidi w:val="1"/>
              <w:rPr>
                <w:rFonts w:ascii="Noto Sans Arabic Medium" w:cs="Noto Sans Arabic Medium" w:eastAsia="Noto Sans Arabic Medium" w:hAnsi="Noto Sans Arabic Medium"/>
              </w:rPr>
            </w:pPr>
            <w:r w:rsidDel="00000000" w:rsidR="00000000" w:rsidRPr="00000000">
              <w:rPr>
                <w:rFonts w:ascii="Noto Sans Arabic Medium" w:cs="Noto Sans Arabic Medium" w:eastAsia="Noto Sans Arabic Medium" w:hAnsi="Noto Sans Arabic Medium"/>
                <w:rtl w:val="1"/>
              </w:rPr>
              <w:t xml:space="preserve">تخصیص</w:t>
            </w:r>
            <w:r w:rsidDel="00000000" w:rsidR="00000000" w:rsidRPr="00000000">
              <w:rPr>
                <w:rFonts w:ascii="Noto Sans Arabic Medium" w:cs="Noto Sans Arabic Medium" w:eastAsia="Noto Sans Arabic Medium" w:hAnsi="Noto Sans Arabic Medium"/>
                <w:rtl w:val="1"/>
              </w:rPr>
              <w:t xml:space="preserve"> </w:t>
            </w:r>
            <w:r w:rsidDel="00000000" w:rsidR="00000000" w:rsidRPr="00000000">
              <w:rPr>
                <w:rFonts w:ascii="Noto Sans Arabic Medium" w:cs="Noto Sans Arabic Medium" w:eastAsia="Noto Sans Arabic Medium" w:hAnsi="Noto Sans Arabic Medium"/>
                <w:rtl w:val="1"/>
              </w:rPr>
              <w:t xml:space="preserve">خودکار</w:t>
            </w:r>
            <w:r w:rsidDel="00000000" w:rsidR="00000000" w:rsidRPr="00000000">
              <w:rPr>
                <w:rFonts w:ascii="Noto Sans Arabic Medium" w:cs="Noto Sans Arabic Medium" w:eastAsia="Noto Sans Arabic Medium" w:hAnsi="Noto Sans Arabic Medium"/>
                <w:rtl w:val="1"/>
              </w:rPr>
              <w:t xml:space="preserve"> </w:t>
            </w:r>
            <w:r w:rsidDel="00000000" w:rsidR="00000000" w:rsidRPr="00000000">
              <w:rPr>
                <w:rFonts w:ascii="Noto Sans Arabic Medium" w:cs="Noto Sans Arabic Medium" w:eastAsia="Noto Sans Arabic Medium" w:hAnsi="Noto Sans Arabic Medium"/>
                <w:rtl w:val="0"/>
              </w:rPr>
              <w:t xml:space="preserve">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bidi w:val="1"/>
              <w:rPr>
                <w:rFonts w:ascii="Noto Sans Arabic Medium" w:cs="Noto Sans Arabic Medium" w:eastAsia="Noto Sans Arabic Medium" w:hAnsi="Noto Sans Arabic Medium"/>
              </w:rPr>
            </w:pPr>
            <w:r w:rsidDel="00000000" w:rsidR="00000000" w:rsidRPr="00000000">
              <w:rPr>
                <w:rFonts w:ascii="Noto Sans Arabic Medium" w:cs="Noto Sans Arabic Medium" w:eastAsia="Noto Sans Arabic Medium" w:hAnsi="Noto Sans Arabic Medium"/>
                <w:rtl w:val="1"/>
              </w:rPr>
              <w:t xml:space="preserve">مدیریت</w:t>
            </w:r>
            <w:r w:rsidDel="00000000" w:rsidR="00000000" w:rsidRPr="00000000">
              <w:rPr>
                <w:rFonts w:ascii="Noto Sans Arabic Medium" w:cs="Noto Sans Arabic Medium" w:eastAsia="Noto Sans Arabic Medium" w:hAnsi="Noto Sans Arabic Medium"/>
                <w:rtl w:val="1"/>
              </w:rPr>
              <w:t xml:space="preserve"> </w:t>
            </w:r>
            <w:r w:rsidDel="00000000" w:rsidR="00000000" w:rsidRPr="00000000">
              <w:rPr>
                <w:rFonts w:ascii="Noto Sans Arabic Medium" w:cs="Noto Sans Arabic Medium" w:eastAsia="Noto Sans Arabic Medium" w:hAnsi="Noto Sans Arabic Medium"/>
                <w:rtl w:val="1"/>
              </w:rPr>
              <w:t xml:space="preserve">آسان</w:t>
            </w:r>
            <w:r w:rsidDel="00000000" w:rsidR="00000000" w:rsidRPr="00000000">
              <w:rPr>
                <w:rFonts w:ascii="Noto Sans Arabic Medium" w:cs="Noto Sans Arabic Medium" w:eastAsia="Noto Sans Arabic Medium" w:hAnsi="Noto Sans Arabic Medium"/>
                <w:rtl w:val="1"/>
              </w:rPr>
              <w:t xml:space="preserve"> </w:t>
            </w:r>
            <w:r w:rsidDel="00000000" w:rsidR="00000000" w:rsidRPr="00000000">
              <w:rPr>
                <w:rFonts w:ascii="Noto Sans Arabic Medium" w:cs="Noto Sans Arabic Medium" w:eastAsia="Noto Sans Arabic Medium" w:hAnsi="Noto Sans Arabic Medium"/>
                <w:rtl w:val="1"/>
              </w:rPr>
              <w:t xml:space="preserve">شبکه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bidi w:val="1"/>
              <w:rPr>
                <w:rFonts w:ascii="Noto Sans Arabic Medium" w:cs="Noto Sans Arabic Medium" w:eastAsia="Noto Sans Arabic Medium" w:hAnsi="Noto Sans Arabic Medium"/>
              </w:rPr>
            </w:pPr>
            <w:r w:rsidDel="00000000" w:rsidR="00000000" w:rsidRPr="00000000">
              <w:rPr>
                <w:rFonts w:ascii="Noto Sans Arabic Medium" w:cs="Noto Sans Arabic Medium" w:eastAsia="Noto Sans Arabic Medium" w:hAnsi="Noto Sans Arabic Medium"/>
                <w:rtl w:val="0"/>
              </w:rPr>
              <w:t xml:space="preserve">HTTP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bidi w:val="1"/>
              <w:rPr>
                <w:rFonts w:ascii="Noto Sans Arabic Medium" w:cs="Noto Sans Arabic Medium" w:eastAsia="Noto Sans Arabic Medium" w:hAnsi="Noto Sans Arabic Medium"/>
              </w:rPr>
            </w:pPr>
            <w:r w:rsidDel="00000000" w:rsidR="00000000" w:rsidRPr="00000000">
              <w:rPr>
                <w:rFonts w:ascii="Noto Sans Arabic Medium" w:cs="Noto Sans Arabic Medium" w:eastAsia="Noto Sans Arabic Medium" w:hAnsi="Noto Sans Arabic Medium"/>
                <w:rtl w:val="1"/>
              </w:rPr>
              <w:t xml:space="preserve">انتقال</w:t>
            </w:r>
            <w:r w:rsidDel="00000000" w:rsidR="00000000" w:rsidRPr="00000000">
              <w:rPr>
                <w:rFonts w:ascii="Noto Sans Arabic Medium" w:cs="Noto Sans Arabic Medium" w:eastAsia="Noto Sans Arabic Medium" w:hAnsi="Noto Sans Arabic Medium"/>
                <w:rtl w:val="1"/>
              </w:rPr>
              <w:t xml:space="preserve"> </w:t>
            </w:r>
            <w:r w:rsidDel="00000000" w:rsidR="00000000" w:rsidRPr="00000000">
              <w:rPr>
                <w:rFonts w:ascii="Noto Sans Arabic Medium" w:cs="Noto Sans Arabic Medium" w:eastAsia="Noto Sans Arabic Medium" w:hAnsi="Noto Sans Arabic Medium"/>
                <w:rtl w:val="1"/>
              </w:rPr>
              <w:t xml:space="preserve">داده</w:t>
            </w:r>
            <w:r w:rsidDel="00000000" w:rsidR="00000000" w:rsidRPr="00000000">
              <w:rPr>
                <w:rFonts w:ascii="Noto Sans Arabic Medium" w:cs="Noto Sans Arabic Medium" w:eastAsia="Noto Sans Arabic Medium" w:hAnsi="Noto Sans Arabic Medium"/>
                <w:rtl w:val="1"/>
              </w:rPr>
              <w:t xml:space="preserve">‌</w:t>
            </w:r>
            <w:r w:rsidDel="00000000" w:rsidR="00000000" w:rsidRPr="00000000">
              <w:rPr>
                <w:rFonts w:ascii="Noto Sans Arabic Medium" w:cs="Noto Sans Arabic Medium" w:eastAsia="Noto Sans Arabic Medium" w:hAnsi="Noto Sans Arabic Medium"/>
                <w:rtl w:val="1"/>
              </w:rPr>
              <w:t xml:space="preserve">های</w:t>
            </w:r>
            <w:r w:rsidDel="00000000" w:rsidR="00000000" w:rsidRPr="00000000">
              <w:rPr>
                <w:rFonts w:ascii="Noto Sans Arabic Medium" w:cs="Noto Sans Arabic Medium" w:eastAsia="Noto Sans Arabic Medium" w:hAnsi="Noto Sans Arabic Medium"/>
                <w:rtl w:val="1"/>
              </w:rPr>
              <w:t xml:space="preserve"> </w:t>
            </w:r>
            <w:r w:rsidDel="00000000" w:rsidR="00000000" w:rsidRPr="00000000">
              <w:rPr>
                <w:rFonts w:ascii="Noto Sans Arabic Medium" w:cs="Noto Sans Arabic Medium" w:eastAsia="Noto Sans Arabic Medium" w:hAnsi="Noto Sans Arabic Medium"/>
                <w:rtl w:val="1"/>
              </w:rPr>
              <w:t xml:space="preserve">وب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bidi w:val="1"/>
              <w:rPr>
                <w:rFonts w:ascii="Noto Sans Arabic Medium" w:cs="Noto Sans Arabic Medium" w:eastAsia="Noto Sans Arabic Medium" w:hAnsi="Noto Sans Arabic Medium"/>
              </w:rPr>
            </w:pPr>
            <w:r w:rsidDel="00000000" w:rsidR="00000000" w:rsidRPr="00000000">
              <w:rPr>
                <w:rFonts w:ascii="Noto Sans Arabic Medium" w:cs="Noto Sans Arabic Medium" w:eastAsia="Noto Sans Arabic Medium" w:hAnsi="Noto Sans Arabic Medium"/>
                <w:rtl w:val="1"/>
              </w:rPr>
              <w:t xml:space="preserve">مرور</w:t>
            </w:r>
            <w:r w:rsidDel="00000000" w:rsidR="00000000" w:rsidRPr="00000000">
              <w:rPr>
                <w:rFonts w:ascii="Noto Sans Arabic Medium" w:cs="Noto Sans Arabic Medium" w:eastAsia="Noto Sans Arabic Medium" w:hAnsi="Noto Sans Arabic Medium"/>
                <w:rtl w:val="1"/>
              </w:rPr>
              <w:t xml:space="preserve"> </w:t>
            </w:r>
            <w:r w:rsidDel="00000000" w:rsidR="00000000" w:rsidRPr="00000000">
              <w:rPr>
                <w:rFonts w:ascii="Noto Sans Arabic Medium" w:cs="Noto Sans Arabic Medium" w:eastAsia="Noto Sans Arabic Medium" w:hAnsi="Noto Sans Arabic Medium"/>
                <w:rtl w:val="1"/>
              </w:rPr>
              <w:t xml:space="preserve">وب</w:t>
            </w:r>
            <w:r w:rsidDel="00000000" w:rsidR="00000000" w:rsidRPr="00000000">
              <w:rPr>
                <w:rFonts w:ascii="Noto Sans Arabic Medium" w:cs="Noto Sans Arabic Medium" w:eastAsia="Noto Sans Arabic Medium" w:hAnsi="Noto Sans Arabic Medium"/>
                <w:rtl w:val="1"/>
              </w:rPr>
              <w:t xml:space="preserve"> </w:t>
            </w:r>
            <w:r w:rsidDel="00000000" w:rsidR="00000000" w:rsidRPr="00000000">
              <w:rPr>
                <w:rFonts w:ascii="Noto Sans Arabic Medium" w:cs="Noto Sans Arabic Medium" w:eastAsia="Noto Sans Arabic Medium" w:hAnsi="Noto Sans Arabic Medium"/>
                <w:rtl w:val="1"/>
              </w:rPr>
              <w:t xml:space="preserve">و</w:t>
            </w:r>
            <w:r w:rsidDel="00000000" w:rsidR="00000000" w:rsidRPr="00000000">
              <w:rPr>
                <w:rFonts w:ascii="Noto Sans Arabic Medium" w:cs="Noto Sans Arabic Medium" w:eastAsia="Noto Sans Arabic Medium" w:hAnsi="Noto Sans Arabic Medium"/>
                <w:rtl w:val="1"/>
              </w:rPr>
              <w:t xml:space="preserve"> </w:t>
            </w:r>
            <w:r w:rsidDel="00000000" w:rsidR="00000000" w:rsidRPr="00000000">
              <w:rPr>
                <w:rFonts w:ascii="Noto Sans Arabic Medium" w:cs="Noto Sans Arabic Medium" w:eastAsia="Noto Sans Arabic Medium" w:hAnsi="Noto Sans Arabic Medium"/>
                <w:rtl w:val="1"/>
              </w:rPr>
              <w:t xml:space="preserve">تبادل</w:t>
            </w:r>
            <w:r w:rsidDel="00000000" w:rsidR="00000000" w:rsidRPr="00000000">
              <w:rPr>
                <w:rFonts w:ascii="Noto Sans Arabic Medium" w:cs="Noto Sans Arabic Medium" w:eastAsia="Noto Sans Arabic Medium" w:hAnsi="Noto Sans Arabic Medium"/>
                <w:rtl w:val="1"/>
              </w:rPr>
              <w:t xml:space="preserve"> </w:t>
            </w:r>
            <w:r w:rsidDel="00000000" w:rsidR="00000000" w:rsidRPr="00000000">
              <w:rPr>
                <w:rFonts w:ascii="Noto Sans Arabic Medium" w:cs="Noto Sans Arabic Medium" w:eastAsia="Noto Sans Arabic Medium" w:hAnsi="Noto Sans Arabic Medium"/>
                <w:rtl w:val="1"/>
              </w:rPr>
              <w:t xml:space="preserve">اطلاعات</w:t>
            </w:r>
          </w:p>
        </w:tc>
      </w:tr>
    </w:tbl>
    <w:p w:rsidR="00000000" w:rsidDel="00000000" w:rsidP="00000000" w:rsidRDefault="00000000" w:rsidRPr="00000000" w14:paraId="00000025">
      <w:pPr>
        <w:bidi w:val="1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rFonts w:ascii="Noto Sans Arabic" w:cs="Noto Sans Arabic" w:eastAsia="Noto Sans Arabic" w:hAnsi="Noto Sans Arabic"/>
          <w:b w:val="1"/>
          <w:sz w:val="30"/>
          <w:szCs w:val="30"/>
        </w:rPr>
      </w:pPr>
      <w:r w:rsidDel="00000000" w:rsidR="00000000" w:rsidRPr="00000000">
        <w:rPr>
          <w:rFonts w:ascii="Noto Sans Arabic" w:cs="Noto Sans Arabic" w:eastAsia="Noto Sans Arabic" w:hAnsi="Noto Sans Arabic"/>
          <w:b w:val="1"/>
          <w:sz w:val="30"/>
          <w:szCs w:val="30"/>
          <w:rtl w:val="1"/>
        </w:rPr>
        <w:t xml:space="preserve">سوال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30"/>
          <w:szCs w:val="30"/>
          <w:rtl w:val="1"/>
        </w:rPr>
        <w:t xml:space="preserve"> ۲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bidi w:val="1"/>
        <w:spacing w:before="280" w:lineRule="auto"/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</w:rPr>
      </w:pPr>
      <w:bookmarkStart w:colFirst="0" w:colLast="0" w:name="_jepf45txf10x" w:id="6"/>
      <w:bookmarkEnd w:id="6"/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تحلیل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دقیق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عملیات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پینگ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اساس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پکت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‌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0"/>
        </w:rPr>
        <w:t xml:space="preserve">wireshark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bidi w:val="1"/>
        <w:spacing w:after="40" w:before="240" w:lineRule="auto"/>
        <w:rPr>
          <w:rFonts w:ascii="Noto Sans Arabic Medium" w:cs="Noto Sans Arabic Medium" w:eastAsia="Noto Sans Arabic Medium" w:hAnsi="Noto Sans Arabic Medium"/>
          <w:b w:val="1"/>
          <w:color w:val="000000"/>
          <w:sz w:val="22"/>
          <w:szCs w:val="22"/>
        </w:rPr>
      </w:pPr>
      <w:bookmarkStart w:colFirst="0" w:colLast="0" w:name="_f9gp353sevc4" w:id="7"/>
      <w:bookmarkEnd w:id="7"/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2"/>
          <w:szCs w:val="22"/>
          <w:rtl w:val="1"/>
        </w:rPr>
        <w:t xml:space="preserve">مقدمه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31">
      <w:pPr>
        <w:bidi w:val="1"/>
        <w:spacing w:after="240" w:before="240" w:lineRule="auto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دستور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ping 8.8.8.8 -c 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از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پروتکل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ICMP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استفاده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شده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تا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وضعیت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ارتباط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بین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کلاینت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192.168.1.8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)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لوکال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و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سرور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مقصد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8.8.8.8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) 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را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آزمایش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کند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.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این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پروتکل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اتصال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ناپذیر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(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connectionless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)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است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و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بسته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های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0"/>
        </w:rPr>
        <w:t xml:space="preserve">Echo Request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را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ارسال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کرده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و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منتظر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دریافت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0"/>
        </w:rPr>
        <w:t xml:space="preserve">Echo Reply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ماند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.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در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اینجا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،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هر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پکت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طور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دقیق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تحلیل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شود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bidi w:val="1"/>
        <w:spacing w:after="40" w:before="240" w:lineRule="auto"/>
        <w:rPr>
          <w:rFonts w:ascii="Noto Sans Arabic Medium" w:cs="Noto Sans Arabic Medium" w:eastAsia="Noto Sans Arabic Medium" w:hAnsi="Noto Sans Arabic Medium"/>
          <w:b w:val="1"/>
          <w:color w:val="000000"/>
          <w:sz w:val="22"/>
          <w:szCs w:val="22"/>
        </w:rPr>
      </w:pPr>
      <w:bookmarkStart w:colFirst="0" w:colLast="0" w:name="_hyjauhk5njkz" w:id="8"/>
      <w:bookmarkEnd w:id="8"/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2"/>
          <w:szCs w:val="22"/>
          <w:rtl w:val="1"/>
        </w:rPr>
        <w:t xml:space="preserve">پکت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2"/>
          <w:szCs w:val="22"/>
          <w:rtl w:val="1"/>
        </w:rPr>
        <w:t xml:space="preserve"> 1:</w:t>
      </w:r>
    </w:p>
    <w:p w:rsidR="00000000" w:rsidDel="00000000" w:rsidP="00000000" w:rsidRDefault="00000000" w:rsidRPr="00000000" w14:paraId="00000034">
      <w:pPr>
        <w:bidi w:val="1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19:30:58.541859 IP 192.168.1.8 &gt; dns.google: ICMP echo request, id 2, seq 1, length 64</w:t>
      </w:r>
    </w:p>
    <w:p w:rsidR="00000000" w:rsidDel="00000000" w:rsidP="00000000" w:rsidRDefault="00000000" w:rsidRPr="00000000" w14:paraId="00000035">
      <w:pPr>
        <w:bidi w:val="1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bidi w:val="1"/>
        <w:spacing w:after="0" w:afterAutospacing="0" w:before="24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عملیات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دستگاه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کلاینت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(192.168.1.8)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اولین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درخواست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0"/>
        </w:rPr>
        <w:t xml:space="preserve">ICMP Echo Request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را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مقصد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سرور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گوگل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8.8.8.8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یا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dns.google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)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ارسال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کند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جزئیات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مهم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bidi w:val="1"/>
        <w:spacing w:after="0" w:afterAutospacing="0" w:before="0" w:beforeAutospacing="0" w:lineRule="auto"/>
        <w:ind w:left="144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0"/>
        </w:rPr>
        <w:t xml:space="preserve">ID: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مقدار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2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عنوان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شناسه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برای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این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سری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از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پکت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های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پینگ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استفاده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شده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است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bidi w:val="1"/>
        <w:spacing w:after="0" w:afterAutospacing="0" w:before="0" w:beforeAutospacing="0" w:lineRule="auto"/>
        <w:ind w:left="144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0"/>
        </w:rPr>
        <w:t xml:space="preserve">Sequence Number: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مقدار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seq 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نشان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دهنده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شماره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اولین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درخواست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است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bidi w:val="1"/>
        <w:spacing w:after="0" w:afterAutospacing="0" w:before="0" w:beforeAutospacing="0" w:lineRule="auto"/>
        <w:ind w:left="144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طول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بسته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مقدار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length 64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نشان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دهد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که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بسته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شامل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64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بایت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داده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(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طور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پیش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فرض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)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است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bidi w:val="1"/>
        <w:spacing w:after="240" w:before="0" w:beforeAutospacing="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این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بسته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درخواست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کند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که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سرور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آن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پاسخ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دهد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spacing w:after="240" w:before="240" w:lineRule="auto"/>
        <w:ind w:left="720" w:firstLine="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bidi w:val="1"/>
        <w:spacing w:after="40" w:before="240" w:lineRule="auto"/>
        <w:rPr>
          <w:rFonts w:ascii="Noto Sans Arabic Medium" w:cs="Noto Sans Arabic Medium" w:eastAsia="Noto Sans Arabic Medium" w:hAnsi="Noto Sans Arabic Medium"/>
          <w:b w:val="1"/>
          <w:color w:val="000000"/>
          <w:sz w:val="22"/>
          <w:szCs w:val="22"/>
        </w:rPr>
      </w:pPr>
      <w:bookmarkStart w:colFirst="0" w:colLast="0" w:name="_xymakwikf0cj" w:id="9"/>
      <w:bookmarkEnd w:id="9"/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2"/>
          <w:szCs w:val="22"/>
          <w:rtl w:val="1"/>
        </w:rPr>
        <w:t xml:space="preserve">پکت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2"/>
          <w:szCs w:val="22"/>
          <w:rtl w:val="1"/>
        </w:rPr>
        <w:t xml:space="preserve"> 2:</w:t>
      </w:r>
    </w:p>
    <w:p w:rsidR="00000000" w:rsidDel="00000000" w:rsidP="00000000" w:rsidRDefault="00000000" w:rsidRPr="00000000" w14:paraId="0000003F">
      <w:pPr>
        <w:bidi w:val="1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19:30:58.599006 IP dns.google &gt; 192.168.1.8: ICMP echo reply, id 2, seq 1, length 64</w:t>
      </w:r>
    </w:p>
    <w:p w:rsidR="00000000" w:rsidDel="00000000" w:rsidP="00000000" w:rsidRDefault="00000000" w:rsidRPr="00000000" w14:paraId="00000040">
      <w:pPr>
        <w:bidi w:val="1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عملیات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سرور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گوگل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بسته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0"/>
        </w:rPr>
        <w:t xml:space="preserve">ICMP Echo Reply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را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برای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کلاینت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ارسال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کرده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و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دریافت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موفقیت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آمیز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بسته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قبلی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را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تأیید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کند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جزئیات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مهم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0"/>
        </w:rPr>
        <w:t xml:space="preserve">ID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و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0"/>
        </w:rPr>
        <w:t xml:space="preserve">Sequence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0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0"/>
        </w:rPr>
        <w:t xml:space="preserve">Number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مقدار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2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و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seq 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تطابق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درخواست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قبلی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را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نشان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دهد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طول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بسته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همان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مقدار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length 64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عنوان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طول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بسته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پاسخ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ارسال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شده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است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bidi w:val="1"/>
        <w:spacing w:after="240" w:before="0" w:beforeAutospacing="0" w:lineRule="auto"/>
        <w:ind w:left="144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زمان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رفت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و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برگشت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 (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0"/>
        </w:rPr>
        <w:t xml:space="preserve">RTT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مدت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زمان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بین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ارسال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درخواست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و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دریافت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پاسخ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حدود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57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میلی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‌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ثانیه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(59.599 - 58.541)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است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.</w:t>
      </w:r>
    </w:p>
    <w:p w:rsidR="00000000" w:rsidDel="00000000" w:rsidP="00000000" w:rsidRDefault="00000000" w:rsidRPr="00000000" w14:paraId="00000046">
      <w:pPr>
        <w:bidi w:val="1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bidi w:val="1"/>
        <w:spacing w:after="40" w:before="240" w:lineRule="auto"/>
        <w:rPr>
          <w:rFonts w:ascii="Noto Sans Arabic Medium" w:cs="Noto Sans Arabic Medium" w:eastAsia="Noto Sans Arabic Medium" w:hAnsi="Noto Sans Arabic Medium"/>
          <w:b w:val="1"/>
          <w:color w:val="000000"/>
          <w:sz w:val="22"/>
          <w:szCs w:val="22"/>
        </w:rPr>
      </w:pPr>
      <w:bookmarkStart w:colFirst="0" w:colLast="0" w:name="_icjnds2i1p6h" w:id="10"/>
      <w:bookmarkEnd w:id="10"/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2"/>
          <w:szCs w:val="22"/>
          <w:rtl w:val="1"/>
        </w:rPr>
        <w:t xml:space="preserve">پکت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2"/>
          <w:szCs w:val="22"/>
          <w:rtl w:val="1"/>
        </w:rPr>
        <w:t xml:space="preserve"> 3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2"/>
          <w:szCs w:val="22"/>
          <w:rtl w:val="1"/>
        </w:rPr>
        <w:t xml:space="preserve">و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2"/>
          <w:szCs w:val="22"/>
          <w:rtl w:val="1"/>
        </w:rPr>
        <w:t xml:space="preserve"> 4:</w:t>
      </w:r>
    </w:p>
    <w:p w:rsidR="00000000" w:rsidDel="00000000" w:rsidP="00000000" w:rsidRDefault="00000000" w:rsidRPr="00000000" w14:paraId="00000048">
      <w:pPr>
        <w:bidi w:val="1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19:30:59.542786 IP 192.168.1.8 &gt; dns.google: ICMP echo request, id 2, seq 2, length 64</w:t>
      </w:r>
    </w:p>
    <w:p w:rsidR="00000000" w:rsidDel="00000000" w:rsidP="00000000" w:rsidRDefault="00000000" w:rsidRPr="00000000" w14:paraId="00000049">
      <w:pPr>
        <w:bidi w:val="1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19:30:59.597240 IP dns.google &gt; 192.168.1.8: ICMP echo reply, id 2, seq 2, length 64</w:t>
      </w:r>
    </w:p>
    <w:p w:rsidR="00000000" w:rsidDel="00000000" w:rsidP="00000000" w:rsidRDefault="00000000" w:rsidRPr="00000000" w14:paraId="0000004A">
      <w:pPr>
        <w:bidi w:val="1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عملیات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کلاینت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دومین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درخواست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0"/>
        </w:rPr>
        <w:t xml:space="preserve">Echo Request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را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ارسال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کند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و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سرور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پاسخ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دهد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جزئیات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مهم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0"/>
        </w:rPr>
        <w:t xml:space="preserve">ID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و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0"/>
        </w:rPr>
        <w:t xml:space="preserve">Sequence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0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0"/>
        </w:rPr>
        <w:t xml:space="preserve">Number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مقدار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2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ثابت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است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،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ولی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شماره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توالی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seq 2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تغییر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کرده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است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bidi w:val="1"/>
        <w:spacing w:after="240" w:before="0" w:beforeAutospacing="0" w:lineRule="auto"/>
        <w:ind w:left="144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0"/>
        </w:rPr>
        <w:t xml:space="preserve">RTT: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مدت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زمان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رفت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و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برگشت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برای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این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پکت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تقریبا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ً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54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میلی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‌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ثانیه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(59.597 - 59.542)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است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.</w:t>
      </w:r>
    </w:p>
    <w:p w:rsidR="00000000" w:rsidDel="00000000" w:rsidP="00000000" w:rsidRDefault="00000000" w:rsidRPr="00000000" w14:paraId="0000004F">
      <w:pPr>
        <w:bidi w:val="1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bidi w:val="1"/>
        <w:spacing w:after="40" w:before="240" w:lineRule="auto"/>
        <w:rPr>
          <w:rFonts w:ascii="Noto Sans Arabic Medium" w:cs="Noto Sans Arabic Medium" w:eastAsia="Noto Sans Arabic Medium" w:hAnsi="Noto Sans Arabic Medium"/>
          <w:b w:val="1"/>
          <w:color w:val="000000"/>
          <w:sz w:val="22"/>
          <w:szCs w:val="22"/>
        </w:rPr>
      </w:pPr>
      <w:bookmarkStart w:colFirst="0" w:colLast="0" w:name="_b4i5bz23g1hd" w:id="11"/>
      <w:bookmarkEnd w:id="11"/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2"/>
          <w:szCs w:val="22"/>
          <w:rtl w:val="1"/>
        </w:rPr>
        <w:t xml:space="preserve">پکت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2"/>
          <w:szCs w:val="22"/>
          <w:rtl w:val="1"/>
        </w:rPr>
        <w:t xml:space="preserve"> 5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2"/>
          <w:szCs w:val="22"/>
          <w:rtl w:val="1"/>
        </w:rPr>
        <w:t xml:space="preserve">و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2"/>
          <w:szCs w:val="22"/>
          <w:rtl w:val="1"/>
        </w:rPr>
        <w:t xml:space="preserve"> 6:</w:t>
      </w:r>
    </w:p>
    <w:p w:rsidR="00000000" w:rsidDel="00000000" w:rsidP="00000000" w:rsidRDefault="00000000" w:rsidRPr="00000000" w14:paraId="00000051">
      <w:pPr>
        <w:bidi w:val="1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19:31:00.544542 IP 192.168.1.8 &gt; dns.google: ICMP echo request, id 2, seq 3, length 64</w:t>
      </w:r>
    </w:p>
    <w:p w:rsidR="00000000" w:rsidDel="00000000" w:rsidP="00000000" w:rsidRDefault="00000000" w:rsidRPr="00000000" w14:paraId="00000052">
      <w:pPr>
        <w:bidi w:val="1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19:31:00.599238 IP dns.google &gt; 192.168.1.8: ICMP echo reply, id 2, seq 3, length 64</w:t>
      </w:r>
    </w:p>
    <w:p w:rsidR="00000000" w:rsidDel="00000000" w:rsidP="00000000" w:rsidRDefault="00000000" w:rsidRPr="00000000" w14:paraId="00000053">
      <w:pPr>
        <w:bidi w:val="1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عملیات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سومین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درخواست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و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پاسخ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مشابه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ارسال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و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دریافت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شود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0"/>
        </w:rPr>
        <w:t xml:space="preserve">RTT: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مدت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زمان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رفت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و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برگشت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در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این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پکت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حدود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55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میلی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‌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ثانیه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است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.</w:t>
      </w:r>
    </w:p>
    <w:p w:rsidR="00000000" w:rsidDel="00000000" w:rsidP="00000000" w:rsidRDefault="00000000" w:rsidRPr="00000000" w14:paraId="00000056">
      <w:pPr>
        <w:bidi w:val="1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bidi w:val="1"/>
        <w:spacing w:after="40" w:before="240" w:lineRule="auto"/>
        <w:rPr>
          <w:rFonts w:ascii="Noto Sans Arabic Medium" w:cs="Noto Sans Arabic Medium" w:eastAsia="Noto Sans Arabic Medium" w:hAnsi="Noto Sans Arabic Medium"/>
          <w:b w:val="1"/>
          <w:color w:val="000000"/>
          <w:sz w:val="22"/>
          <w:szCs w:val="22"/>
        </w:rPr>
      </w:pPr>
      <w:bookmarkStart w:colFirst="0" w:colLast="0" w:name="_5uqss34ua1lp" w:id="12"/>
      <w:bookmarkEnd w:id="12"/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2"/>
          <w:szCs w:val="22"/>
          <w:rtl w:val="1"/>
        </w:rPr>
        <w:t xml:space="preserve">پکت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2"/>
          <w:szCs w:val="22"/>
          <w:rtl w:val="1"/>
        </w:rPr>
        <w:t xml:space="preserve"> 7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2"/>
          <w:szCs w:val="22"/>
          <w:rtl w:val="1"/>
        </w:rPr>
        <w:t xml:space="preserve">و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2"/>
          <w:szCs w:val="22"/>
          <w:rtl w:val="1"/>
        </w:rPr>
        <w:t xml:space="preserve"> 8:</w:t>
      </w:r>
    </w:p>
    <w:p w:rsidR="00000000" w:rsidDel="00000000" w:rsidP="00000000" w:rsidRDefault="00000000" w:rsidRPr="00000000" w14:paraId="00000058">
      <w:pPr>
        <w:bidi w:val="1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19:31:01.546532 IP 192.168.1.8 &gt; dns.google: ICMP echo request, id 2, seq 4, length 64</w:t>
      </w:r>
    </w:p>
    <w:p w:rsidR="00000000" w:rsidDel="00000000" w:rsidP="00000000" w:rsidRDefault="00000000" w:rsidRPr="00000000" w14:paraId="00000059">
      <w:pPr>
        <w:bidi w:val="1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19:31:01.600916 IP dns.google &gt; 192.168.1.8: ICMP echo reply, id 2, seq 4, length 64</w:t>
      </w:r>
    </w:p>
    <w:p w:rsidR="00000000" w:rsidDel="00000000" w:rsidP="00000000" w:rsidRDefault="00000000" w:rsidRPr="00000000" w14:paraId="0000005A">
      <w:pPr>
        <w:bidi w:val="1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bidi w:val="1"/>
        <w:spacing w:after="0" w:afterAutospacing="0" w:before="24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عملیات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چهارمین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و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آخرین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درخواست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0"/>
        </w:rPr>
        <w:t xml:space="preserve">Echo Request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ارسال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شده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و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سرور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پاسخ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داده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است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bidi w:val="1"/>
        <w:spacing w:after="240" w:before="0" w:beforeAutospacing="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0"/>
        </w:rPr>
        <w:t xml:space="preserve">RTT: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مدت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زمان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رفت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و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برگشت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برای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این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درخواست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حدود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54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میلی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‌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ثانیه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است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.</w:t>
      </w:r>
    </w:p>
    <w:p w:rsidR="00000000" w:rsidDel="00000000" w:rsidP="00000000" w:rsidRDefault="00000000" w:rsidRPr="00000000" w14:paraId="0000005D">
      <w:pPr>
        <w:bidi w:val="1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bidi w:val="1"/>
        <w:spacing w:before="280" w:lineRule="auto"/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</w:rPr>
      </w:pPr>
      <w:bookmarkStart w:colFirst="0" w:colLast="0" w:name="_jha5jud2wmi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bidi w:val="1"/>
        <w:spacing w:before="280" w:lineRule="auto"/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</w:rPr>
      </w:pPr>
      <w:bookmarkStart w:colFirst="0" w:colLast="0" w:name="_qs5dps2b1zkn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bidi w:val="1"/>
        <w:spacing w:before="280" w:lineRule="auto"/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</w:rPr>
      </w:pPr>
      <w:bookmarkStart w:colFirst="0" w:colLast="0" w:name="_wm2c83c0lehe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bidi w:val="1"/>
        <w:spacing w:before="280" w:lineRule="auto"/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</w:rPr>
      </w:pPr>
      <w:bookmarkStart w:colFirst="0" w:colLast="0" w:name="_g6t72w29u6ld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bidi w:val="1"/>
        <w:spacing w:before="280" w:lineRule="auto"/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</w:rPr>
      </w:pPr>
      <w:bookmarkStart w:colFirst="0" w:colLast="0" w:name="_hgsqo9m70n32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bidi w:val="1"/>
        <w:spacing w:before="280" w:lineRule="auto"/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</w:rPr>
      </w:pPr>
      <w:bookmarkStart w:colFirst="0" w:colLast="0" w:name="_jl5yowx7gj6v" w:id="18"/>
      <w:bookmarkEnd w:id="18"/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تحلیل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جامع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عملیات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سلامت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ارتباط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تمامی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درخواست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ها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موفقیت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پاسخ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داده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شدند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.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این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نشان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دهد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که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اتصال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بین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کلاینت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و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سرور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گوگل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پایدار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و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بدون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قطعی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است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.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هیچ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بسته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گم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نشده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است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زمان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رفت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و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برگشت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 (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0"/>
        </w:rPr>
        <w:t xml:space="preserve">RTT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):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میانگین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زمان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رفت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و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برگشت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برای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این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ارتباط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حدود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55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میلی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ثانیه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است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که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برای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ارتباط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یک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سرور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خارجی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(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DNS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گوگل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)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مقدار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مناسبی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محسوب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شود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کاربرد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شناسه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 (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0"/>
        </w:rPr>
        <w:t xml:space="preserve">ID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)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و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شماره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توالی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 (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0"/>
        </w:rPr>
        <w:t xml:space="preserve">Sequence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):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مقدار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2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عنوان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شناسه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یکتا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برای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ارتباط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فعلی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استفاده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شده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است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شماره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های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توالی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از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تا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درستی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افزایش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یافته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اند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و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پاسخ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سرور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مطابق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شماره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های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درخواست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است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طول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بسته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ها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bidi w:val="1"/>
        <w:spacing w:after="240" w:before="0" w:beforeAutospacing="0" w:lineRule="auto"/>
        <w:ind w:left="144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طول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بسته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ها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در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تمام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درخواست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ها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و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پاسخ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ها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برابر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است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64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بایت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).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این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نشان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دهد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که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هیچ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داده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در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طول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مسیر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دست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کاری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یا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از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بین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نرفته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است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.</w:t>
      </w:r>
    </w:p>
    <w:p w:rsidR="00000000" w:rsidDel="00000000" w:rsidP="00000000" w:rsidRDefault="00000000" w:rsidRPr="00000000" w14:paraId="0000006E">
      <w:pPr>
        <w:bidi w:val="1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bidi w:val="1"/>
        <w:spacing w:before="280" w:lineRule="auto"/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</w:rPr>
      </w:pPr>
      <w:bookmarkStart w:colFirst="0" w:colLast="0" w:name="_ldrnedy0zkj6" w:id="19"/>
      <w:bookmarkEnd w:id="19"/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نتیجه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گیری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70">
      <w:pPr>
        <w:bidi w:val="1"/>
        <w:spacing w:after="240" w:before="240" w:lineRule="auto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عملیات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ping 8.8.8.8 -c 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موفقیت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انجام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شده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و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ارتباط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بین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کلاینت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و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سرور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گوگل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پایدار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،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سریع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و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بدون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از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دست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دادن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بسته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بوده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است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.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این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نتایج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تأیید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کند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که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شبکه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محلی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کلاینت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درستی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کار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کند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و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اینترنت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متصل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است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ans Arabic">
    <w:embedRegular w:fontKey="{00000000-0000-0000-0000-000000000000}" r:id="rId1" w:subsetted="0"/>
    <w:embedBold w:fontKey="{00000000-0000-0000-0000-000000000000}" r:id="rId2" w:subsetted="0"/>
  </w:font>
  <w:font w:name="Noto Sans Arabic Medium">
    <w:embedRegular w:fontKey="{00000000-0000-0000-0000-000000000000}" r:id="rId3" w:subsetted="0"/>
    <w:embedBold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Jomhuria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Arabic-regular.ttf"/><Relationship Id="rId2" Type="http://schemas.openxmlformats.org/officeDocument/2006/relationships/font" Target="fonts/NotoSansArabic-bold.ttf"/><Relationship Id="rId3" Type="http://schemas.openxmlformats.org/officeDocument/2006/relationships/font" Target="fonts/NotoSansArabicMedium-regular.ttf"/><Relationship Id="rId4" Type="http://schemas.openxmlformats.org/officeDocument/2006/relationships/font" Target="fonts/NotoSansArabicMedium-bold.ttf"/><Relationship Id="rId9" Type="http://schemas.openxmlformats.org/officeDocument/2006/relationships/font" Target="fonts/Jomhuria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