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350" w:type="dxa"/>
        <w:gridCol w:w="400" w:type="dxa"/>
        <w:gridCol w:w="350" w:type="dxa"/>
        <w:gridCol w:w="2000" w:type="dxa"/>
        <w:gridCol w:w="1900" w:type="dxa"/>
        <w:gridCol w:w="3080" w:type="dxa"/>
        <w:gridCol w:w="3500" w:type="dxa"/>
        <w:gridCol w:w="1850" w:type="dxa"/>
        <w:gridCol w:w="1850" w:type="dxa"/>
        <w:gridCol w:w="2000" w:type="dxa"/>
      </w:tblGrid>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0"/>
                <w:szCs w:val="20"/>
                <w:b w:val="1"/>
                <w:bCs w:val="1"/>
                <w:shd w:val="clear" w:fill="f2f2f2"/>
              </w:rPr>
              <w:t xml:space="preserve">TARİH</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0"/>
                <w:szCs w:val="20"/>
                <w:b w:val="1"/>
                <w:bCs w:val="1"/>
                <w:shd w:val="clear" w:fill="f2f2f2"/>
              </w:rPr>
              <w:t xml:space="preserve">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0"/>
                <w:szCs w:val="20"/>
                <w:b w:val="1"/>
                <w:bCs w:val="1"/>
                <w:shd w:val="clear" w:fill="f2f2f2"/>
              </w:rPr>
              <w:t xml:space="preserve">SAAT</w:t>
            </w:r>
          </w:p>
        </w:tc>
        <w:tc>
          <w:tcPr>
            <w:tcW w:w="200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ÜNİTE</w:t>
            </w:r>
          </w:p>
        </w:tc>
        <w:tc>
          <w:tcPr>
            <w:tcW w:w="190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KONU</w:t>
            </w:r>
          </w:p>
        </w:tc>
        <w:tc>
          <w:tcPr>
            <w:tcW w:w="308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KAZANIM</w:t>
            </w:r>
          </w:p>
        </w:tc>
        <w:tc>
          <w:tcPr>
            <w:tcW w:w="350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AÇIKLAMA</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YÖNTEM TEKNİK</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ARAÇ GEREÇ</w:t>
            </w:r>
          </w:p>
        </w:tc>
        <w:tc>
          <w:tcPr>
            <w:tcW w:w="200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DEĞERLENDİRME</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08-12 Eylül</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SB.7.1 BİREY VE TOPLUM</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İletişim Kurarak Anlaşırız</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SB.7.1.1. İletişimi etkileyen tutum ve davranışları analiz ederek kendi tutum ve davranışlarını sorgular.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Mustafa Kemal Atatürk’ün iletişime verdiği öneme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15-19 Eylül</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SB.7.1 BİREY VE TOPLUM</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Olumlu İletişim, Mutlu Birey ve Toplum</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SB.7.1.2. Bireysel ve toplumsal ilişkilerde olumlu iletişim yollarını kullanır.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Doğrudan verilecek değerler:
                <w:br/>
Özgürlük ve Sorumluluk
                <w:br/>
                <w:br/>
Mustafa Kemal Atatürk’ün iletişime verdiği öneme değinilir.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Gaziler Günü 
                <w:br/>
İlköğretim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22-26 Eylül</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SB.7.1 BİREY VE TOPLUM</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Medyanın Hayatımızdaki Yeri</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SB.7.1.3. Medyanın sosyal değişim ve etkileşimdeki rolünü tartışır.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Seçilen bir iletişim kanalının (TV, İnternet, akıllı telefonlar vb.) bireyler arasındaki iletişimi ve toplumsal olarak da kültürü nasıl değiştirdiği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Okul Sütü Günü</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29-03 Eylül-Ekim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4.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SB.7.1 BİREY VE TOPLUM</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Özgürüm, Sorumluluklarımın Olduğu Yere Kadar</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SB.7.1.4. İletişim araçlarından yararlanırken haklarını kullanır ve sorumluluklarını yerine getirir.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Özel hayatın gizliliği, düşünceyi açıklama özgürlüğü ve doğru bilgi alma hakkı ile kitle iletişim özgürlüğü arasındaki ilişki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Hayvanları Koruma Günü</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06-10 Ekim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SB.7.2 KÜLTÜR VE MİRAS</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Osmanlı Devleti'nin Kuruluşu</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SB.7.2.1. Osmanlı Devleti’nin siyasi güç olarak ortaya çıkış sürecini ve bu süreci etkileyen faktörleri açıklar.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Kuruluştan İstanbul’un fethine kadar olan dönemde devletin hüküm sürdüğü yerler ile iskân politikası, askerî, ekonomik ve toplumsal yapı detaya girilmeden ele alınır. Osmanlı Devleti’nin kuruluşu ile ilgili farklı tarihsel yorumlara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Ahilik Kültürü Haftası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13-17 Ekim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6.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SB.7.2 KÜLTÜR VE MİRAS</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Osmanlı Devleti'nin Kuruluşu</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SB.7.2.1. Osmanlı Devleti’nin siyasi güç olarak ortaya çıkış sürecini ve bu süreci etkileyen faktörleri açıklar.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Kuruluştan İstanbul’un fethine kadar olan dönemde devletin hüküm sürdüğü yerler ile iskân politikası, askerî, ekonomik ve toplumsal yapı detaya girilmeden ele alınır. Osmanlı Devleti’nin kuruluşu ile ilgili farklı tarihsel yorumlara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20-24 Ekim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7.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SB.7.2 KÜLTÜR VE MİRAS</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Osmanlı Devleti’nin Fetih Siyaseti</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SB.7.2.2. Osmanlı Devleti’nin fetih siyasetini örnekler üzerinden analiz eder.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Gaza ve cihat anlayışı, istimâlet politikası, millet sistemi üzerinde durulur.
                <w:br/>
Türklerin köklü ve zengin bir tarihe sahip oldukları vurgulanarak tarih boyunca birçok güçlü devlet kurdukları belirtilir.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*Birleşmiş Milletler Günü</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27-31 Ekim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8.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SB.7.2 KÜLTÜR VE MİRAS
                <w:br/>
                <w:br/>
*Sınav Haftası
              </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Osmanlı Devleti’nin Fetih Siyaseti</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SB.7.2.2. Osmanlı Devleti’nin fetih siyasetini örnekler üzerinden analiz eder.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Coğrafi keşifler, Rönesans, Aydınlanma Çağı, Reform, Fransız İhtilali, Sanayi İnkılâbı, sömürgecilik ve bunların neden olduğu karmaşa ile insan hakları ihlallerine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*Cumhuriyet Bayramı
                <w:br/>
*Kızılay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03-07 Kasım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9.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SB.7.2 KÜLTÜR VE MİRAS</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Avrupa’daki Gelişmeler ve Osmanlı Devleti’ne Etkileri</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SB.7.2.3. Avrupa’daki gelişmelerle bağlantılı olarak Osmanlı Devleti’ni değişime zorlayan süreçleri kavrar.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Coğrafi keşifler, Rönesans, Aydınlanma Çağı, Reform, Fransız İhtilali, Sanayi İnkılâbı, sömürgecilik ve bunların neden olduğu karmaşa ile insan hakları ihlallerine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*Organ Bağışı Haftası
                <w:br/>
*Lösemili Çocuklar Haftası
              </w:t>
            </w:r>
          </w:p>
        </w:tc>
      </w:tr>
      <w:tr>
        <w:trPr>
          <w:trHeight w:val="500" w:hRule="atLeast"/>
        </w:trPr>
        <w:tc>
          <w:tcPr>
            <w:tcW w:w="35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1. Ara Tatil (10-14 Kasım)</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17-21 Kasım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10.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SB.7.2 KÜLTÜR VE MİRAS</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Avrupa’daki Gelişmeler ve Osmanlı Devleti’ne Etkileri</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SB.7.2.3. Avrupa’daki gelişmelerle bağlantılı olarak Osmanlı Devleti’ni değişime zorlayan süreçleri kavrar.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Coğrafi keşifler, Rönesans, Aydınlanma Çağı, Reform, Fransız İhtilali, Sanayi İnkılâbı, sömürgecilik ve bunların neden olduğu karmaşa ile insan hakları ihlallerine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*Ağız ve Diş Sağlığı Haftası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24-28 Kasım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11.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SB.7.2 KÜLTÜR VE MİRAS</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Osmanlı Devleti’nde Islahat Hareketleri</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SB.7.2.4. Osmanlı Devleti’nde ıslahat hareketleri sonucu ortaya çıkan kurumlardan hareketle toplumsal ve ekonomik değişim hakkında çıkarımlarda bulunur.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*Öğretmenler Günü</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01-05 Aralık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12.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SB.7.2 KÜLTÜR VE MİRAS</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Osmanlı Devleti’nde Islahat Hareketleri</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SB.7.2.4. Osmanlı Devleti’nde ıslahat hareketleri sonucu ortaya çıkan kurumlardan hareketle toplumsal ve ekonomik değişim hakkında çıkarımlarda bulunur.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Engelliler Günü</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08-12 Aralık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13.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SB.7.2 KÜLTÜR VE MİRAS</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Seyyahların Gözüyle Osmanlı</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SB.7.2.5. Osmanlı kültür, sanat ve estetik anlayışına örnekler verir.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Yerli ve yabancı seyyahların seyahatnamelerinden örneklere yer verilir.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*İnsan Hakları ve Demokrasi Haftası
                <w:br/>
*Tutum, Yatırım ve Türk Malları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15-19 Aralık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14.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SB.7.2 KÜLTÜR VE MİRAS</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Seyyahların Gözüyle Osmanlı</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SB.7.2.5. Osmanlı kültür, sanat ve estetik anlayışına örnekler verir.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Yerli ve yabancı seyyahların seyahatnamelerinden örneklere yer verilir.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22-26 Aralık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SB.7.3 İNSANLAR, YERLER VE ÇEVRELER</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Yeryüzünde Yaşam</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SB.7.3.1. Örnek incelemeler yoluyla geçmişten günümüze, yerleşmeyi etkileyen faktörler hakkında çıkarımlarda bulunur.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Günümüz yerleşim yerleri seçimleri ile geçmiş dönemdeki yerleşim yerleri karşılaştırılır.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29-02 Aralık-Ocak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16.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SB.7.3 İNSANLAR, YERLER VE ÇEVRELER
                <w:br/>
                <w:br/>
*Sınav Haftası
              </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Nüfusumuz</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SB.7.3.2. Türkiye’de nüfusun dağılışını etkileyen faktörlerden hareketle Türkiye’nin demografik özelliklerini yorumlar.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Tablo ve grafikler kullanarak ülkemizin demografik özellikleri ile ilgili verileri yorumlanır.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05-09 Ocak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17.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SB.7.3 İNSANLAR, YERLER VE ÇEVRELER</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Nüfusumuz</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SB.7.3.2. Türkiye’de nüfusun dağılışını etkileyen faktörlerden hareketle Türkiye’nin demografik özelliklerini yorumlar.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Tablo ve grafikler kullanarak ülkemizin demografik özellikleri ile ilgili verileri yorumlanır.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*Enerji Tasarrufu Haftası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12-16 Ocak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18.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SB.7.3 İNSANLAR, YERLER VE ÇEVRELER</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Nedenleriyle ve Sonuçlarıyla Göç</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SB.7.3.3. Örnek incelemeler yoluyla göçün neden ve sonuçlarını tartışır.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Göç çeşitleri verilir beyin göçünün ülkeme doğru yapılması için yapılabilecek çözüm önerileri buldurulur.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35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 Şubat Tatili (19-30 Ocak)</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02-06 Şubat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19.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SB.7.3 İNSANLAR, YERLER VE ÇEVRELER</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Yerleşme ve Seyahat Özgürlüğü</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SB.7.3.4. Temel haklardan yerleşme ve seyahat özgürlüğünün kısıtlanması halinde ortaya çıkacak olumsuz durumlara örnekler gösterir.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Mustafa Kemal Atatürk’ün bireyin hak ve sorumluluklarına sahip çıkması hakkındaki düşüncelerine yer verilir.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09-13 Şubat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20.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SB.7.4 BİLİM, TEKNOLOJİ VE TOPLUM</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Geçmişten Günümüze Bilginin Serüveni</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SB.7.4.1. Bilginin korunması, yaygınlaştırılması ve aktarılmasında değişim ve sürekliliği inceler.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Yazının icadından günümüze kadar farklı depolama, yaygınlaştırma ve aktarma teknikleri üzerinde kısaca durulur.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16-20 Şubat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21.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SB.7.4 BİLİM, TEKNOLOJİ VE TOPLUM</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Türk-İslam Medeniyetinde Bilginler</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SB.7.4.2. Türk-İslam medeniyetinde yetişen bilginlerin bilimsel gelişme sürecine katkılarını tartışır.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Türk-İslam medeniyetinin bilimsel alanda ulaştığı seviyeye vurgu yapılır. el-Harezmî, Fârâbî, İbn-i Sînâ, el-Cezerî, İbn-i Haldûn, Ali Kuşçu, el-Hâzinî, Piri Reis ve Kâtip Çelebi gibi bilim insanlarına ve bunların çalışmalarına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23-27 Şubat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SB.7.4 BİLİM, TEKNOLOJİ VE TOPLUM</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Avrupa’daki Bilimsel Gelişmeler</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SB.7.4.3. XV-XX. yüzyıllar arasında Avrupa’da yaşanan gelişmelerin günümüz bilimsel birikiminin oluşmasına etkisini analiz eder.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"Matbaanın icadı, Dünya’nın yuvarlak olduğunun bilimsel olarak ispat edilmesi, kütle çekim kanunun
                <w:br/>
keşfedilmesi, buhar makinesının icadı vb. gelişmeler ile bunların etkileri ele alınır."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*Vergi Haftası
                <w:br/>
*Yeşilay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02-06 Mart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23.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SB.7.4 BİLİM, TEKNOLOJİ VE TOPLUM</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Özgür Düşüncenin Bilimsel Gelişmelere katkısı</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SB.7.4.4. Özgür düşüncenin bilimsel gelişmelere katkısını değerlendirir.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Kadınlar Günü
                <w:br/>
*Girişimcilik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09-13 Mart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24.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SB.7.5 ÜRETİM, DAĞITIM VE TÜKETİM</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Geçmişten Günümüze Üretim Araçları</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
                SB.7.5.1. Üretimde ve yönetimde toprağın önemini geçmişten ve günümüzden örneklerle açıklar. (1 Saat)
                <w:br/>
SB.7.5.2. Üretim teknolojisindeki gelişmelerin sosyal ve ekonomik hayata etkilerini değerlendirir. (2 Saat)
              </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*Bilim ve Teknoloji Haftası
                <w:br/>
*İstiklâl Marşı’nın Kabulü ve Mehmet Akif Ersoy’u Anma Günü
              </w:t>
            </w:r>
          </w:p>
        </w:tc>
      </w:tr>
      <w:tr>
        <w:trPr>
          <w:trHeight w:val="500" w:hRule="atLeast"/>
        </w:trPr>
        <w:tc>
          <w:tcPr>
            <w:tcW w:w="35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 2. Ara Tatil (16-20 Mart)</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23-27 Mart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25.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SB.7.5 ÜRETİM, DAĞITIM VE TÜKETİM</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Sosyal Hayatta Vakıfların Yeri</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SB.7.5.3. Kurumların ve sivil toplum kuruluşlarının çalışmalarına ve sosyal yaşamdaki rollerine örnekler verir.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Kızılay ve Yeşilay gibi kamu yararına çalışan yarı resmî kurumlar ile vakıf ve derneklerin çalışmalarına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Tiyatrolar Günü
                <w:br/>
*Orman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30-03 Mart-Nisan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26.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SB.7.5 ÜRETİM, DAĞITIM VE TÜKETİM
                <w:br/>
                <w:br/>
*Sınav Haftası
              </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Meslek Edindiren Kurumlar</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SB.7.5.4. Tarih boyunca Türklerde meslek edindirme ve meslek etiği kazandırmada rol oynayan kurumları tanır.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Ahilik ve Lonca teşkilatı ile meslek odaları ve meslek okulları üzerinde durulur.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*Kütüphaneler Haftası
                <w:br/>
*Dünya Otizm Farkındalık Günü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06-10 Nisan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27.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SB.7.5 ÜRETİM, DAĞITIM VE TÜKETİM</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Yeni Meslekler</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SB.7.5.5. Dünyadaki gelişmelere bağlı olarak ortaya çıkan yeni meslekleri dikkate alarak mesleki tercihlerine yönelik planlama yapar.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Yeni mesleklerin yanı sıra halen icra edilen meslekleri de inceler, kendi kişisel özellikleri, yetenekleri ve ilgilerini bu mesleklerin gerekleri ile kıyaslar ve kişisel kariyerine dair kararlar alır.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*Kişisel Verileri Koruma Günü</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13-17 Nisan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28.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SB.7.5 ÜRETİM, DAĞITIM VE TÜKETİM</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Dijital Dünya</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SB.7.5.6. Dijital teknolojilerin üretim, dağıtım ve tüketim ağında meydana getirdiği değişimleri analiz eder.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E-ticaret (gerçek ürünler kadar bilgisayar oyunları gibi sanal/dijital ürünler) üzerinde durulur.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*Turizm Haftası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20-24 Nisan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29.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SB.7.6 ETKİN VATANDAŞLIK</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Demokrasinin Serüveni</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SB.7.6.1. Demokrasinin ortaya çıkışını, gelişim evrelerini ve günümüzde ifade ettiği anlamları açıklar.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Demokratik değerlere ve demokrasi uygulamalarına tarihimizden örnekler verilir.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*23 Nisan Ulusal Egemenlik ve Çocuk Bayramı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27-01 Nisan-Mayıs</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30.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SB.7.6 ETKİN VATANDAŞLIK</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Atatürk ve Demokrasi</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SB.7.6.2. Atatürk’ün Türk demokrasisinin gelişimine katkılarını açıklar.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TBMM’nin açılması, Cumhuriyet’in ilanı ve çok partili hayata geçiş denemeleri kısaca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*Kût´ül Amâre Zaferi
                <w:br/>
*Bilişim Haftası
                <w:br/>
*Trafik ve İlkyardım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04-08 Mayıs</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31.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SB.7.6 ETKİN VATANDAŞLIK</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Anayasadan Gelen Güç</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SB.7.6.3. Türkiye Cumhuriyeti Devleti’nin temel niteliklerini toplumsal hayattaki uygulamalarla ilişkilendirir.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Mustafa Kemal Atatürk’ün kurduğu Cumhuriyet sayesinde Türk milletinin elde ettiği hak ve hürriyetler örneklerle vurgulanır.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*Vakıflar Haftası
                <w:br/>
*Anneler Günü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11-15 Mayıs</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32.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SB.7.6 ETKİN VATANDAŞLIK</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Daha Fazla Demokrasi</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SB.7.6.4. Demokrasinin uygulanma süreçlerinde karşılaşılan sorunları analiz eder.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Demokratik toplumlardaki antidemokratik uygulamalarla ilgili güncel sorunlar üzerinde durulacaktır.
                <w:br/>
Aile, okul ve toplumdaki demokratik uygulamalar üzerinde durulur.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*Engelliler Haftası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18-22 Mayıs</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33.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SB.7.7 KÜRESEL BAĞLANTILAR</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Yurtta Barış Dünyada Barış</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SB.7.7.1. Türkiye’nin üyesi olduğu uluslararası kuruluşlara örnekler verir.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Mustafa Kemal Atatürk’ün ülkemizin komşuları ile iyi ilişkiler kurması gerektiğini vurgulamasına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*Etik Günü
                <w:br/>
*Atatürk'ü Anma ve Gençlik ve Spor Bayramı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25-29 Mayıs</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34.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SB.7.7 KÜRESEL BAĞLANTILAR</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Bizde Varız</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SB.7.7.2. Türkiye’nin ilişkide olduğu ekonomik bölge ve kuruluşları tanır.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*İstanbul´un Fethi</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01-05 Haziran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35.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SB.7.7 KÜRESEL BAĞLANTILAR</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Biz Konuksever Bir Milletiz</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SB.7.7.3. Çeşitli kültürlere yönelik kalıp yargıları sorgular.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08-12 Haziran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36.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SB.7.7 KÜRESEL BAĞLANTILAR
                <w:br/>
                <w:br/>
*Sınav Haftası
              </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Dünyayı Biz Kurtaracağız</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SB.7.7.4. Arkadaşlarıyla birlikte küresel sorunların çözümüne yönelik fİkir önerileri geliştirir.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Küresel iklim değişimi, doğa kaynaklı afetler, açlık, terör ve göç konuları ele alınacaktır.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Çevre ve İklim Değişikliği Haftası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15-19 Haziran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37.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SB.7.7 KÜRESEL BAĞLANTILAR</w:t>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Dünyayı Biz Kurtaracağız</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SB.7.7.4. Arkadaşlarıyla birlikte küresel sorunların çözümüne yönelik fİkir önerileri geliştirir.</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Küresel iklim değişimi, doğa kaynaklı afetler, açlık, terör ve göç konuları ele alınacaktır.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22-26 Haziran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38.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Saat</w:t>
            </w:r>
          </w:p>
        </w:tc>
        <w:tc>
          <w:tcPr>
            <w:tcW w:w="20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1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Yıl Sonu Etkinlikleri</w:t>
            </w:r>
          </w:p>
        </w:tc>
        <w:tc>
          <w:tcPr>
            <w:tcW w:w="3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Yıl Sonu Etkinlikleri</w:t>
            </w:r>
          </w:p>
        </w:tc>
        <w:tc>
          <w:tcPr>
            <w:tcW w:w="35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Anlatım, Gurup Çalışması, Gösterim, Beyin Fırtınası</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Etkileşimli Tahta, Ders Kitabı, Eba İçerikleri, Çeşitli Görsel İşitsel Materyaller</w:t>
            </w:r>
          </w:p>
        </w:tc>
        <w:tc>
          <w:tcPr>
            <w:tcW w:w="200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35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2025-2026 Eğitim-Öğretim Yılı Sonu </w:t>
            </w:r>
          </w:p>
        </w:tc>
      </w:tr>
    </w:tbl>
    <w:p>
      <w:pPr/>
      <w:r>
        <w:rPr/>
        <w:t xml:space="preserve"/>
      </w:r>
    </w:p>
    <w:p>
      <w:pPr>
        <w:spacing w:line="168" w:lineRule="auto"/>
      </w:pPr>
      <w:r>
        <w:rPr>
          <w:sz w:val="12"/>
          <w:szCs w:val="12"/>
        </w:rPr>
        <w:t xml:space="preserve">NOT: İşbu Ünitelendirilmiş Yıllık Ders Planı;</w:t>
      </w:r>
    </w:p>
    <w:p>
      <w:pPr>
        <w:spacing w:line="168" w:lineRule="auto"/>
      </w:pPr>
      <w:r>
        <w:rPr>
          <w:sz w:val="12"/>
          <w:szCs w:val="12"/>
        </w:rPr>
        <w:t xml:space="preserve">•    T.C. Millî Eğitim Bakanlığı Talim ve Terbiye Kurulu Başkanlığının yayınladığı öğretim programı ve Türkiye Yüzyılı Maarif Modeli esasları dikkat alınarak yapılmıştır.</w:t>
      </w:r>
    </w:p>
    <w:p>
      <w:pPr>
        <w:spacing w:line="168" w:lineRule="auto"/>
      </w:pPr>
      <w:r>
        <w:rPr>
          <w:sz w:val="12"/>
          <w:szCs w:val="12"/>
        </w:rPr>
        <w:t xml:space="preserve">•    Bu yıllık planda toplam eğitim öğretim haftası 38 haftadır.</w:t>
      </w:r>
    </w:p>
    <w:p>
      <w:pPr>
        <w:spacing w:line="168" w:lineRule="auto"/>
      </w:pPr>
      <w:r>
        <w:rPr>
          <w:sz w:val="12"/>
          <w:szCs w:val="12"/>
        </w:rPr>
        <w:t xml:space="preserve"/>
      </w:r>
    </w:p>
    <w:p>
      <w:pPr/>
      <w:r>
        <w:rPr/>
        <w:t xml:space="preserve"/>
      </w:r>
    </w:p>
    <w:p>
      <w:pPr>
        <w:jc w:val="center"/>
      </w:pPr>
      <w:r>
        <w:rPr>
          <w:b w:val="1"/>
          <w:bCs w:val="1"/>
        </w:rPr>
        <w:t xml:space="preserve">Zümre Öğretmenleri</w:t>
      </w:r>
    </w:p>
    <w:p>
      <w:pPr/>
      <w:r>
        <w:rPr/>
        <w:t xml:space="preserve"/>
      </w:r>
    </w:p>
    <w:p>
      <w:pPr/>
      <w:r>
        <w:rPr/>
        <w:t xml:space="preserve"/>
      </w:r>
    </w:p>
    <w:p>
      <w:pPr/>
      <w:r>
        <w:rPr/>
        <w:t xml:space="preserve"/>
      </w:r>
    </w:p>
    <w:p>
      <w:pPr>
        <w:jc w:val="center"/>
      </w:pPr>
      <w:r>
        <w:rPr/>
        <w:t xml:space="preserve">Şeyhmus TEPELİ                              </w:t>
      </w:r>
    </w:p>
    <w:p>
      <w:pPr/>
      <w:r>
        <w:rPr/>
        <w:t xml:space="preserve"/>
      </w:r>
    </w:p>
    <w:p>
      <w:pPr/>
      <w:r>
        <w:rPr/>
        <w:t xml:space="preserve"/>
      </w:r>
    </w:p>
    <w:p>
      <w:pPr/>
      <w:r>
        <w:rPr/>
        <w:t xml:space="preserve"/>
      </w:r>
    </w:p>
    <w:p>
      <w:pPr>
        <w:jc w:val="center"/>
      </w:pPr>
      <w:r>
        <w:rPr/>
        <w:t xml:space="preserve">10.09.2025</w:t>
      </w:r>
    </w:p>
    <w:p>
      <w:pPr>
        <w:jc w:val="center"/>
      </w:pPr>
      <w:r>
        <w:rPr/>
        <w:t xml:space="preserve">Savaş Yıldırım</w:t>
      </w:r>
    </w:p>
    <w:p>
      <w:pPr>
        <w:jc w:val="center"/>
      </w:pPr>
      <w:r>
        <w:rPr>
          <w:b w:val="1"/>
          <w:bCs w:val="1"/>
        </w:rPr>
        <w:t xml:space="preserve">Okul Müdürü</w:t>
      </w:r>
    </w:p>
    <w:sectPr>
      <w:headerReference w:type="default" r:id="rId7"/>
      <w:footerReference w:type="default" r:id="rId8"/>
      <w:pgSz w:orient="landscape" w:w="16837.79527559055" w:h="11905.511811023622"/>
      <w:pgMar w:top="600" w:right="600" w:bottom="6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fldChar w:fldCharType="begin"/>
    </w:r>
    <w:r>
      <w:instrText xml:space="preserve"> PAGE </w:instrText>
    </w:r>
    <w:r>
      <w:fldChar w:fldCharType="separate"/>
    </w:r>
    <w:r>
      <w:rPr>
        <w:noProof/>
      </w:rPr>
      <w:t>1</w:t>
    </w:r>
    <w:r>
      <w:fldChar w:fldCharType="end"/>
    </w:r>
    <w:r>
      <w:rPr/>
      <w:t xml:space="preserve"> / </w:t>
    </w:r>
    <w:r>
      <w:fldChar w:fldCharType="begin"/>
    </w:r>
    <w:r>
      <w:instrText xml:space="preserve"> NUMPAGES </w:instrText>
    </w:r>
    <w:r>
      <w:fldChar w:fldCharType="separate"/>
    </w:r>
    <w:r>
      <w:rPr>
        <w:noProof/>
      </w:rPr>
      <w:t>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sz w:val="24"/>
        <w:szCs w:val="24"/>
        <w:b w:val="1"/>
        <w:bCs w:val="1"/>
      </w:rPr>
      <w:t xml:space="preserve">2025-2026 EĞİTİM-ÖĞRETİM YILI ÖZEL DEBİ AKADEMİ ORTAOKULU 7. SINIF SOSYAL BİLGİLER YILLIK PLANI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tr-TR"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0"/>
        <w:szCs w:val="20"/>
        <w:lang w:val="tr-TR"/>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Heading2">
    <w:name w:val="Heading2"/>
    <w:basedOn w:val="Normal"/>
    <w:pPr>
      <w:jc w:val="cente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ÖğretmenEvrak</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İnstagram @ogretmen_evrak</dc:creator>
  <dc:title>2025-2026 EĞİTİM-ÖĞRETİM YILI ÖZEL DEBİ AKADEMİ ORTAOKULU 7. SINIF SOSYAL BİLGİLER YILLIK PLANI - Öğretmen Evrak Uygulaması</dc:title>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dc:subject>Evraklarınızı otomatik hazırlar.</dc:subject>
  <cp:keywords>Öğretmen; Öğretmen Evrak; zümre; şök; Yıllık Plan; performans proje; kazanımlar; ödev kontrol</cp:keywords>
  <cp:category>Eğitim Uygulamaları; Eğitim Çözümleri</cp:category>
  <cp:lastModifiedBy>ÖğretmenEvrak</cp:lastModifiedBy>
  <dcterms:created xsi:type="dcterms:W3CDTF">2025-09-10T08:51:10+03:00</dcterms:created>
  <dcterms:modified xsi:type="dcterms:W3CDTF">2025-09-10T08:51:10+03:00</dcterms:modified>
</cp:coreProperties>
</file>

<file path=docProps/custom.xml><?xml version="1.0" encoding="utf-8"?>
<Properties xmlns="http://schemas.openxmlformats.org/officeDocument/2006/custom-properties" xmlns:vt="http://schemas.openxmlformats.org/officeDocument/2006/docPropsVTypes"/>
</file>