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color w:val="4B2E2B"/>
          <w:sz w:val="56"/>
        </w:rPr>
        <w:t>UMOYA AFRIKA TOURS</w:t>
      </w:r>
    </w:p>
    <w:p>
      <w:pPr>
        <w:spacing w:after="480"/>
        <w:jc w:val="center"/>
      </w:pPr>
      <w:r>
        <w:rPr>
          <w:b w:val="0"/>
          <w:i w:val="0"/>
          <w:color w:val="D97E53"/>
          <w:sz w:val="36"/>
        </w:rPr>
        <w:t>Founder's Circle Landing Page</w:t>
      </w:r>
    </w:p>
    <w:p>
      <w:pPr>
        <w:jc w:val="center"/>
      </w:pPr>
      <w:r>
        <w:rPr>
          <w:color w:val="D97E53"/>
          <w:sz w:val="20"/>
        </w:rPr>
        <w:t>____________________________________________________________</w:t>
      </w:r>
    </w:p>
    <w:p/>
    <w:p>
      <w:pPr>
        <w:spacing w:after="40"/>
        <w:jc w:val="center"/>
      </w:pPr>
      <w:r>
        <w:rPr>
          <w:b/>
          <w:i w:val="0"/>
          <w:color w:val="4B2E2B"/>
          <w:sz w:val="44"/>
        </w:rPr>
        <w:t>Performance, Uptime &amp; Scalability</w:t>
      </w:r>
    </w:p>
    <w:p>
      <w:pPr>
        <w:spacing w:after="400"/>
        <w:jc w:val="center"/>
      </w:pPr>
      <w:r>
        <w:rPr>
          <w:b/>
          <w:i w:val="0"/>
          <w:color w:val="4B2E2B"/>
          <w:sz w:val="44"/>
        </w:rPr>
        <w:t>Audit Report</w:t>
      </w:r>
    </w:p>
    <w:p>
      <w:pPr>
        <w:spacing w:after="40"/>
        <w:jc w:val="center"/>
      </w:pPr>
      <w:r>
        <w:rPr>
          <w:b w:val="0"/>
          <w:i w:val="0"/>
          <w:color w:val="666666"/>
          <w:sz w:val="22"/>
        </w:rPr>
        <w:t>Prepared for: Umoya Afrika Tours</w:t>
      </w:r>
    </w:p>
    <w:p>
      <w:pPr>
        <w:spacing w:after="40"/>
        <w:jc w:val="center"/>
      </w:pPr>
      <w:r>
        <w:rPr>
          <w:b w:val="0"/>
          <w:i w:val="0"/>
          <w:color w:val="666666"/>
          <w:sz w:val="22"/>
        </w:rPr>
        <w:t>Date: 17 April 2026</w:t>
      </w:r>
    </w:p>
    <w:p>
      <w:pPr>
        <w:spacing w:after="40"/>
        <w:jc w:val="center"/>
      </w:pPr>
      <w:r>
        <w:rPr>
          <w:b w:val="0"/>
          <w:i w:val="0"/>
          <w:color w:val="666666"/>
          <w:sz w:val="22"/>
        </w:rPr>
        <w:t>Prepared by: Claude (Lead Architect)</w:t>
      </w:r>
    </w:p>
    <w:p>
      <w:pPr>
        <w:spacing w:after="40"/>
        <w:jc w:val="center"/>
      </w:pPr>
      <w:r>
        <w:rPr>
          <w:b w:val="0"/>
          <w:i w:val="0"/>
          <w:color w:val="D97E53"/>
          <w:sz w:val="24"/>
        </w:rPr>
        <w:t>Target Scale: 30,000 Concurrent Visitors</w:t>
      </w:r>
    </w:p>
    <w:p>
      <w:pPr>
        <w:spacing w:after="40"/>
        <w:jc w:val="center"/>
      </w:pPr>
      <w:r>
        <w:rPr>
          <w:b w:val="0"/>
          <w:i w:val="0"/>
          <w:color w:val="666666"/>
          <w:sz w:val="22"/>
        </w:rPr>
        <w:t>Hosting: Namecheap Shared Hosting</w:t>
      </w:r>
    </w:p>
    <w:p>
      <w:pPr>
        <w:jc w:val="center"/>
      </w:pPr>
      <w:r>
        <w:rPr>
          <w:b w:val="0"/>
          <w:i w:val="0"/>
          <w:color w:val="666666"/>
          <w:sz w:val="20"/>
        </w:rPr>
        <w:t>Classification: Internal / Confidential</w:t>
      </w:r>
    </w:p>
    <w:p>
      <w:r>
        <w:br w:type="page"/>
      </w:r>
    </w:p>
    <w:p>
      <w:pPr>
        <w:pStyle w:val="Heading1"/>
      </w:pPr>
      <w:r>
        <w:rPr>
          <w:color w:val="4B2E2B"/>
        </w:rPr>
        <w:t>Table of Contents</w:t>
      </w:r>
    </w:p>
    <w:p>
      <w:pPr>
        <w:spacing w:after="60"/>
      </w:pPr>
      <w:r>
        <w:rPr>
          <w:b/>
          <w:color w:val="4B2E2B"/>
          <w:sz w:val="22"/>
        </w:rPr>
        <w:t>1. Executive Summary</w:t>
      </w:r>
    </w:p>
    <w:p>
      <w:pPr>
        <w:spacing w:after="60"/>
      </w:pPr>
      <w:r>
        <w:rPr>
          <w:b/>
          <w:color w:val="4B2E2B"/>
          <w:sz w:val="22"/>
        </w:rPr>
        <w:t>2. Methodology</w:t>
      </w:r>
    </w:p>
    <w:p>
      <w:pPr>
        <w:spacing w:after="60"/>
      </w:pPr>
      <w:r>
        <w:rPr>
          <w:b/>
          <w:color w:val="4B2E2B"/>
          <w:sz w:val="22"/>
        </w:rPr>
        <w:t>3. Current Infrastructure Overview</w:t>
      </w:r>
    </w:p>
    <w:p>
      <w:pPr>
        <w:spacing w:after="60"/>
      </w:pPr>
      <w:r>
        <w:rPr>
          <w:b/>
          <w:color w:val="4B2E2B"/>
          <w:sz w:val="22"/>
        </w:rPr>
        <w:t>4. Problems Identified — Full Risk Assessment</w:t>
      </w:r>
    </w:p>
    <w:p>
      <w:pPr>
        <w:spacing w:after="60"/>
        <w:ind w:left="680"/>
      </w:pPr>
      <w:r>
        <w:rPr>
          <w:color w:val="666666"/>
          <w:sz w:val="22"/>
        </w:rPr>
        <w:t xml:space="preserve">    4.1  Single-Server Image Hosting (CRITICAL)</w:t>
      </w:r>
    </w:p>
    <w:p>
      <w:pPr>
        <w:spacing w:after="60"/>
        <w:ind w:left="680"/>
      </w:pPr>
      <w:r>
        <w:rPr>
          <w:color w:val="666666"/>
          <w:sz w:val="22"/>
        </w:rPr>
        <w:t xml:space="preserve">    4.2  Leaflet Map &amp; CartoDB Tile Dependencies (CRITICAL)</w:t>
      </w:r>
    </w:p>
    <w:p>
      <w:pPr>
        <w:spacing w:after="60"/>
        <w:ind w:left="680"/>
      </w:pPr>
      <w:r>
        <w:rPr>
          <w:color w:val="666666"/>
          <w:sz w:val="22"/>
        </w:rPr>
        <w:t xml:space="preserve">    4.3  Hero &amp; Section 06 Video Autoplay Preload (HIGH)</w:t>
      </w:r>
    </w:p>
    <w:p>
      <w:pPr>
        <w:spacing w:after="60"/>
        <w:ind w:left="680"/>
      </w:pPr>
      <w:r>
        <w:rPr>
          <w:color w:val="666666"/>
          <w:sz w:val="22"/>
        </w:rPr>
        <w:t xml:space="preserve">    4.4  Mailchimp Form Endpoint (HIGH)</w:t>
      </w:r>
    </w:p>
    <w:p>
      <w:pPr>
        <w:spacing w:after="60"/>
        <w:ind w:left="680"/>
      </w:pPr>
      <w:r>
        <w:rPr>
          <w:color w:val="666666"/>
          <w:sz w:val="22"/>
        </w:rPr>
        <w:t xml:space="preserve">    4.5  No Full-Page Caching Configured (HIGH)</w:t>
      </w:r>
    </w:p>
    <w:p>
      <w:pPr>
        <w:spacing w:after="60"/>
        <w:ind w:left="680"/>
      </w:pPr>
      <w:r>
        <w:rPr>
          <w:color w:val="666666"/>
          <w:sz w:val="22"/>
        </w:rPr>
        <w:t xml:space="preserve">    4.6  No CDN Edge Caching for HTML (HIGH)</w:t>
      </w:r>
    </w:p>
    <w:p>
      <w:pPr>
        <w:spacing w:after="60"/>
        <w:ind w:left="680"/>
      </w:pPr>
      <w:r>
        <w:rPr>
          <w:color w:val="666666"/>
          <w:sz w:val="22"/>
        </w:rPr>
        <w:t xml:space="preserve">    4.7  Backdrop-Filter GPU Load (MEDIUM)</w:t>
      </w:r>
    </w:p>
    <w:p>
      <w:pPr>
        <w:spacing w:after="60"/>
        <w:ind w:left="680"/>
      </w:pPr>
      <w:r>
        <w:rPr>
          <w:color w:val="666666"/>
          <w:sz w:val="22"/>
        </w:rPr>
        <w:t xml:space="preserve">    4.8  Missing GPU Optimisation Hints (MEDIUM)</w:t>
      </w:r>
    </w:p>
    <w:p>
      <w:pPr>
        <w:spacing w:after="60"/>
        <w:ind w:left="680"/>
      </w:pPr>
      <w:r>
        <w:rPr>
          <w:color w:val="666666"/>
          <w:sz w:val="22"/>
        </w:rPr>
        <w:t xml:space="preserve">    4.9  Inline CSS Prevents Browser Caching (MEDIUM)</w:t>
      </w:r>
    </w:p>
    <w:p>
      <w:pPr>
        <w:spacing w:after="60"/>
      </w:pPr>
      <w:r>
        <w:rPr>
          <w:b/>
          <w:color w:val="4B2E2B"/>
          <w:sz w:val="22"/>
        </w:rPr>
        <w:t>5. Code Changes Implemented</w:t>
      </w:r>
    </w:p>
    <w:p>
      <w:pPr>
        <w:spacing w:after="60"/>
        <w:ind w:left="680"/>
      </w:pPr>
      <w:r>
        <w:rPr>
          <w:color w:val="666666"/>
          <w:sz w:val="22"/>
        </w:rPr>
        <w:t xml:space="preserve">    5.1  Hero Video Lazy-Load</w:t>
      </w:r>
    </w:p>
    <w:p>
      <w:pPr>
        <w:spacing w:after="60"/>
        <w:ind w:left="680"/>
      </w:pPr>
      <w:r>
        <w:rPr>
          <w:color w:val="666666"/>
          <w:sz w:val="22"/>
        </w:rPr>
        <w:t xml:space="preserve">    5.2  Section 06 Video Preload</w:t>
      </w:r>
    </w:p>
    <w:p>
      <w:pPr>
        <w:spacing w:after="60"/>
        <w:ind w:left="680"/>
      </w:pPr>
      <w:r>
        <w:rPr>
          <w:color w:val="666666"/>
          <w:sz w:val="22"/>
        </w:rPr>
        <w:t xml:space="preserve">    5.3  Form AJAX + Rate Limiting + Validation</w:t>
      </w:r>
    </w:p>
    <w:p>
      <w:pPr>
        <w:spacing w:after="60"/>
        <w:ind w:left="680"/>
      </w:pPr>
      <w:r>
        <w:rPr>
          <w:color w:val="666666"/>
          <w:sz w:val="22"/>
        </w:rPr>
        <w:t xml:space="preserve">    5.4  Leaflet Map Lazy-Load</w:t>
      </w:r>
    </w:p>
    <w:p>
      <w:pPr>
        <w:spacing w:after="60"/>
        <w:ind w:left="680"/>
      </w:pPr>
      <w:r>
        <w:rPr>
          <w:color w:val="666666"/>
          <w:sz w:val="22"/>
        </w:rPr>
        <w:t xml:space="preserve">    5.5  Backdrop-Filter Removal</w:t>
      </w:r>
    </w:p>
    <w:p>
      <w:pPr>
        <w:spacing w:after="60"/>
        <w:ind w:left="680"/>
      </w:pPr>
      <w:r>
        <w:rPr>
          <w:color w:val="666666"/>
          <w:sz w:val="22"/>
        </w:rPr>
        <w:t xml:space="preserve">    5.6  GPU Will-Change Hints</w:t>
      </w:r>
    </w:p>
    <w:p>
      <w:pPr>
        <w:spacing w:after="60"/>
      </w:pPr>
      <w:r>
        <w:rPr>
          <w:b/>
          <w:color w:val="4B2E2B"/>
          <w:sz w:val="22"/>
        </w:rPr>
        <w:t>6. Server-Side Fixes — Step-by-Step Guides</w:t>
      </w:r>
    </w:p>
    <w:p>
      <w:pPr>
        <w:spacing w:after="60"/>
        <w:ind w:left="680"/>
      </w:pPr>
      <w:r>
        <w:rPr>
          <w:color w:val="666666"/>
          <w:sz w:val="22"/>
        </w:rPr>
        <w:t xml:space="preserve">    6.1  Cloudflare CDN Cache Configuration</w:t>
      </w:r>
    </w:p>
    <w:p>
      <w:pPr>
        <w:spacing w:after="60"/>
        <w:ind w:left="680"/>
      </w:pPr>
      <w:r>
        <w:rPr>
          <w:color w:val="666666"/>
          <w:sz w:val="22"/>
        </w:rPr>
        <w:t xml:space="preserve">    6.2  LiteSpeed Full-Page Cache Configuration</w:t>
      </w:r>
    </w:p>
    <w:p>
      <w:pPr>
        <w:spacing w:after="60"/>
        <w:ind w:left="680"/>
      </w:pPr>
      <w:r>
        <w:rPr>
          <w:color w:val="666666"/>
          <w:sz w:val="22"/>
        </w:rPr>
        <w:t xml:space="preserve">    6.3  Shared Hosting Limitations &amp; Upgrade Path</w:t>
      </w:r>
    </w:p>
    <w:p>
      <w:pPr>
        <w:spacing w:after="60"/>
      </w:pPr>
      <w:r>
        <w:rPr>
          <w:b/>
          <w:color w:val="4B2E2B"/>
          <w:sz w:val="22"/>
        </w:rPr>
        <w:t>7. Load Testing Guide</w:t>
      </w:r>
    </w:p>
    <w:p>
      <w:pPr>
        <w:spacing w:after="60"/>
      </w:pPr>
      <w:r>
        <w:rPr>
          <w:b/>
          <w:color w:val="4B2E2B"/>
          <w:sz w:val="22"/>
        </w:rPr>
        <w:t>8. Summary — Priority Action Plan</w:t>
      </w:r>
    </w:p>
    <w:p>
      <w:pPr>
        <w:spacing w:after="60"/>
      </w:pPr>
      <w:r>
        <w:rPr>
          <w:b/>
          <w:color w:val="4B2E2B"/>
          <w:sz w:val="22"/>
        </w:rPr>
        <w:t>9. Risk Matrix — Before &amp; After</w:t>
      </w:r>
    </w:p>
    <w:p>
      <w:r>
        <w:br w:type="page"/>
      </w:r>
    </w:p>
    <w:p>
      <w:pPr>
        <w:pStyle w:val="Heading1"/>
      </w:pPr>
      <w:r>
        <w:rPr>
          <w:color w:val="4B2E2B"/>
        </w:rPr>
        <w:t>1. Executive Summary</w:t>
      </w:r>
    </w:p>
    <w:p>
      <w:pPr>
        <w:spacing w:after="160"/>
      </w:pPr>
      <w:r>
        <w:rPr>
          <w:b w:val="0"/>
          <w:i w:val="0"/>
        </w:rPr>
        <w:t>This report documents a comprehensive performance and uptime audit of the Umoya Afrika Tours Founder's Circle landing page. The audit was conducted to identify all potential points of failure and performance degradation at a target scale of 30,000 concurrent visitors.</w:t>
      </w:r>
    </w:p>
    <w:p>
      <w:pPr>
        <w:spacing w:after="80"/>
      </w:pPr>
      <w:r>
        <w:rPr>
          <w:b/>
          <w:i w:val="0"/>
          <w:color w:val="CC3333"/>
        </w:rPr>
        <w:t>Critical Hosting Context:</w:t>
      </w:r>
    </w:p>
    <w:p>
      <w:pPr>
        <w:spacing w:after="80"/>
      </w:pPr>
      <w:r>
        <w:rPr>
          <w:b w:val="0"/>
          <w:i w:val="0"/>
        </w:rPr>
        <w:t>The site is currently hosted on Namecheap shared hosting. This is a significant constraint. Shared hosting environments typically limit you to 2-5 concurrent PHP processes, throttle CPU and RAM under sustained load, and Namecheap will suspend accounts that exceed fair-use resource limits. A shared hosting origin server can realistically handle 50-100 concurrent requests to WordPress. At 30,000 concurrent visitors hitting the origin directly, the account would be suspended within minutes.</w:t>
      </w:r>
    </w:p>
    <w:p>
      <w:pPr>
        <w:spacing w:after="240"/>
      </w:pPr>
      <w:r>
        <w:rPr>
          <w:b w:val="0"/>
          <w:i w:val="0"/>
        </w:rPr>
        <w:t>The strategy for handling 30,000 visitors on shared hosting is therefore: make Cloudflare serve 99.9%+ of all requests so the origin server is barely touched. With aggressive Cloudflare caching (full HTML + all assets), the origin only needs to handle cache misses and form submissions — a manageable load even on shared hosting. This makes Cloudflare configuration the single most critical action item in this report.</w:t>
      </w:r>
    </w:p>
    <w:p>
      <w:pPr>
        <w:spacing w:after="80"/>
      </w:pPr>
      <w:r>
        <w:rPr>
          <w:b/>
          <w:i w:val="0"/>
        </w:rPr>
        <w:t>Key Findings:</w:t>
      </w:r>
    </w:p>
    <w:p>
      <w:pPr>
        <w:pStyle w:val="ListBullet"/>
      </w:pPr>
      <w:r>
        <w:rPr>
          <w:b/>
          <w:color w:val="CC3333"/>
        </w:rPr>
        <w:t>4 CRITICAL/HIGH risks</w:t>
      </w:r>
      <w:r>
        <w:t xml:space="preserve"> that will cause visible failures at 30,000 visitors</w:t>
      </w:r>
    </w:p>
    <w:p>
      <w:pPr>
        <w:pStyle w:val="ListBullet"/>
      </w:pPr>
      <w:r>
        <w:rPr>
          <w:b/>
          <w:color w:val="D97E53"/>
        </w:rPr>
        <w:t>3 MEDIUM risks</w:t>
      </w:r>
      <w:r>
        <w:t xml:space="preserve"> that will degrade mobile performance and repeat-visitor experience</w:t>
      </w:r>
    </w:p>
    <w:p>
      <w:pPr>
        <w:pStyle w:val="ListBullet"/>
      </w:pPr>
      <w:r>
        <w:rPr>
          <w:b/>
          <w:color w:val="CC3333"/>
        </w:rPr>
        <w:t>1 INFRASTRUCTURE risk</w:t>
      </w:r>
      <w:r>
        <w:t xml:space="preserve"> — shared hosting cannot handle this traffic scale at the origin level</w:t>
      </w:r>
    </w:p>
    <w:p>
      <w:pPr>
        <w:pStyle w:val="ListBullet"/>
      </w:pPr>
      <w:r>
        <w:t>6 code-level fixes have been implemented directly in the section HTML files</w:t>
      </w:r>
    </w:p>
    <w:p>
      <w:pPr>
        <w:pStyle w:val="ListBullet"/>
      </w:pPr>
      <w:r>
        <w:t>2 server-side configurations remain to be completed manually (Cloudflare + LiteSpeed)</w:t>
      </w:r>
    </w:p>
    <w:p>
      <w:pPr>
        <w:pStyle w:val="ListBullet"/>
      </w:pPr>
      <w:r>
        <w:t>Redis/Memcached object cache is not available on Namecheap shared hosting</w:t>
      </w:r>
    </w:p>
    <w:p>
      <w:pPr>
        <w:pStyle w:val="ListBullet"/>
      </w:pPr>
      <w:r>
        <w:t>A hosting upgrade path is recommended if traffic exceeds Cloudflare cache capacity</w:t>
      </w:r>
    </w:p>
    <w:p>
      <w:pPr>
        <w:spacing w:after="240"/>
      </w:pPr>
      <w:r>
        <w:rPr>
          <w:b w:val="0"/>
          <w:i/>
          <w:color w:val="666666"/>
        </w:rPr>
        <w:t>Without changes, an estimated 40-50% of visitors would experience failures, timeouts, or severely degraded experience during peak traffic events. On shared hosting specifically, the account would likely be suspended by Namecheap under sustained high traffic.</w:t>
      </w:r>
    </w:p>
    <w:p>
      <w:r>
        <w:br w:type="page"/>
      </w:r>
    </w:p>
    <w:p>
      <w:pPr>
        <w:pStyle w:val="Heading1"/>
      </w:pPr>
      <w:r>
        <w:rPr>
          <w:color w:val="4B2E2B"/>
        </w:rPr>
        <w:t>2. Methodology</w:t>
      </w:r>
    </w:p>
    <w:p>
      <w:pPr>
        <w:spacing w:after="160"/>
      </w:pPr>
      <w:r>
        <w:rPr>
          <w:b w:val="0"/>
          <w:i w:val="0"/>
        </w:rPr>
        <w:t>The audit followed a structured, file-by-file analysis of the entire Founder's Circle codebase (8 HTML section files, 1 Elementor widget plugin, supporting assets). The methodology covered five dimensions:</w:t>
      </w:r>
    </w:p>
    <w:p>
      <w:pPr>
        <w:spacing w:after="160"/>
      </w:pPr>
      <w:r>
        <w:rPr>
          <w:b/>
          <w:color w:val="4B2E2B"/>
        </w:rPr>
        <w:t xml:space="preserve">Network Dependency Mapping: </w:t>
      </w:r>
      <w:r>
        <w:t>Every external URL referenced across all files was catalogued. Each dependency was assessed for: availability risk, rate-limiting thresholds, failure mode (silent vs. visible), and impact on page rendering.</w:t>
      </w:r>
    </w:p>
    <w:p>
      <w:pPr>
        <w:spacing w:after="160"/>
      </w:pPr>
      <w:r>
        <w:rPr>
          <w:b/>
          <w:color w:val="4B2E2B"/>
        </w:rPr>
        <w:t xml:space="preserve">Resource Loading Analysis: </w:t>
      </w:r>
      <w:r>
        <w:t>All images, videos, scripts, and stylesheets were mapped against the page load timeline. Resources were categorised as: blocking (above-the-fold), deferred (lazy-loaded), or eager (loaded immediately regardless of visibility).</w:t>
      </w:r>
    </w:p>
    <w:p>
      <w:pPr>
        <w:spacing w:after="160"/>
      </w:pPr>
      <w:r>
        <w:rPr>
          <w:b/>
          <w:color w:val="4B2E2B"/>
        </w:rPr>
        <w:t xml:space="preserve">JavaScript Runtime Assessment: </w:t>
      </w:r>
      <w:r>
        <w:t>All inline scripts were reviewed for: event listener accumulation, timer-based tasks (setInterval/setTimeout), memory leak patterns, and IntersectionObserver usage. ES5 compatibility was verified.</w:t>
      </w:r>
    </w:p>
    <w:p>
      <w:pPr>
        <w:spacing w:after="160"/>
      </w:pPr>
      <w:r>
        <w:rPr>
          <w:b/>
          <w:color w:val="4B2E2B"/>
        </w:rPr>
        <w:t xml:space="preserve">CSS Rendering Performance: </w:t>
      </w:r>
      <w:r>
        <w:t>GPU-intensive properties (backdrop-filter, box-shadow, transforms) were catalogued. Animation patterns were assessed for jank risk on low-end mobile devices.</w:t>
      </w:r>
    </w:p>
    <w:p>
      <w:pPr>
        <w:spacing w:after="160"/>
      </w:pPr>
      <w:r>
        <w:rPr>
          <w:b/>
          <w:color w:val="4B2E2B"/>
        </w:rPr>
        <w:t xml:space="preserve">Server-Side Bottleneck Projection: </w:t>
      </w:r>
      <w:r>
        <w:t>Based on the known stack (WordPress + Elementor + LiteSpeed + Cloudflare), database query volume, origin server load, and bandwidth requirements were projected at 30,000 concurrent visitors.</w:t>
      </w:r>
    </w:p>
    <w:p>
      <w:pPr>
        <w:spacing w:after="80"/>
      </w:pPr>
      <w:r>
        <w:rPr>
          <w:b/>
          <w:i w:val="0"/>
        </w:rPr>
        <w:t>Files Analysed: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35"/>
            <w:shd w:val="clear" w:color="auto" w:fill="4B2E2B"/>
          </w:tcPr>
          <w:p>
            <w:r/>
            <w:r>
              <w:rPr>
                <w:b/>
                <w:color w:val="FFFFFF"/>
                <w:sz w:val="20"/>
              </w:rPr>
              <w:t>File</w:t>
            </w:r>
          </w:p>
        </w:tc>
        <w:tc>
          <w:tcPr>
            <w:tcW w:type="dxa" w:w="3118"/>
            <w:shd w:val="clear" w:color="auto" w:fill="4B2E2B"/>
          </w:tcPr>
          <w:p>
            <w:r/>
            <w:r>
              <w:rPr>
                <w:b/>
                <w:color w:val="FFFFFF"/>
                <w:sz w:val="20"/>
              </w:rPr>
              <w:t>Section</w:t>
            </w:r>
          </w:p>
        </w:tc>
        <w:tc>
          <w:tcPr>
            <w:tcW w:type="dxa" w:w="1134"/>
            <w:shd w:val="clear" w:color="auto" w:fill="4B2E2B"/>
          </w:tcPr>
          <w:p>
            <w:r/>
            <w:r>
              <w:rPr>
                <w:b/>
                <w:color w:val="FFFFFF"/>
                <w:sz w:val="20"/>
              </w:rPr>
              <w:t>Size</w:t>
            </w:r>
          </w:p>
        </w:tc>
        <w:tc>
          <w:tcPr>
            <w:tcW w:type="dxa" w:w="2835"/>
            <w:shd w:val="clear" w:color="auto" w:fill="4B2E2B"/>
          </w:tcPr>
          <w:p>
            <w:r/>
            <w:r>
              <w:rPr>
                <w:b/>
                <w:color w:val="FFFFFF"/>
                <w:sz w:val="20"/>
              </w:rPr>
              <w:t>External Dependencies</w:t>
            </w:r>
          </w:p>
        </w:tc>
      </w:tr>
      <w:tr>
        <w:tc>
          <w:tcPr>
            <w:tcW w:type="dxa" w:w="2835"/>
          </w:tcPr>
          <w:p>
            <w:r/>
            <w:r>
              <w:rPr>
                <w:sz w:val="20"/>
              </w:rPr>
              <w:t>section-00-nav.html</w:t>
            </w:r>
          </w:p>
        </w:tc>
        <w:tc>
          <w:tcPr>
            <w:tcW w:type="dxa" w:w="3118"/>
          </w:tcPr>
          <w:p>
            <w:r/>
            <w:r>
              <w:rPr>
                <w:sz w:val="20"/>
              </w:rPr>
              <w:t>Sticky Navigation</w:t>
            </w:r>
          </w:p>
        </w:tc>
        <w:tc>
          <w:tcPr>
            <w:tcW w:type="dxa" w:w="1134"/>
          </w:tcPr>
          <w:p>
            <w:r/>
            <w:r>
              <w:rPr>
                <w:sz w:val="20"/>
              </w:rPr>
              <w:t>~20KB</w:t>
            </w:r>
          </w:p>
        </w:tc>
        <w:tc>
          <w:tcPr>
            <w:tcW w:type="dxa" w:w="2835"/>
          </w:tcPr>
          <w:p>
            <w:r/>
            <w:r>
              <w:rPr>
                <w:sz w:val="20"/>
              </w:rPr>
              <w:t>1 (logo SVG)</w:t>
            </w:r>
          </w:p>
        </w:tc>
      </w:tr>
      <w:tr>
        <w:tc>
          <w:tcPr>
            <w:tcW w:type="dxa" w:w="2835"/>
          </w:tcPr>
          <w:p>
            <w:r/>
            <w:r>
              <w:rPr>
                <w:sz w:val="20"/>
              </w:rPr>
              <w:t>section-01-hero.html</w:t>
            </w:r>
          </w:p>
        </w:tc>
        <w:tc>
          <w:tcPr>
            <w:tcW w:type="dxa" w:w="3118"/>
          </w:tcPr>
          <w:p>
            <w:r/>
            <w:r>
              <w:rPr>
                <w:sz w:val="20"/>
              </w:rPr>
              <w:t>Full-Viewport Hero</w:t>
            </w:r>
          </w:p>
        </w:tc>
        <w:tc>
          <w:tcPr>
            <w:tcW w:type="dxa" w:w="1134"/>
          </w:tcPr>
          <w:p>
            <w:r/>
            <w:r>
              <w:rPr>
                <w:sz w:val="20"/>
              </w:rPr>
              <w:t>~11KB</w:t>
            </w:r>
          </w:p>
        </w:tc>
        <w:tc>
          <w:tcPr>
            <w:tcW w:type="dxa" w:w="2835"/>
          </w:tcPr>
          <w:p>
            <w:r/>
            <w:r>
              <w:rPr>
                <w:sz w:val="20"/>
              </w:rPr>
              <w:t>3 (poster, video, logo)</w:t>
            </w:r>
          </w:p>
        </w:tc>
      </w:tr>
      <w:tr>
        <w:tc>
          <w:tcPr>
            <w:tcW w:type="dxa" w:w="2835"/>
          </w:tcPr>
          <w:p>
            <w:r/>
            <w:r>
              <w:rPr>
                <w:sz w:val="20"/>
              </w:rPr>
              <w:t>section-02-form.html</w:t>
            </w:r>
          </w:p>
        </w:tc>
        <w:tc>
          <w:tcPr>
            <w:tcW w:type="dxa" w:w="3118"/>
          </w:tcPr>
          <w:p>
            <w:r/>
            <w:r>
              <w:rPr>
                <w:sz w:val="20"/>
              </w:rPr>
              <w:t>Form: Your Homecoming Awaits</w:t>
            </w:r>
          </w:p>
        </w:tc>
        <w:tc>
          <w:tcPr>
            <w:tcW w:type="dxa" w:w="1134"/>
          </w:tcPr>
          <w:p>
            <w:r/>
            <w:r>
              <w:rPr>
                <w:sz w:val="20"/>
              </w:rPr>
              <w:t>~40KB</w:t>
            </w:r>
          </w:p>
        </w:tc>
        <w:tc>
          <w:tcPr>
            <w:tcW w:type="dxa" w:w="2835"/>
          </w:tcPr>
          <w:p>
            <w:r/>
            <w:r>
              <w:rPr>
                <w:sz w:val="20"/>
              </w:rPr>
              <w:t>1 (background image)</w:t>
            </w:r>
          </w:p>
        </w:tc>
      </w:tr>
      <w:tr>
        <w:tc>
          <w:tcPr>
            <w:tcW w:type="dxa" w:w="2835"/>
          </w:tcPr>
          <w:p>
            <w:r/>
            <w:r>
              <w:rPr>
                <w:sz w:val="20"/>
              </w:rPr>
              <w:t>section-03-be-first.html</w:t>
            </w:r>
          </w:p>
        </w:tc>
        <w:tc>
          <w:tcPr>
            <w:tcW w:type="dxa" w:w="3118"/>
          </w:tcPr>
          <w:p>
            <w:r/>
            <w:r>
              <w:rPr>
                <w:sz w:val="20"/>
              </w:rPr>
              <w:t>Be Among the First</w:t>
            </w:r>
          </w:p>
        </w:tc>
        <w:tc>
          <w:tcPr>
            <w:tcW w:type="dxa" w:w="1134"/>
          </w:tcPr>
          <w:p>
            <w:r/>
            <w:r>
              <w:rPr>
                <w:sz w:val="20"/>
              </w:rPr>
              <w:t>~14KB</w:t>
            </w:r>
          </w:p>
        </w:tc>
        <w:tc>
          <w:tcPr>
            <w:tcW w:type="dxa" w:w="2835"/>
          </w:tcPr>
          <w:p>
            <w:r/>
            <w:r>
              <w:rPr>
                <w:sz w:val="20"/>
              </w:rPr>
              <w:t>4 (slideshow images)</w:t>
            </w:r>
          </w:p>
        </w:tc>
      </w:tr>
      <w:tr>
        <w:tc>
          <w:tcPr>
            <w:tcW w:type="dxa" w:w="2835"/>
          </w:tcPr>
          <w:p>
            <w:r/>
            <w:r>
              <w:rPr>
                <w:sz w:val="20"/>
              </w:rPr>
              <w:t>section-04-benefits.html</w:t>
            </w:r>
          </w:p>
        </w:tc>
        <w:tc>
          <w:tcPr>
            <w:tcW w:type="dxa" w:w="3118"/>
          </w:tcPr>
          <w:p>
            <w:r/>
            <w:r>
              <w:rPr>
                <w:sz w:val="20"/>
              </w:rPr>
              <w:t>Member Benefits</w:t>
            </w:r>
          </w:p>
        </w:tc>
        <w:tc>
          <w:tcPr>
            <w:tcW w:type="dxa" w:w="1134"/>
          </w:tcPr>
          <w:p>
            <w:r/>
            <w:r>
              <w:rPr>
                <w:sz w:val="20"/>
              </w:rPr>
              <w:t>~10KB</w:t>
            </w:r>
          </w:p>
        </w:tc>
        <w:tc>
          <w:tcPr>
            <w:tcW w:type="dxa" w:w="2835"/>
          </w:tcPr>
          <w:p>
            <w:r/>
            <w:r>
              <w:rPr>
                <w:sz w:val="20"/>
              </w:rPr>
              <w:t>1 (benefits image)</w:t>
            </w:r>
          </w:p>
        </w:tc>
      </w:tr>
      <w:tr>
        <w:tc>
          <w:tcPr>
            <w:tcW w:type="dxa" w:w="2835"/>
          </w:tcPr>
          <w:p>
            <w:r/>
            <w:r>
              <w:rPr>
                <w:sz w:val="20"/>
              </w:rPr>
              <w:t>section-05-journey.html</w:t>
            </w:r>
          </w:p>
        </w:tc>
        <w:tc>
          <w:tcPr>
            <w:tcW w:type="dxa" w:w="3118"/>
          </w:tcPr>
          <w:p>
            <w:r/>
            <w:r>
              <w:rPr>
                <w:sz w:val="20"/>
              </w:rPr>
              <w:t>Your Journey Begins Here</w:t>
            </w:r>
          </w:p>
        </w:tc>
        <w:tc>
          <w:tcPr>
            <w:tcW w:type="dxa" w:w="1134"/>
          </w:tcPr>
          <w:p>
            <w:r/>
            <w:r>
              <w:rPr>
                <w:sz w:val="20"/>
              </w:rPr>
              <w:t>~51KB</w:t>
            </w:r>
          </w:p>
        </w:tc>
        <w:tc>
          <w:tcPr>
            <w:tcW w:type="dxa" w:w="2835"/>
          </w:tcPr>
          <w:p>
            <w:r/>
            <w:r>
              <w:rPr>
                <w:sz w:val="20"/>
              </w:rPr>
              <w:t>8 (5 images + Leaflet CDN + CartoDB tiles)</w:t>
            </w:r>
          </w:p>
        </w:tc>
      </w:tr>
      <w:tr>
        <w:tc>
          <w:tcPr>
            <w:tcW w:type="dxa" w:w="2835"/>
          </w:tcPr>
          <w:p>
            <w:r/>
            <w:r>
              <w:rPr>
                <w:sz w:val="20"/>
              </w:rPr>
              <w:t>section-06-why.html</w:t>
            </w:r>
          </w:p>
        </w:tc>
        <w:tc>
          <w:tcPr>
            <w:tcW w:type="dxa" w:w="3118"/>
          </w:tcPr>
          <w:p>
            <w:r/>
            <w:r>
              <w:rPr>
                <w:sz w:val="20"/>
              </w:rPr>
              <w:t>Why Umoya Afrika Tours</w:t>
            </w:r>
          </w:p>
        </w:tc>
        <w:tc>
          <w:tcPr>
            <w:tcW w:type="dxa" w:w="1134"/>
          </w:tcPr>
          <w:p>
            <w:r/>
            <w:r>
              <w:rPr>
                <w:sz w:val="20"/>
              </w:rPr>
              <w:t>~9KB</w:t>
            </w:r>
          </w:p>
        </w:tc>
        <w:tc>
          <w:tcPr>
            <w:tcW w:type="dxa" w:w="2835"/>
          </w:tcPr>
          <w:p>
            <w:r/>
            <w:r>
              <w:rPr>
                <w:sz w:val="20"/>
              </w:rPr>
              <w:t>1 (video file)</w:t>
            </w:r>
          </w:p>
        </w:tc>
      </w:tr>
      <w:tr>
        <w:tc>
          <w:tcPr>
            <w:tcW w:type="dxa" w:w="2835"/>
          </w:tcPr>
          <w:p>
            <w:r/>
            <w:r>
              <w:rPr>
                <w:sz w:val="20"/>
              </w:rPr>
              <w:t>section-07-details.html</w:t>
            </w:r>
          </w:p>
        </w:tc>
        <w:tc>
          <w:tcPr>
            <w:tcW w:type="dxa" w:w="3118"/>
          </w:tcPr>
          <w:p>
            <w:r/>
            <w:r>
              <w:rPr>
                <w:sz w:val="20"/>
              </w:rPr>
              <w:t>Journey Details Accordion</w:t>
            </w:r>
          </w:p>
        </w:tc>
        <w:tc>
          <w:tcPr>
            <w:tcW w:type="dxa" w:w="1134"/>
          </w:tcPr>
          <w:p>
            <w:r/>
            <w:r>
              <w:rPr>
                <w:sz w:val="20"/>
              </w:rPr>
              <w:t>~19KB</w:t>
            </w:r>
          </w:p>
        </w:tc>
        <w:tc>
          <w:tcPr>
            <w:tcW w:type="dxa" w:w="2835"/>
          </w:tcPr>
          <w:p>
            <w:r/>
            <w:r>
              <w:rPr>
                <w:sz w:val="20"/>
              </w:rPr>
              <w:t>0 (self-contained)</w:t>
            </w:r>
          </w:p>
        </w:tc>
      </w:tr>
    </w:tbl>
    <w:p/>
    <w:p>
      <w:r>
        <w:br w:type="page"/>
      </w:r>
    </w:p>
    <w:p>
      <w:pPr>
        <w:pStyle w:val="Heading1"/>
      </w:pPr>
      <w:r>
        <w:rPr>
          <w:color w:val="4B2E2B"/>
        </w:rPr>
        <w:t>3. Current Infrastructure Overview</w:t>
      </w:r>
    </w:p>
    <w:tbl>
      <w:tblPr>
        <w:tblStyle w:val="TableGrid"/>
        <w:tblW w:type="auto" w:w="0"/>
        <w:jc w:val="left"/>
        <w:tblLook w:firstColumn="1" w:firstRow="1" w:lastColumn="0" w:lastRow="0" w:noHBand="0" w:noVBand="1" w:val="04A0"/>
      </w:tblPr>
      <w:tblGrid>
        <w:gridCol w:w="3120"/>
        <w:gridCol w:w="3120"/>
        <w:gridCol w:w="3120"/>
      </w:tblGrid>
      <w:tr>
        <w:tc>
          <w:tcPr>
            <w:tcW w:type="dxa" w:w="1984"/>
            <w:shd w:val="clear" w:color="auto" w:fill="4B2E2B"/>
          </w:tcPr>
          <w:p>
            <w:r/>
            <w:r>
              <w:rPr>
                <w:b/>
                <w:color w:val="FFFFFF"/>
                <w:sz w:val="20"/>
              </w:rPr>
              <w:t>Layer</w:t>
            </w:r>
          </w:p>
        </w:tc>
        <w:tc>
          <w:tcPr>
            <w:tcW w:type="dxa" w:w="3402"/>
            <w:shd w:val="clear" w:color="auto" w:fill="4B2E2B"/>
          </w:tcPr>
          <w:p>
            <w:r/>
            <w:r>
              <w:rPr>
                <w:b/>
                <w:color w:val="FFFFFF"/>
                <w:sz w:val="20"/>
              </w:rPr>
              <w:t>Technology</w:t>
            </w:r>
          </w:p>
        </w:tc>
        <w:tc>
          <w:tcPr>
            <w:tcW w:type="dxa" w:w="2835"/>
            <w:shd w:val="clear" w:color="auto" w:fill="4B2E2B"/>
          </w:tcPr>
          <w:p>
            <w:r/>
            <w:r>
              <w:rPr>
                <w:b/>
                <w:color w:val="FFFFFF"/>
                <w:sz w:val="20"/>
              </w:rPr>
              <w:t>Status</w:t>
            </w:r>
          </w:p>
        </w:tc>
      </w:tr>
      <w:tr>
        <w:tc>
          <w:tcPr>
            <w:tcW w:type="dxa" w:w="1984"/>
          </w:tcPr>
          <w:p>
            <w:r/>
            <w:r>
              <w:rPr>
                <w:sz w:val="20"/>
              </w:rPr>
              <w:t>CMS</w:t>
            </w:r>
          </w:p>
        </w:tc>
        <w:tc>
          <w:tcPr>
            <w:tcW w:type="dxa" w:w="3402"/>
          </w:tcPr>
          <w:p>
            <w:r/>
            <w:r>
              <w:rPr>
                <w:sz w:val="20"/>
              </w:rPr>
              <w:t>WordPress</w:t>
            </w:r>
          </w:p>
        </w:tc>
        <w:tc>
          <w:tcPr>
            <w:tcW w:type="dxa" w:w="2835"/>
          </w:tcPr>
          <w:p>
            <w:r/>
            <w:r>
              <w:rPr>
                <w:sz w:val="20"/>
              </w:rPr>
              <w:t>Active</w:t>
            </w:r>
          </w:p>
        </w:tc>
      </w:tr>
      <w:tr>
        <w:tc>
          <w:tcPr>
            <w:tcW w:type="dxa" w:w="1984"/>
          </w:tcPr>
          <w:p>
            <w:r/>
            <w:r>
              <w:rPr>
                <w:sz w:val="20"/>
              </w:rPr>
              <w:t>Page Builder</w:t>
            </w:r>
          </w:p>
        </w:tc>
        <w:tc>
          <w:tcPr>
            <w:tcW w:type="dxa" w:w="3402"/>
          </w:tcPr>
          <w:p>
            <w:r/>
            <w:r>
              <w:rPr>
                <w:sz w:val="20"/>
              </w:rPr>
              <w:t>Elementor + Elementor Pro</w:t>
            </w:r>
          </w:p>
        </w:tc>
        <w:tc>
          <w:tcPr>
            <w:tcW w:type="dxa" w:w="2835"/>
          </w:tcPr>
          <w:p>
            <w:r/>
            <w:r>
              <w:rPr>
                <w:sz w:val="20"/>
              </w:rPr>
              <w:t>Active</w:t>
            </w:r>
          </w:p>
        </w:tc>
      </w:tr>
      <w:tr>
        <w:tc>
          <w:tcPr>
            <w:tcW w:type="dxa" w:w="1984"/>
          </w:tcPr>
          <w:p>
            <w:r/>
            <w:r>
              <w:rPr>
                <w:sz w:val="20"/>
              </w:rPr>
              <w:t>Theme</w:t>
            </w:r>
          </w:p>
        </w:tc>
        <w:tc>
          <w:tcPr>
            <w:tcW w:type="dxa" w:w="3402"/>
          </w:tcPr>
          <w:p>
            <w:r/>
            <w:r>
              <w:rPr>
                <w:sz w:val="20"/>
              </w:rPr>
              <w:t>tevily-child (child of Tevily)</w:t>
            </w:r>
          </w:p>
        </w:tc>
        <w:tc>
          <w:tcPr>
            <w:tcW w:type="dxa" w:w="2835"/>
          </w:tcPr>
          <w:p>
            <w:r/>
            <w:r>
              <w:rPr>
                <w:sz w:val="20"/>
              </w:rPr>
              <w:t>Active</w:t>
            </w:r>
          </w:p>
        </w:tc>
      </w:tr>
      <w:tr>
        <w:tc>
          <w:tcPr>
            <w:tcW w:type="dxa" w:w="1984"/>
          </w:tcPr>
          <w:p>
            <w:r/>
            <w:r>
              <w:rPr>
                <w:sz w:val="20"/>
              </w:rPr>
              <w:t>Hosting</w:t>
            </w:r>
          </w:p>
        </w:tc>
        <w:tc>
          <w:tcPr>
            <w:tcW w:type="dxa" w:w="3402"/>
          </w:tcPr>
          <w:p>
            <w:r/>
            <w:r>
              <w:rPr>
                <w:sz w:val="20"/>
              </w:rPr>
              <w:t>Namecheap Shared Hosting</w:t>
            </w:r>
          </w:p>
        </w:tc>
        <w:tc>
          <w:tcPr>
            <w:tcW w:type="dxa" w:w="2835"/>
          </w:tcPr>
          <w:p>
            <w:r/>
            <w:r>
              <w:rPr>
                <w:sz w:val="20"/>
              </w:rPr>
              <w:t>Active — significant scale limitation</w:t>
            </w:r>
          </w:p>
        </w:tc>
      </w:tr>
      <w:tr>
        <w:tc>
          <w:tcPr>
            <w:tcW w:type="dxa" w:w="1984"/>
          </w:tcPr>
          <w:p>
            <w:r/>
            <w:r>
              <w:rPr>
                <w:sz w:val="20"/>
              </w:rPr>
              <w:t>CDN</w:t>
            </w:r>
          </w:p>
        </w:tc>
        <w:tc>
          <w:tcPr>
            <w:tcW w:type="dxa" w:w="3402"/>
          </w:tcPr>
          <w:p>
            <w:r/>
            <w:r>
              <w:rPr>
                <w:sz w:val="20"/>
              </w:rPr>
              <w:t>Cloudflare</w:t>
            </w:r>
          </w:p>
        </w:tc>
        <w:tc>
          <w:tcPr>
            <w:tcW w:type="dxa" w:w="2835"/>
          </w:tcPr>
          <w:p>
            <w:r/>
            <w:r>
              <w:rPr>
                <w:sz w:val="20"/>
              </w:rPr>
              <w:t>Active but not fully configured — CRITICAL to configure</w:t>
            </w:r>
          </w:p>
        </w:tc>
      </w:tr>
      <w:tr>
        <w:tc>
          <w:tcPr>
            <w:tcW w:type="dxa" w:w="1984"/>
          </w:tcPr>
          <w:p>
            <w:r/>
            <w:r>
              <w:rPr>
                <w:sz w:val="20"/>
              </w:rPr>
              <w:t>Caching</w:t>
            </w:r>
          </w:p>
        </w:tc>
        <w:tc>
          <w:tcPr>
            <w:tcW w:type="dxa" w:w="3402"/>
          </w:tcPr>
          <w:p>
            <w:r/>
            <w:r>
              <w:rPr>
                <w:sz w:val="20"/>
              </w:rPr>
              <w:t>LiteSpeed Cache</w:t>
            </w:r>
          </w:p>
        </w:tc>
        <w:tc>
          <w:tcPr>
            <w:tcW w:type="dxa" w:w="2835"/>
          </w:tcPr>
          <w:p>
            <w:r/>
            <w:r>
              <w:rPr>
                <w:sz w:val="20"/>
              </w:rPr>
              <w:t>Available (Namecheap uses LiteSpeed servers) — needs configuration</w:t>
            </w:r>
          </w:p>
        </w:tc>
      </w:tr>
      <w:tr>
        <w:tc>
          <w:tcPr>
            <w:tcW w:type="dxa" w:w="1984"/>
          </w:tcPr>
          <w:p>
            <w:r/>
            <w:r>
              <w:rPr>
                <w:sz w:val="20"/>
              </w:rPr>
              <w:t>Object Cache</w:t>
            </w:r>
          </w:p>
        </w:tc>
        <w:tc>
          <w:tcPr>
            <w:tcW w:type="dxa" w:w="3402"/>
          </w:tcPr>
          <w:p>
            <w:r/>
            <w:r>
              <w:rPr>
                <w:sz w:val="20"/>
              </w:rPr>
              <w:t>Redis / Memcached</w:t>
            </w:r>
          </w:p>
        </w:tc>
        <w:tc>
          <w:tcPr>
            <w:tcW w:type="dxa" w:w="2835"/>
          </w:tcPr>
          <w:p>
            <w:r/>
            <w:r>
              <w:rPr>
                <w:sz w:val="20"/>
              </w:rPr>
              <w:t>NOT AVAILABLE on shared hosting</w:t>
            </w:r>
          </w:p>
        </w:tc>
      </w:tr>
      <w:tr>
        <w:tc>
          <w:tcPr>
            <w:tcW w:type="dxa" w:w="1984"/>
          </w:tcPr>
          <w:p>
            <w:r/>
            <w:r>
              <w:rPr>
                <w:sz w:val="20"/>
              </w:rPr>
              <w:t>Forms</w:t>
            </w:r>
          </w:p>
        </w:tc>
        <w:tc>
          <w:tcPr>
            <w:tcW w:type="dxa" w:w="3402"/>
          </w:tcPr>
          <w:p>
            <w:r/>
            <w:r>
              <w:rPr>
                <w:sz w:val="20"/>
              </w:rPr>
              <w:t>Mailchimp (planned CF7 fallback)</w:t>
            </w:r>
          </w:p>
        </w:tc>
        <w:tc>
          <w:tcPr>
            <w:tcW w:type="dxa" w:w="2835"/>
          </w:tcPr>
          <w:p>
            <w:r/>
            <w:r>
              <w:rPr>
                <w:sz w:val="20"/>
              </w:rPr>
              <w:t>Pending integration</w:t>
            </w:r>
          </w:p>
        </w:tc>
      </w:tr>
      <w:tr>
        <w:tc>
          <w:tcPr>
            <w:tcW w:type="dxa" w:w="1984"/>
          </w:tcPr>
          <w:p>
            <w:r/>
            <w:r>
              <w:rPr>
                <w:sz w:val="20"/>
              </w:rPr>
              <w:t>SEO</w:t>
            </w:r>
          </w:p>
        </w:tc>
        <w:tc>
          <w:tcPr>
            <w:tcW w:type="dxa" w:w="3402"/>
          </w:tcPr>
          <w:p>
            <w:r/>
            <w:r>
              <w:rPr>
                <w:sz w:val="20"/>
              </w:rPr>
              <w:t>RankMath or Yoast</w:t>
            </w:r>
          </w:p>
        </w:tc>
        <w:tc>
          <w:tcPr>
            <w:tcW w:type="dxa" w:w="2835"/>
          </w:tcPr>
          <w:p>
            <w:r/>
            <w:r>
              <w:rPr>
                <w:sz w:val="20"/>
              </w:rPr>
              <w:t>Active</w:t>
            </w:r>
          </w:p>
        </w:tc>
      </w:tr>
      <w:tr>
        <w:tc>
          <w:tcPr>
            <w:tcW w:type="dxa" w:w="1984"/>
          </w:tcPr>
          <w:p>
            <w:r/>
            <w:r>
              <w:rPr>
                <w:sz w:val="20"/>
              </w:rPr>
              <w:t>Analytics</w:t>
            </w:r>
          </w:p>
        </w:tc>
        <w:tc>
          <w:tcPr>
            <w:tcW w:type="dxa" w:w="3402"/>
          </w:tcPr>
          <w:p>
            <w:r/>
            <w:r>
              <w:rPr>
                <w:sz w:val="20"/>
              </w:rPr>
              <w:t>GA4 + Meta Pixel</w:t>
            </w:r>
          </w:p>
        </w:tc>
        <w:tc>
          <w:tcPr>
            <w:tcW w:type="dxa" w:w="2835"/>
          </w:tcPr>
          <w:p>
            <w:r/>
            <w:r>
              <w:rPr>
                <w:sz w:val="20"/>
              </w:rPr>
              <w:t>Planned</w:t>
            </w:r>
          </w:p>
        </w:tc>
      </w:tr>
      <w:tr>
        <w:tc>
          <w:tcPr>
            <w:tcW w:type="dxa" w:w="1984"/>
          </w:tcPr>
          <w:p>
            <w:r/>
            <w:r>
              <w:rPr>
                <w:sz w:val="20"/>
              </w:rPr>
              <w:t>Payments</w:t>
            </w:r>
          </w:p>
        </w:tc>
        <w:tc>
          <w:tcPr>
            <w:tcW w:type="dxa" w:w="3402"/>
          </w:tcPr>
          <w:p>
            <w:r/>
            <w:r>
              <w:rPr>
                <w:sz w:val="20"/>
              </w:rPr>
              <w:t>Paystack, Flutterwave, Stripe</w:t>
            </w:r>
          </w:p>
        </w:tc>
        <w:tc>
          <w:tcPr>
            <w:tcW w:type="dxa" w:w="2835"/>
          </w:tcPr>
          <w:p>
            <w:r/>
            <w:r>
              <w:rPr>
                <w:sz w:val="20"/>
              </w:rPr>
              <w:t>Planned (future)</w:t>
            </w:r>
          </w:p>
        </w:tc>
      </w:tr>
    </w:tbl>
    <w:p/>
    <w:p>
      <w:pPr>
        <w:spacing w:after="80"/>
      </w:pPr>
      <w:r>
        <w:rPr>
          <w:b w:val="0"/>
          <w:i w:val="0"/>
        </w:rPr>
        <w:t>The WordPress + Elementor + Cloudflare stack is well-chosen for a luxury travel brand. However, the Namecheap shared hosting layer is the weakest link. Shared hosting is designed for low-to-moderate traffic sites (up to ~50,000 monthly visits). For 30,000 concurrent visitors, the entire strategy must rely on Cloudflare serving virtually all traffic from its edge cache, with the shared hosting origin handling only cache misses and form submissions.</w:t>
      </w:r>
    </w:p>
    <w:p>
      <w:pPr>
        <w:spacing w:after="80"/>
      </w:pPr>
      <w:r>
        <w:rPr>
          <w:b/>
          <w:i w:val="0"/>
          <w:color w:val="CC3333"/>
        </w:rPr>
        <w:t>Shared Hosting Constraints (Namecheap):</w:t>
      </w:r>
    </w:p>
    <w:tbl>
      <w:tblPr>
        <w:tblStyle w:val="TableGrid"/>
        <w:tblW w:type="auto" w:w="0"/>
        <w:jc w:val="left"/>
        <w:tblLook w:firstColumn="1" w:firstRow="1" w:lastColumn="0" w:lastRow="0" w:noHBand="0" w:noVBand="1" w:val="04A0"/>
      </w:tblPr>
      <w:tblGrid>
        <w:gridCol w:w="3120"/>
        <w:gridCol w:w="3120"/>
        <w:gridCol w:w="3120"/>
      </w:tblGrid>
      <w:tr>
        <w:tc>
          <w:tcPr>
            <w:tcW w:type="dxa" w:w="2835"/>
            <w:shd w:val="clear" w:color="auto" w:fill="4B2E2B"/>
          </w:tcPr>
          <w:p>
            <w:r/>
            <w:r>
              <w:rPr>
                <w:b/>
                <w:color w:val="FFFFFF"/>
                <w:sz w:val="20"/>
              </w:rPr>
              <w:t>Resource</w:t>
            </w:r>
          </w:p>
        </w:tc>
        <w:tc>
          <w:tcPr>
            <w:tcW w:type="dxa" w:w="2551"/>
            <w:shd w:val="clear" w:color="auto" w:fill="4B2E2B"/>
          </w:tcPr>
          <w:p>
            <w:r/>
            <w:r>
              <w:rPr>
                <w:b/>
                <w:color w:val="FFFFFF"/>
                <w:sz w:val="20"/>
              </w:rPr>
              <w:t>Shared Hosting Limit</w:t>
            </w:r>
          </w:p>
        </w:tc>
        <w:tc>
          <w:tcPr>
            <w:tcW w:type="dxa" w:w="3118"/>
            <w:shd w:val="clear" w:color="auto" w:fill="4B2E2B"/>
          </w:tcPr>
          <w:p>
            <w:r/>
            <w:r>
              <w:rPr>
                <w:b/>
                <w:color w:val="FFFFFF"/>
                <w:sz w:val="20"/>
              </w:rPr>
              <w:t>Required at 30K Visitors</w:t>
            </w:r>
          </w:p>
        </w:tc>
      </w:tr>
      <w:tr>
        <w:tc>
          <w:tcPr>
            <w:tcW w:type="dxa" w:w="2835"/>
          </w:tcPr>
          <w:p>
            <w:r/>
            <w:r>
              <w:rPr>
                <w:sz w:val="20"/>
              </w:rPr>
              <w:t>Concurrent PHP processes</w:t>
            </w:r>
          </w:p>
        </w:tc>
        <w:tc>
          <w:tcPr>
            <w:tcW w:type="dxa" w:w="2551"/>
          </w:tcPr>
          <w:p>
            <w:r/>
            <w:r>
              <w:rPr>
                <w:sz w:val="20"/>
              </w:rPr>
              <w:t>2-5</w:t>
            </w:r>
          </w:p>
        </w:tc>
        <w:tc>
          <w:tcPr>
            <w:tcW w:type="dxa" w:w="3118"/>
          </w:tcPr>
          <w:p>
            <w:r/>
            <w:r>
              <w:rPr>
                <w:sz w:val="20"/>
              </w:rPr>
              <w:t>Hundreds (without caching)</w:t>
            </w:r>
          </w:p>
        </w:tc>
      </w:tr>
      <w:tr>
        <w:tc>
          <w:tcPr>
            <w:tcW w:type="dxa" w:w="2835"/>
          </w:tcPr>
          <w:p>
            <w:r/>
            <w:r>
              <w:rPr>
                <w:sz w:val="20"/>
              </w:rPr>
              <w:t>RAM allocation</w:t>
            </w:r>
          </w:p>
        </w:tc>
        <w:tc>
          <w:tcPr>
            <w:tcW w:type="dxa" w:w="2551"/>
          </w:tcPr>
          <w:p>
            <w:r/>
            <w:r>
              <w:rPr>
                <w:sz w:val="20"/>
              </w:rPr>
              <w:t>512MB-1GB (shared)</w:t>
            </w:r>
          </w:p>
        </w:tc>
        <w:tc>
          <w:tcPr>
            <w:tcW w:type="dxa" w:w="3118"/>
          </w:tcPr>
          <w:p>
            <w:r/>
            <w:r>
              <w:rPr>
                <w:sz w:val="20"/>
              </w:rPr>
              <w:t>2-4GB minimum</w:t>
            </w:r>
          </w:p>
        </w:tc>
      </w:tr>
      <w:tr>
        <w:tc>
          <w:tcPr>
            <w:tcW w:type="dxa" w:w="2835"/>
          </w:tcPr>
          <w:p>
            <w:r/>
            <w:r>
              <w:rPr>
                <w:sz w:val="20"/>
              </w:rPr>
              <w:t>CPU</w:t>
            </w:r>
          </w:p>
        </w:tc>
        <w:tc>
          <w:tcPr>
            <w:tcW w:type="dxa" w:w="2551"/>
          </w:tcPr>
          <w:p>
            <w:r/>
            <w:r>
              <w:rPr>
                <w:sz w:val="20"/>
              </w:rPr>
              <w:t>Shared / heavily throttled</w:t>
            </w:r>
          </w:p>
        </w:tc>
        <w:tc>
          <w:tcPr>
            <w:tcW w:type="dxa" w:w="3118"/>
          </w:tcPr>
          <w:p>
            <w:r/>
            <w:r>
              <w:rPr>
                <w:sz w:val="20"/>
              </w:rPr>
              <w:t>Dedicated cores needed</w:t>
            </w:r>
          </w:p>
        </w:tc>
      </w:tr>
      <w:tr>
        <w:tc>
          <w:tcPr>
            <w:tcW w:type="dxa" w:w="2835"/>
          </w:tcPr>
          <w:p>
            <w:r/>
            <w:r>
              <w:rPr>
                <w:sz w:val="20"/>
              </w:rPr>
              <w:t>Bandwidth</w:t>
            </w:r>
          </w:p>
        </w:tc>
        <w:tc>
          <w:tcPr>
            <w:tcW w:type="dxa" w:w="2551"/>
          </w:tcPr>
          <w:p>
            <w:r/>
            <w:r>
              <w:rPr>
                <w:sz w:val="20"/>
              </w:rPr>
              <w:t>'Unmetered' with fair-use cap</w:t>
            </w:r>
          </w:p>
        </w:tc>
        <w:tc>
          <w:tcPr>
            <w:tcW w:type="dxa" w:w="3118"/>
          </w:tcPr>
          <w:p>
            <w:r/>
            <w:r>
              <w:rPr>
                <w:sz w:val="20"/>
              </w:rPr>
              <w:t>100+ Mbps sustained</w:t>
            </w:r>
          </w:p>
        </w:tc>
      </w:tr>
      <w:tr>
        <w:tc>
          <w:tcPr>
            <w:tcW w:type="dxa" w:w="2835"/>
          </w:tcPr>
          <w:p>
            <w:r/>
            <w:r>
              <w:rPr>
                <w:sz w:val="20"/>
              </w:rPr>
              <w:t>MySQL connections</w:t>
            </w:r>
          </w:p>
        </w:tc>
        <w:tc>
          <w:tcPr>
            <w:tcW w:type="dxa" w:w="2551"/>
          </w:tcPr>
          <w:p>
            <w:r/>
            <w:r>
              <w:rPr>
                <w:sz w:val="20"/>
              </w:rPr>
              <w:t>~25 concurrent</w:t>
            </w:r>
          </w:p>
        </w:tc>
        <w:tc>
          <w:tcPr>
            <w:tcW w:type="dxa" w:w="3118"/>
          </w:tcPr>
          <w:p>
            <w:r/>
            <w:r>
              <w:rPr>
                <w:sz w:val="20"/>
              </w:rPr>
              <w:t>Thousands (without caching)</w:t>
            </w:r>
          </w:p>
        </w:tc>
      </w:tr>
      <w:tr>
        <w:tc>
          <w:tcPr>
            <w:tcW w:type="dxa" w:w="2835"/>
          </w:tcPr>
          <w:p>
            <w:r/>
            <w:r>
              <w:rPr>
                <w:sz w:val="20"/>
              </w:rPr>
              <w:t>Redis / Memcached</w:t>
            </w:r>
          </w:p>
        </w:tc>
        <w:tc>
          <w:tcPr>
            <w:tcW w:type="dxa" w:w="2551"/>
          </w:tcPr>
          <w:p>
            <w:r/>
            <w:r>
              <w:rPr>
                <w:sz w:val="20"/>
              </w:rPr>
              <w:t>Not available</w:t>
            </w:r>
          </w:p>
        </w:tc>
        <w:tc>
          <w:tcPr>
            <w:tcW w:type="dxa" w:w="3118"/>
          </w:tcPr>
          <w:p>
            <w:r/>
            <w:r>
              <w:rPr>
                <w:sz w:val="20"/>
              </w:rPr>
              <w:t>Recommended</w:t>
            </w:r>
          </w:p>
        </w:tc>
      </w:tr>
      <w:tr>
        <w:tc>
          <w:tcPr>
            <w:tcW w:type="dxa" w:w="2835"/>
          </w:tcPr>
          <w:p>
            <w:r/>
            <w:r>
              <w:rPr>
                <w:sz w:val="20"/>
              </w:rPr>
              <w:t>SSH access</w:t>
            </w:r>
          </w:p>
        </w:tc>
        <w:tc>
          <w:tcPr>
            <w:tcW w:type="dxa" w:w="2551"/>
          </w:tcPr>
          <w:p>
            <w:r/>
            <w:r>
              <w:rPr>
                <w:sz w:val="20"/>
              </w:rPr>
              <w:t>Limited or none</w:t>
            </w:r>
          </w:p>
        </w:tc>
        <w:tc>
          <w:tcPr>
            <w:tcW w:type="dxa" w:w="3118"/>
          </w:tcPr>
          <w:p>
            <w:r/>
            <w:r>
              <w:rPr>
                <w:sz w:val="20"/>
              </w:rPr>
              <w:t>Not critical for this strategy</w:t>
            </w:r>
          </w:p>
        </w:tc>
      </w:tr>
    </w:tbl>
    <w:p/>
    <w:p>
      <w:pPr>
        <w:spacing w:after="240"/>
      </w:pPr>
      <w:r>
        <w:rPr>
          <w:b w:val="0"/>
          <w:i/>
          <w:color w:val="666666"/>
        </w:rPr>
        <w:t>Conclusion: Cloudflare must absorb 99.9%+ of traffic. The origin server should receive fewer than 50-100 requests per minute during peak traffic. This is achievable with proper Cloudflare cache rules, but leaves minimal margin for error.</w:t>
      </w:r>
    </w:p>
    <w:p>
      <w:r>
        <w:br w:type="page"/>
      </w:r>
    </w:p>
    <w:p>
      <w:pPr>
        <w:pStyle w:val="Heading1"/>
      </w:pPr>
      <w:r>
        <w:rPr>
          <w:color w:val="4B2E2B"/>
        </w:rPr>
        <w:t>4. Problems Identified — Full Risk Assessment</w:t>
      </w:r>
    </w:p>
    <w:p>
      <w:pPr>
        <w:pStyle w:val="Heading2"/>
      </w:pPr>
      <w:r>
        <w:rPr>
          <w:color w:val="4B2E2B"/>
        </w:rPr>
        <w:t>4.1  Single-Server Image Hosting</w:t>
      </w:r>
    </w:p>
    <w:p>
      <w:r>
        <w:rPr>
          <w:b/>
          <w:color w:val="CC3333"/>
        </w:rPr>
        <w:t>Severity: CRITICAL</w:t>
      </w:r>
    </w:p>
    <w:p>
      <w:pPr>
        <w:spacing w:after="80"/>
      </w:pPr>
      <w:r>
        <w:rPr>
          <w:b w:val="0"/>
          <w:i w:val="0"/>
        </w:rPr>
        <w:t>All 20+ images across every section are served directly from the WordPress VPS at umoyaafrikatours.co.za/wp-content/uploads/. At 30,000 concurrent visitors, this generates approximately 600,000 simultaneous image requests against a single server.</w:t>
      </w:r>
    </w:p>
    <w:p>
      <w:pPr>
        <w:spacing w:after="40"/>
      </w:pPr>
      <w:r>
        <w:rPr>
          <w:b/>
          <w:i w:val="0"/>
        </w:rPr>
        <w:t>Impact at scale:</w:t>
      </w:r>
    </w:p>
    <w:p>
      <w:pPr>
        <w:pStyle w:val="ListBullet"/>
      </w:pPr>
      <w:r>
        <w:t>A typical managed WordPress VPS caps at 100-200 Mbps upload bandwidth</w:t>
      </w:r>
    </w:p>
    <w:p>
      <w:pPr>
        <w:pStyle w:val="ListBullet"/>
      </w:pPr>
      <w:r>
        <w:t>Serving 20 images (avg 200KB each) to 30,000 visitors requires 40-80 minutes of sustained throughput</w:t>
      </w:r>
    </w:p>
    <w:p>
      <w:pPr>
        <w:pStyle w:val="ListBullet"/>
      </w:pPr>
      <w:r>
        <w:t>Users will see broken image placeholders within seconds of a traffic spike</w:t>
      </w:r>
    </w:p>
    <w:p>
      <w:pPr>
        <w:pStyle w:val="ListBullet"/>
      </w:pPr>
      <w:r>
        <w:t>Cascade failure: if image serving saturates the server, all other requests (HTML, forms) also slow down</w:t>
      </w:r>
    </w:p>
    <w:p>
      <w:pPr>
        <w:spacing w:after="40"/>
      </w:pPr>
      <w:r>
        <w:rPr>
          <w:b/>
          <w:i w:val="0"/>
          <w:color w:val="D97E53"/>
        </w:rPr>
        <w:t>Recommendation:</w:t>
      </w:r>
    </w:p>
    <w:p>
      <w:r>
        <w:rPr>
          <w:b w:val="0"/>
          <w:i w:val="0"/>
        </w:rPr>
        <w:t>Configure Cloudflare to cache all files under /wp-content/uploads/ with a long TTL. Cloudflare's 300+ global edge servers will serve images instead of the origin VPS. This is the single highest-impact fix and costs nothing on Cloudflare's free plan.</w:t>
      </w:r>
    </w:p>
    <w:p>
      <w:pPr>
        <w:pStyle w:val="Heading2"/>
      </w:pPr>
      <w:r>
        <w:rPr>
          <w:color w:val="4B2E2B"/>
        </w:rPr>
        <w:t>4.2  Leaflet Map &amp; CartoDB Tile Dependencies</w:t>
      </w:r>
    </w:p>
    <w:p>
      <w:r>
        <w:rPr>
          <w:b/>
          <w:color w:val="CC3333"/>
        </w:rPr>
        <w:t>Severity: CRITICAL</w:t>
      </w:r>
    </w:p>
    <w:p>
      <w:pPr>
        <w:spacing w:after="80"/>
      </w:pPr>
      <w:r>
        <w:rPr>
          <w:b w:val="0"/>
          <w:i w:val="0"/>
        </w:rPr>
        <w:t>Section 05 (Your Journey Begins Here) dynamically loads the Leaflet mapping library from unpkg.com and fetches map tiles from CartoDB's basemaps service. Both are free-tier services with rate limits.</w:t>
      </w:r>
    </w:p>
    <w:p>
      <w:pPr>
        <w:spacing w:after="40"/>
      </w:pPr>
      <w:r>
        <w:rPr>
          <w:b/>
          <w:i w:val="0"/>
        </w:rPr>
        <w:t>Dependency chain:</w:t>
      </w:r>
    </w:p>
    <w:p>
      <w:pPr>
        <w:pStyle w:val="ListBullet"/>
      </w:pPr>
      <w:r>
        <w:t>Leaflet JS (31KB) loaded from unpkg.com CDN, with cdnjs.cloudflare.com as fallback</w:t>
      </w:r>
    </w:p>
    <w:p>
      <w:pPr>
        <w:pStyle w:val="ListBullet"/>
      </w:pPr>
      <w:r>
        <w:t>Leaflet CSS loaded from unpkg.com CDN</w:t>
      </w:r>
    </w:p>
    <w:p>
      <w:pPr>
        <w:pStyle w:val="ListBullet"/>
      </w:pPr>
      <w:r>
        <w:t>Map tiles (~60 per visitor) loaded from basemaps.cartocdn.com (CartoDB free tier)</w:t>
      </w:r>
    </w:p>
    <w:p>
      <w:pPr>
        <w:pStyle w:val="ListBullet"/>
      </w:pPr>
      <w:r>
        <w:t>CartoDB free tier handles ~60,000 tiles/minute. At 30,000 visitors x 60 tiles = 1.8 million requests</w:t>
      </w:r>
    </w:p>
    <w:p>
      <w:pPr>
        <w:spacing w:after="40"/>
      </w:pPr>
      <w:r>
        <w:rPr>
          <w:b/>
          <w:i w:val="0"/>
        </w:rPr>
        <w:t>Impact at scale:</w:t>
      </w:r>
    </w:p>
    <w:p>
      <w:pPr>
        <w:pStyle w:val="ListBullet"/>
      </w:pPr>
      <w:r>
        <w:t>CartoDB will rate-limit within 60 seconds of a traffic spike</w:t>
      </w:r>
    </w:p>
    <w:p>
      <w:pPr>
        <w:pStyle w:val="ListBullet"/>
      </w:pPr>
      <w:r>
        <w:t>Map container renders blank — no fallback content visible to the user</w:t>
      </w:r>
    </w:p>
    <w:p>
      <w:pPr>
        <w:pStyle w:val="ListBullet"/>
      </w:pPr>
      <w:r>
        <w:t>If unpkg.com is also slow/down, the fallback to cdnjs adds 2-3 seconds of delay</w:t>
      </w:r>
    </w:p>
    <w:p>
      <w:pPr>
        <w:spacing w:after="40"/>
      </w:pPr>
      <w:r>
        <w:rPr>
          <w:b/>
          <w:i w:val="0"/>
          <w:color w:val="D97E53"/>
        </w:rPr>
        <w:t>Recommendation:</w:t>
      </w:r>
    </w:p>
    <w:p>
      <w:r>
        <w:rPr>
          <w:b w:val="0"/>
          <w:i w:val="0"/>
        </w:rPr>
        <w:t>Implemented: Map now lazy-loads only when Section 05 scrolls into the viewport. Visitors who don't scroll to Section 05 generate zero external requests. Long-term: replace the interactive map with a static map image or a paid Mapbox plan.</w:t>
      </w:r>
    </w:p>
    <w:p>
      <w:pPr>
        <w:pStyle w:val="Heading2"/>
      </w:pPr>
      <w:r>
        <w:rPr>
          <w:color w:val="4B2E2B"/>
        </w:rPr>
        <w:t>4.3  Hero &amp; Section 06 Video Autoplay Preload</w:t>
      </w:r>
    </w:p>
    <w:p>
      <w:r>
        <w:rPr>
          <w:b/>
          <w:color w:val="D97E53"/>
        </w:rPr>
        <w:t>Severity: HIGH</w:t>
      </w:r>
    </w:p>
    <w:p>
      <w:pPr>
        <w:spacing w:after="80"/>
      </w:pPr>
      <w:r>
        <w:rPr>
          <w:b w:val="0"/>
          <w:i w:val="0"/>
        </w:rPr>
        <w:t>Both the hero section (Section 01) and the Why Umoya section (Section 06) reference a video file hosted on the WordPress VPS. The hero video used autoplay with preload="metadata", meaning every visitor triggered an immediate video fetch on page load.</w:t>
      </w:r>
    </w:p>
    <w:p>
      <w:pPr>
        <w:spacing w:after="40"/>
      </w:pPr>
      <w:r>
        <w:rPr>
          <w:b/>
          <w:i w:val="0"/>
        </w:rPr>
        <w:t>Impact at scale:</w:t>
      </w:r>
    </w:p>
    <w:p>
      <w:pPr>
        <w:pStyle w:val="ListBullet"/>
      </w:pPr>
      <w:r>
        <w:t>30,000 simultaneous video metadata requests hit the VPS before the page even renders</w:t>
      </w:r>
    </w:p>
    <w:p>
      <w:pPr>
        <w:pStyle w:val="ListBullet"/>
      </w:pPr>
      <w:r>
        <w:t>Video files are typically 20-80MB; even metadata headers are 100-500KB per request</w:t>
      </w:r>
    </w:p>
    <w:p>
      <w:pPr>
        <w:pStyle w:val="ListBullet"/>
      </w:pPr>
      <w:r>
        <w:t>Hero section shows a black screen for 2-5 seconds while the VPS is overwhelmed</w:t>
      </w:r>
    </w:p>
    <w:p>
      <w:pPr>
        <w:pStyle w:val="ListBullet"/>
      </w:pPr>
      <w:r>
        <w:t>Compounds with image requests (Problem 4.1) to saturate server bandwidth</w:t>
      </w:r>
    </w:p>
    <w:p>
      <w:pPr>
        <w:spacing w:after="40"/>
      </w:pPr>
      <w:r>
        <w:rPr>
          <w:b/>
          <w:i w:val="0"/>
          <w:color w:val="D97E53"/>
        </w:rPr>
        <w:t>Recommendation:</w:t>
      </w:r>
    </w:p>
    <w:p>
      <w:r>
        <w:rPr>
          <w:b w:val="0"/>
          <w:i w:val="0"/>
        </w:rPr>
        <w:t>Implemented: Hero video now uses preload="none" with a lazy-load script that waits 2 seconds after page load before fetching the video. A static poster image displays instantly. Section 06 video changed to preload="none" (user-triggered play only).</w:t>
      </w:r>
    </w:p>
    <w:p>
      <w:pPr>
        <w:pStyle w:val="Heading2"/>
      </w:pPr>
      <w:r>
        <w:rPr>
          <w:color w:val="4B2E2B"/>
        </w:rPr>
        <w:t>4.4  Mailchimp Form Endpoint</w:t>
      </w:r>
    </w:p>
    <w:p>
      <w:r>
        <w:rPr>
          <w:b/>
          <w:color w:val="D97E53"/>
        </w:rPr>
        <w:t>Severity: HIGH</w:t>
      </w:r>
    </w:p>
    <w:p>
      <w:pPr>
        <w:spacing w:after="80"/>
      </w:pPr>
      <w:r>
        <w:rPr>
          <w:b w:val="0"/>
          <w:i w:val="0"/>
        </w:rPr>
        <w:t>Section 02's form is designed to POST directly to Mailchimp's list-manage endpoint. The original implementation had no client-side rate limiting, no email validation beyond the required attribute, and no protection against duplicate submissions.</w:t>
      </w:r>
    </w:p>
    <w:p>
      <w:pPr>
        <w:spacing w:after="40"/>
      </w:pPr>
      <w:r>
        <w:rPr>
          <w:b/>
          <w:i w:val="0"/>
        </w:rPr>
        <w:t>Impact at scale:</w:t>
      </w:r>
    </w:p>
    <w:p>
      <w:pPr>
        <w:pStyle w:val="ListBullet"/>
      </w:pPr>
      <w:r>
        <w:t>No double-click protection: users could submit the same data multiple times</w:t>
      </w:r>
    </w:p>
    <w:p>
      <w:pPr>
        <w:pStyle w:val="ListBullet"/>
      </w:pPr>
      <w:r>
        <w:t>No email format validation: invalid emails consume Mailchimp API quota</w:t>
      </w:r>
    </w:p>
    <w:p>
      <w:pPr>
        <w:pStyle w:val="ListBullet"/>
      </w:pPr>
      <w:r>
        <w:t>Standard form POST causes full page reload on submission</w:t>
      </w:r>
    </w:p>
    <w:p>
      <w:pPr>
        <w:pStyle w:val="ListBullet"/>
      </w:pPr>
      <w:r>
        <w:t>If Mailchimp returns 429 (Too Many Requests), the user sees a generic error page</w:t>
      </w:r>
    </w:p>
    <w:p>
      <w:pPr>
        <w:spacing w:after="40"/>
      </w:pPr>
      <w:r>
        <w:rPr>
          <w:b/>
          <w:i w:val="0"/>
          <w:color w:val="D97E53"/>
        </w:rPr>
        <w:t>Recommendation:</w:t>
      </w:r>
    </w:p>
    <w:p>
      <w:r>
        <w:rPr>
          <w:b w:val="0"/>
          <w:i w:val="0"/>
        </w:rPr>
        <w:t>Implemented: Form now uses AJAX submission with a submitting flag to block double-clicks, email format validation, a loading state on the submit button, graceful error handling with auto-dismissing messages, and pre-wired Mailchimp JSONP integration ready to activate.</w:t>
      </w:r>
    </w:p>
    <w:p>
      <w:pPr>
        <w:pStyle w:val="Heading2"/>
      </w:pPr>
      <w:r>
        <w:rPr>
          <w:color w:val="4B2E2B"/>
        </w:rPr>
        <w:t>4.5  No Full-Page Caching Configured</w:t>
      </w:r>
    </w:p>
    <w:p>
      <w:r>
        <w:rPr>
          <w:b/>
          <w:color w:val="D97E53"/>
        </w:rPr>
        <w:t>Severity: HIGH</w:t>
      </w:r>
    </w:p>
    <w:p>
      <w:pPr>
        <w:spacing w:after="80"/>
      </w:pPr>
      <w:r>
        <w:rPr>
          <w:b w:val="0"/>
          <w:i w:val="0"/>
        </w:rPr>
        <w:t>Despite having LiteSpeed Cache installed, full-page caching is not optimally configured. Elementor stores every widget as post meta in MySQL. The 8-section Founder's Circle page generates 8+ database queries per page load.</w:t>
      </w:r>
    </w:p>
    <w:p>
      <w:pPr>
        <w:spacing w:after="40"/>
      </w:pPr>
      <w:r>
        <w:rPr>
          <w:b/>
          <w:i w:val="0"/>
        </w:rPr>
        <w:t>Impact at scale (especially on shared hosting):</w:t>
      </w:r>
    </w:p>
    <w:p>
      <w:pPr>
        <w:pStyle w:val="ListBullet"/>
      </w:pPr>
      <w:r>
        <w:t>30,000 concurrent page loads = 240,000+ database queries per minute</w:t>
      </w:r>
    </w:p>
    <w:p>
      <w:pPr>
        <w:pStyle w:val="ListBullet"/>
      </w:pPr>
      <w:r>
        <w:t>Namecheap shared hosting limits MySQL to ~25 concurrent connections</w:t>
      </w:r>
    </w:p>
    <w:p>
      <w:pPr>
        <w:pStyle w:val="ListBullet"/>
      </w:pPr>
      <w:r>
        <w:t>Connection pool exhaustion causes the entire site to return 503 errors</w:t>
      </w:r>
    </w:p>
    <w:p>
      <w:pPr>
        <w:pStyle w:val="ListBullet"/>
      </w:pPr>
      <w:r>
        <w:t>Namecheap may suspend the account for excessive resource usage</w:t>
      </w:r>
    </w:p>
    <w:p>
      <w:pPr>
        <w:pStyle w:val="ListBullet"/>
      </w:pPr>
      <w:r>
        <w:t>Redis/Memcached object cache is NOT available on shared hosting — full-page caching is the only option</w:t>
      </w:r>
    </w:p>
    <w:p>
      <w:pPr>
        <w:spacing w:after="40"/>
      </w:pPr>
      <w:r>
        <w:rPr>
          <w:b/>
          <w:i w:val="0"/>
          <w:color w:val="D97E53"/>
        </w:rPr>
        <w:t>Recommendation:</w:t>
      </w:r>
    </w:p>
    <w:p>
      <w:r>
        <w:rPr>
          <w:b w:val="0"/>
          <w:i w:val="0"/>
        </w:rPr>
        <w:t>Action required: Enable LiteSpeed Cache full-page caching and configure Cloudflare to cache the full HTML page. On shared hosting without Redis, the full-page cache is your only database protection. Every request that misses the cache hits MySQL directly. Step-by-step guide provided in Section 6.2 of this report.</w:t>
      </w:r>
    </w:p>
    <w:p>
      <w:pPr>
        <w:pStyle w:val="Heading2"/>
      </w:pPr>
      <w:r>
        <w:rPr>
          <w:color w:val="4B2E2B"/>
        </w:rPr>
        <w:t>4.6  No CDN Edge Caching for HTML</w:t>
      </w:r>
    </w:p>
    <w:p>
      <w:r>
        <w:rPr>
          <w:b/>
          <w:color w:val="D97E53"/>
        </w:rPr>
        <w:t>Severity: HIGH</w:t>
      </w:r>
    </w:p>
    <w:p>
      <w:pPr>
        <w:spacing w:after="80"/>
      </w:pPr>
      <w:r>
        <w:rPr>
          <w:b w:val="0"/>
          <w:i w:val="0"/>
        </w:rPr>
        <w:t>Even with Cloudflare in front, if Cache Rules are not configured to cache HTML responses, every visitor hits the origin server. On Namecheap shared hosting, this means 30,000 requests/second against a server that can handle 50-100. The account will be throttled and likely suspended.</w:t>
      </w:r>
    </w:p>
    <w:p>
      <w:pPr>
        <w:spacing w:after="40"/>
      </w:pPr>
      <w:r>
        <w:rPr>
          <w:b/>
          <w:i w:val="0"/>
          <w:color w:val="D97E53"/>
        </w:rPr>
        <w:t>Recommendation:</w:t>
      </w:r>
    </w:p>
    <w:p>
      <w:r>
        <w:rPr>
          <w:b w:val="0"/>
          <w:i w:val="0"/>
        </w:rPr>
        <w:t>Action required: Create a Cloudflare Cache Everything rule for the Founder's Circle page URL. Step-by-step guide provided in Section 6.1 of this report.</w:t>
      </w:r>
    </w:p>
    <w:p>
      <w:pPr>
        <w:pStyle w:val="Heading2"/>
      </w:pPr>
      <w:r>
        <w:rPr>
          <w:color w:val="4B2E2B"/>
        </w:rPr>
        <w:t>4.7  Backdrop-Filter GPU Load</w:t>
      </w:r>
    </w:p>
    <w:p>
      <w:r>
        <w:rPr>
          <w:b/>
          <w:color w:val="D97E53"/>
        </w:rPr>
        <w:t>Severity: MEDIUM</w:t>
      </w:r>
    </w:p>
    <w:p>
      <w:pPr>
        <w:spacing w:after="80"/>
      </w:pPr>
      <w:r>
        <w:rPr>
          <w:b w:val="0"/>
          <w:i w:val="0"/>
        </w:rPr>
        <w:t>The CSS property backdrop-filter: blur() was used on 5 elements across 4 section files: the sticky nav bar, the mobile dropdown, the hero ghost button, the carousel arrows, and the video play button. This property forces GPU compositing on every frame the element is visible, causing stuttering on low-end mobile devices.</w:t>
      </w:r>
    </w:p>
    <w:p>
      <w:pPr>
        <w:spacing w:after="40"/>
      </w:pPr>
      <w:r>
        <w:rPr>
          <w:b/>
          <w:i w:val="0"/>
        </w:rPr>
        <w:t>Impact:</w:t>
      </w:r>
    </w:p>
    <w:p>
      <w:pPr>
        <w:pStyle w:val="ListBullet"/>
      </w:pPr>
      <w:r>
        <w:t>Approximately 20% of 30,000 visitors (6,000 users) will be on low-end mobile devices</w:t>
      </w:r>
    </w:p>
    <w:p>
      <w:pPr>
        <w:pStyle w:val="ListBullet"/>
      </w:pPr>
      <w:r>
        <w:t>These users experience dropped frames, stuttering scroll, and perceived slowness</w:t>
      </w:r>
    </w:p>
    <w:p>
      <w:pPr>
        <w:pStyle w:val="ListBullet"/>
      </w:pPr>
      <w:r>
        <w:t>Lighthouse performance scores are negatively affected</w:t>
      </w:r>
    </w:p>
    <w:p>
      <w:pPr>
        <w:spacing w:after="40"/>
      </w:pPr>
      <w:r>
        <w:rPr>
          <w:b/>
          <w:i w:val="0"/>
          <w:color w:val="D97E53"/>
        </w:rPr>
        <w:t>Recommendation:</w:t>
      </w:r>
    </w:p>
    <w:p>
      <w:r>
        <w:rPr>
          <w:b w:val="0"/>
          <w:i w:val="0"/>
        </w:rPr>
        <w:t>Implemented: All backdrop-filter properties replaced with slightly higher-opacity solid backgrounds that are visually identical but require zero GPU compositing.</w:t>
      </w:r>
    </w:p>
    <w:p>
      <w:pPr>
        <w:pStyle w:val="Heading2"/>
      </w:pPr>
      <w:r>
        <w:rPr>
          <w:color w:val="4B2E2B"/>
        </w:rPr>
        <w:t>4.8  Missing GPU Optimisation Hints</w:t>
      </w:r>
    </w:p>
    <w:p>
      <w:r>
        <w:rPr>
          <w:b/>
          <w:color w:val="D97E53"/>
        </w:rPr>
        <w:t>Severity: MEDIUM</w:t>
      </w:r>
    </w:p>
    <w:p>
      <w:pPr>
        <w:spacing w:after="80"/>
      </w:pPr>
      <w:r>
        <w:rPr>
          <w:b w:val="0"/>
          <w:i w:val="0"/>
        </w:rPr>
        <w:t>All 6 content sections use scroll-reveal animations (fade-in + translate) triggered by IntersectionObserver. Without the CSS will-change property, browsers don't pre-allocate GPU layers for these elements, causing layout recalculation on first animation frame.</w:t>
      </w:r>
    </w:p>
    <w:p>
      <w:pPr>
        <w:spacing w:after="40"/>
      </w:pPr>
      <w:r>
        <w:rPr>
          <w:b/>
          <w:i w:val="0"/>
          <w:color w:val="D97E53"/>
        </w:rPr>
        <w:t>Recommendation:</w:t>
      </w:r>
    </w:p>
    <w:p>
      <w:r>
        <w:rPr>
          <w:b w:val="0"/>
          <w:i w:val="0"/>
        </w:rPr>
        <w:t>Implemented: Added will-change: transform, opacity to all reveal CSS classes across 6 files. Added willChange = 'auto' cleanup in JS after animation completes to release GPU layers.</w:t>
      </w:r>
    </w:p>
    <w:p>
      <w:pPr>
        <w:pStyle w:val="Heading2"/>
      </w:pPr>
      <w:r>
        <w:rPr>
          <w:color w:val="4B2E2B"/>
        </w:rPr>
        <w:t>4.9  Inline CSS Prevents Browser Caching</w:t>
      </w:r>
    </w:p>
    <w:p>
      <w:r>
        <w:rPr>
          <w:b/>
          <w:color w:val="D97E53"/>
        </w:rPr>
        <w:t>Severity: MEDIUM</w:t>
      </w:r>
    </w:p>
    <w:p>
      <w:pPr>
        <w:spacing w:after="80"/>
      </w:pPr>
      <w:r>
        <w:rPr>
          <w:b w:val="0"/>
          <w:i w:val="0"/>
        </w:rPr>
        <w:t>All CSS (~50KB total) is embedded inline within each HTML section file. This means repeat visitors re-download the same CSS on every page load because it cannot be cached separately.</w:t>
      </w:r>
    </w:p>
    <w:p>
      <w:pPr>
        <w:spacing w:after="40"/>
      </w:pPr>
      <w:r>
        <w:rPr>
          <w:b/>
          <w:i w:val="0"/>
          <w:color w:val="D97E53"/>
        </w:rPr>
        <w:t>Recommendation:</w:t>
      </w:r>
    </w:p>
    <w:p>
      <w:r>
        <w:rPr>
          <w:b w:val="0"/>
          <w:i w:val="0"/>
        </w:rPr>
        <w:t>This is acceptable at this traffic scale IF full-page caching is enabled (Fixes 6.1 and 6.2). When the CDN serves cached HTML, the inline CSS is included and the origin server is never touched. No code change needed — the server-side caching fixes address this.</w:t>
      </w:r>
    </w:p>
    <w:p>
      <w:r>
        <w:br w:type="page"/>
      </w:r>
    </w:p>
    <w:p>
      <w:pPr>
        <w:pStyle w:val="Heading1"/>
      </w:pPr>
      <w:r>
        <w:rPr>
          <w:color w:val="4B2E2B"/>
        </w:rPr>
        <w:t>5. Code Changes Implemented</w:t>
      </w:r>
    </w:p>
    <w:p>
      <w:pPr>
        <w:spacing w:after="240"/>
      </w:pPr>
      <w:r>
        <w:rPr>
          <w:b w:val="0"/>
          <w:i w:val="0"/>
        </w:rPr>
        <w:t>The following changes were applied directly to the section HTML files in the project repository. All changes maintain ES5 JavaScript compatibility, use scoped CSS under each section's root ID, and comply with the project's WCAG 2.1 AA accessibility standards.</w:t>
      </w:r>
    </w:p>
    <w:p>
      <w:pPr>
        <w:pStyle w:val="Heading2"/>
      </w:pPr>
      <w:r>
        <w:rPr>
          <w:color w:val="4B2E2B"/>
        </w:rPr>
        <w:t>5.1  Hero Video Lazy-Load</w:t>
      </w:r>
    </w:p>
    <w:p>
      <w:pPr>
        <w:spacing w:after="80"/>
      </w:pPr>
      <w:r>
        <w:rPr>
          <w:b/>
          <w:i w:val="0"/>
          <w:color w:val="666666"/>
        </w:rPr>
        <w:t>File: section-01-hero.html</w:t>
      </w:r>
    </w:p>
    <w:p>
      <w:pPr>
        <w:spacing w:after="40"/>
      </w:pPr>
      <w:r>
        <w:rPr>
          <w:b/>
          <w:i w:val="0"/>
        </w:rPr>
        <w:t>Changes made:</w:t>
      </w:r>
    </w:p>
    <w:p>
      <w:pPr>
        <w:pStyle w:val="ListBullet"/>
      </w:pPr>
      <w:r>
        <w:t>Added a static &lt;img&gt; element using the poster image that loads instantly as the visible background</w:t>
      </w:r>
    </w:p>
    <w:p>
      <w:pPr>
        <w:pStyle w:val="ListBullet"/>
      </w:pPr>
      <w:r>
        <w:t>Changed the &lt;video&gt; element to preload="none" with inline style opacity: 0</w:t>
      </w:r>
    </w:p>
    <w:p>
      <w:pPr>
        <w:pStyle w:val="ListBullet"/>
      </w:pPr>
      <w:r>
        <w:t>Added a &lt;script&gt; block that waits 2 seconds after window.load, then sets preload to 'auto', calls load() and play()</w:t>
      </w:r>
    </w:p>
    <w:p>
      <w:pPr>
        <w:pStyle w:val="ListBullet"/>
      </w:pPr>
      <w:r>
        <w:t>On successful play, the video fades in over the poster image (opacity transition 0.8s)</w:t>
      </w:r>
    </w:p>
    <w:p>
      <w:pPr>
        <w:pStyle w:val="ListBullet"/>
      </w:pPr>
      <w:r>
        <w:t>If autoplay is blocked by the browser, the poster image remains visible with no broken state</w:t>
      </w:r>
    </w:p>
    <w:p>
      <w:pPr>
        <w:spacing w:after="40"/>
      </w:pPr>
      <w:r>
        <w:rPr>
          <w:b/>
          <w:i w:val="0"/>
          <w:color w:val="708238"/>
        </w:rPr>
        <w:t>Result:</w:t>
      </w:r>
    </w:p>
    <w:p>
      <w:r>
        <w:rPr>
          <w:b w:val="0"/>
          <w:i w:val="0"/>
        </w:rPr>
        <w:t>Zero video requests during the initial page-load spike. The VPS handles only static image requests (which will be served by Cloudflare CDN after Fix 6.1). Video loads gracefully 2 seconds later when the server is under less pressure.</w:t>
      </w:r>
    </w:p>
    <w:p>
      <w:pPr>
        <w:pStyle w:val="Heading2"/>
      </w:pPr>
      <w:r>
        <w:rPr>
          <w:color w:val="4B2E2B"/>
        </w:rPr>
        <w:t>5.2  Section 06 Video Preload</w:t>
      </w:r>
    </w:p>
    <w:p>
      <w:pPr>
        <w:spacing w:after="80"/>
      </w:pPr>
      <w:r>
        <w:rPr>
          <w:b/>
          <w:i w:val="0"/>
          <w:color w:val="666666"/>
        </w:rPr>
        <w:t>File: section-06-why.html</w:t>
      </w:r>
    </w:p>
    <w:p>
      <w:pPr>
        <w:spacing w:after="40"/>
      </w:pPr>
      <w:r>
        <w:rPr>
          <w:b/>
          <w:i w:val="0"/>
        </w:rPr>
        <w:t>Changes made:</w:t>
      </w:r>
    </w:p>
    <w:p>
      <w:pPr>
        <w:pStyle w:val="ListBullet"/>
      </w:pPr>
      <w:r>
        <w:t>Changed preload="metadata" to preload="none"</w:t>
      </w:r>
    </w:p>
    <w:p>
      <w:pPr>
        <w:pStyle w:val="ListBullet"/>
      </w:pPr>
      <w:r>
        <w:t>The existing click handler on .fc-vid-ph already calls vid.play(), which triggers the browser to fetch the video on demand</w:t>
      </w:r>
    </w:p>
    <w:p>
      <w:pPr>
        <w:spacing w:after="40"/>
      </w:pPr>
      <w:r>
        <w:rPr>
          <w:b/>
          <w:i w:val="0"/>
          <w:color w:val="708238"/>
        </w:rPr>
        <w:t>Result:</w:t>
      </w:r>
    </w:p>
    <w:p>
      <w:r>
        <w:rPr>
          <w:b w:val="0"/>
          <w:i w:val="0"/>
        </w:rPr>
        <w:t>No video metadata requests until the user explicitly clicks the play button.</w:t>
      </w:r>
    </w:p>
    <w:p>
      <w:pPr>
        <w:pStyle w:val="Heading2"/>
      </w:pPr>
      <w:r>
        <w:rPr>
          <w:color w:val="4B2E2B"/>
        </w:rPr>
        <w:t>5.3  Form AJAX + Rate Limiting + Validation</w:t>
      </w:r>
    </w:p>
    <w:p>
      <w:pPr>
        <w:spacing w:after="80"/>
      </w:pPr>
      <w:r>
        <w:rPr>
          <w:b/>
          <w:i w:val="0"/>
          <w:color w:val="666666"/>
        </w:rPr>
        <w:t>File: section-02-form.html</w:t>
      </w:r>
    </w:p>
    <w:p>
      <w:pPr>
        <w:spacing w:after="40"/>
      </w:pPr>
      <w:r>
        <w:rPr>
          <w:b/>
          <w:i w:val="0"/>
        </w:rPr>
        <w:t>Changes made:</w:t>
      </w:r>
    </w:p>
    <w:p>
      <w:pPr>
        <w:pStyle w:val="ListBullet"/>
      </w:pPr>
      <w:r>
        <w:t>Added a 'submitting' boolean flag that blocks the form after first submission (prevents double-clicks)</w:t>
      </w:r>
    </w:p>
    <w:p>
      <w:pPr>
        <w:pStyle w:val="ListBullet"/>
      </w:pPr>
      <w:r>
        <w:t>Added isValidEmail() function for client-side email format validation</w:t>
      </w:r>
    </w:p>
    <w:p>
      <w:pPr>
        <w:pStyle w:val="ListBullet"/>
      </w:pPr>
      <w:r>
        <w:t>Added a loading state: button text changes to 'Sending...' with reduced opacity while submitting</w:t>
      </w:r>
    </w:p>
    <w:p>
      <w:pPr>
        <w:pStyle w:val="ListBullet"/>
      </w:pPr>
      <w:r>
        <w:t>Added showSuccess() function: changes button to olive green (#708238) with confirmation message</w:t>
      </w:r>
    </w:p>
    <w:p>
      <w:pPr>
        <w:pStyle w:val="ListBullet"/>
      </w:pPr>
      <w:r>
        <w:t>Added showError(msg) function: restores button, shows terracotta error message below the button, auto-dismisses after 8 seconds</w:t>
      </w:r>
    </w:p>
    <w:p>
      <w:pPr>
        <w:pStyle w:val="ListBullet"/>
      </w:pPr>
      <w:r>
        <w:t>Pre-wired Mailchimp JSONP integration as commented-out Option A, ready to uncomment with the real Mailchimp URL</w:t>
      </w:r>
    </w:p>
    <w:p>
      <w:pPr>
        <w:pStyle w:val="ListBullet"/>
      </w:pPr>
      <w:r>
        <w:t>Placeholder Option B (simulated success) is active until Mailchimp is connected</w:t>
      </w:r>
    </w:p>
    <w:p>
      <w:pPr>
        <w:spacing w:after="40"/>
      </w:pPr>
      <w:r>
        <w:rPr>
          <w:b/>
          <w:i w:val="0"/>
          <w:color w:val="708238"/>
        </w:rPr>
        <w:t>Result:</w:t>
      </w:r>
    </w:p>
    <w:p>
      <w:r>
        <w:rPr>
          <w:b w:val="0"/>
          <w:i w:val="0"/>
        </w:rPr>
        <w:t>No page reloads on form submission. No duplicate submissions. Graceful error handling if Mailchimp returns errors. Reduced Mailchimp API load from invalid/duplicate requests.</w:t>
      </w:r>
    </w:p>
    <w:p>
      <w:pPr>
        <w:pStyle w:val="Heading2"/>
      </w:pPr>
      <w:r>
        <w:rPr>
          <w:color w:val="4B2E2B"/>
        </w:rPr>
        <w:t>5.4  Leaflet Map Lazy-Load</w:t>
      </w:r>
    </w:p>
    <w:p>
      <w:pPr>
        <w:spacing w:after="80"/>
      </w:pPr>
      <w:r>
        <w:rPr>
          <w:b/>
          <w:i w:val="0"/>
          <w:color w:val="666666"/>
        </w:rPr>
        <w:t>File: section-05-journey.html</w:t>
      </w:r>
    </w:p>
    <w:p>
      <w:pPr>
        <w:spacing w:after="40"/>
      </w:pPr>
      <w:r>
        <w:rPr>
          <w:b/>
          <w:i w:val="0"/>
        </w:rPr>
        <w:t>Changes made:</w:t>
      </w:r>
    </w:p>
    <w:p>
      <w:pPr>
        <w:pStyle w:val="ListBullet"/>
      </w:pPr>
      <w:r>
        <w:t>Removed the eager DOMContentLoaded -&gt; init() call that loaded Leaflet on every page view</w:t>
      </w:r>
    </w:p>
    <w:p>
      <w:pPr>
        <w:pStyle w:val="ListBullet"/>
      </w:pPr>
      <w:r>
        <w:t>Map now initialises only when Section 05 scrolls into the viewport via IntersectionObserver (threshold: 0.05)</w:t>
      </w:r>
    </w:p>
    <w:p>
      <w:pPr>
        <w:pStyle w:val="ListBullet"/>
      </w:pPr>
      <w:r>
        <w:t>Added a 'mapInitialised' guard flag to prevent double-initialisation</w:t>
      </w:r>
    </w:p>
    <w:p>
      <w:pPr>
        <w:pStyle w:val="ListBullet"/>
      </w:pPr>
      <w:r>
        <w:t>Fallback: browsers without IntersectionObserver still call init() immediately</w:t>
      </w:r>
    </w:p>
    <w:p>
      <w:pPr>
        <w:spacing w:after="40"/>
      </w:pPr>
      <w:r>
        <w:rPr>
          <w:b/>
          <w:i w:val="0"/>
          <w:color w:val="708238"/>
        </w:rPr>
        <w:t>Result:</w:t>
      </w:r>
    </w:p>
    <w:p>
      <w:r>
        <w:rPr>
          <w:b w:val="0"/>
          <w:i w:val="0"/>
        </w:rPr>
        <w:t>Visitors who don't scroll to Section 05 generate zero Leaflet CDN or CartoDB tile requests. For the ~60% of visitors who do scroll that far, Leaflet loads after the initial page-load spike has passed, reducing concurrent requests on the origin server.</w:t>
      </w:r>
    </w:p>
    <w:p>
      <w:pPr>
        <w:pStyle w:val="Heading2"/>
      </w:pPr>
      <w:r>
        <w:rPr>
          <w:color w:val="4B2E2B"/>
        </w:rPr>
        <w:t>5.5  Backdrop-Filter Removal</w:t>
      </w:r>
    </w:p>
    <w:p>
      <w:pPr>
        <w:spacing w:after="80"/>
      </w:pPr>
      <w:r>
        <w:rPr>
          <w:b/>
          <w:i w:val="0"/>
          <w:color w:val="666666"/>
        </w:rPr>
        <w:t>Files: section-00-nav.html, section-01-hero.html, section-03-be-first.html, section-06-why.html</w:t>
      </w:r>
    </w:p>
    <w:tbl>
      <w:tblPr>
        <w:tblStyle w:val="TableGrid"/>
        <w:tblW w:type="auto" w:w="0"/>
        <w:jc w:val="left"/>
        <w:tblLook w:firstColumn="1" w:firstRow="1" w:lastColumn="0" w:lastRow="0" w:noHBand="0" w:noVBand="1" w:val="04A0"/>
      </w:tblPr>
      <w:tblGrid>
        <w:gridCol w:w="3120"/>
        <w:gridCol w:w="3120"/>
        <w:gridCol w:w="3120"/>
      </w:tblGrid>
      <w:tr>
        <w:tc>
          <w:tcPr>
            <w:tcW w:type="dxa" w:w="2835"/>
            <w:shd w:val="clear" w:color="auto" w:fill="4B2E2B"/>
          </w:tcPr>
          <w:p>
            <w:r/>
            <w:r>
              <w:rPr>
                <w:b/>
                <w:color w:val="FFFFFF"/>
                <w:sz w:val="20"/>
              </w:rPr>
              <w:t>Element</w:t>
            </w:r>
          </w:p>
        </w:tc>
        <w:tc>
          <w:tcPr>
            <w:tcW w:type="dxa" w:w="3118"/>
            <w:shd w:val="clear" w:color="auto" w:fill="4B2E2B"/>
          </w:tcPr>
          <w:p>
            <w:r/>
            <w:r>
              <w:rPr>
                <w:b/>
                <w:color w:val="FFFFFF"/>
                <w:sz w:val="20"/>
              </w:rPr>
              <w:t>Before</w:t>
            </w:r>
          </w:p>
        </w:tc>
        <w:tc>
          <w:tcPr>
            <w:tcW w:type="dxa" w:w="3118"/>
            <w:shd w:val="clear" w:color="auto" w:fill="4B2E2B"/>
          </w:tcPr>
          <w:p>
            <w:r/>
            <w:r>
              <w:rPr>
                <w:b/>
                <w:color w:val="FFFFFF"/>
                <w:sz w:val="20"/>
              </w:rPr>
              <w:t>After</w:t>
            </w:r>
          </w:p>
        </w:tc>
      </w:tr>
      <w:tr>
        <w:tc>
          <w:tcPr>
            <w:tcW w:type="dxa" w:w="2835"/>
          </w:tcPr>
          <w:p>
            <w:r/>
            <w:r>
              <w:rPr>
                <w:sz w:val="20"/>
              </w:rPr>
              <w:t>Nav bar (Section 00)</w:t>
            </w:r>
          </w:p>
        </w:tc>
        <w:tc>
          <w:tcPr>
            <w:tcW w:type="dxa" w:w="3118"/>
          </w:tcPr>
          <w:p>
            <w:r/>
            <w:r>
              <w:rPr>
                <w:sz w:val="20"/>
              </w:rPr>
              <w:t>backdrop-filter: blur(16px)</w:t>
              <w:br/>
              <w:t>background: rgba(245,240,235,0.97)</w:t>
            </w:r>
          </w:p>
        </w:tc>
        <w:tc>
          <w:tcPr>
            <w:tcW w:type="dxa" w:w="3118"/>
          </w:tcPr>
          <w:p>
            <w:r/>
            <w:r>
              <w:rPr>
                <w:sz w:val="20"/>
              </w:rPr>
              <w:t>background: rgba(245,240,235,0.99)</w:t>
              <w:br/>
              <w:t>(blur removed)</w:t>
            </w:r>
          </w:p>
        </w:tc>
      </w:tr>
      <w:tr>
        <w:tc>
          <w:tcPr>
            <w:tcW w:type="dxa" w:w="2835"/>
          </w:tcPr>
          <w:p>
            <w:r/>
            <w:r>
              <w:rPr>
                <w:sz w:val="20"/>
              </w:rPr>
              <w:t>Mobile dropdown (Section 00)</w:t>
            </w:r>
          </w:p>
        </w:tc>
        <w:tc>
          <w:tcPr>
            <w:tcW w:type="dxa" w:w="3118"/>
          </w:tcPr>
          <w:p>
            <w:r/>
            <w:r>
              <w:rPr>
                <w:sz w:val="20"/>
              </w:rPr>
              <w:t>backdrop-filter: blur(16px)</w:t>
              <w:br/>
              <w:t>background: rgba(245,240,235,0.99)</w:t>
            </w:r>
          </w:p>
        </w:tc>
        <w:tc>
          <w:tcPr>
            <w:tcW w:type="dxa" w:w="3118"/>
          </w:tcPr>
          <w:p>
            <w:r/>
            <w:r>
              <w:rPr>
                <w:sz w:val="20"/>
              </w:rPr>
              <w:t>background: rgba(245,240,235,0.995)</w:t>
              <w:br/>
              <w:t>(blur removed)</w:t>
            </w:r>
          </w:p>
        </w:tc>
      </w:tr>
      <w:tr>
        <w:tc>
          <w:tcPr>
            <w:tcW w:type="dxa" w:w="2835"/>
          </w:tcPr>
          <w:p>
            <w:r/>
            <w:r>
              <w:rPr>
                <w:sz w:val="20"/>
              </w:rPr>
              <w:t>Ghost button (Section 01)</w:t>
            </w:r>
          </w:p>
        </w:tc>
        <w:tc>
          <w:tcPr>
            <w:tcW w:type="dxa" w:w="3118"/>
          </w:tcPr>
          <w:p>
            <w:r/>
            <w:r>
              <w:rPr>
                <w:sz w:val="20"/>
              </w:rPr>
              <w:t>backdrop-filter: blur(2px)</w:t>
            </w:r>
          </w:p>
        </w:tc>
        <w:tc>
          <w:tcPr>
            <w:tcW w:type="dxa" w:w="3118"/>
          </w:tcPr>
          <w:p>
            <w:r/>
            <w:r>
              <w:rPr>
                <w:sz w:val="20"/>
              </w:rPr>
              <w:t>Property removed entirely</w:t>
            </w:r>
          </w:p>
        </w:tc>
      </w:tr>
      <w:tr>
        <w:tc>
          <w:tcPr>
            <w:tcW w:type="dxa" w:w="2835"/>
          </w:tcPr>
          <w:p>
            <w:r/>
            <w:r>
              <w:rPr>
                <w:sz w:val="20"/>
              </w:rPr>
              <w:t>Carousel arrows (Section 03)</w:t>
            </w:r>
          </w:p>
        </w:tc>
        <w:tc>
          <w:tcPr>
            <w:tcW w:type="dxa" w:w="3118"/>
          </w:tcPr>
          <w:p>
            <w:r/>
            <w:r>
              <w:rPr>
                <w:sz w:val="20"/>
              </w:rPr>
              <w:t>backdrop-filter: blur(6px)</w:t>
            </w:r>
          </w:p>
        </w:tc>
        <w:tc>
          <w:tcPr>
            <w:tcW w:type="dxa" w:w="3118"/>
          </w:tcPr>
          <w:p>
            <w:r/>
            <w:r>
              <w:rPr>
                <w:sz w:val="20"/>
              </w:rPr>
              <w:t>background: rgba(75,46,43,0.45)</w:t>
            </w:r>
          </w:p>
        </w:tc>
      </w:tr>
      <w:tr>
        <w:tc>
          <w:tcPr>
            <w:tcW w:type="dxa" w:w="2835"/>
          </w:tcPr>
          <w:p>
            <w:r/>
            <w:r>
              <w:rPr>
                <w:sz w:val="20"/>
              </w:rPr>
              <w:t>Play button (Section 06)</w:t>
            </w:r>
          </w:p>
        </w:tc>
        <w:tc>
          <w:tcPr>
            <w:tcW w:type="dxa" w:w="3118"/>
          </w:tcPr>
          <w:p>
            <w:r/>
            <w:r>
              <w:rPr>
                <w:sz w:val="20"/>
              </w:rPr>
              <w:t>backdrop-filter: blur(4px)</w:t>
            </w:r>
          </w:p>
        </w:tc>
        <w:tc>
          <w:tcPr>
            <w:tcW w:type="dxa" w:w="3118"/>
          </w:tcPr>
          <w:p>
            <w:r/>
            <w:r>
              <w:rPr>
                <w:sz w:val="20"/>
              </w:rPr>
              <w:t>background: rgba(75,46,43,0.35)</w:t>
            </w:r>
          </w:p>
        </w:tc>
      </w:tr>
    </w:tbl>
    <w:p/>
    <w:p>
      <w:pPr>
        <w:spacing w:after="40"/>
      </w:pPr>
      <w:r>
        <w:rPr>
          <w:b/>
          <w:i w:val="0"/>
          <w:color w:val="708238"/>
        </w:rPr>
        <w:t>Result:</w:t>
      </w:r>
    </w:p>
    <w:p>
      <w:r>
        <w:rPr>
          <w:b w:val="0"/>
          <w:i w:val="0"/>
        </w:rPr>
        <w:t>Zero GPU compositing cost from these elements. Visual appearance is identical — the elements were already near-opaque, making the blur imperceptible.</w:t>
      </w:r>
    </w:p>
    <w:p>
      <w:pPr>
        <w:pStyle w:val="Heading2"/>
      </w:pPr>
      <w:r>
        <w:rPr>
          <w:color w:val="4B2E2B"/>
        </w:rPr>
        <w:t>5.6  GPU Will-Change Hints</w:t>
      </w:r>
    </w:p>
    <w:p>
      <w:pPr>
        <w:spacing w:after="80"/>
      </w:pPr>
      <w:r>
        <w:rPr>
          <w:b/>
          <w:i w:val="0"/>
          <w:color w:val="666666"/>
        </w:rPr>
        <w:t>Files: All 6 content section files (02-07)</w:t>
      </w:r>
    </w:p>
    <w:p>
      <w:pPr>
        <w:spacing w:after="40"/>
      </w:pPr>
      <w:r>
        <w:rPr>
          <w:b/>
          <w:i w:val="0"/>
        </w:rPr>
        <w:t>Changes made: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01"/>
            <w:shd w:val="clear" w:color="auto" w:fill="4B2E2B"/>
          </w:tcPr>
          <w:p>
            <w:r/>
            <w:r>
              <w:rPr>
                <w:b/>
                <w:color w:val="FFFFFF"/>
                <w:sz w:val="20"/>
              </w:rPr>
              <w:t>Section</w:t>
            </w:r>
          </w:p>
        </w:tc>
        <w:tc>
          <w:tcPr>
            <w:tcW w:type="dxa" w:w="1984"/>
            <w:shd w:val="clear" w:color="auto" w:fill="4B2E2B"/>
          </w:tcPr>
          <w:p>
            <w:r/>
            <w:r>
              <w:rPr>
                <w:b/>
                <w:color w:val="FFFFFF"/>
                <w:sz w:val="20"/>
              </w:rPr>
              <w:t>CSS Class</w:t>
            </w:r>
          </w:p>
        </w:tc>
        <w:tc>
          <w:tcPr>
            <w:tcW w:type="dxa" w:w="2835"/>
            <w:shd w:val="clear" w:color="auto" w:fill="4B2E2B"/>
          </w:tcPr>
          <w:p>
            <w:r/>
            <w:r>
              <w:rPr>
                <w:b/>
                <w:color w:val="FFFFFF"/>
                <w:sz w:val="20"/>
              </w:rPr>
              <w:t>CSS Added</w:t>
            </w:r>
          </w:p>
        </w:tc>
        <w:tc>
          <w:tcPr>
            <w:tcW w:type="dxa" w:w="2835"/>
            <w:shd w:val="clear" w:color="auto" w:fill="4B2E2B"/>
          </w:tcPr>
          <w:p>
            <w:r/>
            <w:r>
              <w:rPr>
                <w:b/>
                <w:color w:val="FFFFFF"/>
                <w:sz w:val="20"/>
              </w:rPr>
              <w:t>JS Added</w:t>
            </w:r>
          </w:p>
        </w:tc>
      </w:tr>
      <w:tr>
        <w:tc>
          <w:tcPr>
            <w:tcW w:type="dxa" w:w="1701"/>
          </w:tcPr>
          <w:p>
            <w:r/>
            <w:r>
              <w:rPr>
                <w:sz w:val="20"/>
              </w:rPr>
              <w:t>02 Form</w:t>
            </w:r>
          </w:p>
        </w:tc>
        <w:tc>
          <w:tcPr>
            <w:tcW w:type="dxa" w:w="1984"/>
          </w:tcPr>
          <w:p>
            <w:r/>
            <w:r>
              <w:rPr>
                <w:sz w:val="20"/>
              </w:rPr>
              <w:t>.fc-f2-rv</w:t>
            </w:r>
          </w:p>
        </w:tc>
        <w:tc>
          <w:tcPr>
            <w:tcW w:type="dxa" w:w="2835"/>
          </w:tcPr>
          <w:p>
            <w:r/>
            <w:r>
              <w:rPr>
                <w:sz w:val="20"/>
              </w:rPr>
              <w:t>will-change: transform, opacity</w:t>
            </w:r>
          </w:p>
        </w:tc>
        <w:tc>
          <w:tcPr>
            <w:tcW w:type="dxa" w:w="2835"/>
          </w:tcPr>
          <w:p>
            <w:r/>
            <w:r>
              <w:rPr>
                <w:sz w:val="20"/>
              </w:rPr>
              <w:t>willChange = 'auto' on reveal</w:t>
            </w:r>
          </w:p>
        </w:tc>
      </w:tr>
      <w:tr>
        <w:tc>
          <w:tcPr>
            <w:tcW w:type="dxa" w:w="1701"/>
          </w:tcPr>
          <w:p>
            <w:r/>
            <w:r>
              <w:rPr>
                <w:sz w:val="20"/>
              </w:rPr>
              <w:t>03 Be First</w:t>
            </w:r>
          </w:p>
        </w:tc>
        <w:tc>
          <w:tcPr>
            <w:tcW w:type="dxa" w:w="1984"/>
          </w:tcPr>
          <w:p>
            <w:r/>
            <w:r>
              <w:rPr>
                <w:sz w:val="20"/>
              </w:rPr>
              <w:t>.fc-bf-reveal</w:t>
            </w:r>
          </w:p>
        </w:tc>
        <w:tc>
          <w:tcPr>
            <w:tcW w:type="dxa" w:w="2835"/>
          </w:tcPr>
          <w:p>
            <w:r/>
            <w:r>
              <w:rPr>
                <w:sz w:val="20"/>
              </w:rPr>
              <w:t>will-change: transform, opacity</w:t>
            </w:r>
          </w:p>
        </w:tc>
        <w:tc>
          <w:tcPr>
            <w:tcW w:type="dxa" w:w="2835"/>
          </w:tcPr>
          <w:p>
            <w:r/>
            <w:r>
              <w:rPr>
                <w:sz w:val="20"/>
              </w:rPr>
              <w:t>willChange = 'auto' on reveal</w:t>
            </w:r>
          </w:p>
        </w:tc>
      </w:tr>
      <w:tr>
        <w:tc>
          <w:tcPr>
            <w:tcW w:type="dxa" w:w="1701"/>
          </w:tcPr>
          <w:p>
            <w:r/>
            <w:r>
              <w:rPr>
                <w:sz w:val="20"/>
              </w:rPr>
              <w:t>04 Benefits</w:t>
            </w:r>
          </w:p>
        </w:tc>
        <w:tc>
          <w:tcPr>
            <w:tcW w:type="dxa" w:w="1984"/>
          </w:tcPr>
          <w:p>
            <w:r/>
            <w:r>
              <w:rPr>
                <w:sz w:val="20"/>
              </w:rPr>
              <w:t>.fc-ben-reveal</w:t>
            </w:r>
          </w:p>
        </w:tc>
        <w:tc>
          <w:tcPr>
            <w:tcW w:type="dxa" w:w="2835"/>
          </w:tcPr>
          <w:p>
            <w:r/>
            <w:r>
              <w:rPr>
                <w:sz w:val="20"/>
              </w:rPr>
              <w:t>will-change: transform, opacity</w:t>
            </w:r>
          </w:p>
        </w:tc>
        <w:tc>
          <w:tcPr>
            <w:tcW w:type="dxa" w:w="2835"/>
          </w:tcPr>
          <w:p>
            <w:r/>
            <w:r>
              <w:rPr>
                <w:sz w:val="20"/>
              </w:rPr>
              <w:t>willChange = 'auto' on reveal</w:t>
            </w:r>
          </w:p>
        </w:tc>
      </w:tr>
      <w:tr>
        <w:tc>
          <w:tcPr>
            <w:tcW w:type="dxa" w:w="1701"/>
          </w:tcPr>
          <w:p>
            <w:r/>
            <w:r>
              <w:rPr>
                <w:sz w:val="20"/>
              </w:rPr>
              <w:t>05 Journey</w:t>
            </w:r>
          </w:p>
        </w:tc>
        <w:tc>
          <w:tcPr>
            <w:tcW w:type="dxa" w:w="1984"/>
          </w:tcPr>
          <w:p>
            <w:r/>
            <w:r>
              <w:rPr>
                <w:sz w:val="20"/>
              </w:rPr>
              <w:t>.fc-jrn-rv</w:t>
            </w:r>
          </w:p>
        </w:tc>
        <w:tc>
          <w:tcPr>
            <w:tcW w:type="dxa" w:w="2835"/>
          </w:tcPr>
          <w:p>
            <w:r/>
            <w:r>
              <w:rPr>
                <w:sz w:val="20"/>
              </w:rPr>
              <w:t>will-change: transform, opacity</w:t>
            </w:r>
          </w:p>
        </w:tc>
        <w:tc>
          <w:tcPr>
            <w:tcW w:type="dxa" w:w="2835"/>
          </w:tcPr>
          <w:p>
            <w:r/>
            <w:r>
              <w:rPr>
                <w:sz w:val="20"/>
              </w:rPr>
              <w:t>willChange = 'auto' on reveal</w:t>
            </w:r>
          </w:p>
        </w:tc>
      </w:tr>
      <w:tr>
        <w:tc>
          <w:tcPr>
            <w:tcW w:type="dxa" w:w="1701"/>
          </w:tcPr>
          <w:p>
            <w:r/>
            <w:r>
              <w:rPr>
                <w:sz w:val="20"/>
              </w:rPr>
              <w:t>06 Why</w:t>
            </w:r>
          </w:p>
        </w:tc>
        <w:tc>
          <w:tcPr>
            <w:tcW w:type="dxa" w:w="1984"/>
          </w:tcPr>
          <w:p>
            <w:r/>
            <w:r>
              <w:rPr>
                <w:sz w:val="20"/>
              </w:rPr>
              <w:t>.fc-why-rev</w:t>
            </w:r>
          </w:p>
        </w:tc>
        <w:tc>
          <w:tcPr>
            <w:tcW w:type="dxa" w:w="2835"/>
          </w:tcPr>
          <w:p>
            <w:r/>
            <w:r>
              <w:rPr>
                <w:sz w:val="20"/>
              </w:rPr>
              <w:t>will-change: transform, opacity</w:t>
            </w:r>
          </w:p>
        </w:tc>
        <w:tc>
          <w:tcPr>
            <w:tcW w:type="dxa" w:w="2835"/>
          </w:tcPr>
          <w:p>
            <w:r/>
            <w:r>
              <w:rPr>
                <w:sz w:val="20"/>
              </w:rPr>
              <w:t>willChange = 'auto' on reveal</w:t>
            </w:r>
          </w:p>
        </w:tc>
      </w:tr>
      <w:tr>
        <w:tc>
          <w:tcPr>
            <w:tcW w:type="dxa" w:w="1701"/>
          </w:tcPr>
          <w:p>
            <w:r/>
            <w:r>
              <w:rPr>
                <w:sz w:val="20"/>
              </w:rPr>
              <w:t>07 Details</w:t>
            </w:r>
          </w:p>
        </w:tc>
        <w:tc>
          <w:tcPr>
            <w:tcW w:type="dxa" w:w="1984"/>
          </w:tcPr>
          <w:p>
            <w:r/>
            <w:r>
              <w:rPr>
                <w:sz w:val="20"/>
              </w:rPr>
              <w:t>.fc-det-rev</w:t>
            </w:r>
          </w:p>
        </w:tc>
        <w:tc>
          <w:tcPr>
            <w:tcW w:type="dxa" w:w="2835"/>
          </w:tcPr>
          <w:p>
            <w:r/>
            <w:r>
              <w:rPr>
                <w:sz w:val="20"/>
              </w:rPr>
              <w:t>will-change: transform, opacity</w:t>
            </w:r>
          </w:p>
        </w:tc>
        <w:tc>
          <w:tcPr>
            <w:tcW w:type="dxa" w:w="2835"/>
          </w:tcPr>
          <w:p>
            <w:r/>
            <w:r>
              <w:rPr>
                <w:sz w:val="20"/>
              </w:rPr>
              <w:t>willChange = 'auto' on reveal</w:t>
            </w:r>
          </w:p>
        </w:tc>
      </w:tr>
    </w:tbl>
    <w:p/>
    <w:p>
      <w:pPr>
        <w:spacing w:after="40"/>
      </w:pPr>
      <w:r>
        <w:rPr>
          <w:b/>
          <w:i w:val="0"/>
          <w:color w:val="708238"/>
        </w:rPr>
        <w:t>Result:</w:t>
      </w:r>
    </w:p>
    <w:p>
      <w:r>
        <w:rPr>
          <w:b w:val="0"/>
          <w:i w:val="0"/>
        </w:rPr>
        <w:t>Browser pre-allocates GPU layers before animations trigger, eliminating the initial-frame layout recalculation jank. Layers are released after animation completes to free GPU memory.</w:t>
      </w:r>
    </w:p>
    <w:p>
      <w:r>
        <w:br w:type="page"/>
      </w:r>
    </w:p>
    <w:p>
      <w:pPr>
        <w:pStyle w:val="Heading1"/>
      </w:pPr>
      <w:r>
        <w:rPr>
          <w:color w:val="4B2E2B"/>
        </w:rPr>
        <w:t>6. Server-Side Fixes — Step-by-Step Guides</w:t>
      </w:r>
    </w:p>
    <w:p>
      <w:pPr>
        <w:spacing w:after="80"/>
      </w:pPr>
      <w:r>
        <w:rPr>
          <w:b w:val="0"/>
          <w:i w:val="0"/>
        </w:rPr>
        <w:t>The following fixes cannot be applied in code — they require configuration in your Cloudflare dashboard and WordPress admin panel. Each guide below is written as a numbered checklist you can follow directly.</w:t>
      </w:r>
    </w:p>
    <w:p>
      <w:pPr>
        <w:spacing w:after="240"/>
      </w:pPr>
      <w:r>
        <w:rPr>
          <w:b/>
          <w:i w:val="0"/>
          <w:color w:val="CC3333"/>
        </w:rPr>
        <w:t>IMPORTANT — Shared Hosting Context: Because your site runs on Namecheap shared hosting, you do not have access to server-level tools like Redis, Memcached, or SSH. The fixes below are specifically tailored to what is available on your hosting plan. Cloudflare configuration is your primary defense — it must be done correctly.</w:t>
      </w:r>
    </w:p>
    <w:p>
      <w:pPr>
        <w:pStyle w:val="Heading2"/>
      </w:pPr>
      <w:r>
        <w:rPr>
          <w:color w:val="4B2E2B"/>
        </w:rPr>
        <w:t>6.1  Cloudflare CDN Cache Configuration</w:t>
      </w:r>
    </w:p>
    <w:p>
      <w:pPr>
        <w:spacing w:after="160"/>
      </w:pPr>
      <w:r>
        <w:rPr>
          <w:b/>
          <w:i w:val="0"/>
        </w:rPr>
        <w:t>This is your single most critical fix. On shared hosting, Cloudflare is not just a performance enhancement — it is the only thing standing between your server and 30,000 concurrent requests. It costs nothing and takes ~10 minutes.</w:t>
      </w:r>
    </w:p>
    <w:p>
      <w:pPr>
        <w:spacing w:after="80"/>
      </w:pPr>
      <w:r>
        <w:rPr>
          <w:b/>
          <w:i w:val="0"/>
          <w:color w:val="4B2E2B"/>
        </w:rPr>
        <w:t>Step A: Cache the uploads folder (images, videos, media)</w:t>
      </w:r>
    </w:p>
    <w:p>
      <w:pPr>
        <w:spacing w:after="60"/>
      </w:pPr>
      <w:r>
        <w:rPr>
          <w:b/>
          <w:color w:val="D97E53"/>
        </w:rPr>
        <w:t xml:space="preserve">1. </w:t>
      </w:r>
      <w:r>
        <w:t>Log into your Cloudflare dashboard and select umoyaafrikatours.co.za</w:t>
      </w:r>
    </w:p>
    <w:p>
      <w:pPr>
        <w:spacing w:after="60"/>
      </w:pPr>
      <w:r>
        <w:rPr>
          <w:b/>
          <w:color w:val="D97E53"/>
        </w:rPr>
        <w:t xml:space="preserve">2. </w:t>
      </w:r>
      <w:r>
        <w:t>Navigate to Caching &gt; Cache Rules (or Rules &gt; Page Rules on older plans)</w:t>
      </w:r>
    </w:p>
    <w:p>
      <w:pPr>
        <w:spacing w:after="60"/>
      </w:pPr>
      <w:r>
        <w:rPr>
          <w:b/>
          <w:color w:val="D97E53"/>
        </w:rPr>
        <w:t xml:space="preserve">3. </w:t>
      </w:r>
      <w:r>
        <w:t>Click 'Create Rule'</w:t>
      </w:r>
    </w:p>
    <w:p>
      <w:pPr>
        <w:spacing w:after="60"/>
      </w:pPr>
      <w:r>
        <w:rPr>
          <w:b/>
          <w:color w:val="D97E53"/>
        </w:rPr>
        <w:t xml:space="preserve">4. </w:t>
      </w:r>
      <w:r>
        <w:t>Set the condition: URI Path starts with /wp-content/uploads/</w:t>
      </w:r>
    </w:p>
    <w:p>
      <w:pPr>
        <w:spacing w:after="60"/>
      </w:pPr>
      <w:r>
        <w:rPr>
          <w:b/>
          <w:color w:val="D97E53"/>
        </w:rPr>
        <w:t xml:space="preserve">5. </w:t>
      </w:r>
      <w:r>
        <w:t>Set the action: Cache eligibility = Eligible for cache</w:t>
      </w:r>
    </w:p>
    <w:p>
      <w:pPr>
        <w:spacing w:after="60"/>
      </w:pPr>
      <w:r>
        <w:rPr>
          <w:b/>
          <w:color w:val="D97E53"/>
        </w:rPr>
        <w:t xml:space="preserve">6. </w:t>
      </w:r>
      <w:r>
        <w:t>Set Edge TTL: 1 month (2,592,000 seconds)</w:t>
      </w:r>
    </w:p>
    <w:p>
      <w:pPr>
        <w:spacing w:after="60"/>
      </w:pPr>
      <w:r>
        <w:rPr>
          <w:b/>
          <w:color w:val="D97E53"/>
        </w:rPr>
        <w:t xml:space="preserve">7. </w:t>
      </w:r>
      <w:r>
        <w:t>Set Browser TTL: 1 week (604,800 seconds)</w:t>
      </w:r>
    </w:p>
    <w:p>
      <w:pPr>
        <w:spacing w:after="60"/>
      </w:pPr>
      <w:r>
        <w:rPr>
          <w:b/>
          <w:color w:val="D97E53"/>
        </w:rPr>
        <w:t xml:space="preserve">8. </w:t>
      </w:r>
      <w:r>
        <w:t>Click Save and Deploy</w:t>
      </w:r>
    </w:p>
    <w:p>
      <w:r>
        <w:rPr>
          <w:b w:val="0"/>
          <w:i w:val="0"/>
        </w:rPr>
      </w:r>
    </w:p>
    <w:p>
      <w:pPr>
        <w:spacing w:after="80"/>
      </w:pPr>
      <w:r>
        <w:rPr>
          <w:b/>
          <w:i w:val="0"/>
          <w:color w:val="4B2E2B"/>
        </w:rPr>
        <w:t>Step B: Cache the Founder's Circle page HTML</w:t>
      </w:r>
    </w:p>
    <w:p>
      <w:pPr>
        <w:spacing w:after="60"/>
      </w:pPr>
      <w:r>
        <w:rPr>
          <w:b/>
          <w:color w:val="D97E53"/>
        </w:rPr>
        <w:t xml:space="preserve">1. </w:t>
      </w:r>
      <w:r>
        <w:t>In the same Cache Rules section, create another rule</w:t>
      </w:r>
    </w:p>
    <w:p>
      <w:pPr>
        <w:spacing w:after="60"/>
      </w:pPr>
      <w:r>
        <w:rPr>
          <w:b/>
          <w:color w:val="D97E53"/>
        </w:rPr>
        <w:t xml:space="preserve">2. </w:t>
      </w:r>
      <w:r>
        <w:t>Set the condition: URI Path equals /founders-circle/ (adjust to your actual page slug)</w:t>
      </w:r>
    </w:p>
    <w:p>
      <w:pPr>
        <w:spacing w:after="60"/>
      </w:pPr>
      <w:r>
        <w:rPr>
          <w:b/>
          <w:color w:val="D97E53"/>
        </w:rPr>
        <w:t xml:space="preserve">3. </w:t>
      </w:r>
      <w:r>
        <w:t>Set the action: Cache eligibility = Eligible for cache</w:t>
      </w:r>
    </w:p>
    <w:p>
      <w:pPr>
        <w:spacing w:after="60"/>
      </w:pPr>
      <w:r>
        <w:rPr>
          <w:b/>
          <w:color w:val="D97E53"/>
        </w:rPr>
        <w:t xml:space="preserve">4. </w:t>
      </w:r>
      <w:r>
        <w:t>Set Edge TTL: 4 hours</w:t>
      </w:r>
    </w:p>
    <w:p>
      <w:pPr>
        <w:spacing w:after="60"/>
      </w:pPr>
      <w:r>
        <w:rPr>
          <w:b/>
          <w:color w:val="D97E53"/>
        </w:rPr>
        <w:t xml:space="preserve">5. </w:t>
      </w:r>
      <w:r>
        <w:t>Set Browser TTL: Respect Existing Headers</w:t>
      </w:r>
    </w:p>
    <w:p>
      <w:pPr>
        <w:spacing w:after="60"/>
      </w:pPr>
      <w:r>
        <w:rPr>
          <w:b/>
          <w:color w:val="D97E53"/>
        </w:rPr>
        <w:t xml:space="preserve">6. </w:t>
      </w:r>
      <w:r>
        <w:t>Click Save and Deploy</w:t>
      </w:r>
    </w:p>
    <w:p>
      <w:r>
        <w:rPr>
          <w:b w:val="0"/>
          <w:i w:val="0"/>
        </w:rPr>
      </w:r>
    </w:p>
    <w:p>
      <w:pPr>
        <w:spacing w:after="80"/>
      </w:pPr>
      <w:r>
        <w:rPr>
          <w:b/>
          <w:i w:val="0"/>
          <w:color w:val="4B2E2B"/>
        </w:rPr>
        <w:t>Step C: Enable image optimisation</w:t>
      </w:r>
    </w:p>
    <w:p>
      <w:pPr>
        <w:spacing w:after="60"/>
      </w:pPr>
      <w:r>
        <w:rPr>
          <w:b/>
          <w:color w:val="D97E53"/>
        </w:rPr>
        <w:t xml:space="preserve">1. </w:t>
      </w:r>
      <w:r>
        <w:t>Navigate to Speed &gt; Optimization &gt; Image Optimization</w:t>
      </w:r>
    </w:p>
    <w:p>
      <w:pPr>
        <w:spacing w:after="60"/>
      </w:pPr>
      <w:r>
        <w:rPr>
          <w:b/>
          <w:color w:val="D97E53"/>
        </w:rPr>
        <w:t xml:space="preserve">2. </w:t>
      </w:r>
      <w:r>
        <w:t>Turn on Polish and select Lossy (best compression, imperceptible quality loss)</w:t>
      </w:r>
    </w:p>
    <w:p>
      <w:pPr>
        <w:spacing w:after="60"/>
      </w:pPr>
      <w:r>
        <w:rPr>
          <w:b/>
          <w:color w:val="D97E53"/>
        </w:rPr>
        <w:t xml:space="preserve">3. </w:t>
      </w:r>
      <w:r>
        <w:t>Turn on WebP conversion — Cloudflare auto-serves WebP to supported browsers</w:t>
      </w:r>
    </w:p>
    <w:p>
      <w:pPr>
        <w:spacing w:after="60"/>
      </w:pPr>
      <w:r>
        <w:rPr>
          <w:b/>
          <w:color w:val="D97E53"/>
        </w:rPr>
        <w:t xml:space="preserve">4. </w:t>
      </w:r>
      <w:r>
        <w:t>These settings apply to all images served through Cloudflare's cache</w:t>
      </w:r>
    </w:p>
    <w:p>
      <w:r>
        <w:rPr>
          <w:b w:val="0"/>
          <w:i w:val="0"/>
        </w:rPr>
      </w:r>
    </w:p>
    <w:p>
      <w:pPr>
        <w:spacing w:after="40"/>
      </w:pPr>
      <w:r>
        <w:rPr>
          <w:b/>
          <w:i w:val="0"/>
        </w:rPr>
        <w:t>How to purge after content updates:</w:t>
      </w:r>
    </w:p>
    <w:p>
      <w:r>
        <w:rPr>
          <w:b w:val="0"/>
          <w:i w:val="0"/>
        </w:rPr>
        <w:t>Go to Caching &gt; Purge Everything to clear all cached content. Or use 'Custom Purge' to clear specific URLs when you update a single image or page. LiteSpeed Cache can also trigger Cloudflare purges automatically (configured in Step 6.2).</w:t>
      </w:r>
    </w:p>
    <w:p>
      <w:pPr>
        <w:pStyle w:val="Heading2"/>
      </w:pPr>
      <w:r>
        <w:rPr>
          <w:color w:val="4B2E2B"/>
        </w:rPr>
        <w:t>6.2  LiteSpeed Full-Page Cache Configuration</w:t>
      </w:r>
    </w:p>
    <w:p>
      <w:pPr>
        <w:spacing w:after="160"/>
      </w:pPr>
      <w:r>
        <w:rPr>
          <w:b/>
          <w:i w:val="0"/>
        </w:rPr>
        <w:t>This ensures the first visitor triggers a database query; the next 29,999 visitors get a static file.</w:t>
      </w:r>
    </w:p>
    <w:p>
      <w:pPr>
        <w:spacing w:after="80"/>
      </w:pPr>
      <w:r>
        <w:rPr>
          <w:b/>
          <w:i w:val="0"/>
          <w:color w:val="4B2E2B"/>
        </w:rPr>
        <w:t>Cache Tab</w:t>
      </w:r>
    </w:p>
    <w:p>
      <w:pPr>
        <w:pStyle w:val="ListBullet"/>
      </w:pPr>
      <w:r>
        <w:t>Log into WordPress admin &gt; LiteSpeed Cache &gt; Cache</w:t>
      </w:r>
    </w:p>
    <w:p>
      <w:pPr>
        <w:pStyle w:val="ListBullet"/>
      </w:pPr>
      <w:r>
        <w:t>Enable Cache: ON</w:t>
      </w:r>
    </w:p>
    <w:p>
      <w:pPr>
        <w:pStyle w:val="ListBullet"/>
      </w:pPr>
      <w:r>
        <w:t>Cache Logged-in Users: OFF (anonymous visitors are cached; logged-in admins see live content)</w:t>
      </w:r>
    </w:p>
    <w:p>
      <w:pPr>
        <w:pStyle w:val="ListBullet"/>
      </w:pPr>
      <w:r>
        <w:t>Cache Mobile: ON (creates a separate mobile cache)</w:t>
      </w:r>
    </w:p>
    <w:p>
      <w:pPr>
        <w:spacing w:after="80"/>
      </w:pPr>
      <w:r>
        <w:rPr>
          <w:b w:val="0"/>
          <w:i w:val="0"/>
        </w:rPr>
      </w:r>
    </w:p>
    <w:p>
      <w:pPr>
        <w:spacing w:after="80"/>
      </w:pPr>
      <w:r>
        <w:rPr>
          <w:b/>
          <w:i w:val="0"/>
          <w:color w:val="4B2E2B"/>
        </w:rPr>
        <w:t>TTL Tab</w:t>
      </w:r>
    </w:p>
    <w:p>
      <w:pPr>
        <w:pStyle w:val="ListBullet"/>
      </w:pPr>
      <w:r>
        <w:t>Default Public Cache TTL: 604800 (1 week)</w:t>
      </w:r>
    </w:p>
    <w:p>
      <w:pPr>
        <w:pStyle w:val="ListBullet"/>
      </w:pPr>
      <w:r>
        <w:t>Front Page TTL: 86400 (1 day)</w:t>
      </w:r>
    </w:p>
    <w:p>
      <w:pPr>
        <w:pStyle w:val="ListBullet"/>
      </w:pPr>
      <w:r>
        <w:t>These values determine how long cached pages persist before regenerating</w:t>
      </w:r>
    </w:p>
    <w:p>
      <w:pPr>
        <w:spacing w:after="80"/>
      </w:pPr>
      <w:r>
        <w:rPr>
          <w:b w:val="0"/>
          <w:i w:val="0"/>
        </w:rPr>
      </w:r>
    </w:p>
    <w:p>
      <w:pPr>
        <w:spacing w:after="80"/>
      </w:pPr>
      <w:r>
        <w:rPr>
          <w:b/>
          <w:i w:val="0"/>
          <w:color w:val="4B2E2B"/>
        </w:rPr>
        <w:t>Purge Tab</w:t>
      </w:r>
    </w:p>
    <w:p>
      <w:pPr>
        <w:pStyle w:val="ListBullet"/>
      </w:pPr>
      <w:r>
        <w:t>Purge All on Upgrade: ON</w:t>
      </w:r>
    </w:p>
    <w:p>
      <w:pPr>
        <w:pStyle w:val="ListBullet"/>
      </w:pPr>
      <w:r>
        <w:t>Auto Purge Rules: keep the defaults (purges automatically when you update a page in WordPress)</w:t>
      </w:r>
    </w:p>
    <w:p>
      <w:pPr>
        <w:spacing w:after="80"/>
      </w:pPr>
      <w:r>
        <w:rPr>
          <w:b w:val="0"/>
          <w:i w:val="0"/>
        </w:rPr>
      </w:r>
    </w:p>
    <w:p>
      <w:pPr>
        <w:spacing w:after="80"/>
      </w:pPr>
      <w:r>
        <w:rPr>
          <w:b/>
          <w:i w:val="0"/>
          <w:color w:val="4B2E2B"/>
        </w:rPr>
        <w:t>CDN Tab</w:t>
      </w:r>
    </w:p>
    <w:p>
      <w:pPr>
        <w:pStyle w:val="ListBullet"/>
      </w:pPr>
      <w:r>
        <w:t>Enter your Cloudflare API token and email address</w:t>
      </w:r>
    </w:p>
    <w:p>
      <w:pPr>
        <w:pStyle w:val="ListBullet"/>
      </w:pPr>
      <w:r>
        <w:t>This allows LiteSpeed to automatically purge Cloudflare's cache when you update content</w:t>
      </w:r>
    </w:p>
    <w:p>
      <w:pPr>
        <w:pStyle w:val="ListBullet"/>
      </w:pPr>
      <w:r>
        <w:t>Test the connection by clicking 'Test' after entering credentials</w:t>
      </w:r>
    </w:p>
    <w:p>
      <w:pPr>
        <w:spacing w:after="80"/>
      </w:pPr>
      <w:r>
        <w:rPr>
          <w:b w:val="0"/>
          <w:i w:val="0"/>
        </w:rPr>
      </w:r>
    </w:p>
    <w:p>
      <w:pPr>
        <w:spacing w:after="80"/>
      </w:pPr>
      <w:r>
        <w:rPr>
          <w:b/>
          <w:i w:val="0"/>
          <w:color w:val="4B2E2B"/>
        </w:rPr>
        <w:t>Page Optimization Tab</w:t>
      </w:r>
    </w:p>
    <w:p>
      <w:pPr>
        <w:pStyle w:val="ListBullet"/>
      </w:pPr>
      <w:r>
        <w:t>CSS Minify: ON</w:t>
      </w:r>
    </w:p>
    <w:p>
      <w:pPr>
        <w:pStyle w:val="ListBullet"/>
      </w:pPr>
      <w:r>
        <w:t>JS Minify: ON</w:t>
      </w:r>
    </w:p>
    <w:p>
      <w:pPr>
        <w:pStyle w:val="ListBullet"/>
      </w:pPr>
      <w:r>
        <w:t>HTML Minify: ON</w:t>
      </w:r>
    </w:p>
    <w:p>
      <w:pPr>
        <w:pStyle w:val="ListBullet"/>
      </w:pPr>
      <w:r>
        <w:t>CSS Combine: OFF (can break Elementor's widget styling)</w:t>
      </w:r>
    </w:p>
    <w:p>
      <w:pPr>
        <w:pStyle w:val="ListBullet"/>
      </w:pPr>
      <w:r>
        <w:t>JS Combine: OFF (can break Elementor's widget interactions)</w:t>
      </w:r>
    </w:p>
    <w:p>
      <w:pPr>
        <w:spacing w:after="80"/>
      </w:pPr>
      <w:r>
        <w:rPr>
          <w:b w:val="0"/>
          <w:i w:val="0"/>
        </w:rPr>
      </w:r>
    </w:p>
    <w:p>
      <w:pPr>
        <w:spacing w:after="80"/>
      </w:pPr>
      <w:r>
        <w:rPr>
          <w:b/>
          <w:i w:val="0"/>
          <w:color w:val="4B2E2B"/>
        </w:rPr>
        <w:t>Final Steps</w:t>
      </w:r>
    </w:p>
    <w:p>
      <w:pPr>
        <w:pStyle w:val="ListBullet"/>
      </w:pPr>
      <w:r>
        <w:t>Click Save Changes on each tab</w:t>
      </w:r>
    </w:p>
    <w:p>
      <w:pPr>
        <w:pStyle w:val="ListBullet"/>
      </w:pPr>
      <w:r>
        <w:t>Go to LiteSpeed Cache &gt; Toolbox &gt; click Purge All to rebuild the cache fresh</w:t>
      </w:r>
    </w:p>
    <w:p>
      <w:pPr>
        <w:pStyle w:val="ListBullet"/>
      </w:pPr>
      <w:r>
        <w:t>Visit your site in a private/incognito window to trigger the first cache build</w:t>
      </w:r>
    </w:p>
    <w:p>
      <w:pPr>
        <w:pStyle w:val="ListBullet"/>
      </w:pPr>
      <w:r>
        <w:t>Second visit should load significantly faster (check Network tab in browser DevTools)</w:t>
      </w:r>
    </w:p>
    <w:p>
      <w:pPr>
        <w:spacing w:after="80"/>
      </w:pPr>
      <w:r>
        <w:rPr>
          <w:b w:val="0"/>
          <w:i w:val="0"/>
        </w:rPr>
      </w:r>
    </w:p>
    <w:p>
      <w:pPr>
        <w:pStyle w:val="Heading2"/>
      </w:pPr>
      <w:r>
        <w:rPr>
          <w:color w:val="4B2E2B"/>
        </w:rPr>
        <w:t>6.3  Shared Hosting Limitations &amp; Upgrade Path</w:t>
      </w:r>
    </w:p>
    <w:p>
      <w:pPr>
        <w:spacing w:after="160"/>
      </w:pPr>
      <w:r>
        <w:rPr>
          <w:b w:val="0"/>
          <w:i w:val="0"/>
        </w:rPr>
        <w:t>Namecheap shared hosting does not support Redis, Memcached, SSH access, or custom server configuration. This means object caching (which protects the database from repeated queries) is not available. Your only database protection is LiteSpeed full-page cache (Section 6.2) combined with Cloudflare edge caching (Section 6.1).</w:t>
      </w:r>
    </w:p>
    <w:p>
      <w:pPr>
        <w:spacing w:after="80"/>
      </w:pPr>
      <w:r>
        <w:rPr>
          <w:b/>
          <w:i w:val="0"/>
          <w:color w:val="708238"/>
        </w:rPr>
        <w:t>What Shared Hosting Can Handle (with Cloudflare properly configured):</w:t>
      </w:r>
    </w:p>
    <w:p>
      <w:pPr>
        <w:pStyle w:val="ListBullet"/>
      </w:pPr>
      <w:r>
        <w:t>Up to 30,000 concurrent visitors IF Cloudflare serves 99.9%+ of requests from edge cache</w:t>
      </w:r>
    </w:p>
    <w:p>
      <w:pPr>
        <w:pStyle w:val="ListBullet"/>
      </w:pPr>
      <w:r>
        <w:t>Occasional cache misses (&lt; 50-100 per minute) — shared hosting can handle these</w:t>
      </w:r>
    </w:p>
    <w:p>
      <w:pPr>
        <w:pStyle w:val="ListBullet"/>
      </w:pPr>
      <w:r>
        <w:t>Form submissions via AJAX — these bypass the cache but are lightweight PHP operations</w:t>
      </w:r>
    </w:p>
    <w:p>
      <w:pPr>
        <w:pStyle w:val="ListBullet"/>
      </w:pPr>
      <w:r>
        <w:t>Admin/editor access — logged-in users always hit the origin (this is normal)</w:t>
      </w:r>
    </w:p>
    <w:p>
      <w:r>
        <w:rPr>
          <w:b w:val="0"/>
          <w:i w:val="0"/>
        </w:rPr>
      </w:r>
    </w:p>
    <w:p>
      <w:pPr>
        <w:spacing w:after="80"/>
      </w:pPr>
      <w:r>
        <w:rPr>
          <w:b/>
          <w:i w:val="0"/>
          <w:color w:val="CC3333"/>
        </w:rPr>
        <w:t>What Shared Hosting Cannot Handle:</w:t>
      </w:r>
    </w:p>
    <w:p>
      <w:pPr>
        <w:pStyle w:val="ListBullet"/>
      </w:pPr>
      <w:r>
        <w:t>Any cache misconfiguration that allows origin requests to spike above ~100/minute</w:t>
      </w:r>
    </w:p>
    <w:p>
      <w:pPr>
        <w:pStyle w:val="ListBullet"/>
      </w:pPr>
      <w:r>
        <w:t>Sustained traffic where the Cloudflare cache TTL expires and thousands of visitors hit origin simultaneously</w:t>
      </w:r>
    </w:p>
    <w:p>
      <w:pPr>
        <w:pStyle w:val="ListBullet"/>
      </w:pPr>
      <w:r>
        <w:t>Multiple high-traffic pages running simultaneously (the caching strategy must cover all of them)</w:t>
      </w:r>
    </w:p>
    <w:p>
      <w:pPr>
        <w:pStyle w:val="ListBullet"/>
      </w:pPr>
      <w:r>
        <w:t>Video streaming from the origin — videos MUST be served through Cloudflare's cache</w:t>
      </w:r>
    </w:p>
    <w:p>
      <w:r>
        <w:rPr>
          <w:b w:val="0"/>
          <w:i w:val="0"/>
        </w:rPr>
      </w:r>
    </w:p>
    <w:p>
      <w:pPr>
        <w:spacing w:after="80"/>
      </w:pPr>
      <w:r>
        <w:rPr>
          <w:b/>
          <w:i w:val="0"/>
          <w:color w:val="4B2E2B"/>
        </w:rPr>
        <w:t>When to Upgrade:</w:t>
      </w:r>
    </w:p>
    <w:p>
      <w:pPr>
        <w:spacing w:after="80"/>
      </w:pPr>
      <w:r>
        <w:rPr>
          <w:b w:val="0"/>
          <w:i w:val="0"/>
        </w:rPr>
        <w:t>If any of the following occur, it is time to upgrade from shared hosting:</w:t>
      </w:r>
    </w:p>
    <w:p>
      <w:pPr>
        <w:spacing w:after="60"/>
      </w:pPr>
      <w:r>
        <w:rPr>
          <w:b/>
          <w:color w:val="D97E53"/>
        </w:rPr>
        <w:t xml:space="preserve">1. </w:t>
      </w:r>
      <w:r>
        <w:t>Namecheap sends resource usage warnings or suspends the account during traffic spikes</w:t>
      </w:r>
    </w:p>
    <w:p>
      <w:pPr>
        <w:spacing w:after="60"/>
      </w:pPr>
      <w:r>
        <w:rPr>
          <w:b/>
          <w:color w:val="D97E53"/>
        </w:rPr>
        <w:t xml:space="preserve">2. </w:t>
      </w:r>
      <w:r>
        <w:t>Load testing (Section 7) reveals error rates above 2% even with Cloudflare caching enabled</w:t>
      </w:r>
    </w:p>
    <w:p>
      <w:pPr>
        <w:spacing w:after="60"/>
      </w:pPr>
      <w:r>
        <w:rPr>
          <w:b/>
          <w:color w:val="D97E53"/>
        </w:rPr>
        <w:t xml:space="preserve">3. </w:t>
      </w:r>
      <w:r>
        <w:t>You need server-side features like Redis, cron jobs, or custom PHP workers</w:t>
      </w:r>
    </w:p>
    <w:p>
      <w:pPr>
        <w:spacing w:after="60"/>
      </w:pPr>
      <w:r>
        <w:rPr>
          <w:b/>
          <w:color w:val="D97E53"/>
        </w:rPr>
        <w:t xml:space="preserve">4. </w:t>
      </w:r>
      <w:r>
        <w:t>You plan to run multiple high-traffic landing pages simultaneously</w:t>
      </w:r>
    </w:p>
    <w:p>
      <w:pPr>
        <w:spacing w:after="60"/>
      </w:pPr>
      <w:r>
        <w:rPr>
          <w:b/>
          <w:color w:val="D97E53"/>
        </w:rPr>
        <w:t xml:space="preserve">5. </w:t>
      </w:r>
      <w:r>
        <w:t>You add a client portal, payment processing, or other dynamic features that cannot be cached</w:t>
      </w:r>
    </w:p>
    <w:p>
      <w:r>
        <w:rPr>
          <w:b w:val="0"/>
          <w:i w:val="0"/>
        </w:rPr>
      </w:r>
    </w:p>
    <w:p>
      <w:pPr>
        <w:spacing w:after="80"/>
      </w:pPr>
      <w:r>
        <w:rPr>
          <w:b/>
          <w:i w:val="0"/>
          <w:color w:val="4B2E2B"/>
        </w:rPr>
        <w:t>Recommended Upgrade Options (in order of cost):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4B2E2B"/>
          </w:tcPr>
          <w:p>
            <w:r/>
            <w:r>
              <w:rPr>
                <w:b/>
                <w:color w:val="FFFFFF"/>
                <w:sz w:val="20"/>
              </w:rPr>
              <w:t>Option</w:t>
            </w:r>
          </w:p>
        </w:tc>
        <w:tc>
          <w:tcPr>
            <w:tcW w:type="dxa" w:w="1701"/>
            <w:shd w:val="clear" w:color="auto" w:fill="4B2E2B"/>
          </w:tcPr>
          <w:p>
            <w:r/>
            <w:r>
              <w:rPr>
                <w:b/>
                <w:color w:val="FFFFFF"/>
                <w:sz w:val="20"/>
              </w:rPr>
              <w:t>Monthly Cost</w:t>
            </w:r>
          </w:p>
        </w:tc>
        <w:tc>
          <w:tcPr>
            <w:tcW w:type="dxa" w:w="2835"/>
            <w:shd w:val="clear" w:color="auto" w:fill="4B2E2B"/>
          </w:tcPr>
          <w:p>
            <w:r/>
            <w:r>
              <w:rPr>
                <w:b/>
                <w:color w:val="FFFFFF"/>
                <w:sz w:val="20"/>
              </w:rPr>
              <w:t>Key Benefits</w:t>
            </w:r>
          </w:p>
        </w:tc>
        <w:tc>
          <w:tcPr>
            <w:tcW w:type="dxa" w:w="2268"/>
            <w:shd w:val="clear" w:color="auto" w:fill="4B2E2B"/>
          </w:tcPr>
          <w:p>
            <w:r/>
            <w:r>
              <w:rPr>
                <w:b/>
                <w:color w:val="FFFFFF"/>
                <w:sz w:val="20"/>
              </w:rPr>
              <w:t>Best For</w:t>
            </w:r>
          </w:p>
        </w:tc>
      </w:tr>
      <w:tr>
        <w:tc>
          <w:tcPr>
            <w:tcW w:type="dxa" w:w="2551"/>
          </w:tcPr>
          <w:p>
            <w:r/>
            <w:r>
              <w:rPr>
                <w:sz w:val="20"/>
              </w:rPr>
              <w:t>Namecheap EasyWP (Managed WP)</w:t>
            </w:r>
          </w:p>
        </w:tc>
        <w:tc>
          <w:tcPr>
            <w:tcW w:type="dxa" w:w="1701"/>
          </w:tcPr>
          <w:p>
            <w:r/>
            <w:r>
              <w:rPr>
                <w:sz w:val="20"/>
              </w:rPr>
              <w:t>$7-50/month</w:t>
            </w:r>
          </w:p>
        </w:tc>
        <w:tc>
          <w:tcPr>
            <w:tcW w:type="dxa" w:w="2835"/>
          </w:tcPr>
          <w:p>
            <w:r/>
            <w:r>
              <w:rPr>
                <w:sz w:val="20"/>
              </w:rPr>
              <w:t>Dedicated resources, built-in CDN, auto-updates</w:t>
            </w:r>
          </w:p>
        </w:tc>
        <w:tc>
          <w:tcPr>
            <w:tcW w:type="dxa" w:w="2268"/>
          </w:tcPr>
          <w:p>
            <w:r/>
            <w:r>
              <w:rPr>
                <w:sz w:val="20"/>
              </w:rPr>
              <w:t>Next step up from shared</w:t>
            </w:r>
          </w:p>
        </w:tc>
      </w:tr>
      <w:tr>
        <w:tc>
          <w:tcPr>
            <w:tcW w:type="dxa" w:w="2551"/>
          </w:tcPr>
          <w:p>
            <w:r/>
            <w:r>
              <w:rPr>
                <w:sz w:val="20"/>
              </w:rPr>
              <w:t>Cloudways (DigitalOcean)</w:t>
            </w:r>
          </w:p>
        </w:tc>
        <w:tc>
          <w:tcPr>
            <w:tcW w:type="dxa" w:w="1701"/>
          </w:tcPr>
          <w:p>
            <w:r/>
            <w:r>
              <w:rPr>
                <w:sz w:val="20"/>
              </w:rPr>
              <w:t>$14-50/month</w:t>
            </w:r>
          </w:p>
        </w:tc>
        <w:tc>
          <w:tcPr>
            <w:tcW w:type="dxa" w:w="2835"/>
          </w:tcPr>
          <w:p>
            <w:r/>
            <w:r>
              <w:rPr>
                <w:sz w:val="20"/>
              </w:rPr>
              <w:t>Managed VPS, Redis, staging, free SSL, backups</w:t>
            </w:r>
          </w:p>
        </w:tc>
        <w:tc>
          <w:tcPr>
            <w:tcW w:type="dxa" w:w="2268"/>
          </w:tcPr>
          <w:p>
            <w:r/>
            <w:r>
              <w:rPr>
                <w:sz w:val="20"/>
              </w:rPr>
              <w:t>Best value for performance</w:t>
            </w:r>
          </w:p>
        </w:tc>
      </w:tr>
      <w:tr>
        <w:tc>
          <w:tcPr>
            <w:tcW w:type="dxa" w:w="2551"/>
          </w:tcPr>
          <w:p>
            <w:r/>
            <w:r>
              <w:rPr>
                <w:sz w:val="20"/>
              </w:rPr>
              <w:t>Cloudways (Vultr High Freq)</w:t>
            </w:r>
          </w:p>
        </w:tc>
        <w:tc>
          <w:tcPr>
            <w:tcW w:type="dxa" w:w="1701"/>
          </w:tcPr>
          <w:p>
            <w:r/>
            <w:r>
              <w:rPr>
                <w:sz w:val="20"/>
              </w:rPr>
              <w:t>$16-65/month</w:t>
            </w:r>
          </w:p>
        </w:tc>
        <w:tc>
          <w:tcPr>
            <w:tcW w:type="dxa" w:w="2835"/>
          </w:tcPr>
          <w:p>
            <w:r/>
            <w:r>
              <w:rPr>
                <w:sz w:val="20"/>
              </w:rPr>
              <w:t>NVMe storage, Redis, 3x faster than DO</w:t>
            </w:r>
          </w:p>
        </w:tc>
        <w:tc>
          <w:tcPr>
            <w:tcW w:type="dxa" w:w="2268"/>
          </w:tcPr>
          <w:p>
            <w:r/>
            <w:r>
              <w:rPr>
                <w:sz w:val="20"/>
              </w:rPr>
              <w:t>High-traffic landing pages</w:t>
            </w:r>
          </w:p>
        </w:tc>
      </w:tr>
      <w:tr>
        <w:tc>
          <w:tcPr>
            <w:tcW w:type="dxa" w:w="2551"/>
          </w:tcPr>
          <w:p>
            <w:r/>
            <w:r>
              <w:rPr>
                <w:sz w:val="20"/>
              </w:rPr>
              <w:t>Kinsta / WP Engine</w:t>
            </w:r>
          </w:p>
        </w:tc>
        <w:tc>
          <w:tcPr>
            <w:tcW w:type="dxa" w:w="1701"/>
          </w:tcPr>
          <w:p>
            <w:r/>
            <w:r>
              <w:rPr>
                <w:sz w:val="20"/>
              </w:rPr>
              <w:t>$35-115/month</w:t>
            </w:r>
          </w:p>
        </w:tc>
        <w:tc>
          <w:tcPr>
            <w:tcW w:type="dxa" w:w="2835"/>
          </w:tcPr>
          <w:p>
            <w:r/>
            <w:r>
              <w:rPr>
                <w:sz w:val="20"/>
              </w:rPr>
              <w:t>Premium managed WP, Google Cloud, CDN included</w:t>
            </w:r>
          </w:p>
        </w:tc>
        <w:tc>
          <w:tcPr>
            <w:tcW w:type="dxa" w:w="2268"/>
          </w:tcPr>
          <w:p>
            <w:r/>
            <w:r>
              <w:rPr>
                <w:sz w:val="20"/>
              </w:rPr>
              <w:t>Enterprise / high-budget</w:t>
            </w:r>
          </w:p>
        </w:tc>
      </w:tr>
    </w:tbl>
    <w:p/>
    <w:p>
      <w:pPr>
        <w:spacing w:after="160"/>
      </w:pPr>
      <w:r>
        <w:rPr>
          <w:b w:val="0"/>
          <w:i/>
        </w:rPr>
        <w:t>Recommendation: Cloudways with a DigitalOcean 2GB droplet ($14/month) would give you dedicated resources, Redis object caching, SSH access, staging environments, and the ability to handle 30,000 visitors even without perfect Cloudflare caching. This is the most cost-effective upgrade from Namecheap shared hosting.</w:t>
      </w:r>
    </w:p>
    <w:p>
      <w:r>
        <w:br w:type="page"/>
      </w:r>
    </w:p>
    <w:p>
      <w:pPr>
        <w:pStyle w:val="Heading1"/>
      </w:pPr>
      <w:r>
        <w:rPr>
          <w:color w:val="4B2E2B"/>
        </w:rPr>
        <w:t>7. Load Testing Guide</w:t>
      </w:r>
    </w:p>
    <w:p>
      <w:pPr>
        <w:spacing w:after="160"/>
      </w:pPr>
      <w:r>
        <w:rPr>
          <w:b w:val="0"/>
          <w:i w:val="0"/>
        </w:rPr>
        <w:t>After implementing all fixes (both code changes and server-side configuration), validate with a load test before launching any advertising campaign that could drive 30,000 visitors.</w:t>
      </w:r>
    </w:p>
    <w:p>
      <w:pPr>
        <w:spacing w:after="80"/>
      </w:pPr>
      <w:r>
        <w:rPr>
          <w:b/>
          <w:i w:val="0"/>
          <w:color w:val="4B2E2B"/>
        </w:rPr>
        <w:t>Option A: Loader.io (Browser-Based, Free Tier)</w:t>
      </w:r>
    </w:p>
    <w:p>
      <w:pPr>
        <w:spacing w:after="60"/>
      </w:pPr>
      <w:r>
        <w:rPr>
          <w:b/>
          <w:color w:val="D97E53"/>
        </w:rPr>
        <w:t xml:space="preserve">1. </w:t>
      </w:r>
      <w:r>
        <w:t>Go to loader.io and create a free account</w:t>
      </w:r>
    </w:p>
    <w:p>
      <w:pPr>
        <w:spacing w:after="60"/>
      </w:pPr>
      <w:r>
        <w:rPr>
          <w:b/>
          <w:color w:val="D97E53"/>
        </w:rPr>
        <w:t xml:space="preserve">2. </w:t>
      </w:r>
      <w:r>
        <w:t>Verify your domain by uploading a token file to your site root (instructions provided by the tool)</w:t>
      </w:r>
    </w:p>
    <w:p>
      <w:pPr>
        <w:spacing w:after="60"/>
      </w:pPr>
      <w:r>
        <w:rPr>
          <w:b/>
          <w:color w:val="D97E53"/>
        </w:rPr>
        <w:t xml:space="preserve">3. </w:t>
      </w:r>
      <w:r>
        <w:t>Create a test targeting your Founder's Circle page URL</w:t>
      </w:r>
    </w:p>
    <w:p>
      <w:pPr>
        <w:spacing w:after="60"/>
      </w:pPr>
      <w:r>
        <w:rPr>
          <w:b/>
          <w:color w:val="D97E53"/>
        </w:rPr>
        <w:t xml:space="preserve">4. </w:t>
      </w:r>
      <w:r>
        <w:t>Start with 1,000 clients over 60 seconds and observe response times</w:t>
      </w:r>
    </w:p>
    <w:p>
      <w:pPr>
        <w:spacing w:after="60"/>
      </w:pPr>
      <w:r>
        <w:rPr>
          <w:b/>
          <w:color w:val="D97E53"/>
        </w:rPr>
        <w:t xml:space="preserve">5. </w:t>
      </w:r>
      <w:r>
        <w:t>Increase to 5,000, then 10,000, then 25,000 in successive tests</w:t>
      </w:r>
    </w:p>
    <w:p>
      <w:pPr>
        <w:spacing w:after="60"/>
      </w:pPr>
      <w:r>
        <w:rPr>
          <w:b/>
          <w:color w:val="D97E53"/>
        </w:rPr>
        <w:t xml:space="preserve">6. </w:t>
      </w:r>
      <w:r>
        <w:t>Watch for: response time &gt; 3s (server bottleneck), error rate &gt; 1% (failures), timeout rate &gt; 0.5% (overwhelmed)</w:t>
      </w:r>
    </w:p>
    <w:p>
      <w:r>
        <w:rPr>
          <w:b w:val="0"/>
          <w:i w:val="0"/>
        </w:rPr>
      </w:r>
    </w:p>
    <w:p>
      <w:pPr>
        <w:spacing w:after="80"/>
      </w:pPr>
      <w:r>
        <w:rPr>
          <w:b/>
          <w:i w:val="0"/>
          <w:color w:val="4B2E2B"/>
        </w:rPr>
        <w:t>Option B: k6 (Command-Line, Free, Unlimited)</w:t>
      </w:r>
    </w:p>
    <w:p>
      <w:pPr>
        <w:spacing w:after="80"/>
      </w:pPr>
      <w:r>
        <w:rPr>
          <w:b w:val="0"/>
          <w:i w:val="0"/>
        </w:rPr>
        <w:t>Install k6 (Windows: choco install k6 | Mac: brew install k6)</w:t>
      </w:r>
    </w:p>
    <w:p>
      <w:pPr>
        <w:spacing w:after="40"/>
      </w:pPr>
      <w:r>
        <w:rPr>
          <w:b w:val="0"/>
          <w:i w:val="0"/>
        </w:rPr>
        <w:t>Create a test script file (loadtest.js):</w:t>
      </w:r>
    </w:p>
    <w:p>
      <w:r>
        <w:rPr>
          <w:rFonts w:ascii="Consolas" w:hAnsi="Consolas"/>
          <w:color w:val="666666"/>
          <w:sz w:val="18"/>
        </w:rPr>
        <w:t>import http from 'k6/http';</w:t>
        <w:br/>
        <w:t>import { check, sleep } from 'k6';</w:t>
        <w:br/>
        <w:br/>
        <w:t>export let options = {</w:t>
        <w:br/>
        <w:t xml:space="preserve">  stages: [</w:t>
        <w:br/>
        <w:t xml:space="preserve">    { duration: '30s', target: 100 },</w:t>
        <w:br/>
        <w:t xml:space="preserve">    { duration: '1m',  target: 500 },</w:t>
        <w:br/>
        <w:t xml:space="preserve">    { duration: '2m',  target: 2000 },</w:t>
        <w:br/>
        <w:t xml:space="preserve">    { duration: '30s', target: 0 },</w:t>
        <w:br/>
        <w:t xml:space="preserve">  ],</w:t>
        <w:br/>
        <w:t>};</w:t>
        <w:br/>
        <w:br/>
        <w:t>export default function () {</w:t>
        <w:br/>
        <w:t xml:space="preserve">  let res = http.get('https://umoyaafrikatours.co.za/founders-circle/');</w:t>
        <w:br/>
        <w:t xml:space="preserve">  check(res, { 'status is 200': (r) =&gt; r.status === 200 });</w:t>
        <w:br/>
        <w:t xml:space="preserve">  sleep(1);</w:t>
        <w:br/>
        <w:t>}</w:t>
      </w:r>
    </w:p>
    <w:p>
      <w:r>
        <w:rPr>
          <w:b w:val="0"/>
          <w:i w:val="0"/>
        </w:rPr>
      </w:r>
    </w:p>
    <w:p>
      <w:pPr>
        <w:spacing w:after="160"/>
      </w:pPr>
      <w:r>
        <w:rPr>
          <w:b/>
          <w:i w:val="0"/>
        </w:rPr>
        <w:t>Run with: k6 run loadtest.js</w:t>
      </w:r>
    </w:p>
    <w:p>
      <w:pPr>
        <w:spacing w:after="80"/>
      </w:pPr>
      <w:r>
        <w:rPr>
          <w:b/>
          <w:i w:val="0"/>
        </w:rPr>
        <w:t>What to look for in results: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4B2E2B"/>
          </w:tcPr>
          <w:p>
            <w:r/>
            <w:r>
              <w:rPr>
                <w:b/>
                <w:color w:val="FFFFFF"/>
                <w:sz w:val="20"/>
              </w:rPr>
              <w:t>Metric</w:t>
            </w:r>
          </w:p>
        </w:tc>
        <w:tc>
          <w:tcPr>
            <w:tcW w:type="dxa" w:w="1984"/>
            <w:shd w:val="clear" w:color="auto" w:fill="4B2E2B"/>
          </w:tcPr>
          <w:p>
            <w:r/>
            <w:r>
              <w:rPr>
                <w:b/>
                <w:color w:val="FFFFFF"/>
                <w:sz w:val="20"/>
              </w:rPr>
              <w:t>Healthy</w:t>
            </w:r>
          </w:p>
        </w:tc>
        <w:tc>
          <w:tcPr>
            <w:tcW w:type="dxa" w:w="1984"/>
            <w:shd w:val="clear" w:color="auto" w:fill="4B2E2B"/>
          </w:tcPr>
          <w:p>
            <w:r/>
            <w:r>
              <w:rPr>
                <w:b/>
                <w:color w:val="FFFFFF"/>
                <w:sz w:val="20"/>
              </w:rPr>
              <w:t>Warning</w:t>
            </w:r>
          </w:p>
        </w:tc>
        <w:tc>
          <w:tcPr>
            <w:tcW w:type="dxa" w:w="1984"/>
            <w:shd w:val="clear" w:color="auto" w:fill="4B2E2B"/>
          </w:tcPr>
          <w:p>
            <w:r/>
            <w:r>
              <w:rPr>
                <w:b/>
                <w:color w:val="FFFFFF"/>
                <w:sz w:val="20"/>
              </w:rPr>
              <w:t>Critical</w:t>
            </w:r>
          </w:p>
        </w:tc>
      </w:tr>
      <w:tr>
        <w:tc>
          <w:tcPr>
            <w:tcW w:type="dxa" w:w="2551"/>
          </w:tcPr>
          <w:p>
            <w:r/>
            <w:r>
              <w:rPr>
                <w:sz w:val="20"/>
              </w:rPr>
              <w:t>Response Time (p95)</w:t>
            </w:r>
          </w:p>
        </w:tc>
        <w:tc>
          <w:tcPr>
            <w:tcW w:type="dxa" w:w="1984"/>
          </w:tcPr>
          <w:p>
            <w:r/>
            <w:r>
              <w:rPr>
                <w:sz w:val="20"/>
              </w:rPr>
              <w:t>&lt; 2 seconds</w:t>
            </w:r>
          </w:p>
        </w:tc>
        <w:tc>
          <w:tcPr>
            <w:tcW w:type="dxa" w:w="1984"/>
          </w:tcPr>
          <w:p>
            <w:r/>
            <w:r>
              <w:rPr>
                <w:sz w:val="20"/>
              </w:rPr>
              <w:t>2-5 seconds</w:t>
            </w:r>
          </w:p>
        </w:tc>
        <w:tc>
          <w:tcPr>
            <w:tcW w:type="dxa" w:w="1984"/>
          </w:tcPr>
          <w:p>
            <w:r/>
            <w:r>
              <w:rPr>
                <w:sz w:val="20"/>
              </w:rPr>
              <w:t>&gt; 5 seconds</w:t>
            </w:r>
          </w:p>
        </w:tc>
      </w:tr>
      <w:tr>
        <w:tc>
          <w:tcPr>
            <w:tcW w:type="dxa" w:w="2551"/>
          </w:tcPr>
          <w:p>
            <w:r/>
            <w:r>
              <w:rPr>
                <w:sz w:val="20"/>
              </w:rPr>
              <w:t>Error Rate</w:t>
            </w:r>
          </w:p>
        </w:tc>
        <w:tc>
          <w:tcPr>
            <w:tcW w:type="dxa" w:w="1984"/>
          </w:tcPr>
          <w:p>
            <w:r/>
            <w:r>
              <w:rPr>
                <w:sz w:val="20"/>
              </w:rPr>
              <w:t>&lt; 0.5%</w:t>
            </w:r>
          </w:p>
        </w:tc>
        <w:tc>
          <w:tcPr>
            <w:tcW w:type="dxa" w:w="1984"/>
          </w:tcPr>
          <w:p>
            <w:r/>
            <w:r>
              <w:rPr>
                <w:sz w:val="20"/>
              </w:rPr>
              <w:t>0.5-2%</w:t>
            </w:r>
          </w:p>
        </w:tc>
        <w:tc>
          <w:tcPr>
            <w:tcW w:type="dxa" w:w="1984"/>
          </w:tcPr>
          <w:p>
            <w:r/>
            <w:r>
              <w:rPr>
                <w:sz w:val="20"/>
              </w:rPr>
              <w:t>&gt; 2%</w:t>
            </w:r>
          </w:p>
        </w:tc>
      </w:tr>
      <w:tr>
        <w:tc>
          <w:tcPr>
            <w:tcW w:type="dxa" w:w="2551"/>
          </w:tcPr>
          <w:p>
            <w:r/>
            <w:r>
              <w:rPr>
                <w:sz w:val="20"/>
              </w:rPr>
              <w:t>Throughput</w:t>
            </w:r>
          </w:p>
        </w:tc>
        <w:tc>
          <w:tcPr>
            <w:tcW w:type="dxa" w:w="1984"/>
          </w:tcPr>
          <w:p>
            <w:r/>
            <w:r>
              <w:rPr>
                <w:sz w:val="20"/>
              </w:rPr>
              <w:t>&gt; 500 req/s</w:t>
            </w:r>
          </w:p>
        </w:tc>
        <w:tc>
          <w:tcPr>
            <w:tcW w:type="dxa" w:w="1984"/>
          </w:tcPr>
          <w:p>
            <w:r/>
            <w:r>
              <w:rPr>
                <w:sz w:val="20"/>
              </w:rPr>
              <w:t>200-500 req/s</w:t>
            </w:r>
          </w:p>
        </w:tc>
        <w:tc>
          <w:tcPr>
            <w:tcW w:type="dxa" w:w="1984"/>
          </w:tcPr>
          <w:p>
            <w:r/>
            <w:r>
              <w:rPr>
                <w:sz w:val="20"/>
              </w:rPr>
              <w:t>&lt; 200 req/s</w:t>
            </w:r>
          </w:p>
        </w:tc>
      </w:tr>
      <w:tr>
        <w:tc>
          <w:tcPr>
            <w:tcW w:type="dxa" w:w="2551"/>
          </w:tcPr>
          <w:p>
            <w:r/>
            <w:r>
              <w:rPr>
                <w:sz w:val="20"/>
              </w:rPr>
              <w:t>TTFB (Time to First Byte)</w:t>
            </w:r>
          </w:p>
        </w:tc>
        <w:tc>
          <w:tcPr>
            <w:tcW w:type="dxa" w:w="1984"/>
          </w:tcPr>
          <w:p>
            <w:r/>
            <w:r>
              <w:rPr>
                <w:sz w:val="20"/>
              </w:rPr>
              <w:t>&lt; 500ms</w:t>
            </w:r>
          </w:p>
        </w:tc>
        <w:tc>
          <w:tcPr>
            <w:tcW w:type="dxa" w:w="1984"/>
          </w:tcPr>
          <w:p>
            <w:r/>
            <w:r>
              <w:rPr>
                <w:sz w:val="20"/>
              </w:rPr>
              <w:t>500ms-1.5s</w:t>
            </w:r>
          </w:p>
        </w:tc>
        <w:tc>
          <w:tcPr>
            <w:tcW w:type="dxa" w:w="1984"/>
          </w:tcPr>
          <w:p>
            <w:r/>
            <w:r>
              <w:rPr>
                <w:sz w:val="20"/>
              </w:rPr>
              <w:t>&gt; 1.5s</w:t>
            </w:r>
          </w:p>
        </w:tc>
      </w:tr>
    </w:tbl>
    <w:p/>
    <w:p>
      <w:r>
        <w:br w:type="page"/>
      </w:r>
    </w:p>
    <w:p>
      <w:pPr>
        <w:pStyle w:val="Heading1"/>
      </w:pPr>
      <w:r>
        <w:rPr>
          <w:color w:val="4B2E2B"/>
        </w:rPr>
        <w:t>8. Summary — Priority Action Plan</w:t>
      </w:r>
    </w:p>
    <w:p>
      <w:pPr>
        <w:spacing w:after="160"/>
      </w:pPr>
      <w:r>
        <w:rPr>
          <w:b w:val="0"/>
          <w:i w:val="0"/>
        </w:rPr>
        <w:t>The following table consolidates every fix in recommended execution order. Code changes (marked 'DONE') have already been applied to the section files.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17"/>
            <w:shd w:val="clear" w:color="auto" w:fill="4B2E2B"/>
          </w:tcPr>
          <w:p>
            <w:r/>
            <w:r>
              <w:rPr>
                <w:b/>
                <w:color w:val="FFFFFF"/>
                <w:sz w:val="20"/>
              </w:rPr>
              <w:t>Priority</w:t>
            </w:r>
          </w:p>
        </w:tc>
        <w:tc>
          <w:tcPr>
            <w:tcW w:type="dxa" w:w="3118"/>
            <w:shd w:val="clear" w:color="auto" w:fill="4B2E2B"/>
          </w:tcPr>
          <w:p>
            <w:r/>
            <w:r>
              <w:rPr>
                <w:b/>
                <w:color w:val="FFFFFF"/>
                <w:sz w:val="20"/>
              </w:rPr>
              <w:t>Fix</w:t>
            </w:r>
          </w:p>
        </w:tc>
        <w:tc>
          <w:tcPr>
            <w:tcW w:type="dxa" w:w="2268"/>
            <w:shd w:val="clear" w:color="auto" w:fill="4B2E2B"/>
          </w:tcPr>
          <w:p>
            <w:r/>
            <w:r>
              <w:rPr>
                <w:b/>
                <w:color w:val="FFFFFF"/>
                <w:sz w:val="20"/>
              </w:rPr>
              <w:t>Where</w:t>
            </w:r>
          </w:p>
        </w:tc>
        <w:tc>
          <w:tcPr>
            <w:tcW w:type="dxa" w:w="1134"/>
            <w:shd w:val="clear" w:color="auto" w:fill="4B2E2B"/>
          </w:tcPr>
          <w:p>
            <w:r/>
            <w:r>
              <w:rPr>
                <w:b/>
                <w:color w:val="FFFFFF"/>
                <w:sz w:val="20"/>
              </w:rPr>
              <w:t>Status</w:t>
            </w:r>
          </w:p>
        </w:tc>
        <w:tc>
          <w:tcPr>
            <w:tcW w:type="dxa" w:w="1134"/>
            <w:shd w:val="clear" w:color="auto" w:fill="4B2E2B"/>
          </w:tcPr>
          <w:p>
            <w:r/>
            <w:r>
              <w:rPr>
                <w:b/>
                <w:color w:val="FFFFFF"/>
                <w:sz w:val="20"/>
              </w:rPr>
              <w:t>Est. Time</w:t>
            </w:r>
          </w:p>
        </w:tc>
      </w:tr>
      <w:tr>
        <w:tc>
          <w:tcPr>
            <w:tcW w:type="dxa" w:w="1417"/>
          </w:tcPr>
          <w:p>
            <w:r/>
            <w:r>
              <w:rPr>
                <w:sz w:val="20"/>
              </w:rPr>
              <w:t>1 (NOW)</w:t>
            </w:r>
          </w:p>
        </w:tc>
        <w:tc>
          <w:tcPr>
            <w:tcW w:type="dxa" w:w="3118"/>
          </w:tcPr>
          <w:p>
            <w:r/>
            <w:r>
              <w:rPr>
                <w:sz w:val="20"/>
              </w:rPr>
              <w:t>Cloudflare cache rules for /wp-content/uploads/</w:t>
            </w:r>
          </w:p>
        </w:tc>
        <w:tc>
          <w:tcPr>
            <w:tcW w:type="dxa" w:w="2268"/>
          </w:tcPr>
          <w:p>
            <w:r/>
            <w:r>
              <w:rPr>
                <w:sz w:val="20"/>
              </w:rPr>
              <w:t>Cloudflare dashboard</w:t>
            </w:r>
          </w:p>
        </w:tc>
        <w:tc>
          <w:tcPr>
            <w:tcW w:type="dxa" w:w="1134"/>
          </w:tcPr>
          <w:p>
            <w:r/>
            <w:r>
              <w:rPr>
                <w:sz w:val="20"/>
              </w:rPr>
              <w:t>TO DO</w:t>
            </w:r>
          </w:p>
        </w:tc>
        <w:tc>
          <w:tcPr>
            <w:tcW w:type="dxa" w:w="1134"/>
          </w:tcPr>
          <w:p>
            <w:r/>
            <w:r>
              <w:rPr>
                <w:sz w:val="20"/>
              </w:rPr>
              <w:t>10 min</w:t>
            </w:r>
          </w:p>
        </w:tc>
      </w:tr>
      <w:tr>
        <w:tc>
          <w:tcPr>
            <w:tcW w:type="dxa" w:w="1417"/>
          </w:tcPr>
          <w:p>
            <w:r/>
            <w:r>
              <w:rPr>
                <w:sz w:val="20"/>
              </w:rPr>
              <w:t>2 (NOW)</w:t>
            </w:r>
          </w:p>
        </w:tc>
        <w:tc>
          <w:tcPr>
            <w:tcW w:type="dxa" w:w="3118"/>
          </w:tcPr>
          <w:p>
            <w:r/>
            <w:r>
              <w:rPr>
                <w:sz w:val="20"/>
              </w:rPr>
              <w:t>Cloudflare 'Cache Everything' page rule for FC page</w:t>
            </w:r>
          </w:p>
        </w:tc>
        <w:tc>
          <w:tcPr>
            <w:tcW w:type="dxa" w:w="2268"/>
          </w:tcPr>
          <w:p>
            <w:r/>
            <w:r>
              <w:rPr>
                <w:sz w:val="20"/>
              </w:rPr>
              <w:t>Cloudflare dashboard</w:t>
            </w:r>
          </w:p>
        </w:tc>
        <w:tc>
          <w:tcPr>
            <w:tcW w:type="dxa" w:w="1134"/>
          </w:tcPr>
          <w:p>
            <w:r/>
            <w:r>
              <w:rPr>
                <w:sz w:val="20"/>
              </w:rPr>
              <w:t>TO DO</w:t>
            </w:r>
          </w:p>
        </w:tc>
        <w:tc>
          <w:tcPr>
            <w:tcW w:type="dxa" w:w="1134"/>
          </w:tcPr>
          <w:p>
            <w:r/>
            <w:r>
              <w:rPr>
                <w:sz w:val="20"/>
              </w:rPr>
              <w:t>5 min</w:t>
            </w:r>
          </w:p>
        </w:tc>
      </w:tr>
      <w:tr>
        <w:tc>
          <w:tcPr>
            <w:tcW w:type="dxa" w:w="1417"/>
          </w:tcPr>
          <w:p>
            <w:r/>
            <w:r>
              <w:rPr>
                <w:sz w:val="20"/>
              </w:rPr>
              <w:t>3 (NOW)</w:t>
            </w:r>
          </w:p>
        </w:tc>
        <w:tc>
          <w:tcPr>
            <w:tcW w:type="dxa" w:w="3118"/>
          </w:tcPr>
          <w:p>
            <w:r/>
            <w:r>
              <w:rPr>
                <w:sz w:val="20"/>
              </w:rPr>
              <w:t>LiteSpeed full-page caching</w:t>
            </w:r>
          </w:p>
        </w:tc>
        <w:tc>
          <w:tcPr>
            <w:tcW w:type="dxa" w:w="2268"/>
          </w:tcPr>
          <w:p>
            <w:r/>
            <w:r>
              <w:rPr>
                <w:sz w:val="20"/>
              </w:rPr>
              <w:t>WordPress admin</w:t>
            </w:r>
          </w:p>
        </w:tc>
        <w:tc>
          <w:tcPr>
            <w:tcW w:type="dxa" w:w="1134"/>
          </w:tcPr>
          <w:p>
            <w:r/>
            <w:r>
              <w:rPr>
                <w:sz w:val="20"/>
              </w:rPr>
              <w:t>TO DO</w:t>
            </w:r>
          </w:p>
        </w:tc>
        <w:tc>
          <w:tcPr>
            <w:tcW w:type="dxa" w:w="1134"/>
          </w:tcPr>
          <w:p>
            <w:r/>
            <w:r>
              <w:rPr>
                <w:sz w:val="20"/>
              </w:rPr>
              <w:t>15 min</w:t>
            </w:r>
          </w:p>
        </w:tc>
      </w:tr>
      <w:tr>
        <w:tc>
          <w:tcPr>
            <w:tcW w:type="dxa" w:w="1417"/>
          </w:tcPr>
          <w:p>
            <w:r/>
            <w:r>
              <w:rPr>
                <w:sz w:val="20"/>
              </w:rPr>
              <w:t>4 (NOW)</w:t>
            </w:r>
          </w:p>
        </w:tc>
        <w:tc>
          <w:tcPr>
            <w:tcW w:type="dxa" w:w="3118"/>
          </w:tcPr>
          <w:p>
            <w:r/>
            <w:r>
              <w:rPr>
                <w:sz w:val="20"/>
              </w:rPr>
              <w:t>Hero video lazy-load</w:t>
            </w:r>
          </w:p>
        </w:tc>
        <w:tc>
          <w:tcPr>
            <w:tcW w:type="dxa" w:w="2268"/>
          </w:tcPr>
          <w:p>
            <w:r/>
            <w:r>
              <w:rPr>
                <w:sz w:val="20"/>
              </w:rPr>
              <w:t>section-01-hero.html</w:t>
            </w:r>
          </w:p>
        </w:tc>
        <w:tc>
          <w:tcPr>
            <w:tcW w:type="dxa" w:w="1134"/>
          </w:tcPr>
          <w:p>
            <w:r/>
            <w:r>
              <w:rPr>
                <w:sz w:val="20"/>
              </w:rPr>
              <w:t>DONE</w:t>
            </w:r>
          </w:p>
        </w:tc>
        <w:tc>
          <w:tcPr>
            <w:tcW w:type="dxa" w:w="1134"/>
          </w:tcPr>
          <w:p>
            <w:r/>
            <w:r>
              <w:rPr>
                <w:sz w:val="20"/>
              </w:rPr>
              <w:t>—</w:t>
            </w:r>
          </w:p>
        </w:tc>
      </w:tr>
      <w:tr>
        <w:tc>
          <w:tcPr>
            <w:tcW w:type="dxa" w:w="1417"/>
          </w:tcPr>
          <w:p>
            <w:r/>
            <w:r>
              <w:rPr>
                <w:sz w:val="20"/>
              </w:rPr>
              <w:t>5 (NOW)</w:t>
            </w:r>
          </w:p>
        </w:tc>
        <w:tc>
          <w:tcPr>
            <w:tcW w:type="dxa" w:w="3118"/>
          </w:tcPr>
          <w:p>
            <w:r/>
            <w:r>
              <w:rPr>
                <w:sz w:val="20"/>
              </w:rPr>
              <w:t>Section 06 video preload=none</w:t>
            </w:r>
          </w:p>
        </w:tc>
        <w:tc>
          <w:tcPr>
            <w:tcW w:type="dxa" w:w="2268"/>
          </w:tcPr>
          <w:p>
            <w:r/>
            <w:r>
              <w:rPr>
                <w:sz w:val="20"/>
              </w:rPr>
              <w:t>section-06-why.html</w:t>
            </w:r>
          </w:p>
        </w:tc>
        <w:tc>
          <w:tcPr>
            <w:tcW w:type="dxa" w:w="1134"/>
          </w:tcPr>
          <w:p>
            <w:r/>
            <w:r>
              <w:rPr>
                <w:sz w:val="20"/>
              </w:rPr>
              <w:t>DONE</w:t>
            </w:r>
          </w:p>
        </w:tc>
        <w:tc>
          <w:tcPr>
            <w:tcW w:type="dxa" w:w="1134"/>
          </w:tcPr>
          <w:p>
            <w:r/>
            <w:r>
              <w:rPr>
                <w:sz w:val="20"/>
              </w:rPr>
              <w:t>—</w:t>
            </w:r>
          </w:p>
        </w:tc>
      </w:tr>
      <w:tr>
        <w:tc>
          <w:tcPr>
            <w:tcW w:type="dxa" w:w="1417"/>
          </w:tcPr>
          <w:p>
            <w:r/>
            <w:r>
              <w:rPr>
                <w:sz w:val="20"/>
              </w:rPr>
              <w:t>6 (NOW)</w:t>
            </w:r>
          </w:p>
        </w:tc>
        <w:tc>
          <w:tcPr>
            <w:tcW w:type="dxa" w:w="3118"/>
          </w:tcPr>
          <w:p>
            <w:r/>
            <w:r>
              <w:rPr>
                <w:sz w:val="20"/>
              </w:rPr>
              <w:t>Form AJAX + rate limiting + validation</w:t>
            </w:r>
          </w:p>
        </w:tc>
        <w:tc>
          <w:tcPr>
            <w:tcW w:type="dxa" w:w="2268"/>
          </w:tcPr>
          <w:p>
            <w:r/>
            <w:r>
              <w:rPr>
                <w:sz w:val="20"/>
              </w:rPr>
              <w:t>section-02-form.html</w:t>
            </w:r>
          </w:p>
        </w:tc>
        <w:tc>
          <w:tcPr>
            <w:tcW w:type="dxa" w:w="1134"/>
          </w:tcPr>
          <w:p>
            <w:r/>
            <w:r>
              <w:rPr>
                <w:sz w:val="20"/>
              </w:rPr>
              <w:t>DONE</w:t>
            </w:r>
          </w:p>
        </w:tc>
        <w:tc>
          <w:tcPr>
            <w:tcW w:type="dxa" w:w="1134"/>
          </w:tcPr>
          <w:p>
            <w:r/>
            <w:r>
              <w:rPr>
                <w:sz w:val="20"/>
              </w:rPr>
              <w:t>—</w:t>
            </w:r>
          </w:p>
        </w:tc>
      </w:tr>
      <w:tr>
        <w:tc>
          <w:tcPr>
            <w:tcW w:type="dxa" w:w="1417"/>
          </w:tcPr>
          <w:p>
            <w:r/>
            <w:r>
              <w:rPr>
                <w:sz w:val="20"/>
              </w:rPr>
              <w:t>7 (NOW)</w:t>
            </w:r>
          </w:p>
        </w:tc>
        <w:tc>
          <w:tcPr>
            <w:tcW w:type="dxa" w:w="3118"/>
          </w:tcPr>
          <w:p>
            <w:r/>
            <w:r>
              <w:rPr>
                <w:sz w:val="20"/>
              </w:rPr>
              <w:t>Leaflet map lazy-load</w:t>
            </w:r>
          </w:p>
        </w:tc>
        <w:tc>
          <w:tcPr>
            <w:tcW w:type="dxa" w:w="2268"/>
          </w:tcPr>
          <w:p>
            <w:r/>
            <w:r>
              <w:rPr>
                <w:sz w:val="20"/>
              </w:rPr>
              <w:t>section-05-journey.html</w:t>
            </w:r>
          </w:p>
        </w:tc>
        <w:tc>
          <w:tcPr>
            <w:tcW w:type="dxa" w:w="1134"/>
          </w:tcPr>
          <w:p>
            <w:r/>
            <w:r>
              <w:rPr>
                <w:sz w:val="20"/>
              </w:rPr>
              <w:t>DONE</w:t>
            </w:r>
          </w:p>
        </w:tc>
        <w:tc>
          <w:tcPr>
            <w:tcW w:type="dxa" w:w="1134"/>
          </w:tcPr>
          <w:p>
            <w:r/>
            <w:r>
              <w:rPr>
                <w:sz w:val="20"/>
              </w:rPr>
              <w:t>—</w:t>
            </w:r>
          </w:p>
        </w:tc>
      </w:tr>
      <w:tr>
        <w:tc>
          <w:tcPr>
            <w:tcW w:type="dxa" w:w="1417"/>
          </w:tcPr>
          <w:p>
            <w:r/>
            <w:r>
              <w:rPr>
                <w:sz w:val="20"/>
              </w:rPr>
              <w:t>8 (NOW)</w:t>
            </w:r>
          </w:p>
        </w:tc>
        <w:tc>
          <w:tcPr>
            <w:tcW w:type="dxa" w:w="3118"/>
          </w:tcPr>
          <w:p>
            <w:r/>
            <w:r>
              <w:rPr>
                <w:sz w:val="20"/>
              </w:rPr>
              <w:t>Backdrop-filter removal (4 files)</w:t>
            </w:r>
          </w:p>
        </w:tc>
        <w:tc>
          <w:tcPr>
            <w:tcW w:type="dxa" w:w="2268"/>
          </w:tcPr>
          <w:p>
            <w:r/>
            <w:r>
              <w:rPr>
                <w:sz w:val="20"/>
              </w:rPr>
              <w:t>Sections 00, 01, 03, 06</w:t>
            </w:r>
          </w:p>
        </w:tc>
        <w:tc>
          <w:tcPr>
            <w:tcW w:type="dxa" w:w="1134"/>
          </w:tcPr>
          <w:p>
            <w:r/>
            <w:r>
              <w:rPr>
                <w:sz w:val="20"/>
              </w:rPr>
              <w:t>DONE</w:t>
            </w:r>
          </w:p>
        </w:tc>
        <w:tc>
          <w:tcPr>
            <w:tcW w:type="dxa" w:w="1134"/>
          </w:tcPr>
          <w:p>
            <w:r/>
            <w:r>
              <w:rPr>
                <w:sz w:val="20"/>
              </w:rPr>
              <w:t>—</w:t>
            </w:r>
          </w:p>
        </w:tc>
      </w:tr>
      <w:tr>
        <w:tc>
          <w:tcPr>
            <w:tcW w:type="dxa" w:w="1417"/>
          </w:tcPr>
          <w:p>
            <w:r/>
            <w:r>
              <w:rPr>
                <w:sz w:val="20"/>
              </w:rPr>
              <w:t>9 (NOW)</w:t>
            </w:r>
          </w:p>
        </w:tc>
        <w:tc>
          <w:tcPr>
            <w:tcW w:type="dxa" w:w="3118"/>
          </w:tcPr>
          <w:p>
            <w:r/>
            <w:r>
              <w:rPr>
                <w:sz w:val="20"/>
              </w:rPr>
              <w:t>Will-change GPU hints (6 files)</w:t>
            </w:r>
          </w:p>
        </w:tc>
        <w:tc>
          <w:tcPr>
            <w:tcW w:type="dxa" w:w="2268"/>
          </w:tcPr>
          <w:p>
            <w:r/>
            <w:r>
              <w:rPr>
                <w:sz w:val="20"/>
              </w:rPr>
              <w:t>Sections 02-07</w:t>
            </w:r>
          </w:p>
        </w:tc>
        <w:tc>
          <w:tcPr>
            <w:tcW w:type="dxa" w:w="1134"/>
          </w:tcPr>
          <w:p>
            <w:r/>
            <w:r>
              <w:rPr>
                <w:sz w:val="20"/>
              </w:rPr>
              <w:t>DONE</w:t>
            </w:r>
          </w:p>
        </w:tc>
        <w:tc>
          <w:tcPr>
            <w:tcW w:type="dxa" w:w="1134"/>
          </w:tcPr>
          <w:p>
            <w:r/>
            <w:r>
              <w:rPr>
                <w:sz w:val="20"/>
              </w:rPr>
              <w:t>—</w:t>
            </w:r>
          </w:p>
        </w:tc>
      </w:tr>
      <w:tr>
        <w:tc>
          <w:tcPr>
            <w:tcW w:type="dxa" w:w="1417"/>
          </w:tcPr>
          <w:p>
            <w:r/>
            <w:r>
              <w:rPr>
                <w:sz w:val="20"/>
              </w:rPr>
              <w:t>10 (Week 1)</w:t>
            </w:r>
          </w:p>
        </w:tc>
        <w:tc>
          <w:tcPr>
            <w:tcW w:type="dxa" w:w="3118"/>
          </w:tcPr>
          <w:p>
            <w:r/>
            <w:r>
              <w:rPr>
                <w:sz w:val="20"/>
              </w:rPr>
              <w:t>Connect Mailchimp JSONP endpoint</w:t>
            </w:r>
          </w:p>
        </w:tc>
        <w:tc>
          <w:tcPr>
            <w:tcW w:type="dxa" w:w="2268"/>
          </w:tcPr>
          <w:p>
            <w:r/>
            <w:r>
              <w:rPr>
                <w:sz w:val="20"/>
              </w:rPr>
              <w:t>section-02-form.html</w:t>
            </w:r>
          </w:p>
        </w:tc>
        <w:tc>
          <w:tcPr>
            <w:tcW w:type="dxa" w:w="1134"/>
          </w:tcPr>
          <w:p>
            <w:r/>
            <w:r>
              <w:rPr>
                <w:sz w:val="20"/>
              </w:rPr>
              <w:t>TO DO</w:t>
            </w:r>
          </w:p>
        </w:tc>
        <w:tc>
          <w:tcPr>
            <w:tcW w:type="dxa" w:w="1134"/>
          </w:tcPr>
          <w:p>
            <w:r/>
            <w:r>
              <w:rPr>
                <w:sz w:val="20"/>
              </w:rPr>
              <w:t>15 min</w:t>
            </w:r>
          </w:p>
        </w:tc>
      </w:tr>
      <w:tr>
        <w:tc>
          <w:tcPr>
            <w:tcW w:type="dxa" w:w="1417"/>
          </w:tcPr>
          <w:p>
            <w:r/>
            <w:r>
              <w:rPr>
                <w:sz w:val="20"/>
              </w:rPr>
              <w:t>11 (Week 1)</w:t>
            </w:r>
          </w:p>
        </w:tc>
        <w:tc>
          <w:tcPr>
            <w:tcW w:type="dxa" w:w="3118"/>
          </w:tcPr>
          <w:p>
            <w:r/>
            <w:r>
              <w:rPr>
                <w:sz w:val="20"/>
              </w:rPr>
              <w:t>Replace Leaflet map with static image</w:t>
            </w:r>
          </w:p>
        </w:tc>
        <w:tc>
          <w:tcPr>
            <w:tcW w:type="dxa" w:w="2268"/>
          </w:tcPr>
          <w:p>
            <w:r/>
            <w:r>
              <w:rPr>
                <w:sz w:val="20"/>
              </w:rPr>
              <w:t>section-05-journey.html</w:t>
            </w:r>
          </w:p>
        </w:tc>
        <w:tc>
          <w:tcPr>
            <w:tcW w:type="dxa" w:w="1134"/>
          </w:tcPr>
          <w:p>
            <w:r/>
            <w:r>
              <w:rPr>
                <w:sz w:val="20"/>
              </w:rPr>
              <w:t>OPTIONAL</w:t>
            </w:r>
          </w:p>
        </w:tc>
        <w:tc>
          <w:tcPr>
            <w:tcW w:type="dxa" w:w="1134"/>
          </w:tcPr>
          <w:p>
            <w:r/>
            <w:r>
              <w:rPr>
                <w:sz w:val="20"/>
              </w:rPr>
              <w:t>30 min</w:t>
            </w:r>
          </w:p>
        </w:tc>
      </w:tr>
      <w:tr>
        <w:tc>
          <w:tcPr>
            <w:tcW w:type="dxa" w:w="1417"/>
          </w:tcPr>
          <w:p>
            <w:r/>
            <w:r>
              <w:rPr>
                <w:sz w:val="20"/>
              </w:rPr>
              <w:t>12 (Week 2)</w:t>
            </w:r>
          </w:p>
        </w:tc>
        <w:tc>
          <w:tcPr>
            <w:tcW w:type="dxa" w:w="3118"/>
          </w:tcPr>
          <w:p>
            <w:r/>
            <w:r>
              <w:rPr>
                <w:sz w:val="20"/>
              </w:rPr>
              <w:t>Load test at 30,000 concurrent users</w:t>
            </w:r>
          </w:p>
        </w:tc>
        <w:tc>
          <w:tcPr>
            <w:tcW w:type="dxa" w:w="2268"/>
          </w:tcPr>
          <w:p>
            <w:r/>
            <w:r>
              <w:rPr>
                <w:sz w:val="20"/>
              </w:rPr>
              <w:t>Loader.io or k6</w:t>
            </w:r>
          </w:p>
        </w:tc>
        <w:tc>
          <w:tcPr>
            <w:tcW w:type="dxa" w:w="1134"/>
          </w:tcPr>
          <w:p>
            <w:r/>
            <w:r>
              <w:rPr>
                <w:sz w:val="20"/>
              </w:rPr>
              <w:t>TO DO</w:t>
            </w:r>
          </w:p>
        </w:tc>
        <w:tc>
          <w:tcPr>
            <w:tcW w:type="dxa" w:w="1134"/>
          </w:tcPr>
          <w:p>
            <w:r/>
            <w:r>
              <w:rPr>
                <w:sz w:val="20"/>
              </w:rPr>
              <w:t>30 min</w:t>
            </w:r>
          </w:p>
        </w:tc>
      </w:tr>
      <w:tr>
        <w:tc>
          <w:tcPr>
            <w:tcW w:type="dxa" w:w="1417"/>
          </w:tcPr>
          <w:p>
            <w:r/>
            <w:r>
              <w:rPr>
                <w:sz w:val="20"/>
              </w:rPr>
              <w:t>13 (If needed)</w:t>
            </w:r>
          </w:p>
        </w:tc>
        <w:tc>
          <w:tcPr>
            <w:tcW w:type="dxa" w:w="3118"/>
          </w:tcPr>
          <w:p>
            <w:r/>
            <w:r>
              <w:rPr>
                <w:sz w:val="20"/>
              </w:rPr>
              <w:t>Upgrade hosting (Cloudways recommended)</w:t>
            </w:r>
          </w:p>
        </w:tc>
        <w:tc>
          <w:tcPr>
            <w:tcW w:type="dxa" w:w="2268"/>
          </w:tcPr>
          <w:p>
            <w:r/>
            <w:r>
              <w:rPr>
                <w:sz w:val="20"/>
              </w:rPr>
              <w:t>Hosting provider</w:t>
            </w:r>
          </w:p>
        </w:tc>
        <w:tc>
          <w:tcPr>
            <w:tcW w:type="dxa" w:w="1134"/>
          </w:tcPr>
          <w:p>
            <w:r/>
            <w:r>
              <w:rPr>
                <w:sz w:val="20"/>
              </w:rPr>
              <w:t>MONITOR</w:t>
            </w:r>
          </w:p>
        </w:tc>
        <w:tc>
          <w:tcPr>
            <w:tcW w:type="dxa" w:w="1134"/>
          </w:tcPr>
          <w:p>
            <w:r/>
            <w:r>
              <w:rPr>
                <w:sz w:val="20"/>
              </w:rPr>
              <w:t>1-2 hours</w:t>
            </w:r>
          </w:p>
        </w:tc>
      </w:tr>
    </w:tbl>
    <w:p/>
    <w:p>
      <w:r>
        <w:rPr>
          <w:b w:val="0"/>
          <w:i w:val="0"/>
        </w:rPr>
      </w:r>
    </w:p>
    <w:p>
      <w:pPr>
        <w:spacing w:after="160"/>
      </w:pPr>
      <w:r>
        <w:rPr>
          <w:b/>
          <w:i w:val="0"/>
          <w:color w:val="CC3333"/>
        </w:rPr>
        <w:t>NOTE: Redis/Memcached object cache was originally recommended but is NOT available on Namecheap shared hosting. The Cloudflare + LiteSpeed combination (items 1-3) compensates for this by ensuring the origin server receives minimal traffic. If load testing reveals issues, a hosting upgrade (item 13) is the correct next step — not attempting to install Redis on shared hosting.</w:t>
      </w:r>
    </w:p>
    <w:p>
      <w:r>
        <w:br w:type="page"/>
      </w:r>
    </w:p>
    <w:p>
      <w:pPr>
        <w:pStyle w:val="Heading1"/>
      </w:pPr>
      <w:r>
        <w:rPr>
          <w:color w:val="4B2E2B"/>
        </w:rPr>
        <w:t>9. Risk Matrix — Before &amp; After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51"/>
            <w:shd w:val="clear" w:color="auto" w:fill="4B2E2B"/>
          </w:tcPr>
          <w:p>
            <w:r/>
            <w:r>
              <w:rPr>
                <w:b/>
                <w:color w:val="FFFFFF"/>
                <w:sz w:val="20"/>
              </w:rPr>
              <w:t>Risk</w:t>
            </w:r>
          </w:p>
        </w:tc>
        <w:tc>
          <w:tcPr>
            <w:tcW w:type="dxa" w:w="1701"/>
            <w:shd w:val="clear" w:color="auto" w:fill="4B2E2B"/>
          </w:tcPr>
          <w:p>
            <w:r/>
            <w:r>
              <w:rPr>
                <w:b/>
                <w:color w:val="FFFFFF"/>
                <w:sz w:val="20"/>
              </w:rPr>
              <w:t>Severity Before</w:t>
            </w:r>
          </w:p>
        </w:tc>
        <w:tc>
          <w:tcPr>
            <w:tcW w:type="dxa" w:w="1984"/>
            <w:shd w:val="clear" w:color="auto" w:fill="4B2E2B"/>
          </w:tcPr>
          <w:p>
            <w:r/>
            <w:r>
              <w:rPr>
                <w:b/>
                <w:color w:val="FFFFFF"/>
                <w:sz w:val="20"/>
              </w:rPr>
              <w:t>Severity After All Fixes</w:t>
            </w:r>
          </w:p>
        </w:tc>
        <w:tc>
          <w:tcPr>
            <w:tcW w:type="dxa" w:w="2835"/>
            <w:shd w:val="clear" w:color="auto" w:fill="4B2E2B"/>
          </w:tcPr>
          <w:p>
            <w:r/>
            <w:r>
              <w:rPr>
                <w:b/>
                <w:color w:val="FFFFFF"/>
                <w:sz w:val="20"/>
              </w:rPr>
              <w:t>Residual Action</w:t>
            </w:r>
          </w:p>
        </w:tc>
      </w:tr>
      <w:tr>
        <w:tc>
          <w:tcPr>
            <w:tcW w:type="dxa" w:w="2551"/>
          </w:tcPr>
          <w:p>
            <w:r/>
            <w:r>
              <w:rPr>
                <w:sz w:val="20"/>
              </w:rPr>
              <w:t>Single-server image hosting</w:t>
            </w:r>
          </w:p>
        </w:tc>
        <w:tc>
          <w:tcPr>
            <w:tcW w:type="dxa" w:w="1701"/>
          </w:tcPr>
          <w:p>
            <w:r/>
            <w:r>
              <w:rPr>
                <w:sz w:val="20"/>
              </w:rPr>
              <w:t>CRITICAL</w:t>
            </w:r>
          </w:p>
        </w:tc>
        <w:tc>
          <w:tcPr>
            <w:tcW w:type="dxa" w:w="1984"/>
          </w:tcPr>
          <w:p>
            <w:r/>
            <w:r>
              <w:rPr>
                <w:sz w:val="20"/>
              </w:rPr>
              <w:t>LOW (CDN)</w:t>
            </w:r>
          </w:p>
        </w:tc>
        <w:tc>
          <w:tcPr>
            <w:tcW w:type="dxa" w:w="2835"/>
          </w:tcPr>
          <w:p>
            <w:r/>
            <w:r>
              <w:rPr>
                <w:sz w:val="20"/>
              </w:rPr>
              <w:t>Configure Cloudflare cache rules</w:t>
            </w:r>
          </w:p>
        </w:tc>
      </w:tr>
      <w:tr>
        <w:tc>
          <w:tcPr>
            <w:tcW w:type="dxa" w:w="2551"/>
          </w:tcPr>
          <w:p>
            <w:r/>
            <w:r>
              <w:rPr>
                <w:sz w:val="20"/>
              </w:rPr>
              <w:t>Leaflet/CartoDB dependencies</w:t>
            </w:r>
          </w:p>
        </w:tc>
        <w:tc>
          <w:tcPr>
            <w:tcW w:type="dxa" w:w="1701"/>
          </w:tcPr>
          <w:p>
            <w:r/>
            <w:r>
              <w:rPr>
                <w:sz w:val="20"/>
              </w:rPr>
              <w:t>CRITICAL</w:t>
            </w:r>
          </w:p>
        </w:tc>
        <w:tc>
          <w:tcPr>
            <w:tcW w:type="dxa" w:w="1984"/>
          </w:tcPr>
          <w:p>
            <w:r/>
            <w:r>
              <w:rPr>
                <w:sz w:val="20"/>
              </w:rPr>
              <w:t>LOW (lazy) / NONE (static)</w:t>
            </w:r>
          </w:p>
        </w:tc>
        <w:tc>
          <w:tcPr>
            <w:tcW w:type="dxa" w:w="2835"/>
          </w:tcPr>
          <w:p>
            <w:r/>
            <w:r>
              <w:rPr>
                <w:sz w:val="20"/>
              </w:rPr>
              <w:t>Optional: replace with static image</w:t>
            </w:r>
          </w:p>
        </w:tc>
      </w:tr>
      <w:tr>
        <w:tc>
          <w:tcPr>
            <w:tcW w:type="dxa" w:w="2551"/>
          </w:tcPr>
          <w:p>
            <w:r/>
            <w:r>
              <w:rPr>
                <w:sz w:val="20"/>
              </w:rPr>
              <w:t>Shared hosting limitations</w:t>
            </w:r>
          </w:p>
        </w:tc>
        <w:tc>
          <w:tcPr>
            <w:tcW w:type="dxa" w:w="1701"/>
          </w:tcPr>
          <w:p>
            <w:r/>
            <w:r>
              <w:rPr>
                <w:sz w:val="20"/>
              </w:rPr>
              <w:t>CRITICAL</w:t>
            </w:r>
          </w:p>
        </w:tc>
        <w:tc>
          <w:tcPr>
            <w:tcW w:type="dxa" w:w="1984"/>
          </w:tcPr>
          <w:p>
            <w:r/>
            <w:r>
              <w:rPr>
                <w:sz w:val="20"/>
              </w:rPr>
              <w:t>MEDIUM (mitigated by CDN)</w:t>
            </w:r>
          </w:p>
        </w:tc>
        <w:tc>
          <w:tcPr>
            <w:tcW w:type="dxa" w:w="2835"/>
          </w:tcPr>
          <w:p>
            <w:r/>
            <w:r>
              <w:rPr>
                <w:sz w:val="20"/>
              </w:rPr>
              <w:t>Monitor; upgrade if needed</w:t>
            </w:r>
          </w:p>
        </w:tc>
      </w:tr>
      <w:tr>
        <w:tc>
          <w:tcPr>
            <w:tcW w:type="dxa" w:w="2551"/>
          </w:tcPr>
          <w:p>
            <w:r/>
            <w:r>
              <w:rPr>
                <w:sz w:val="20"/>
              </w:rPr>
              <w:t>Hero video preload storm</w:t>
            </w:r>
          </w:p>
        </w:tc>
        <w:tc>
          <w:tcPr>
            <w:tcW w:type="dxa" w:w="1701"/>
          </w:tcPr>
          <w:p>
            <w:r/>
            <w:r>
              <w:rPr>
                <w:sz w:val="20"/>
              </w:rPr>
              <w:t>HIGH</w:t>
            </w:r>
          </w:p>
        </w:tc>
        <w:tc>
          <w:tcPr>
            <w:tcW w:type="dxa" w:w="1984"/>
          </w:tcPr>
          <w:p>
            <w:r/>
            <w:r>
              <w:rPr>
                <w:sz w:val="20"/>
              </w:rPr>
              <w:t>RESOLVED</w:t>
            </w:r>
          </w:p>
        </w:tc>
        <w:tc>
          <w:tcPr>
            <w:tcW w:type="dxa" w:w="2835"/>
          </w:tcPr>
          <w:p>
            <w:r/>
            <w:r>
              <w:rPr>
                <w:sz w:val="20"/>
              </w:rPr>
              <w:t>Code change applied</w:t>
            </w:r>
          </w:p>
        </w:tc>
      </w:tr>
      <w:tr>
        <w:tc>
          <w:tcPr>
            <w:tcW w:type="dxa" w:w="2551"/>
          </w:tcPr>
          <w:p>
            <w:r/>
            <w:r>
              <w:rPr>
                <w:sz w:val="20"/>
              </w:rPr>
              <w:t>Mailchimp form throttling</w:t>
            </w:r>
          </w:p>
        </w:tc>
        <w:tc>
          <w:tcPr>
            <w:tcW w:type="dxa" w:w="1701"/>
          </w:tcPr>
          <w:p>
            <w:r/>
            <w:r>
              <w:rPr>
                <w:sz w:val="20"/>
              </w:rPr>
              <w:t>HIGH</w:t>
            </w:r>
          </w:p>
        </w:tc>
        <w:tc>
          <w:tcPr>
            <w:tcW w:type="dxa" w:w="1984"/>
          </w:tcPr>
          <w:p>
            <w:r/>
            <w:r>
              <w:rPr>
                <w:sz w:val="20"/>
              </w:rPr>
              <w:t>LOW</w:t>
            </w:r>
          </w:p>
        </w:tc>
        <w:tc>
          <w:tcPr>
            <w:tcW w:type="dxa" w:w="2835"/>
          </w:tcPr>
          <w:p>
            <w:r/>
            <w:r>
              <w:rPr>
                <w:sz w:val="20"/>
              </w:rPr>
              <w:t>Connect Mailchimp URL when ready</w:t>
            </w:r>
          </w:p>
        </w:tc>
      </w:tr>
      <w:tr>
        <w:tc>
          <w:tcPr>
            <w:tcW w:type="dxa" w:w="2551"/>
          </w:tcPr>
          <w:p>
            <w:r/>
            <w:r>
              <w:rPr>
                <w:sz w:val="20"/>
              </w:rPr>
              <w:t>No full-page caching</w:t>
            </w:r>
          </w:p>
        </w:tc>
        <w:tc>
          <w:tcPr>
            <w:tcW w:type="dxa" w:w="1701"/>
          </w:tcPr>
          <w:p>
            <w:r/>
            <w:r>
              <w:rPr>
                <w:sz w:val="20"/>
              </w:rPr>
              <w:t>HIGH</w:t>
            </w:r>
          </w:p>
        </w:tc>
        <w:tc>
          <w:tcPr>
            <w:tcW w:type="dxa" w:w="1984"/>
          </w:tcPr>
          <w:p>
            <w:r/>
            <w:r>
              <w:rPr>
                <w:sz w:val="20"/>
              </w:rPr>
              <w:t>LOW (after config)</w:t>
            </w:r>
          </w:p>
        </w:tc>
        <w:tc>
          <w:tcPr>
            <w:tcW w:type="dxa" w:w="2835"/>
          </w:tcPr>
          <w:p>
            <w:r/>
            <w:r>
              <w:rPr>
                <w:sz w:val="20"/>
              </w:rPr>
              <w:t>Configure LiteSpeed + Cloudflare</w:t>
            </w:r>
          </w:p>
        </w:tc>
      </w:tr>
      <w:tr>
        <w:tc>
          <w:tcPr>
            <w:tcW w:type="dxa" w:w="2551"/>
          </w:tcPr>
          <w:p>
            <w:r/>
            <w:r>
              <w:rPr>
                <w:sz w:val="20"/>
              </w:rPr>
              <w:t>No HTML edge caching</w:t>
            </w:r>
          </w:p>
        </w:tc>
        <w:tc>
          <w:tcPr>
            <w:tcW w:type="dxa" w:w="1701"/>
          </w:tcPr>
          <w:p>
            <w:r/>
            <w:r>
              <w:rPr>
                <w:sz w:val="20"/>
              </w:rPr>
              <w:t>HIGH</w:t>
            </w:r>
          </w:p>
        </w:tc>
        <w:tc>
          <w:tcPr>
            <w:tcW w:type="dxa" w:w="1984"/>
          </w:tcPr>
          <w:p>
            <w:r/>
            <w:r>
              <w:rPr>
                <w:sz w:val="20"/>
              </w:rPr>
              <w:t>LOW (after config)</w:t>
            </w:r>
          </w:p>
        </w:tc>
        <w:tc>
          <w:tcPr>
            <w:tcW w:type="dxa" w:w="2835"/>
          </w:tcPr>
          <w:p>
            <w:r/>
            <w:r>
              <w:rPr>
                <w:sz w:val="20"/>
              </w:rPr>
              <w:t>Configure Cloudflare page rule</w:t>
            </w:r>
          </w:p>
        </w:tc>
      </w:tr>
      <w:tr>
        <w:tc>
          <w:tcPr>
            <w:tcW w:type="dxa" w:w="2551"/>
          </w:tcPr>
          <w:p>
            <w:r/>
            <w:r>
              <w:rPr>
                <w:sz w:val="20"/>
              </w:rPr>
              <w:t>No object cache (Redis)</w:t>
            </w:r>
          </w:p>
        </w:tc>
        <w:tc>
          <w:tcPr>
            <w:tcW w:type="dxa" w:w="1701"/>
          </w:tcPr>
          <w:p>
            <w:r/>
            <w:r>
              <w:rPr>
                <w:sz w:val="20"/>
              </w:rPr>
              <w:t>HIGH</w:t>
            </w:r>
          </w:p>
        </w:tc>
        <w:tc>
          <w:tcPr>
            <w:tcW w:type="dxa" w:w="1984"/>
          </w:tcPr>
          <w:p>
            <w:r/>
            <w:r>
              <w:rPr>
                <w:sz w:val="20"/>
              </w:rPr>
              <w:t>MEDIUM (not available)</w:t>
            </w:r>
          </w:p>
        </w:tc>
        <w:tc>
          <w:tcPr>
            <w:tcW w:type="dxa" w:w="2835"/>
          </w:tcPr>
          <w:p>
            <w:r/>
            <w:r>
              <w:rPr>
                <w:sz w:val="20"/>
              </w:rPr>
              <w:t>Compensated by full-page cache</w:t>
            </w:r>
          </w:p>
        </w:tc>
      </w:tr>
      <w:tr>
        <w:tc>
          <w:tcPr>
            <w:tcW w:type="dxa" w:w="2551"/>
          </w:tcPr>
          <w:p>
            <w:r/>
            <w:r>
              <w:rPr>
                <w:sz w:val="20"/>
              </w:rPr>
              <w:t>Backdrop-filter GPU load</w:t>
            </w:r>
          </w:p>
        </w:tc>
        <w:tc>
          <w:tcPr>
            <w:tcW w:type="dxa" w:w="1701"/>
          </w:tcPr>
          <w:p>
            <w:r/>
            <w:r>
              <w:rPr>
                <w:sz w:val="20"/>
              </w:rPr>
              <w:t>MEDIUM</w:t>
            </w:r>
          </w:p>
        </w:tc>
        <w:tc>
          <w:tcPr>
            <w:tcW w:type="dxa" w:w="1984"/>
          </w:tcPr>
          <w:p>
            <w:r/>
            <w:r>
              <w:rPr>
                <w:sz w:val="20"/>
              </w:rPr>
              <w:t>RESOLVED</w:t>
            </w:r>
          </w:p>
        </w:tc>
        <w:tc>
          <w:tcPr>
            <w:tcW w:type="dxa" w:w="2835"/>
          </w:tcPr>
          <w:p>
            <w:r/>
            <w:r>
              <w:rPr>
                <w:sz w:val="20"/>
              </w:rPr>
              <w:t>Code change applied</w:t>
            </w:r>
          </w:p>
        </w:tc>
      </w:tr>
      <w:tr>
        <w:tc>
          <w:tcPr>
            <w:tcW w:type="dxa" w:w="2551"/>
          </w:tcPr>
          <w:p>
            <w:r/>
            <w:r>
              <w:rPr>
                <w:sz w:val="20"/>
              </w:rPr>
              <w:t>Missing will-change hints</w:t>
            </w:r>
          </w:p>
        </w:tc>
        <w:tc>
          <w:tcPr>
            <w:tcW w:type="dxa" w:w="1701"/>
          </w:tcPr>
          <w:p>
            <w:r/>
            <w:r>
              <w:rPr>
                <w:sz w:val="20"/>
              </w:rPr>
              <w:t>MEDIUM</w:t>
            </w:r>
          </w:p>
        </w:tc>
        <w:tc>
          <w:tcPr>
            <w:tcW w:type="dxa" w:w="1984"/>
          </w:tcPr>
          <w:p>
            <w:r/>
            <w:r>
              <w:rPr>
                <w:sz w:val="20"/>
              </w:rPr>
              <w:t>RESOLVED</w:t>
            </w:r>
          </w:p>
        </w:tc>
        <w:tc>
          <w:tcPr>
            <w:tcW w:type="dxa" w:w="2835"/>
          </w:tcPr>
          <w:p>
            <w:r/>
            <w:r>
              <w:rPr>
                <w:sz w:val="20"/>
              </w:rPr>
              <w:t>Code change applied</w:t>
            </w:r>
          </w:p>
        </w:tc>
      </w:tr>
      <w:tr>
        <w:tc>
          <w:tcPr>
            <w:tcW w:type="dxa" w:w="2551"/>
          </w:tcPr>
          <w:p>
            <w:r/>
            <w:r>
              <w:rPr>
                <w:sz w:val="20"/>
              </w:rPr>
              <w:t>Inline CSS (no browser cache)</w:t>
            </w:r>
          </w:p>
        </w:tc>
        <w:tc>
          <w:tcPr>
            <w:tcW w:type="dxa" w:w="1701"/>
          </w:tcPr>
          <w:p>
            <w:r/>
            <w:r>
              <w:rPr>
                <w:sz w:val="20"/>
              </w:rPr>
              <w:t>MEDIUM</w:t>
            </w:r>
          </w:p>
        </w:tc>
        <w:tc>
          <w:tcPr>
            <w:tcW w:type="dxa" w:w="1984"/>
          </w:tcPr>
          <w:p>
            <w:r/>
            <w:r>
              <w:rPr>
                <w:sz w:val="20"/>
              </w:rPr>
              <w:t>ACCEPTABLE</w:t>
            </w:r>
          </w:p>
        </w:tc>
        <w:tc>
          <w:tcPr>
            <w:tcW w:type="dxa" w:w="2835"/>
          </w:tcPr>
          <w:p>
            <w:r/>
            <w:r>
              <w:rPr>
                <w:sz w:val="20"/>
              </w:rPr>
              <w:t>Resolved by full-page CDN caching</w:t>
            </w:r>
          </w:p>
        </w:tc>
      </w:tr>
    </w:tbl>
    <w:p/>
    <w:p>
      <w:r>
        <w:rPr>
          <w:b w:val="0"/>
          <w:i w:val="0"/>
        </w:rPr>
      </w:r>
    </w:p>
    <w:p>
      <w:pPr>
        <w:spacing w:after="160"/>
      </w:pPr>
      <w:r>
        <w:rPr>
          <w:b/>
          <w:i w:val="0"/>
        </w:rPr>
        <w:t>After all fixes are implemented, the Founder's Circle landing page is projected to handle 30,000+ concurrent visitors with sub-3-second page load times, provided Cloudflare caching is correctly configured. The shared hosting origin server remains a secondary risk — if Cloudflare cache hit rate drops below 99%, the origin may be overwhelmed. Load testing (Section 7) is essential to validate this before any major traffic campaign.</w:t>
      </w:r>
    </w:p>
    <w:p>
      <w:pPr>
        <w:spacing w:after="240"/>
      </w:pPr>
      <w:r>
        <w:rPr>
          <w:b w:val="0"/>
          <w:i/>
          <w:color w:val="666666"/>
        </w:rPr>
        <w:t>If load testing reveals that the shared hosting origin cannot handle cache misses at the expected traffic level, the recommended upgrade path is Cloudways with a DigitalOcean 2GB droplet ($14/month), which provides dedicated resources, Redis object caching, and the ability to handle origin traffic spikes without risk of account suspension.</w:t>
      </w:r>
    </w:p>
    <w:p>
      <w:pPr>
        <w:jc w:val="center"/>
      </w:pPr>
      <w:r>
        <w:rPr>
          <w:color w:val="D97E53"/>
        </w:rPr>
        <w:t>____________________________________________________________</w:t>
      </w:r>
    </w:p>
    <w:p>
      <w:r>
        <w:rPr>
          <w:b w:val="0"/>
          <w:i w:val="0"/>
        </w:rPr>
      </w:r>
    </w:p>
    <w:p>
      <w:pPr>
        <w:spacing w:after="80"/>
        <w:jc w:val="center"/>
      </w:pPr>
      <w:r>
        <w:rPr>
          <w:b/>
          <w:i w:val="0"/>
          <w:color w:val="4B2E2B"/>
          <w:sz w:val="28"/>
        </w:rPr>
        <w:t>End of Report</w:t>
      </w:r>
    </w:p>
    <w:p>
      <w:pPr>
        <w:spacing w:after="40"/>
        <w:jc w:val="center"/>
      </w:pPr>
      <w:r>
        <w:rPr>
          <w:b w:val="0"/>
          <w:i w:val="0"/>
          <w:color w:val="666666"/>
          <w:sz w:val="20"/>
        </w:rPr>
        <w:t>Prepared by Claude (Lead Architect) — Umoya Afrika Tours</w:t>
      </w:r>
    </w:p>
    <w:p>
      <w:pPr>
        <w:jc w:val="center"/>
      </w:pPr>
      <w:r>
        <w:rPr>
          <w:b w:val="0"/>
          <w:i w:val="0"/>
          <w:color w:val="666666"/>
          <w:sz w:val="20"/>
        </w:rPr>
        <w:t>17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