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9FB" w:rsidRPr="003A6C77" w:rsidRDefault="00FF3F1C">
      <w:pPr>
        <w:pStyle w:val="DocumentTitle"/>
      </w:pPr>
      <w:r>
        <w:t xml:space="preserve">Full DDC Version - </w:t>
      </w:r>
      <w:r w:rsidR="002A2C1E" w:rsidRPr="003A6C77">
        <w:t>TC602</w:t>
      </w:r>
      <w:r w:rsidR="006107E2" w:rsidRPr="003A6C77">
        <w:t xml:space="preserve"> – </w:t>
      </w:r>
      <w:r w:rsidR="002A2C1E" w:rsidRPr="003A6C77">
        <w:t xml:space="preserve">Award </w:t>
      </w:r>
      <w:r w:rsidR="006107E2" w:rsidRPr="003A6C77">
        <w:t>Notice</w:t>
      </w:r>
    </w:p>
    <w:p w:rsidR="004E09FB" w:rsidRPr="003A6C77" w:rsidRDefault="004E09FB"/>
    <w:tbl>
      <w:tblPr>
        <w:tblW w:w="0" w:type="auto"/>
        <w:tblInd w:w="200" w:type="dxa"/>
        <w:tblLayout w:type="fixed"/>
        <w:tblCellMar>
          <w:left w:w="60" w:type="dxa"/>
          <w:right w:w="60" w:type="dxa"/>
        </w:tblCellMar>
        <w:tblLook w:val="0000" w:firstRow="0" w:lastRow="0" w:firstColumn="0" w:lastColumn="0" w:noHBand="0" w:noVBand="0"/>
      </w:tblPr>
      <w:tblGrid>
        <w:gridCol w:w="4292"/>
        <w:gridCol w:w="5375"/>
      </w:tblGrid>
      <w:tr w:rsidR="004E09FB" w:rsidRPr="003A6C77">
        <w:tblPrEx>
          <w:tblCellMar>
            <w:top w:w="0" w:type="dxa"/>
            <w:bottom w:w="0" w:type="dxa"/>
          </w:tblCellMar>
        </w:tblPrEx>
        <w:tc>
          <w:tcPr>
            <w:tcW w:w="4292" w:type="dxa"/>
          </w:tcPr>
          <w:p w:rsidR="004E09FB" w:rsidRPr="003A6C77" w:rsidRDefault="004E09FB">
            <w:pPr>
              <w:pStyle w:val="HeaderPageLeft"/>
            </w:pPr>
            <w:r w:rsidRPr="003A6C77">
              <w:t>Version:</w:t>
            </w:r>
          </w:p>
        </w:tc>
        <w:tc>
          <w:tcPr>
            <w:tcW w:w="5375" w:type="dxa"/>
          </w:tcPr>
          <w:p w:rsidR="004E09FB" w:rsidRPr="003A6C77" w:rsidRDefault="00AE1135">
            <w:pPr>
              <w:pStyle w:val="HeaderPageRight"/>
            </w:pPr>
            <w:r>
              <w:t>1.0</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Document Type:</w:t>
            </w:r>
          </w:p>
        </w:tc>
        <w:tc>
          <w:tcPr>
            <w:tcW w:w="5375" w:type="dxa"/>
          </w:tcPr>
          <w:p w:rsidR="004E09FB" w:rsidRPr="003A6C77" w:rsidRDefault="004E09FB">
            <w:pPr>
              <w:pStyle w:val="HeaderPageRight"/>
            </w:pPr>
            <w:r w:rsidRPr="003A6C77">
              <w:t>Volume 22</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Author:</w:t>
            </w:r>
          </w:p>
        </w:tc>
        <w:tc>
          <w:tcPr>
            <w:tcW w:w="5375" w:type="dxa"/>
          </w:tcPr>
          <w:p w:rsidR="004E09FB" w:rsidRPr="003A6C77" w:rsidRDefault="00BB2CDF">
            <w:pPr>
              <w:pStyle w:val="HeaderPageRight"/>
            </w:pPr>
            <w:r>
              <w:t>Will Kozer</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Status:</w:t>
            </w:r>
          </w:p>
        </w:tc>
        <w:tc>
          <w:tcPr>
            <w:tcW w:w="5375" w:type="dxa"/>
          </w:tcPr>
          <w:p w:rsidR="004E09FB" w:rsidRPr="003A6C77" w:rsidRDefault="00AE1135">
            <w:pPr>
              <w:pStyle w:val="HeaderPageRight"/>
            </w:pPr>
            <w:r>
              <w:t>Approved</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Team:</w:t>
            </w:r>
          </w:p>
        </w:tc>
        <w:tc>
          <w:tcPr>
            <w:tcW w:w="5375" w:type="dxa"/>
          </w:tcPr>
          <w:p w:rsidR="004E09FB" w:rsidRPr="003A6C77" w:rsidRDefault="004E09FB">
            <w:pPr>
              <w:pStyle w:val="HeaderPageRight"/>
            </w:pPr>
            <w:r w:rsidRPr="003A6C77">
              <w:t>Forms Development Team</w:t>
            </w:r>
          </w:p>
        </w:tc>
      </w:tr>
    </w:tbl>
    <w:p w:rsidR="004E09FB" w:rsidRPr="003A6C77" w:rsidRDefault="004E09FB"/>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bookmarkStart w:id="0" w:name="_GoBack"/>
      <w:bookmarkEnd w:id="0"/>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Braggadocio" w:hAnsi="Braggadocio"/>
          <w:sz w:val="48"/>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pStyle w:val="Heading1"/>
        <w:keepLines/>
        <w:widowControl w:val="0"/>
        <w:suppressLineNumbers/>
        <w:tabs>
          <w:tab w:val="right" w:pos="720"/>
        </w:tabs>
        <w:suppressAutoHyphens/>
        <w:spacing w:before="480" w:after="240"/>
        <w:rPr>
          <w:rFonts w:ascii="Arial" w:hAnsi="Arial"/>
          <w:color w:val="000080"/>
          <w:sz w:val="32"/>
        </w:rPr>
      </w:pPr>
      <w:bookmarkStart w:id="1" w:name="_Toc200861888"/>
      <w:r w:rsidRPr="003A6C77">
        <w:rPr>
          <w:rFonts w:ascii="Arial" w:hAnsi="Arial"/>
          <w:color w:val="000080"/>
          <w:sz w:val="32"/>
        </w:rPr>
        <w:lastRenderedPageBreak/>
        <w:t>Document Control</w:t>
      </w:r>
      <w:bookmarkEnd w:id="1"/>
    </w:p>
    <w:p w:rsidR="004E09FB" w:rsidRPr="003A6C77" w:rsidRDefault="004E09FB">
      <w:pPr>
        <w:pStyle w:val="Heading3"/>
        <w:rPr>
          <w:rFonts w:ascii="Arial" w:hAnsi="Arial"/>
          <w:color w:val="000080"/>
          <w:sz w:val="24"/>
        </w:rPr>
      </w:pPr>
      <w:bookmarkStart w:id="2" w:name="_Toc200861889"/>
      <w:r w:rsidRPr="003A6C77">
        <w:rPr>
          <w:rFonts w:ascii="Arial" w:hAnsi="Arial"/>
          <w:color w:val="000080"/>
          <w:sz w:val="24"/>
        </w:rPr>
        <w:t>Table of Contents</w:t>
      </w:r>
      <w:bookmarkEnd w:id="2"/>
    </w:p>
    <w:p w:rsidR="004E09FB" w:rsidRPr="003A6C77" w:rsidRDefault="004E09FB"/>
    <w:p w:rsidR="004E09FB" w:rsidRPr="003A6C77" w:rsidRDefault="004E09FB"/>
    <w:p w:rsidR="004E09FB" w:rsidRPr="003A6C77" w:rsidRDefault="004E09FB">
      <w:pPr>
        <w:pStyle w:val="TOC2"/>
      </w:pPr>
      <w:r w:rsidRPr="003A6C77">
        <w:fldChar w:fldCharType="begin"/>
      </w:r>
      <w:r w:rsidRPr="003A6C77">
        <w:instrText xml:space="preserve"> TOC \o "1-3" \H \Z \U </w:instrText>
      </w:r>
      <w:r w:rsidRPr="003A6C77">
        <w:fldChar w:fldCharType="separate"/>
      </w:r>
      <w:r w:rsidRPr="003A6C77">
        <w:rPr>
          <w:rFonts w:ascii="Arial" w:hAnsi="Arial"/>
          <w:color w:val="000080"/>
        </w:rPr>
        <w:t>Document Control</w:t>
      </w:r>
      <w:r w:rsidRPr="003A6C77">
        <w:tab/>
      </w:r>
      <w:r w:rsidRPr="003A6C77">
        <w:fldChar w:fldCharType="begin"/>
      </w:r>
      <w:r w:rsidRPr="003A6C77">
        <w:instrText xml:space="preserve"> PAGEREF _Toc200861888 \h </w:instrText>
      </w:r>
      <w:r w:rsidRPr="003A6C77">
        <w:fldChar w:fldCharType="separate"/>
      </w:r>
      <w:r w:rsidRPr="003A6C77">
        <w:t>2</w:t>
      </w:r>
      <w:r w:rsidRPr="003A6C77">
        <w:fldChar w:fldCharType="end"/>
      </w:r>
    </w:p>
    <w:p w:rsidR="004E09FB" w:rsidRPr="003A6C77" w:rsidRDefault="004E09FB">
      <w:pPr>
        <w:pStyle w:val="TOC2"/>
        <w:rPr>
          <w:b w:val="0"/>
        </w:rPr>
      </w:pPr>
      <w:r w:rsidRPr="003A6C77">
        <w:rPr>
          <w:rFonts w:ascii="Arial" w:hAnsi="Arial"/>
          <w:b w:val="0"/>
          <w:color w:val="000080"/>
        </w:rPr>
        <w:t>Table of Contents</w:t>
      </w:r>
      <w:r w:rsidRPr="003A6C77">
        <w:rPr>
          <w:b w:val="0"/>
        </w:rPr>
        <w:tab/>
      </w:r>
      <w:r w:rsidRPr="003A6C77">
        <w:rPr>
          <w:b w:val="0"/>
        </w:rPr>
        <w:fldChar w:fldCharType="begin"/>
      </w:r>
      <w:r w:rsidRPr="003A6C77">
        <w:rPr>
          <w:b w:val="0"/>
        </w:rPr>
        <w:instrText xml:space="preserve"> PAGEREF _Toc200861889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Document Distribution</w:t>
      </w:r>
      <w:r w:rsidRPr="003A6C77">
        <w:rPr>
          <w:b w:val="0"/>
        </w:rPr>
        <w:tab/>
      </w:r>
      <w:r w:rsidRPr="003A6C77">
        <w:rPr>
          <w:b w:val="0"/>
        </w:rPr>
        <w:fldChar w:fldCharType="begin"/>
      </w:r>
      <w:r w:rsidRPr="003A6C77">
        <w:rPr>
          <w:b w:val="0"/>
        </w:rPr>
        <w:instrText xml:space="preserve"> PAGEREF _Toc200861890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Document History</w:t>
      </w:r>
      <w:r w:rsidRPr="003A6C77">
        <w:rPr>
          <w:b w:val="0"/>
        </w:rPr>
        <w:tab/>
      </w:r>
      <w:r w:rsidRPr="003A6C77">
        <w:rPr>
          <w:b w:val="0"/>
        </w:rPr>
        <w:fldChar w:fldCharType="begin"/>
      </w:r>
      <w:r w:rsidRPr="003A6C77">
        <w:rPr>
          <w:b w:val="0"/>
        </w:rPr>
        <w:instrText xml:space="preserve"> PAGEREF _Toc200861891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Authorisations</w:t>
      </w:r>
      <w:r w:rsidRPr="003A6C77">
        <w:rPr>
          <w:b w:val="0"/>
        </w:rPr>
        <w:tab/>
      </w:r>
      <w:r w:rsidRPr="003A6C77">
        <w:rPr>
          <w:b w:val="0"/>
        </w:rPr>
        <w:fldChar w:fldCharType="begin"/>
      </w:r>
      <w:r w:rsidRPr="003A6C77">
        <w:rPr>
          <w:b w:val="0"/>
        </w:rPr>
        <w:instrText xml:space="preserve"> PAGEREF _Toc200861892 \h </w:instrText>
      </w:r>
      <w:r w:rsidRPr="003A6C77">
        <w:rPr>
          <w:b w:val="0"/>
        </w:rPr>
      </w:r>
      <w:r w:rsidRPr="003A6C77">
        <w:rPr>
          <w:b w:val="0"/>
        </w:rPr>
        <w:fldChar w:fldCharType="separate"/>
      </w:r>
      <w:r w:rsidRPr="003A6C77">
        <w:rPr>
          <w:b w:val="0"/>
        </w:rPr>
        <w:t>3</w:t>
      </w:r>
      <w:r w:rsidRPr="003A6C77">
        <w:rPr>
          <w:b w:val="0"/>
        </w:rPr>
        <w:fldChar w:fldCharType="end"/>
      </w:r>
    </w:p>
    <w:p w:rsidR="004E09FB" w:rsidRPr="003A6C77" w:rsidRDefault="004E09FB">
      <w:pPr>
        <w:pStyle w:val="TOC2"/>
        <w:rPr>
          <w:b w:val="0"/>
        </w:rPr>
      </w:pPr>
      <w:r w:rsidRPr="003A6C77">
        <w:rPr>
          <w:rFonts w:ascii="Arial" w:hAnsi="Arial"/>
          <w:b w:val="0"/>
          <w:color w:val="000080"/>
        </w:rPr>
        <w:t>Associated Documents</w:t>
      </w:r>
      <w:r w:rsidRPr="003A6C77">
        <w:rPr>
          <w:b w:val="0"/>
        </w:rPr>
        <w:tab/>
      </w:r>
      <w:r w:rsidRPr="003A6C77">
        <w:rPr>
          <w:b w:val="0"/>
        </w:rPr>
        <w:fldChar w:fldCharType="begin"/>
      </w:r>
      <w:r w:rsidRPr="003A6C77">
        <w:rPr>
          <w:b w:val="0"/>
        </w:rPr>
        <w:instrText xml:space="preserve"> PAGEREF _Toc200861893 \h </w:instrText>
      </w:r>
      <w:r w:rsidRPr="003A6C77">
        <w:rPr>
          <w:b w:val="0"/>
        </w:rPr>
      </w:r>
      <w:r w:rsidRPr="003A6C77">
        <w:rPr>
          <w:b w:val="0"/>
        </w:rPr>
        <w:fldChar w:fldCharType="separate"/>
      </w:r>
      <w:r w:rsidRPr="003A6C77">
        <w:rPr>
          <w:b w:val="0"/>
        </w:rPr>
        <w:t>3</w:t>
      </w:r>
      <w:r w:rsidRPr="003A6C77">
        <w:rPr>
          <w:b w:val="0"/>
        </w:rPr>
        <w:fldChar w:fldCharType="end"/>
      </w:r>
    </w:p>
    <w:p w:rsidR="004E09FB" w:rsidRPr="003A6C77" w:rsidRDefault="004E09FB">
      <w:pPr>
        <w:pStyle w:val="TOC2"/>
      </w:pPr>
      <w:r w:rsidRPr="003A6C77">
        <w:rPr>
          <w:rFonts w:ascii="Arial" w:hAnsi="Arial"/>
          <w:color w:val="000080"/>
        </w:rPr>
        <w:t>Part:     1 General details</w:t>
      </w:r>
      <w:r w:rsidRPr="003A6C77">
        <w:tab/>
      </w:r>
      <w:r w:rsidRPr="003A6C77">
        <w:fldChar w:fldCharType="begin"/>
      </w:r>
      <w:r w:rsidRPr="003A6C77">
        <w:instrText xml:space="preserve"> PAGEREF _Toc200861895 \h </w:instrText>
      </w:r>
      <w:r w:rsidRPr="003A6C77">
        <w:fldChar w:fldCharType="separate"/>
      </w:r>
      <w:r w:rsidRPr="003A6C77">
        <w:t>4</w:t>
      </w:r>
      <w:r w:rsidRPr="003A6C77">
        <w:fldChar w:fldCharType="end"/>
      </w:r>
    </w:p>
    <w:p w:rsidR="004E09FB" w:rsidRPr="003A6C77" w:rsidRDefault="004E09FB">
      <w:pPr>
        <w:pStyle w:val="TOC2"/>
      </w:pPr>
      <w:r w:rsidRPr="003A6C77">
        <w:rPr>
          <w:rFonts w:ascii="Arial" w:hAnsi="Arial"/>
          <w:color w:val="000080"/>
        </w:rPr>
        <w:t>Part:     2 Layouts and Coding Notes</w:t>
      </w:r>
      <w:r w:rsidRPr="003A6C77">
        <w:tab/>
      </w:r>
      <w:r w:rsidRPr="003A6C77">
        <w:fldChar w:fldCharType="begin"/>
      </w:r>
      <w:r w:rsidRPr="003A6C77">
        <w:instrText xml:space="preserve"> PAGEREF _Toc200861896 \h </w:instrText>
      </w:r>
      <w:r w:rsidRPr="003A6C77">
        <w:fldChar w:fldCharType="separate"/>
      </w:r>
      <w:r w:rsidRPr="003A6C77">
        <w:t>5</w:t>
      </w:r>
      <w:r w:rsidRPr="003A6C77">
        <w:fldChar w:fldCharType="end"/>
      </w:r>
    </w:p>
    <w:p w:rsidR="004E09FB" w:rsidRPr="003A6C77" w:rsidRDefault="004E09FB">
      <w:pPr>
        <w:pStyle w:val="TOC2"/>
        <w:rPr>
          <w:b w:val="0"/>
        </w:rPr>
      </w:pPr>
      <w:r w:rsidRPr="003A6C77">
        <w:rPr>
          <w:rFonts w:ascii="Arial" w:hAnsi="Arial"/>
          <w:b w:val="0"/>
          <w:color w:val="000080"/>
        </w:rPr>
        <w:t>Coding Details</w:t>
      </w:r>
      <w:r w:rsidR="0056077A" w:rsidRPr="003A6C77">
        <w:rPr>
          <w:rFonts w:ascii="Arial" w:hAnsi="Arial"/>
          <w:b w:val="0"/>
          <w:color w:val="000080"/>
        </w:rPr>
        <w:t xml:space="preserve"> - </w:t>
      </w:r>
      <w:r w:rsidR="00073D51" w:rsidRPr="003A6C77">
        <w:rPr>
          <w:rFonts w:ascii="Arial" w:hAnsi="Arial"/>
          <w:b w:val="0"/>
          <w:color w:val="000080"/>
        </w:rPr>
        <w:t>Variable data</w:t>
      </w:r>
      <w:r w:rsidRPr="003A6C77">
        <w:rPr>
          <w:b w:val="0"/>
        </w:rPr>
        <w:tab/>
      </w:r>
      <w:r w:rsidRPr="003A6C77">
        <w:rPr>
          <w:b w:val="0"/>
        </w:rPr>
        <w:fldChar w:fldCharType="begin"/>
      </w:r>
      <w:r w:rsidRPr="003A6C77">
        <w:rPr>
          <w:b w:val="0"/>
        </w:rPr>
        <w:instrText xml:space="preserve"> PAGEREF _Toc200861897 \h </w:instrText>
      </w:r>
      <w:r w:rsidRPr="003A6C77">
        <w:rPr>
          <w:b w:val="0"/>
        </w:rPr>
      </w:r>
      <w:r w:rsidRPr="003A6C77">
        <w:rPr>
          <w:b w:val="0"/>
        </w:rPr>
        <w:fldChar w:fldCharType="separate"/>
      </w:r>
      <w:r w:rsidRPr="003A6C77">
        <w:rPr>
          <w:b w:val="0"/>
        </w:rPr>
        <w:t>6</w:t>
      </w:r>
      <w:r w:rsidRPr="003A6C77">
        <w:rPr>
          <w:b w:val="0"/>
        </w:rPr>
        <w:fldChar w:fldCharType="end"/>
      </w:r>
    </w:p>
    <w:p w:rsidR="004E09FB" w:rsidRPr="003A6C77" w:rsidRDefault="00073D51">
      <w:pPr>
        <w:pStyle w:val="TOC2"/>
        <w:rPr>
          <w:b w:val="0"/>
        </w:rPr>
      </w:pPr>
      <w:r w:rsidRPr="003A6C77">
        <w:rPr>
          <w:rFonts w:ascii="Arial" w:hAnsi="Arial"/>
          <w:b w:val="0"/>
          <w:color w:val="000080"/>
        </w:rPr>
        <w:t>Coding Details - Dynamic Messages</w:t>
      </w:r>
      <w:r w:rsidR="004E09FB" w:rsidRPr="003A6C77">
        <w:rPr>
          <w:b w:val="0"/>
        </w:rPr>
        <w:tab/>
      </w:r>
      <w:r w:rsidR="007A4952" w:rsidRPr="003A6C77">
        <w:rPr>
          <w:b w:val="0"/>
        </w:rPr>
        <w:t>25</w:t>
      </w:r>
    </w:p>
    <w:p w:rsidR="004E09FB" w:rsidRPr="003A6C77" w:rsidRDefault="004E09FB">
      <w:pPr>
        <w:pStyle w:val="TOC2"/>
      </w:pPr>
      <w:r w:rsidRPr="003A6C77">
        <w:rPr>
          <w:rFonts w:ascii="Arial" w:hAnsi="Arial"/>
          <w:color w:val="000080"/>
        </w:rPr>
        <w:t>Part:     3 Document details</w:t>
      </w:r>
      <w:r w:rsidRPr="003A6C77">
        <w:tab/>
      </w:r>
      <w:r w:rsidR="00632683" w:rsidRPr="003A6C77">
        <w:t>321</w:t>
      </w:r>
    </w:p>
    <w:p w:rsidR="004E09FB" w:rsidRPr="003A6C77" w:rsidRDefault="004E09FB">
      <w:pPr>
        <w:pStyle w:val="TOC2"/>
      </w:pPr>
      <w:r w:rsidRPr="003A6C77">
        <w:rPr>
          <w:rFonts w:ascii="Arial" w:hAnsi="Arial"/>
          <w:color w:val="000080"/>
        </w:rPr>
        <w:t>Part:     4 Operational instructions</w:t>
      </w:r>
      <w:r w:rsidRPr="003A6C77">
        <w:tab/>
      </w:r>
      <w:r w:rsidR="00632683" w:rsidRPr="003A6C77">
        <w:t>324</w:t>
      </w:r>
    </w:p>
    <w:p w:rsidR="004E09FB" w:rsidRPr="003A6C77" w:rsidRDefault="004E09FB">
      <w:pPr>
        <w:pStyle w:val="TOC2"/>
      </w:pPr>
      <w:r w:rsidRPr="003A6C77">
        <w:rPr>
          <w:b w:val="0"/>
        </w:rPr>
        <w:fldChar w:fldCharType="end"/>
      </w:r>
    </w:p>
    <w:p w:rsidR="004E09FB" w:rsidRPr="003A6C77" w:rsidRDefault="004E09FB">
      <w:pPr>
        <w:pStyle w:val="Heading3"/>
        <w:rPr>
          <w:color w:val="000080"/>
        </w:rPr>
      </w:pPr>
    </w:p>
    <w:p w:rsidR="004E09FB" w:rsidRPr="003A6C77" w:rsidRDefault="004E09FB">
      <w:pPr>
        <w:pStyle w:val="Heading3"/>
        <w:rPr>
          <w:rFonts w:ascii="Arial" w:hAnsi="Arial"/>
          <w:color w:val="000080"/>
          <w:sz w:val="24"/>
        </w:rPr>
      </w:pPr>
      <w:bookmarkStart w:id="3" w:name="_Toc200861890"/>
      <w:r w:rsidRPr="003A6C77">
        <w:rPr>
          <w:rFonts w:ascii="Arial" w:hAnsi="Arial"/>
          <w:color w:val="000080"/>
          <w:sz w:val="24"/>
        </w:rPr>
        <w:t>Document Distribution</w:t>
      </w:r>
      <w:bookmarkEnd w:id="3"/>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951"/>
        <w:gridCol w:w="1701"/>
        <w:gridCol w:w="2706"/>
        <w:gridCol w:w="3531"/>
      </w:tblGrid>
      <w:tr w:rsidR="004E09FB" w:rsidRPr="003A6C77">
        <w:tblPrEx>
          <w:tblCellMar>
            <w:top w:w="0" w:type="dxa"/>
            <w:bottom w:w="0" w:type="dxa"/>
          </w:tblCellMar>
        </w:tblPrEx>
        <w:trPr>
          <w:cantSplit/>
          <w:trHeight w:val="200"/>
          <w:tblHeader/>
        </w:trPr>
        <w:tc>
          <w:tcPr>
            <w:tcW w:w="1951" w:type="dxa"/>
            <w:shd w:val="clear" w:color="auto" w:fill="C0C0C0"/>
          </w:tcPr>
          <w:p w:rsidR="004E09FB" w:rsidRPr="003A6C77" w:rsidRDefault="004E09FB">
            <w:pPr>
              <w:pStyle w:val="TableColHdr"/>
            </w:pPr>
            <w:r w:rsidRPr="003A6C77">
              <w:t>Name</w:t>
            </w:r>
          </w:p>
        </w:tc>
        <w:tc>
          <w:tcPr>
            <w:tcW w:w="1701" w:type="dxa"/>
            <w:shd w:val="clear" w:color="auto" w:fill="C0C0C0"/>
          </w:tcPr>
          <w:p w:rsidR="004E09FB" w:rsidRPr="003A6C77" w:rsidRDefault="004E09FB">
            <w:pPr>
              <w:pStyle w:val="TableColHdr"/>
            </w:pPr>
            <w:r w:rsidRPr="003A6C77">
              <w:t>Location</w:t>
            </w:r>
          </w:p>
        </w:tc>
        <w:tc>
          <w:tcPr>
            <w:tcW w:w="2706" w:type="dxa"/>
            <w:shd w:val="clear" w:color="auto" w:fill="C0C0C0"/>
          </w:tcPr>
          <w:p w:rsidR="004E09FB" w:rsidRPr="003A6C77" w:rsidRDefault="004E09FB">
            <w:pPr>
              <w:pStyle w:val="TableColHdr"/>
            </w:pPr>
            <w:r w:rsidRPr="003A6C77">
              <w:t>Responsibility</w:t>
            </w:r>
          </w:p>
        </w:tc>
        <w:tc>
          <w:tcPr>
            <w:tcW w:w="3531" w:type="dxa"/>
            <w:shd w:val="clear" w:color="auto" w:fill="C0C0C0"/>
          </w:tcPr>
          <w:p w:rsidR="004E09FB" w:rsidRPr="003A6C77" w:rsidRDefault="004E09FB">
            <w:pPr>
              <w:pStyle w:val="TableColHdr"/>
            </w:pPr>
            <w:r w:rsidRPr="003A6C77">
              <w:t>Action/Information</w:t>
            </w:r>
          </w:p>
        </w:tc>
      </w:tr>
      <w:tr w:rsidR="004E09FB" w:rsidRPr="003A6C77">
        <w:tblPrEx>
          <w:tblCellMar>
            <w:top w:w="0" w:type="dxa"/>
            <w:bottom w:w="0" w:type="dxa"/>
          </w:tblCellMar>
        </w:tblPrEx>
        <w:trPr>
          <w:trHeight w:val="200"/>
        </w:trPr>
        <w:tc>
          <w:tcPr>
            <w:tcW w:w="9889" w:type="dxa"/>
            <w:gridSpan w:val="4"/>
          </w:tcPr>
          <w:p w:rsidR="004E09FB" w:rsidRPr="003A6C77" w:rsidRDefault="004E09FB">
            <w:pPr>
              <w:pStyle w:val="TableCol"/>
              <w:rPr>
                <w:b/>
                <w:i/>
              </w:rPr>
            </w:pPr>
          </w:p>
        </w:tc>
      </w:tr>
      <w:tr w:rsidR="004E09FB" w:rsidRPr="003A6C77">
        <w:tblPrEx>
          <w:tblCellMar>
            <w:top w:w="0" w:type="dxa"/>
            <w:bottom w:w="0" w:type="dxa"/>
          </w:tblCellMar>
        </w:tblPrEx>
        <w:trPr>
          <w:trHeight w:val="200"/>
        </w:trPr>
        <w:tc>
          <w:tcPr>
            <w:tcW w:w="1951" w:type="dxa"/>
          </w:tcPr>
          <w:p w:rsidR="004E09FB" w:rsidRPr="00BB2CDF" w:rsidRDefault="002A2C1E">
            <w:pPr>
              <w:pStyle w:val="TableCol"/>
              <w:rPr>
                <w:rFonts w:ascii="Arial" w:hAnsi="Arial" w:cs="Arial"/>
              </w:rPr>
            </w:pPr>
            <w:r w:rsidRPr="00BB2CDF">
              <w:rPr>
                <w:rFonts w:ascii="Arial" w:hAnsi="Arial" w:cs="Arial"/>
              </w:rPr>
              <w:t>Fred Barnett</w:t>
            </w:r>
          </w:p>
        </w:tc>
        <w:tc>
          <w:tcPr>
            <w:tcW w:w="1701" w:type="dxa"/>
          </w:tcPr>
          <w:p w:rsidR="004E09FB" w:rsidRPr="00BB2CDF" w:rsidRDefault="00854860">
            <w:pPr>
              <w:pStyle w:val="TableCol"/>
              <w:rPr>
                <w:rFonts w:ascii="Arial" w:hAnsi="Arial" w:cs="Arial"/>
              </w:rPr>
            </w:pPr>
            <w:smartTag w:uri="urn:schemas-microsoft-com:office:smarttags" w:element="place">
              <w:r w:rsidRPr="00BB2CDF">
                <w:rPr>
                  <w:rFonts w:ascii="Arial" w:hAnsi="Arial" w:cs="Arial"/>
                </w:rPr>
                <w:t>Telford</w:t>
              </w:r>
            </w:smartTag>
          </w:p>
        </w:tc>
        <w:tc>
          <w:tcPr>
            <w:tcW w:w="2706" w:type="dxa"/>
          </w:tcPr>
          <w:p w:rsidR="004E09FB" w:rsidRPr="00BB2CDF" w:rsidRDefault="002A2C1E">
            <w:pPr>
              <w:pStyle w:val="TableCol"/>
              <w:rPr>
                <w:rFonts w:ascii="Arial" w:hAnsi="Arial" w:cs="Arial"/>
              </w:rPr>
            </w:pPr>
            <w:r w:rsidRPr="00BB2CDF">
              <w:rPr>
                <w:rFonts w:ascii="Arial" w:hAnsi="Arial" w:cs="Arial"/>
              </w:rPr>
              <w:t>Service Delivery Group</w:t>
            </w:r>
          </w:p>
        </w:tc>
        <w:tc>
          <w:tcPr>
            <w:tcW w:w="3531" w:type="dxa"/>
          </w:tcPr>
          <w:p w:rsidR="004E09FB" w:rsidRPr="003A6C77" w:rsidRDefault="004E09FB">
            <w:pPr>
              <w:pStyle w:val="TableCol"/>
            </w:pPr>
          </w:p>
        </w:tc>
      </w:tr>
      <w:tr w:rsidR="004E09FB" w:rsidRPr="003A6C77">
        <w:tblPrEx>
          <w:tblCellMar>
            <w:top w:w="0" w:type="dxa"/>
            <w:bottom w:w="0" w:type="dxa"/>
          </w:tblCellMar>
        </w:tblPrEx>
        <w:trPr>
          <w:trHeight w:val="200"/>
        </w:trPr>
        <w:tc>
          <w:tcPr>
            <w:tcW w:w="1951" w:type="dxa"/>
          </w:tcPr>
          <w:p w:rsidR="004E09FB" w:rsidRPr="00BB2CDF" w:rsidRDefault="002A2C1E">
            <w:pPr>
              <w:pStyle w:val="TableCol"/>
              <w:rPr>
                <w:rFonts w:ascii="Arial" w:hAnsi="Arial" w:cs="Arial"/>
              </w:rPr>
            </w:pPr>
            <w:r w:rsidRPr="00BB2CDF">
              <w:rPr>
                <w:rFonts w:ascii="Arial" w:hAnsi="Arial" w:cs="Arial"/>
              </w:rPr>
              <w:t>Steve Dalgleish</w:t>
            </w:r>
          </w:p>
        </w:tc>
        <w:tc>
          <w:tcPr>
            <w:tcW w:w="1701" w:type="dxa"/>
          </w:tcPr>
          <w:p w:rsidR="004E09FB" w:rsidRPr="00BB2CDF" w:rsidRDefault="00C66EE5">
            <w:pPr>
              <w:pStyle w:val="TableCol"/>
              <w:rPr>
                <w:rFonts w:ascii="Arial" w:hAnsi="Arial" w:cs="Arial"/>
              </w:rPr>
            </w:pPr>
            <w:smartTag w:uri="urn:schemas-microsoft-com:office:smarttags" w:element="place">
              <w:r w:rsidRPr="00BB2CDF">
                <w:rPr>
                  <w:rFonts w:ascii="Arial" w:hAnsi="Arial" w:cs="Arial"/>
                </w:rPr>
                <w:t>Telford</w:t>
              </w:r>
            </w:smartTag>
          </w:p>
        </w:tc>
        <w:tc>
          <w:tcPr>
            <w:tcW w:w="2706" w:type="dxa"/>
          </w:tcPr>
          <w:p w:rsidR="004E09FB" w:rsidRPr="00BB2CDF" w:rsidRDefault="00C66EE5">
            <w:pPr>
              <w:pStyle w:val="TableCol"/>
              <w:rPr>
                <w:rFonts w:ascii="Arial" w:hAnsi="Arial" w:cs="Arial"/>
              </w:rPr>
            </w:pPr>
            <w:r w:rsidRPr="00BB2CDF">
              <w:rPr>
                <w:rFonts w:ascii="Arial" w:hAnsi="Arial" w:cs="Arial"/>
              </w:rPr>
              <w:t>CapGemini Delivery Manager</w:t>
            </w:r>
          </w:p>
        </w:tc>
        <w:tc>
          <w:tcPr>
            <w:tcW w:w="3531" w:type="dxa"/>
          </w:tcPr>
          <w:p w:rsidR="004E09FB" w:rsidRPr="003A6C77" w:rsidRDefault="004E09FB">
            <w:pPr>
              <w:pStyle w:val="TableCol"/>
            </w:pPr>
          </w:p>
        </w:tc>
      </w:tr>
      <w:tr w:rsidR="00BB2CDF" w:rsidRPr="003A6C77">
        <w:tblPrEx>
          <w:tblCellMar>
            <w:top w:w="0" w:type="dxa"/>
            <w:bottom w:w="0" w:type="dxa"/>
          </w:tblCellMar>
        </w:tblPrEx>
        <w:trPr>
          <w:trHeight w:val="200"/>
        </w:trPr>
        <w:tc>
          <w:tcPr>
            <w:tcW w:w="1951" w:type="dxa"/>
          </w:tcPr>
          <w:p w:rsidR="00BB2CDF" w:rsidRPr="002E2887" w:rsidRDefault="00BB2CDF" w:rsidP="00BB2CDF">
            <w:pPr>
              <w:pStyle w:val="TableCol"/>
              <w:rPr>
                <w:rFonts w:ascii="Arial" w:hAnsi="Arial" w:cs="Arial"/>
                <w:color w:val="auto"/>
                <w:szCs w:val="18"/>
              </w:rPr>
            </w:pPr>
            <w:r w:rsidRPr="002E2887">
              <w:rPr>
                <w:rFonts w:ascii="Arial" w:hAnsi="Arial" w:cs="Arial"/>
                <w:color w:val="auto"/>
                <w:szCs w:val="18"/>
              </w:rPr>
              <w:t xml:space="preserve">Audrey Thom </w:t>
            </w:r>
          </w:p>
        </w:tc>
        <w:tc>
          <w:tcPr>
            <w:tcW w:w="1701" w:type="dxa"/>
          </w:tcPr>
          <w:p w:rsidR="00BB2CDF" w:rsidRPr="002E2887" w:rsidRDefault="00BB2CDF" w:rsidP="00BB2CDF">
            <w:pPr>
              <w:pStyle w:val="TableCol"/>
              <w:rPr>
                <w:rFonts w:ascii="Arial" w:hAnsi="Arial" w:cs="Arial"/>
                <w:color w:val="auto"/>
                <w:szCs w:val="18"/>
              </w:rPr>
            </w:pPr>
            <w:r w:rsidRPr="002E2887">
              <w:rPr>
                <w:rFonts w:ascii="Arial" w:hAnsi="Arial" w:cs="Arial"/>
                <w:color w:val="auto"/>
                <w:szCs w:val="18"/>
              </w:rPr>
              <w:t>Cumb</w:t>
            </w:r>
            <w:r>
              <w:rPr>
                <w:rFonts w:ascii="Arial" w:hAnsi="Arial" w:cs="Arial"/>
                <w:color w:val="auto"/>
                <w:szCs w:val="18"/>
              </w:rPr>
              <w:t>/War</w:t>
            </w:r>
          </w:p>
        </w:tc>
        <w:tc>
          <w:tcPr>
            <w:tcW w:w="2706" w:type="dxa"/>
          </w:tcPr>
          <w:p w:rsidR="00BB2CDF" w:rsidRPr="002E2887" w:rsidRDefault="00BB2CDF" w:rsidP="00BB2CDF">
            <w:pPr>
              <w:pStyle w:val="TableCol"/>
              <w:rPr>
                <w:rFonts w:ascii="Arial" w:hAnsi="Arial" w:cs="Arial"/>
                <w:sz w:val="20"/>
              </w:rPr>
            </w:pPr>
            <w:r w:rsidRPr="002E2887">
              <w:rPr>
                <w:rFonts w:ascii="Arial" w:hAnsi="Arial" w:cs="Arial"/>
                <w:sz w:val="20"/>
              </w:rPr>
              <w:t>Print site manager</w:t>
            </w:r>
          </w:p>
        </w:tc>
        <w:tc>
          <w:tcPr>
            <w:tcW w:w="3531" w:type="dxa"/>
          </w:tcPr>
          <w:p w:rsidR="00BB2CDF" w:rsidRPr="002E2887" w:rsidRDefault="00BB2CDF" w:rsidP="00BB2CDF">
            <w:pPr>
              <w:pStyle w:val="TableCol"/>
              <w:rPr>
                <w:rFonts w:ascii="Arial" w:hAnsi="Arial" w:cs="Arial"/>
              </w:rPr>
            </w:pPr>
          </w:p>
        </w:tc>
      </w:tr>
    </w:tbl>
    <w:p w:rsidR="004E09FB" w:rsidRPr="003A6C77" w:rsidRDefault="004E09FB">
      <w:pPr>
        <w:pStyle w:val="Heading2"/>
        <w:spacing w:line="360" w:lineRule="atLeast"/>
        <w:jc w:val="both"/>
      </w:pPr>
    </w:p>
    <w:p w:rsidR="004E09FB" w:rsidRPr="003A6C77" w:rsidRDefault="004E09FB">
      <w:pPr>
        <w:pStyle w:val="Heading3"/>
        <w:rPr>
          <w:rFonts w:ascii="Arial" w:hAnsi="Arial"/>
          <w:color w:val="000080"/>
          <w:sz w:val="24"/>
        </w:rPr>
      </w:pPr>
      <w:bookmarkStart w:id="4" w:name="_Toc200861891"/>
      <w:r w:rsidRPr="003A6C77">
        <w:rPr>
          <w:rFonts w:ascii="Arial" w:hAnsi="Arial"/>
          <w:color w:val="000080"/>
          <w:sz w:val="24"/>
        </w:rPr>
        <w:t>Document History</w:t>
      </w:r>
      <w:bookmarkEnd w:id="4"/>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80"/>
        <w:gridCol w:w="1188"/>
        <w:gridCol w:w="1188"/>
        <w:gridCol w:w="2144"/>
        <w:gridCol w:w="2144"/>
        <w:gridCol w:w="2145"/>
      </w:tblGrid>
      <w:tr w:rsidR="004E09FB" w:rsidRPr="003A6C77">
        <w:tblPrEx>
          <w:tblCellMar>
            <w:top w:w="0" w:type="dxa"/>
            <w:bottom w:w="0" w:type="dxa"/>
          </w:tblCellMar>
        </w:tblPrEx>
        <w:trPr>
          <w:cantSplit/>
          <w:trHeight w:val="200"/>
          <w:tblHeader/>
        </w:trPr>
        <w:tc>
          <w:tcPr>
            <w:tcW w:w="1080" w:type="dxa"/>
            <w:shd w:val="clear" w:color="auto" w:fill="C0C0C0"/>
          </w:tcPr>
          <w:p w:rsidR="004E09FB" w:rsidRPr="003A6C77" w:rsidRDefault="004E09FB">
            <w:pPr>
              <w:pStyle w:val="TableColHdr"/>
            </w:pPr>
            <w:r w:rsidRPr="003A6C77">
              <w:t>Version</w:t>
            </w:r>
          </w:p>
        </w:tc>
        <w:tc>
          <w:tcPr>
            <w:tcW w:w="1188" w:type="dxa"/>
            <w:shd w:val="clear" w:color="auto" w:fill="C0C0C0"/>
          </w:tcPr>
          <w:p w:rsidR="004E09FB" w:rsidRPr="003A6C77" w:rsidRDefault="004E09FB">
            <w:pPr>
              <w:pStyle w:val="TableColHdr"/>
            </w:pPr>
            <w:r w:rsidRPr="003A6C77">
              <w:t>Date</w:t>
            </w:r>
          </w:p>
        </w:tc>
        <w:tc>
          <w:tcPr>
            <w:tcW w:w="1188" w:type="dxa"/>
            <w:shd w:val="clear" w:color="auto" w:fill="C0C0C0"/>
          </w:tcPr>
          <w:p w:rsidR="004E09FB" w:rsidRPr="003A6C77" w:rsidRDefault="004E09FB">
            <w:pPr>
              <w:pStyle w:val="TableColHdr"/>
            </w:pPr>
            <w:r w:rsidRPr="003A6C77">
              <w:t>Status</w:t>
            </w:r>
          </w:p>
        </w:tc>
        <w:tc>
          <w:tcPr>
            <w:tcW w:w="2144" w:type="dxa"/>
            <w:shd w:val="clear" w:color="auto" w:fill="C0C0C0"/>
          </w:tcPr>
          <w:p w:rsidR="004E09FB" w:rsidRPr="003A6C77" w:rsidRDefault="004E09FB">
            <w:pPr>
              <w:pStyle w:val="TableColHdr"/>
            </w:pPr>
            <w:r w:rsidRPr="003A6C77">
              <w:t>IP/Release</w:t>
            </w:r>
          </w:p>
        </w:tc>
        <w:tc>
          <w:tcPr>
            <w:tcW w:w="2144" w:type="dxa"/>
            <w:shd w:val="clear" w:color="auto" w:fill="C0C0C0"/>
          </w:tcPr>
          <w:p w:rsidR="004E09FB" w:rsidRPr="003A6C77" w:rsidRDefault="004E09FB">
            <w:pPr>
              <w:pStyle w:val="TableColHdr"/>
            </w:pPr>
            <w:r w:rsidRPr="003A6C77">
              <w:t>Change Number</w:t>
            </w:r>
          </w:p>
        </w:tc>
        <w:tc>
          <w:tcPr>
            <w:tcW w:w="2145" w:type="dxa"/>
            <w:shd w:val="clear" w:color="auto" w:fill="C0C0C0"/>
          </w:tcPr>
          <w:p w:rsidR="004E09FB" w:rsidRPr="003A6C77" w:rsidRDefault="004E09FB">
            <w:pPr>
              <w:pStyle w:val="TableColHdr"/>
            </w:pPr>
            <w:r w:rsidRPr="003A6C77">
              <w:t>Reason for Issue</w:t>
            </w:r>
          </w:p>
        </w:tc>
      </w:tr>
      <w:tr w:rsidR="00BB2CDF" w:rsidRPr="003A6C77">
        <w:tblPrEx>
          <w:tblCellMar>
            <w:top w:w="0" w:type="dxa"/>
            <w:bottom w:w="0" w:type="dxa"/>
          </w:tblCellMar>
        </w:tblPrEx>
        <w:trPr>
          <w:trHeight w:val="200"/>
        </w:trPr>
        <w:tc>
          <w:tcPr>
            <w:tcW w:w="1080" w:type="dxa"/>
          </w:tcPr>
          <w:p w:rsidR="00BB2CDF" w:rsidRPr="003A6C77" w:rsidRDefault="00FF3F1C">
            <w:pPr>
              <w:pStyle w:val="TableCol"/>
            </w:pPr>
            <w:r>
              <w:t>0</w:t>
            </w:r>
            <w:r w:rsidR="00BB2CDF">
              <w:t>.A</w:t>
            </w:r>
          </w:p>
        </w:tc>
        <w:tc>
          <w:tcPr>
            <w:tcW w:w="1188" w:type="dxa"/>
          </w:tcPr>
          <w:p w:rsidR="00BB2CDF" w:rsidRPr="004F3178" w:rsidRDefault="00BB2CDF" w:rsidP="00BB2CDF">
            <w:pPr>
              <w:pStyle w:val="TableCol"/>
              <w:rPr>
                <w:rFonts w:ascii="Arial" w:hAnsi="Arial" w:cs="Arial"/>
                <w:color w:val="auto"/>
              </w:rPr>
            </w:pPr>
            <w:r>
              <w:rPr>
                <w:rFonts w:ascii="Arial" w:hAnsi="Arial" w:cs="Arial"/>
                <w:color w:val="auto"/>
              </w:rPr>
              <w:t>08/08/13</w:t>
            </w:r>
          </w:p>
        </w:tc>
        <w:tc>
          <w:tcPr>
            <w:tcW w:w="1188" w:type="dxa"/>
          </w:tcPr>
          <w:p w:rsidR="00BB2CDF" w:rsidRPr="00DC4C71" w:rsidRDefault="00BB2CDF" w:rsidP="00BB2CDF">
            <w:pPr>
              <w:pStyle w:val="TableCol"/>
              <w:rPr>
                <w:rFonts w:ascii="Arial" w:hAnsi="Arial" w:cs="Arial"/>
                <w:color w:val="auto"/>
              </w:rPr>
            </w:pPr>
            <w:r w:rsidRPr="00DC4C71">
              <w:rPr>
                <w:rFonts w:ascii="Arial" w:hAnsi="Arial" w:cs="Arial"/>
                <w:color w:val="auto"/>
              </w:rPr>
              <w:t>Draft</w:t>
            </w:r>
          </w:p>
        </w:tc>
        <w:tc>
          <w:tcPr>
            <w:tcW w:w="2144" w:type="dxa"/>
          </w:tcPr>
          <w:p w:rsidR="00BB2CDF" w:rsidRPr="00DC4C71" w:rsidRDefault="00BB2CDF" w:rsidP="00BB2CDF">
            <w:pPr>
              <w:pStyle w:val="TableCol"/>
              <w:rPr>
                <w:rFonts w:ascii="Arial" w:hAnsi="Arial" w:cs="Arial"/>
              </w:rPr>
            </w:pPr>
            <w:r w:rsidRPr="00DC4C71">
              <w:rPr>
                <w:rFonts w:ascii="Arial" w:hAnsi="Arial" w:cs="Arial"/>
              </w:rPr>
              <w:t>IP134-AugSep13</w:t>
            </w:r>
          </w:p>
        </w:tc>
        <w:tc>
          <w:tcPr>
            <w:tcW w:w="2144" w:type="dxa"/>
          </w:tcPr>
          <w:p w:rsidR="00BB2CDF" w:rsidRPr="00DC4C71" w:rsidRDefault="00BB2CDF" w:rsidP="00BB2CDF">
            <w:pPr>
              <w:pStyle w:val="TableCol"/>
              <w:rPr>
                <w:rFonts w:ascii="Arial" w:hAnsi="Arial" w:cs="Arial"/>
              </w:rPr>
            </w:pPr>
            <w:r w:rsidRPr="00DC4C71">
              <w:rPr>
                <w:rFonts w:ascii="Arial" w:hAnsi="Arial" w:cs="Arial"/>
              </w:rPr>
              <w:t>OOP</w:t>
            </w:r>
          </w:p>
        </w:tc>
        <w:tc>
          <w:tcPr>
            <w:tcW w:w="2145" w:type="dxa"/>
          </w:tcPr>
          <w:p w:rsidR="00BB2CDF" w:rsidRPr="00DC4C71" w:rsidRDefault="00BB2CDF" w:rsidP="00BB2CDF">
            <w:pPr>
              <w:pStyle w:val="TableCol"/>
              <w:rPr>
                <w:rFonts w:ascii="Arial" w:hAnsi="Arial" w:cs="Arial"/>
              </w:rPr>
            </w:pPr>
            <w:r w:rsidRPr="00DC4C71">
              <w:rPr>
                <w:rFonts w:ascii="Arial" w:hAnsi="Arial" w:cs="Arial"/>
              </w:rPr>
              <w:t>Internal review</w:t>
            </w:r>
          </w:p>
        </w:tc>
      </w:tr>
      <w:tr w:rsidR="00AE1135" w:rsidRPr="003A6C77">
        <w:tblPrEx>
          <w:tblCellMar>
            <w:top w:w="0" w:type="dxa"/>
            <w:bottom w:w="0" w:type="dxa"/>
          </w:tblCellMar>
        </w:tblPrEx>
        <w:trPr>
          <w:trHeight w:val="200"/>
        </w:trPr>
        <w:tc>
          <w:tcPr>
            <w:tcW w:w="1080" w:type="dxa"/>
          </w:tcPr>
          <w:p w:rsidR="00AE1135" w:rsidRPr="004F3178" w:rsidRDefault="00AE1135" w:rsidP="006666F5">
            <w:pPr>
              <w:pStyle w:val="TableCol"/>
              <w:rPr>
                <w:rFonts w:ascii="Arial" w:hAnsi="Arial" w:cs="Arial"/>
              </w:rPr>
            </w:pPr>
            <w:r>
              <w:rPr>
                <w:rFonts w:ascii="Arial" w:hAnsi="Arial" w:cs="Arial"/>
              </w:rPr>
              <w:t>1.0</w:t>
            </w:r>
          </w:p>
        </w:tc>
        <w:tc>
          <w:tcPr>
            <w:tcW w:w="1188" w:type="dxa"/>
          </w:tcPr>
          <w:p w:rsidR="00AE1135" w:rsidRPr="004F3178" w:rsidRDefault="00AE1135" w:rsidP="006666F5">
            <w:pPr>
              <w:pStyle w:val="TableCol"/>
              <w:rPr>
                <w:rFonts w:ascii="Arial" w:hAnsi="Arial" w:cs="Arial"/>
                <w:color w:val="auto"/>
              </w:rPr>
            </w:pPr>
            <w:r>
              <w:rPr>
                <w:rFonts w:ascii="Arial" w:hAnsi="Arial" w:cs="Arial"/>
                <w:color w:val="auto"/>
              </w:rPr>
              <w:t>12/08/13</w:t>
            </w:r>
          </w:p>
        </w:tc>
        <w:tc>
          <w:tcPr>
            <w:tcW w:w="1188" w:type="dxa"/>
          </w:tcPr>
          <w:p w:rsidR="00AE1135" w:rsidRPr="004F3178" w:rsidRDefault="00AE1135" w:rsidP="006666F5">
            <w:pPr>
              <w:pStyle w:val="TableCol"/>
              <w:rPr>
                <w:rFonts w:ascii="Arial" w:hAnsi="Arial" w:cs="Arial"/>
                <w:color w:val="auto"/>
              </w:rPr>
            </w:pPr>
            <w:r>
              <w:rPr>
                <w:rFonts w:ascii="Arial" w:hAnsi="Arial" w:cs="Arial"/>
                <w:color w:val="auto"/>
              </w:rPr>
              <w:t>Approved</w:t>
            </w:r>
          </w:p>
        </w:tc>
        <w:tc>
          <w:tcPr>
            <w:tcW w:w="2144" w:type="dxa"/>
          </w:tcPr>
          <w:p w:rsidR="00AE1135" w:rsidRPr="00DC4C71" w:rsidRDefault="00AE1135" w:rsidP="006666F5">
            <w:pPr>
              <w:pStyle w:val="TableCol"/>
              <w:rPr>
                <w:rFonts w:ascii="Arial" w:hAnsi="Arial" w:cs="Arial"/>
              </w:rPr>
            </w:pPr>
            <w:r w:rsidRPr="00DC4C71">
              <w:rPr>
                <w:rFonts w:ascii="Arial" w:hAnsi="Arial" w:cs="Arial"/>
              </w:rPr>
              <w:t>IP134-AugSep13</w:t>
            </w:r>
          </w:p>
        </w:tc>
        <w:tc>
          <w:tcPr>
            <w:tcW w:w="2144" w:type="dxa"/>
          </w:tcPr>
          <w:p w:rsidR="00AE1135" w:rsidRPr="00DC4C71" w:rsidRDefault="00AE1135" w:rsidP="006666F5">
            <w:pPr>
              <w:pStyle w:val="TableCol"/>
              <w:rPr>
                <w:rFonts w:ascii="Arial" w:hAnsi="Arial" w:cs="Arial"/>
              </w:rPr>
            </w:pPr>
            <w:r w:rsidRPr="00DC4C71">
              <w:rPr>
                <w:rFonts w:ascii="Arial" w:hAnsi="Arial" w:cs="Arial"/>
              </w:rPr>
              <w:t>OOP</w:t>
            </w:r>
          </w:p>
        </w:tc>
        <w:tc>
          <w:tcPr>
            <w:tcW w:w="2145" w:type="dxa"/>
          </w:tcPr>
          <w:p w:rsidR="00AE1135" w:rsidRPr="00DC4C71" w:rsidRDefault="00AE1135" w:rsidP="006666F5">
            <w:pPr>
              <w:pStyle w:val="TableCol"/>
              <w:rPr>
                <w:rFonts w:ascii="Arial" w:hAnsi="Arial" w:cs="Arial"/>
              </w:rPr>
            </w:pPr>
            <w:r>
              <w:rPr>
                <w:rFonts w:ascii="Arial" w:hAnsi="Arial" w:cs="Arial"/>
              </w:rPr>
              <w:t>Baselined</w:t>
            </w:r>
          </w:p>
        </w:tc>
      </w:tr>
    </w:tbl>
    <w:p w:rsidR="004E09FB" w:rsidRPr="003A6C77" w:rsidRDefault="004E09FB">
      <w:pPr>
        <w:pStyle w:val="Heading2"/>
      </w:pPr>
    </w:p>
    <w:p w:rsidR="004E09FB" w:rsidRPr="003A6C77" w:rsidRDefault="004E09FB">
      <w:pPr>
        <w:pStyle w:val="Heading3"/>
        <w:rPr>
          <w:rFonts w:ascii="Arial" w:hAnsi="Arial"/>
          <w:color w:val="000080"/>
          <w:sz w:val="24"/>
        </w:rPr>
      </w:pPr>
    </w:p>
    <w:p w:rsidR="004E09FB" w:rsidRPr="003A6C77" w:rsidRDefault="004E09FB">
      <w:pPr>
        <w:pStyle w:val="Heading3"/>
        <w:rPr>
          <w:rFonts w:ascii="Arial" w:hAnsi="Arial"/>
          <w:color w:val="000080"/>
          <w:sz w:val="24"/>
        </w:rPr>
      </w:pPr>
    </w:p>
    <w:p w:rsidR="004E09FB" w:rsidRPr="003A6C77" w:rsidRDefault="004E09FB"/>
    <w:p w:rsidR="004E09FB" w:rsidRPr="003A6C77" w:rsidRDefault="004E09FB"/>
    <w:p w:rsidR="004E09FB" w:rsidRPr="003A6C77" w:rsidRDefault="004E09FB">
      <w:pPr>
        <w:pStyle w:val="Heading3"/>
        <w:rPr>
          <w:rFonts w:ascii="Arial" w:hAnsi="Arial"/>
          <w:color w:val="000080"/>
          <w:sz w:val="24"/>
        </w:rPr>
      </w:pPr>
    </w:p>
    <w:p w:rsidR="004E09FB" w:rsidRPr="003A6C77" w:rsidRDefault="004E09FB">
      <w:pPr>
        <w:pStyle w:val="Heading3"/>
        <w:rPr>
          <w:rFonts w:ascii="Arial" w:hAnsi="Arial"/>
          <w:color w:val="000080"/>
          <w:sz w:val="24"/>
        </w:rPr>
      </w:pPr>
      <w:bookmarkStart w:id="5" w:name="_Toc200861892"/>
      <w:r w:rsidRPr="003A6C77">
        <w:rPr>
          <w:rFonts w:ascii="Arial" w:hAnsi="Arial"/>
          <w:color w:val="000080"/>
          <w:sz w:val="24"/>
        </w:rPr>
        <w:t>OSG Authorisations</w:t>
      </w:r>
      <w:bookmarkEnd w:id="5"/>
      <w:r w:rsidRPr="003A6C77">
        <w:rPr>
          <w:rFonts w:ascii="Arial" w:hAnsi="Arial"/>
          <w:color w:val="000080"/>
          <w:sz w:val="24"/>
        </w:rPr>
        <w:t xml:space="preserve"> for Live Use</w:t>
      </w:r>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388"/>
        <w:gridCol w:w="6360"/>
        <w:gridCol w:w="1141"/>
      </w:tblGrid>
      <w:tr w:rsidR="004E09FB" w:rsidRPr="003A6C77">
        <w:tblPrEx>
          <w:tblCellMar>
            <w:top w:w="0" w:type="dxa"/>
            <w:bottom w:w="0" w:type="dxa"/>
          </w:tblCellMar>
        </w:tblPrEx>
        <w:trPr>
          <w:cantSplit/>
          <w:trHeight w:val="200"/>
          <w:tblHeader/>
        </w:trPr>
        <w:tc>
          <w:tcPr>
            <w:tcW w:w="2388" w:type="dxa"/>
            <w:shd w:val="clear" w:color="auto" w:fill="C0C0C0"/>
          </w:tcPr>
          <w:p w:rsidR="004E09FB" w:rsidRPr="003A6C77" w:rsidRDefault="004E09FB">
            <w:pPr>
              <w:pStyle w:val="TableColHdr"/>
            </w:pPr>
            <w:r w:rsidRPr="003A6C77">
              <w:t>Function</w:t>
            </w:r>
          </w:p>
        </w:tc>
        <w:tc>
          <w:tcPr>
            <w:tcW w:w="6360" w:type="dxa"/>
            <w:shd w:val="clear" w:color="auto" w:fill="C0C0C0"/>
          </w:tcPr>
          <w:p w:rsidR="004E09FB" w:rsidRPr="003A6C77" w:rsidRDefault="004E09FB">
            <w:pPr>
              <w:pStyle w:val="TableColHdr"/>
            </w:pPr>
            <w:r w:rsidRPr="003A6C77">
              <w:t>Reviewer(s)</w:t>
            </w:r>
          </w:p>
        </w:tc>
        <w:tc>
          <w:tcPr>
            <w:tcW w:w="1141" w:type="dxa"/>
            <w:shd w:val="clear" w:color="auto" w:fill="C0C0C0"/>
          </w:tcPr>
          <w:p w:rsidR="004E09FB" w:rsidRPr="003A6C77" w:rsidRDefault="004E09FB">
            <w:pPr>
              <w:pStyle w:val="TableColHdr"/>
            </w:pPr>
            <w:r w:rsidRPr="003A6C77">
              <w:t>Date</w:t>
            </w:r>
          </w:p>
        </w:tc>
      </w:tr>
      <w:tr w:rsidR="004E09FB" w:rsidRPr="003A6C77">
        <w:tblPrEx>
          <w:tblCellMar>
            <w:top w:w="0" w:type="dxa"/>
            <w:bottom w:w="0" w:type="dxa"/>
          </w:tblCellMar>
        </w:tblPrEx>
        <w:tc>
          <w:tcPr>
            <w:tcW w:w="2388" w:type="dxa"/>
          </w:tcPr>
          <w:p w:rsidR="004E09FB" w:rsidRPr="003A6C77" w:rsidRDefault="004E09FB">
            <w:pPr>
              <w:pStyle w:val="TableCol"/>
              <w:rPr>
                <w:color w:val="808000"/>
              </w:rPr>
            </w:pPr>
          </w:p>
        </w:tc>
        <w:tc>
          <w:tcPr>
            <w:tcW w:w="6360" w:type="dxa"/>
          </w:tcPr>
          <w:p w:rsidR="004E09FB" w:rsidRPr="003A6C77" w:rsidRDefault="004E09FB">
            <w:pPr>
              <w:pStyle w:val="TableCol"/>
              <w:rPr>
                <w:color w:val="auto"/>
              </w:rPr>
            </w:pPr>
          </w:p>
        </w:tc>
        <w:tc>
          <w:tcPr>
            <w:tcW w:w="1141" w:type="dxa"/>
          </w:tcPr>
          <w:p w:rsidR="004E09FB" w:rsidRPr="003A6C77" w:rsidRDefault="004E09FB">
            <w:pPr>
              <w:pStyle w:val="TableCol"/>
            </w:pPr>
          </w:p>
        </w:tc>
      </w:tr>
    </w:tbl>
    <w:p w:rsidR="004E09FB" w:rsidRPr="003A6C77" w:rsidRDefault="004E09FB">
      <w:pPr>
        <w:pStyle w:val="Heading3"/>
      </w:pPr>
    </w:p>
    <w:p w:rsidR="004E09FB" w:rsidRPr="003A6C77" w:rsidRDefault="004E09FB">
      <w:pPr>
        <w:pStyle w:val="Heading3"/>
        <w:rPr>
          <w:rFonts w:ascii="Arial" w:hAnsi="Arial"/>
          <w:color w:val="000080"/>
          <w:sz w:val="24"/>
        </w:rPr>
      </w:pPr>
      <w:bookmarkStart w:id="6" w:name="_Ref525448088"/>
      <w:bookmarkStart w:id="7" w:name="_Ref7947374"/>
      <w:bookmarkStart w:id="8" w:name="_Toc191428590"/>
      <w:bookmarkStart w:id="9" w:name="_Toc200861893"/>
      <w:r w:rsidRPr="003A6C77">
        <w:rPr>
          <w:rFonts w:ascii="Arial" w:hAnsi="Arial"/>
          <w:color w:val="000080"/>
          <w:sz w:val="24"/>
        </w:rPr>
        <w:t>Documents</w:t>
      </w:r>
      <w:bookmarkEnd w:id="6"/>
      <w:bookmarkEnd w:id="7"/>
      <w:bookmarkEnd w:id="8"/>
      <w:bookmarkEnd w:id="9"/>
      <w:r w:rsidRPr="003A6C77">
        <w:rPr>
          <w:rFonts w:ascii="Arial" w:hAnsi="Arial"/>
          <w:color w:val="000080"/>
          <w:sz w:val="24"/>
        </w:rPr>
        <w:t xml:space="preserve"> Associated with this Change</w:t>
      </w:r>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959"/>
        <w:gridCol w:w="1134"/>
        <w:gridCol w:w="1701"/>
        <w:gridCol w:w="6095"/>
      </w:tblGrid>
      <w:tr w:rsidR="004E09FB" w:rsidRPr="003A6C77">
        <w:tblPrEx>
          <w:tblCellMar>
            <w:top w:w="0" w:type="dxa"/>
            <w:bottom w:w="0" w:type="dxa"/>
          </w:tblCellMar>
        </w:tblPrEx>
        <w:trPr>
          <w:cantSplit/>
          <w:trHeight w:val="200"/>
          <w:tblHeader/>
        </w:trPr>
        <w:tc>
          <w:tcPr>
            <w:tcW w:w="959"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Vol. 22 Version</w:t>
            </w:r>
          </w:p>
        </w:tc>
        <w:tc>
          <w:tcPr>
            <w:tcW w:w="1134"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Document</w:t>
            </w:r>
          </w:p>
          <w:p w:rsidR="004E09FB" w:rsidRPr="003A6C77" w:rsidRDefault="004E09FB">
            <w:pPr>
              <w:pStyle w:val="TableColHdr"/>
              <w:spacing w:before="0" w:after="0"/>
            </w:pPr>
            <w:r w:rsidRPr="003A6C77">
              <w:t>Type</w:t>
            </w:r>
          </w:p>
        </w:tc>
        <w:tc>
          <w:tcPr>
            <w:tcW w:w="1701"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Document ID/</w:t>
            </w:r>
          </w:p>
          <w:p w:rsidR="004E09FB" w:rsidRPr="003A6C77" w:rsidRDefault="004E09FB">
            <w:pPr>
              <w:pStyle w:val="TableCol"/>
              <w:spacing w:before="0" w:after="0"/>
              <w:rPr>
                <w:b/>
                <w:sz w:val="20"/>
              </w:rPr>
            </w:pPr>
            <w:r w:rsidRPr="003A6C77">
              <w:rPr>
                <w:b/>
                <w:i/>
                <w:sz w:val="20"/>
              </w:rPr>
              <w:t>Version Number</w:t>
            </w:r>
          </w:p>
        </w:tc>
        <w:tc>
          <w:tcPr>
            <w:tcW w:w="6095" w:type="dxa"/>
            <w:tcBorders>
              <w:top w:val="single" w:sz="12" w:space="0" w:color="auto"/>
              <w:bottom w:val="single" w:sz="2" w:space="0" w:color="auto"/>
            </w:tcBorders>
            <w:shd w:val="clear" w:color="auto" w:fill="C0C0C0"/>
          </w:tcPr>
          <w:p w:rsidR="004E09FB" w:rsidRPr="003A6C77" w:rsidRDefault="004E09FB">
            <w:pPr>
              <w:pStyle w:val="TableColHdr"/>
            </w:pPr>
            <w:r w:rsidRPr="003A6C77">
              <w:t>Title</w:t>
            </w:r>
          </w:p>
        </w:tc>
      </w:tr>
      <w:tr w:rsidR="00BB2CDF" w:rsidRPr="003A6C77">
        <w:tblPrEx>
          <w:tblCellMar>
            <w:top w:w="0" w:type="dxa"/>
            <w:bottom w:w="0" w:type="dxa"/>
          </w:tblCellMar>
        </w:tblPrEx>
        <w:trPr>
          <w:cantSplit/>
          <w:trHeight w:val="200"/>
        </w:trPr>
        <w:tc>
          <w:tcPr>
            <w:tcW w:w="959" w:type="dxa"/>
          </w:tcPr>
          <w:p w:rsidR="00BB2CDF" w:rsidRPr="003A6C77" w:rsidRDefault="00AE1135">
            <w:pPr>
              <w:pStyle w:val="TableCol"/>
              <w:rPr>
                <w:highlight w:val="yellow"/>
              </w:rPr>
            </w:pPr>
            <w:r>
              <w:t>1.0</w:t>
            </w:r>
          </w:p>
        </w:tc>
        <w:tc>
          <w:tcPr>
            <w:tcW w:w="1134" w:type="dxa"/>
          </w:tcPr>
          <w:p w:rsidR="00BB2CDF" w:rsidRPr="00DC4C71" w:rsidRDefault="00BB2CDF" w:rsidP="00BB2CDF">
            <w:pPr>
              <w:pStyle w:val="TableCol"/>
              <w:rPr>
                <w:rFonts w:ascii="Arial" w:hAnsi="Arial" w:cs="Arial"/>
              </w:rPr>
            </w:pPr>
            <w:r>
              <w:rPr>
                <w:rFonts w:ascii="Arial" w:hAnsi="Arial" w:cs="Arial"/>
              </w:rPr>
              <w:t>OOP</w:t>
            </w:r>
          </w:p>
        </w:tc>
        <w:tc>
          <w:tcPr>
            <w:tcW w:w="1701" w:type="dxa"/>
          </w:tcPr>
          <w:p w:rsidR="00BB2CDF" w:rsidRPr="00DC4C71" w:rsidRDefault="00BB2CDF" w:rsidP="00BB2CDF">
            <w:pPr>
              <w:pStyle w:val="TableCol"/>
              <w:rPr>
                <w:rFonts w:ascii="Arial" w:hAnsi="Arial" w:cs="Arial"/>
              </w:rPr>
            </w:pPr>
            <w:r>
              <w:rPr>
                <w:rFonts w:ascii="Arial" w:hAnsi="Arial" w:cs="Arial"/>
              </w:rPr>
              <w:t>1.0</w:t>
            </w:r>
          </w:p>
        </w:tc>
        <w:tc>
          <w:tcPr>
            <w:tcW w:w="6095" w:type="dxa"/>
          </w:tcPr>
          <w:p w:rsidR="00BB2CDF" w:rsidRPr="00DC4C71" w:rsidRDefault="00BB2CDF" w:rsidP="00BB2CDF">
            <w:pPr>
              <w:pStyle w:val="TableCol"/>
              <w:rPr>
                <w:rFonts w:ascii="Arial" w:hAnsi="Arial" w:cs="Arial"/>
              </w:rPr>
            </w:pPr>
            <w:r w:rsidRPr="00DC4C71">
              <w:rPr>
                <w:rFonts w:ascii="Arial" w:hAnsi="Arial" w:cs="Arial"/>
              </w:rPr>
              <w:t>OOPs disclaimer - Legacy TC changes - 130712.doc</w:t>
            </w:r>
          </w:p>
        </w:tc>
      </w:tr>
      <w:tr w:rsidR="00BB2CDF" w:rsidRPr="003A6C77">
        <w:tblPrEx>
          <w:tblCellMar>
            <w:top w:w="0" w:type="dxa"/>
            <w:bottom w:w="0" w:type="dxa"/>
          </w:tblCellMar>
        </w:tblPrEx>
        <w:trPr>
          <w:cantSplit/>
          <w:trHeight w:val="200"/>
        </w:trPr>
        <w:tc>
          <w:tcPr>
            <w:tcW w:w="959" w:type="dxa"/>
          </w:tcPr>
          <w:p w:rsidR="00BB2CDF" w:rsidRPr="003A6C77" w:rsidRDefault="00BB2CDF" w:rsidP="00C4008B">
            <w:pPr>
              <w:pStyle w:val="TableCol"/>
              <w:rPr>
                <w:highlight w:val="yellow"/>
              </w:rPr>
            </w:pPr>
          </w:p>
        </w:tc>
        <w:tc>
          <w:tcPr>
            <w:tcW w:w="1134" w:type="dxa"/>
          </w:tcPr>
          <w:p w:rsidR="00BB2CDF" w:rsidRPr="003A6C77" w:rsidRDefault="00BB2CDF" w:rsidP="00C4008B">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rsidP="00C4008B">
            <w:pPr>
              <w:pStyle w:val="TableCol"/>
            </w:pPr>
          </w:p>
        </w:tc>
      </w:tr>
      <w:tr w:rsidR="00BB2CDF" w:rsidRPr="003A6C77">
        <w:tblPrEx>
          <w:tblCellMar>
            <w:top w:w="0" w:type="dxa"/>
            <w:bottom w:w="0" w:type="dxa"/>
          </w:tblCellMar>
        </w:tblPrEx>
        <w:trPr>
          <w:cantSplit/>
          <w:trHeight w:val="200"/>
        </w:trPr>
        <w:tc>
          <w:tcPr>
            <w:tcW w:w="959" w:type="dxa"/>
          </w:tcPr>
          <w:p w:rsidR="00BB2CDF" w:rsidRPr="003A6C77" w:rsidRDefault="00BB2CDF">
            <w:pPr>
              <w:pStyle w:val="TableCol"/>
              <w:rPr>
                <w:highlight w:val="yellow"/>
              </w:rPr>
            </w:pPr>
          </w:p>
        </w:tc>
        <w:tc>
          <w:tcPr>
            <w:tcW w:w="1134" w:type="dxa"/>
          </w:tcPr>
          <w:p w:rsidR="00BB2CDF" w:rsidRPr="003A6C77" w:rsidRDefault="00BB2CDF">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pPr>
              <w:pStyle w:val="TableCol"/>
            </w:pPr>
          </w:p>
        </w:tc>
      </w:tr>
      <w:tr w:rsidR="00BB2CDF" w:rsidRPr="003A6C77">
        <w:tblPrEx>
          <w:tblCellMar>
            <w:top w:w="0" w:type="dxa"/>
            <w:bottom w:w="0" w:type="dxa"/>
          </w:tblCellMar>
        </w:tblPrEx>
        <w:trPr>
          <w:cantSplit/>
          <w:trHeight w:val="200"/>
        </w:trPr>
        <w:tc>
          <w:tcPr>
            <w:tcW w:w="959" w:type="dxa"/>
          </w:tcPr>
          <w:p w:rsidR="00BB2CDF" w:rsidRPr="003A6C77" w:rsidRDefault="00BB2CDF" w:rsidP="00C4008B">
            <w:pPr>
              <w:pStyle w:val="TableCol"/>
            </w:pPr>
          </w:p>
        </w:tc>
        <w:tc>
          <w:tcPr>
            <w:tcW w:w="1134" w:type="dxa"/>
          </w:tcPr>
          <w:p w:rsidR="00BB2CDF" w:rsidRPr="003A6C77" w:rsidRDefault="00BB2CDF" w:rsidP="00C4008B">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pPr>
              <w:pStyle w:val="TableCol"/>
            </w:pPr>
          </w:p>
        </w:tc>
      </w:tr>
    </w:tbl>
    <w:p w:rsidR="004E09FB" w:rsidRPr="003A6C77" w:rsidRDefault="004E09FB"/>
    <w:p w:rsidR="004E09FB" w:rsidRPr="003A6C77" w:rsidRDefault="004E09FB"/>
    <w:p w:rsidR="004E09FB" w:rsidRPr="003A6C77" w:rsidRDefault="004E09FB">
      <w:pPr>
        <w:pStyle w:val="Heading1"/>
        <w:rPr>
          <w:rFonts w:ascii="Arial" w:hAnsi="Arial"/>
          <w:color w:val="000080"/>
          <w:sz w:val="30"/>
        </w:rPr>
      </w:pPr>
      <w:bookmarkStart w:id="10" w:name="_Toc200861895"/>
      <w:r w:rsidRPr="003A6C77">
        <w:rPr>
          <w:rFonts w:ascii="Arial" w:hAnsi="Arial"/>
          <w:color w:val="000080"/>
          <w:sz w:val="30"/>
        </w:rPr>
        <w:lastRenderedPageBreak/>
        <w:t>Part:     1 General details</w:t>
      </w:r>
      <w:bookmarkEnd w:id="10"/>
    </w:p>
    <w:p w:rsidR="004E09FB" w:rsidRPr="003A6C77" w:rsidRDefault="004E09FB">
      <w:pPr>
        <w:pStyle w:val="Heading2"/>
        <w:tabs>
          <w:tab w:val="left" w:pos="288"/>
          <w:tab w:val="left" w:pos="1008"/>
          <w:tab w:val="left" w:pos="1728"/>
          <w:tab w:val="left" w:pos="2448"/>
          <w:tab w:val="left" w:pos="3168"/>
          <w:tab w:val="left" w:pos="3888"/>
          <w:tab w:val="left" w:pos="4608"/>
          <w:tab w:val="left" w:pos="5328"/>
          <w:tab w:val="left" w:pos="6048"/>
          <w:tab w:val="left" w:pos="6768"/>
        </w:tabs>
      </w:pPr>
      <w:r w:rsidRPr="003A6C77">
        <w:t xml:space="preserve"> </w:t>
      </w:r>
    </w:p>
    <w:tbl>
      <w:tblPr>
        <w:tblW w:w="0" w:type="auto"/>
        <w:tblLayout w:type="fixed"/>
        <w:tblLook w:val="0000" w:firstRow="0" w:lastRow="0" w:firstColumn="0" w:lastColumn="0" w:noHBand="0" w:noVBand="0"/>
      </w:tblPr>
      <w:tblGrid>
        <w:gridCol w:w="1908"/>
        <w:gridCol w:w="7698"/>
        <w:gridCol w:w="758"/>
      </w:tblGrid>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color w:val="000000"/>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fr-FR"/>
              </w:rPr>
            </w:pPr>
            <w:r w:rsidRPr="00530DD7">
              <w:rPr>
                <w:rFonts w:ascii="Arial" w:hAnsi="Arial" w:cs="Arial"/>
                <w:b/>
                <w:sz w:val="22"/>
                <w:lang w:val="fr-FR"/>
              </w:rPr>
              <w:t>Description</w:t>
            </w:r>
            <w:r w:rsidRPr="00530DD7">
              <w:rPr>
                <w:rFonts w:ascii="Arial" w:hAnsi="Arial" w:cs="Arial"/>
                <w:b/>
                <w:sz w:val="24"/>
                <w:lang w:val="fr-FR"/>
              </w:rPr>
              <w:t>:</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The notice is to notify the applicant(s) of the value of any award made, and how this will be paid. If the Award is a result of the renewals procedure, it will also include details of the projected payments that can be expected over the next award year. Where appropriate it will detail amounts already paid, any overpayments being recovered, and any payments being carried forward to future award periods.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 some circumstances, 2 copies of the form are issued.</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A number of variations of the TC602 are generated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Initial Award for Current year (CY)</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Initial Award for Past year (PY)</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Amended award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Provisional award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(estimated)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(actual)</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(estimated taken as actual)</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(forced by operator)</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Statement Like an Award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Stationery :</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rPr>
              <w:t>The form is printed on blank TC base 4 stationery, printed 2up, duplex producing a four page document.</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Printer :</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r w:rsidRPr="00530DD7">
              <w:rPr>
                <w:rFonts w:ascii="Arial" w:hAnsi="Arial" w:cs="Arial"/>
                <w:lang w:val="en-US"/>
              </w:rPr>
              <w:t xml:space="preserve">Printed on Laser printers </w:t>
            </w:r>
            <w:r w:rsidRPr="00530DD7">
              <w:rPr>
                <w:rFonts w:ascii="Arial" w:hAnsi="Arial" w:cs="Arial"/>
              </w:rPr>
              <w:t>at Warrington.</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Output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Handling:</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Printed versions are marked for output handling by DOC1 software.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530DD7">
              <w:rPr>
                <w:rFonts w:ascii="Arial" w:hAnsi="Arial" w:cs="Arial"/>
              </w:rPr>
              <w:t>Electronic versions are not marked for output handling</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Special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Handling:</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r w:rsidRPr="00530DD7">
              <w:rPr>
                <w:rFonts w:ascii="Arial" w:hAnsi="Arial" w:cs="Arial"/>
                <w:lang w:val="en-US"/>
              </w:rPr>
              <w:t>Printed output is despatched in a flat-pack envelope. For further details see V22.860.15</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Print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Loadings:</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2002/2003 - 5,847,600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2003/2004 - 7,328,203</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2004/2005 - 10,711,176</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530DD7">
              <w:rPr>
                <w:rFonts w:ascii="Arial" w:hAnsi="Arial" w:cs="Arial"/>
              </w:rPr>
              <w:t>Ongoing    - 11,494,976</w:t>
            </w:r>
            <w:r w:rsidRPr="00530DD7">
              <w:rPr>
                <w:rFonts w:ascii="Arial" w:hAnsi="Arial" w:cs="Arial"/>
                <w:i/>
              </w:rPr>
              <w:t>.</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Special requirements</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Printed versions are routed via Middleware Print manager to Warrington for processing</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 xml:space="preserve">Print formatting is carried out by the DOC1 applications at Warrington </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The method for production/routing of electronic output is yet to be decided.</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Where output is replicated to the e-Portal, both forms will be replicated, but software within e-services will determine and select the information that will be displayed.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B95859" w:rsidRPr="003A6C77">
        <w:tblPrEx>
          <w:tblCellMar>
            <w:top w:w="0" w:type="dxa"/>
            <w:bottom w:w="0" w:type="dxa"/>
          </w:tblCellMar>
        </w:tblPrEx>
        <w:trPr>
          <w:gridAfter w:val="1"/>
          <w:wAfter w:w="758" w:type="dxa"/>
        </w:trPr>
        <w:tc>
          <w:tcPr>
            <w:tcW w:w="1908" w:type="dxa"/>
          </w:tcPr>
          <w:p w:rsidR="00B95859" w:rsidRPr="00530DD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color w:val="000000"/>
                <w:sz w:val="22"/>
              </w:rPr>
            </w:pPr>
          </w:p>
        </w:tc>
        <w:tc>
          <w:tcPr>
            <w:tcW w:w="7698" w:type="dxa"/>
          </w:tcPr>
          <w:p w:rsidR="00B95859" w:rsidRPr="00530DD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color w:val="000000"/>
              </w:rPr>
            </w:pPr>
          </w:p>
        </w:tc>
      </w:tr>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r>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i/>
                <w:color w:val="000000"/>
              </w:rPr>
            </w:pPr>
          </w:p>
        </w:tc>
      </w:tr>
    </w:tbl>
    <w:p w:rsidR="004E09FB" w:rsidRPr="003A6C77" w:rsidRDefault="004E09FB">
      <w:pPr>
        <w:pStyle w:val="Heading1"/>
        <w:rPr>
          <w:rFonts w:ascii="Arial" w:hAnsi="Arial"/>
          <w:color w:val="000080"/>
          <w:sz w:val="30"/>
        </w:rPr>
      </w:pPr>
      <w:bookmarkStart w:id="11" w:name="_Toc200861896"/>
      <w:r w:rsidRPr="003A6C77">
        <w:rPr>
          <w:rFonts w:ascii="Arial" w:hAnsi="Arial"/>
          <w:color w:val="000080"/>
          <w:sz w:val="30"/>
        </w:rPr>
        <w:lastRenderedPageBreak/>
        <w:t>Part:     2 Layouts and Coding Notes</w:t>
      </w:r>
      <w:bookmarkEnd w:id="11"/>
    </w:p>
    <w:p w:rsidR="004E09FB" w:rsidRPr="003A6C77" w:rsidRDefault="004E09FB">
      <w:pPr>
        <w:pStyle w:val="Heading2"/>
        <w:tabs>
          <w:tab w:val="left" w:pos="288"/>
          <w:tab w:val="left" w:pos="1008"/>
          <w:tab w:val="left" w:pos="1728"/>
          <w:tab w:val="left" w:pos="2448"/>
          <w:tab w:val="left" w:pos="3168"/>
          <w:tab w:val="left" w:pos="3888"/>
          <w:tab w:val="left" w:pos="4608"/>
          <w:tab w:val="left" w:pos="5328"/>
          <w:tab w:val="left" w:pos="6048"/>
          <w:tab w:val="left" w:pos="6768"/>
        </w:tabs>
      </w:pPr>
      <w:r w:rsidRPr="003A6C77">
        <w:t xml:space="preserve"> </w:t>
      </w:r>
    </w:p>
    <w:p w:rsidR="004E09FB" w:rsidRPr="003A6C77" w:rsidRDefault="004E09FB">
      <w:pPr>
        <w:pStyle w:val="Heading7"/>
      </w:pPr>
    </w:p>
    <w:p w:rsidR="004E09FB" w:rsidRPr="003A6C77" w:rsidRDefault="00FA0856">
      <w:r w:rsidRPr="003A6C77">
        <w:t>PDF Layouts</w:t>
      </w:r>
    </w:p>
    <w:p w:rsidR="004E09FB" w:rsidRPr="003A6C77" w:rsidRDefault="004E09FB"/>
    <w:p w:rsidR="009D2AD4" w:rsidRPr="003A6C77" w:rsidRDefault="009D2AD4" w:rsidP="009D2AD4">
      <w:pPr>
        <w:rPr>
          <w:rFonts w:ascii="Arial" w:hAnsi="Arial" w:cs="Arial"/>
        </w:rPr>
      </w:pPr>
      <w:r w:rsidRPr="003A6C77">
        <w:rPr>
          <w:rFonts w:ascii="Arial" w:hAnsi="Arial" w:cs="Arial"/>
        </w:rPr>
        <w:t xml:space="preserve">Full Layout\PDF for available </w:t>
      </w:r>
      <w:r w:rsidRPr="00BB2CDF">
        <w:rPr>
          <w:rFonts w:ascii="Arial" w:hAnsi="Arial" w:cs="Arial"/>
        </w:rPr>
        <w:t xml:space="preserve">from HMRC </w:t>
      </w:r>
      <w:r w:rsidR="003A6C77" w:rsidRPr="00BB2CDF">
        <w:rPr>
          <w:rFonts w:ascii="Arial" w:hAnsi="Arial" w:cs="Arial"/>
        </w:rPr>
        <w:t>Customer Information Team</w:t>
      </w:r>
    </w:p>
    <w:p w:rsidR="00530DD7" w:rsidRPr="00530DD7" w:rsidRDefault="009D2AD4"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4"/>
          <w:u w:val="single"/>
          <w:lang w:val="en-US" w:eastAsia="en-US"/>
        </w:rPr>
      </w:pPr>
      <w:bookmarkStart w:id="12" w:name="_Toc200861897"/>
      <w:r w:rsidRPr="003A6C77">
        <w:rPr>
          <w:rFonts w:ascii="Arial" w:hAnsi="Arial"/>
          <w:color w:val="000080"/>
          <w:sz w:val="24"/>
        </w:rPr>
        <w:br w:type="page"/>
      </w:r>
      <w:r w:rsidR="00530DD7" w:rsidRPr="00530DD7">
        <w:rPr>
          <w:rFonts w:ascii="Arial" w:hAnsi="Arial" w:cs="Arial"/>
          <w:b/>
          <w:sz w:val="24"/>
          <w:u w:val="single"/>
          <w:lang w:val="en-US" w:eastAsia="en-US"/>
        </w:rPr>
        <w:lastRenderedPageBreak/>
        <w:t>Business Rules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messages and formatting of the printed data are dealt with by DOC1 software. The full details of the rules for formatting and the content of the messages is held within the documentation at V22.860.15.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DOC1 software will be set up to generate messages and format in data, dependant upon core applications supplying both variable data and “condition flags” in accordance with the </w:t>
      </w:r>
      <w:r w:rsidRPr="00530DD7">
        <w:rPr>
          <w:rFonts w:ascii="Arial" w:hAnsi="Arial" w:cs="Arial"/>
          <w:b/>
          <w:i/>
          <w:lang w:val="en-US" w:eastAsia="en-US"/>
        </w:rPr>
        <w:t>Tag details</w:t>
      </w:r>
      <w:r w:rsidRPr="00530DD7">
        <w:rPr>
          <w:rFonts w:ascii="Arial" w:hAnsi="Arial" w:cs="Arial"/>
          <w:lang w:val="en-US" w:eastAsia="en-US"/>
        </w:rPr>
        <w:t xml:space="preserve"> table below.</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condition flags comprise of tag numbers, each of which contains a 3 digit numeric value. These values must be set by applications by reference to the </w:t>
      </w:r>
      <w:r w:rsidRPr="00530DD7">
        <w:rPr>
          <w:rFonts w:ascii="Arial" w:hAnsi="Arial" w:cs="Arial"/>
          <w:b/>
          <w:i/>
          <w:lang w:val="en-US" w:eastAsia="en-US"/>
        </w:rPr>
        <w:t>Condition table</w:t>
      </w:r>
      <w:r w:rsidRPr="00530DD7">
        <w:rPr>
          <w:rFonts w:ascii="Arial" w:hAnsi="Arial" w:cs="Arial"/>
          <w:lang w:val="en-US" w:eastAsia="en-US"/>
        </w:rPr>
        <w:t xml:space="preserve"> below. These conditions correspond with the business rules set down by the IR for generation of text variations.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NB: -</w:t>
      </w:r>
      <w:r w:rsidRPr="00530DD7">
        <w:rPr>
          <w:rFonts w:ascii="Arial" w:hAnsi="Arial" w:cs="Arial"/>
          <w:lang w:val="en-US" w:eastAsia="en-US"/>
        </w:rPr>
        <w:t xml:space="preserve"> No blank or empty condition flags should be included in the output file – i.e. where the conditions governing the value setting for a particular flag are not met, then the flag should not be set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Please note – the tables below refer to all possible variations of the forms.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sz w:val="22"/>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sz w:val="24"/>
          <w:u w:val="single"/>
          <w:lang w:val="en-US" w:eastAsia="en-US"/>
        </w:rPr>
      </w:pPr>
      <w:r w:rsidRPr="00530DD7">
        <w:rPr>
          <w:rFonts w:ascii="Arial" w:hAnsi="Arial" w:cs="Arial"/>
          <w:b/>
          <w:sz w:val="24"/>
          <w:u w:val="single"/>
          <w:lang w:val="en-US" w:eastAsia="en-US"/>
        </w:rPr>
        <w:t>Conditions Table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en-US"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0 </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award types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Initial CY Award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Initial PY Award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Amended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Provisional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Act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Est taken as Act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Est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Forced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SLAN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Single claimant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Joint claimants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Claimant 1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Claimant 2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Appointee present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not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17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Euro transition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18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 xml:space="preserve">Auto renewal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Not auto renewal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is or was paid in the award period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CTC entitlement</w:t>
            </w:r>
          </w:p>
        </w:tc>
      </w:tr>
      <w:tr w:rsidR="00530DD7" w:rsidRPr="00530DD7" w:rsidTr="00530DD7">
        <w:tblPrEx>
          <w:tblCellMar>
            <w:top w:w="0" w:type="dxa"/>
            <w:bottom w:w="0" w:type="dxa"/>
          </w:tblCellMar>
        </w:tblPrEx>
        <w:tc>
          <w:tcPr>
            <w:tcW w:w="992" w:type="dxa"/>
            <w:tcBorders>
              <w:top w:val="nil"/>
              <w:bottom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w:t>
            </w:r>
          </w:p>
        </w:tc>
        <w:tc>
          <w:tcPr>
            <w:tcW w:w="9072" w:type="dxa"/>
            <w:tcBorders>
              <w:top w:val="nil"/>
              <w:bottom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Childcare is or was in payment</w:t>
            </w:r>
          </w:p>
        </w:tc>
      </w:tr>
      <w:tr w:rsidR="00530DD7" w:rsidRPr="00530DD7" w:rsidTr="00530DD7">
        <w:tblPrEx>
          <w:tblCellMar>
            <w:top w:w="0" w:type="dxa"/>
            <w:bottom w:w="0" w:type="dxa"/>
          </w:tblCellMar>
        </w:tblPrEx>
        <w:tc>
          <w:tcPr>
            <w:tcW w:w="992" w:type="dxa"/>
            <w:tcBorders>
              <w:top w:val="single" w:sz="4" w:space="0" w:color="auto"/>
              <w:bottom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25.1</w:t>
            </w:r>
          </w:p>
        </w:tc>
        <w:tc>
          <w:tcPr>
            <w:tcW w:w="9072" w:type="dxa"/>
            <w:tcBorders>
              <w:top w:val="single" w:sz="4" w:space="0" w:color="auto"/>
              <w:bottom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Childcare is not or was not in payment</w:t>
            </w:r>
          </w:p>
        </w:tc>
      </w:tr>
      <w:tr w:rsidR="00530DD7" w:rsidRPr="00530DD7" w:rsidTr="00530DD7">
        <w:tblPrEx>
          <w:tblCellMar>
            <w:top w:w="0" w:type="dxa"/>
            <w:bottom w:w="0" w:type="dxa"/>
          </w:tblCellMar>
        </w:tblPrEx>
        <w:tc>
          <w:tcPr>
            <w:tcW w:w="992" w:type="dxa"/>
            <w:tcBorders>
              <w:top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is or was paid in the award period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WTC entitlement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Output is R6 or later</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Output is pre-R6</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New claim on PY form – backdating in PY – unsigned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claim on PY form – backdating in PY – signature not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claim on CY form – backdating in PY – unsigned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claim – unsigned (signature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application – nil award (tapered to zero)</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application – below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notice received – CY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 PY but no entitlement CY – 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 on Initial PY notice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 on CY notice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reply received to a previous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S17 reply received – COC’s expected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reply received – COC’s expected – CY provisional has been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unsigned – system can finalise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unsigned – actual income or benefits – no difference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signed – actual income or benefits – no difference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59 </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cannot process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PVE Adjustment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from PVE to direct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from direct pay to PVE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of bank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Actual income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Estimated income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Estimate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not 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S17 not yet issued </w:t>
            </w: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firstLine="720"/>
        <w:rPr>
          <w:rFonts w:ascii="Arial" w:hAnsi="Arial" w:cs="Arial"/>
          <w:lang w:val="fr-FR" w:eastAsia="en-US"/>
        </w:rPr>
      </w:pPr>
      <w:r>
        <w:rPr>
          <w:rFonts w:ascii="Arial" w:hAnsi="Arial" w:cs="Arial"/>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Both CTC and WTC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suspended – no bank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 childcare suspended,  no CTC bank details – WTC continuing, PVE or WTC bank details available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only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suspended – with childcare – no PVE or Bank details for WTC – CTC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suspended – no childcare – no PVE or Bank details for WTC</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 no bank account details supplied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Award terminated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below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80.1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above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80.2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Award =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System can finalise – COC expected but not received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can finalise but incomplete S17 reply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Compliance request finalisation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can finalise – S17 not 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Compliance request finalisation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no reply or reply incomplete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no reply or reply incomplete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one reply out of two from ceased household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one reply out of two from ceased household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in CY – backdating to PY – no existing award for PY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income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further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suspension renewal in process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Original award not signed – no other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forced – operator message – not all info received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Finalisation forced – operator message – standard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forced – operator message – compliance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sidRPr="00530DD7">
        <w:rPr>
          <w:rFonts w:ascii="Arial" w:hAnsi="Arial" w:cs="Arial"/>
          <w:b/>
          <w:lang w:val="fr-FR" w:eastAsia="en-US"/>
        </w:rPr>
        <w:t xml:space="preserv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cannot finalise – CY entitlement ceases – 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CY entitlement ends – 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S17 not returned – entitlement only affected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entitlement ceases – direct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WTC entitlement ceases – PVE 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Reply Required S17 issued but not returned – change affects CY data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Reply Required S17 issued but not returned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change affects CY data – cannot finalise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 – CY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 – cannot finalise – CY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entitlement only affected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entitlement affected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S17 not returned – entitlement only affected – change affects CY data – CY entitlement ends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147.1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entitlement affected – change affects CY data – CY entitlement ends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returned but unprocessed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not yet received – Reply Required case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for PY – S17 not yet received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COC received for PY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PY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still to be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S17 still to be issued – CY entitlement ends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already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is compliance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issued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affects CY data – appeal upheld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160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hours worked &gt;0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IS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Applicant receives JSA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receives IS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receives JSA</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One or more applicants receives IS/JSA/MIG/Pension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is in receipt of IS/JSA/MIG/Pension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is disabled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HCC of DLA</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Applicant over 50 element is payable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sidRPr="00530DD7">
        <w:rPr>
          <w:rFonts w:ascii="Arial" w:hAnsi="Arial" w:cs="Arial"/>
          <w:b/>
          <w:lang w:val="fr-FR" w:eastAsia="en-US"/>
        </w:rPr>
        <w:t xml:space="preserv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lastRenderedPageBreak/>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qualifying children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Children under 1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Children between 1 and 16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Young persons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Total number of qualifying children &gt;1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Total number of qualifying children = 1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DLA addition is payable for any children at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HCC DLA is payable for any children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Notify childcare Increase &gt;0 or Notify childcare Decrease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Self employed income for applicant in specified year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Household other income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is/was estimated and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is/was actual and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Any household income is present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Upper Income Notify amount &gt; 0 and Lower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Lower Income Notify amount &gt; 0 and Upper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Upper Income Notify amount &gt; 0 and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Pr>
          <w:rFonts w:ascii="Arial" w:hAnsi="Arial" w:cs="Arial"/>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overpayment brought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overpayment carried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underpayment brought forward &gt; 0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underpayment carried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underpaid PY or earlier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235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CTC Net payable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Net recoverable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 – direct recovery in place including where a change from cross year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 – cross year recovery in place including where a change from direct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238.1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below recovery limit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underpaid but amount too small to pay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no cross year recovery of a provisional overpayment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cross year recovery of a provisional overpayment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direct recovery in place including where a change from cross year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cross year recovery in place for overpaid years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all payments suspended due to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 not due to cross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suspended – not due to cross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were made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are to be made and not suspended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received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received &lt;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only 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 first payment – CY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by bank</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by giro</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for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from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ICC-C&lt;16 element is ceasing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ICC-BTC is ceasing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ICC-C&lt;19 element is ceasing + CTC payment is not ending due to the end of the Tax Credit period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263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Change in CC1/CC2 payments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&gt; 0 and not tapered to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ceased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tapered to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reconciliation data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273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continues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not continuing</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entitlement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entitlement ceased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payments are to be made and not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change of recipient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CTC entitlement &gt; 0 and not tapered to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tapered to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due to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payments suspended but not due to cross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reconciliation data exists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current entitlement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amount paid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underpayment brought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underpayment carried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underpaid – PY or earlier</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overpayment brought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overpayment carried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received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294.1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received &lt;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net payable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net recoverable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overpaid PY or earlier – direct recovery – including where a change from cross year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overpaid PY or earlier – cross year recovery – including where a change from direct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overpaid PY or earlier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below recovery limit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underpaid but amount too small to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no cross year recovery of a provisional overpayment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there is a cross year recovery of a provisional overpayment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not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by bank</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payment by PVE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only payment (bank)</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only payment (giro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for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from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end of over 50 element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LP ending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first payment for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10064"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Conditions below this point refer to Release 6 output and later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Auto S17 notice issued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Reply required S17 notice has been issued to finalise PY asking for 2 years income (CY and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Reply required S17 notice has been issued to finalise PY asking for 2 years income (PY and PY-1)</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Auto S17 notice issued to finalise SLAN year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Further restricted in year recovery applied as requested by the claimant, not by the automatic process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Changes in income have been replayed in the income section</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for the earlier of the two (PY-1) is absent from Annual Declaration processed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for year before SLAN year is system estimated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Any upper or lower income bands present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Lower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equal CY IY Lower Income Notify amount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not equal CY IY Lower Income Notify amount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PY EOY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PY EOY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CY EOY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430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CY EOY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recovery restricted due to hardship – normal rules not applied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being recovered by coding out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being recovered by informal discharge and account on NTC is balanced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Tax credits overpaid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Tax credits underpaid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Amount not being paid is passed in from calling function</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530DD7" w:rsidRDefault="00530DD7">
      <w:pPr>
        <w:pStyle w:val="Heading3"/>
        <w:rPr>
          <w:rFonts w:ascii="Arial" w:hAnsi="Arial"/>
          <w:color w:val="000080"/>
          <w:sz w:val="24"/>
        </w:rPr>
      </w:pPr>
      <w:r>
        <w:rPr>
          <w:rFonts w:ascii="Arial" w:hAnsi="Arial"/>
          <w:color w:val="000080"/>
          <w:sz w:val="24"/>
        </w:rPr>
        <w:br w:type="page"/>
      </w:r>
    </w:p>
    <w:p w:rsidR="00530DD7" w:rsidRDefault="00530DD7">
      <w:pPr>
        <w:pStyle w:val="Heading3"/>
        <w:rPr>
          <w:rFonts w:ascii="Arial" w:hAnsi="Arial"/>
          <w:color w:val="000080"/>
          <w:sz w:val="24"/>
        </w:rPr>
      </w:pPr>
    </w:p>
    <w:p w:rsidR="004E09FB" w:rsidRPr="003A6C77" w:rsidRDefault="004E09FB">
      <w:pPr>
        <w:pStyle w:val="Heading3"/>
        <w:rPr>
          <w:rFonts w:ascii="Arial" w:hAnsi="Arial"/>
          <w:color w:val="000080"/>
          <w:sz w:val="24"/>
        </w:rPr>
      </w:pPr>
      <w:r w:rsidRPr="003A6C77">
        <w:rPr>
          <w:rFonts w:ascii="Arial" w:hAnsi="Arial"/>
          <w:color w:val="000080"/>
          <w:sz w:val="24"/>
        </w:rPr>
        <w:t>Coding Details</w:t>
      </w:r>
      <w:bookmarkEnd w:id="12"/>
    </w:p>
    <w:p w:rsidR="000F393F" w:rsidRPr="003A6C77" w:rsidRDefault="000F393F" w:rsidP="000F393F">
      <w:pPr>
        <w:pStyle w:val="Heading4"/>
        <w:jc w:val="left"/>
        <w:rPr>
          <w:rFonts w:ascii="Arial" w:hAnsi="Arial" w:cs="Arial"/>
          <w:sz w:val="20"/>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en-US" w:eastAsia="en-US"/>
        </w:rPr>
      </w:pPr>
      <w:r w:rsidRPr="00530DD7">
        <w:rPr>
          <w:rFonts w:ascii="Arial" w:hAnsi="Arial" w:cs="Arial"/>
          <w:b/>
          <w:sz w:val="22"/>
          <w:lang w:val="en-US" w:eastAsia="en-US"/>
        </w:rPr>
        <w:t>PCCS Information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en-US" w:eastAsia="en-US"/>
        </w:rPr>
      </w:pPr>
      <w:r w:rsidRPr="00530DD7">
        <w:rPr>
          <w:rFonts w:ascii="Arial" w:hAnsi="Arial" w:cs="Arial"/>
          <w:i/>
          <w:lang w:val="en-US" w:eastAsia="en-US"/>
        </w:rPr>
        <w:tab/>
      </w: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3261"/>
        <w:gridCol w:w="4536"/>
        <w:gridCol w:w="992"/>
        <w:gridCol w:w="850"/>
      </w:tblGrid>
      <w:tr w:rsidR="00530DD7" w:rsidRPr="00530DD7" w:rsidTr="00530DD7">
        <w:tblPrEx>
          <w:tblCellMar>
            <w:top w:w="0" w:type="dxa"/>
            <w:bottom w:w="0" w:type="dxa"/>
          </w:tblCellMar>
        </w:tblPrEx>
        <w:tc>
          <w:tcPr>
            <w:tcW w:w="3261" w:type="dxa"/>
            <w:tcBorders>
              <w:bottom w:val="single" w:sz="12" w:space="0" w:color="auto"/>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Tag</w:t>
            </w:r>
          </w:p>
        </w:tc>
        <w:tc>
          <w:tcPr>
            <w:tcW w:w="4536" w:type="dxa"/>
            <w:tcBorders>
              <w:bottom w:val="single" w:sz="12" w:space="0" w:color="auto"/>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992" w:type="dxa"/>
            <w:tcBorders>
              <w:bottom w:val="single" w:sz="12" w:space="0" w:color="auto"/>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single" w:sz="12" w:space="0" w:color="auto"/>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Note</w:t>
            </w:r>
          </w:p>
        </w:tc>
      </w:tr>
      <w:tr w:rsidR="00530DD7" w:rsidRPr="00530DD7" w:rsidTr="00530DD7">
        <w:tblPrEx>
          <w:tblCellMar>
            <w:top w:w="0" w:type="dxa"/>
            <w:bottom w:w="0" w:type="dxa"/>
          </w:tblCellMar>
        </w:tblPrEx>
        <w:tc>
          <w:tcPr>
            <w:tcW w:w="3261" w:type="dxa"/>
            <w:tcBorders>
              <w:top w:val="nil"/>
            </w:tcBorders>
          </w:tcPr>
          <w:p w:rsidR="00530DD7" w:rsidRPr="00530DD7" w:rsidRDefault="00530DD7" w:rsidP="00530DD7">
            <w:pPr>
              <w:spacing w:before="20" w:after="20"/>
              <w:rPr>
                <w:rFonts w:ascii="Arial" w:hAnsi="Arial" w:cs="Arial"/>
                <w:lang w:val="en-US" w:eastAsia="en-US"/>
              </w:rPr>
            </w:pPr>
          </w:p>
        </w:tc>
        <w:tc>
          <w:tcPr>
            <w:tcW w:w="4536" w:type="dxa"/>
            <w:tcBorders>
              <w:top w:val="nil"/>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New page character</w:t>
            </w:r>
          </w:p>
        </w:tc>
        <w:tc>
          <w:tcPr>
            <w:tcW w:w="992" w:type="dxa"/>
            <w:tcBorders>
              <w:top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c>
          <w:tcPr>
            <w:tcW w:w="850" w:type="dxa"/>
            <w:tcBorders>
              <w:top w:val="nil"/>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Barcode</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22</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OMR</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16</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REPRINT REFERENCE</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20</w:t>
            </w: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sz w:val="22"/>
          <w:lang w:val="en-US" w:eastAsia="en-US"/>
        </w:rPr>
      </w:pPr>
      <w:r w:rsidRPr="00530DD7">
        <w:rPr>
          <w:rFonts w:ascii="Arial" w:hAnsi="Arial" w:cs="Arial"/>
          <w:b/>
          <w:sz w:val="22"/>
          <w:lang w:val="en-US" w:eastAsia="en-US"/>
        </w:rPr>
        <w:t>Variable data</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06"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bottom w:val="nil"/>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Original issue date (for res ver)</w:t>
            </w:r>
          </w:p>
        </w:tc>
        <w:tc>
          <w:tcPr>
            <w:tcW w:w="851"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Name</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Name</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Name Line 1</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Name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3</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4</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5</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Postcode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0020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Appointee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Claimant 1NINO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Claimant 2 NINO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 xml:space="preserv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4d</w:t>
            </w:r>
          </w:p>
        </w:tc>
      </w:tr>
      <w:tr w:rsidR="00530DD7" w:rsidRPr="00530DD7" w:rsidTr="00530DD7">
        <w:tblPrEx>
          <w:tblCellMar>
            <w:top w:w="0" w:type="dxa"/>
            <w:bottom w:w="0" w:type="dxa"/>
          </w:tblCellMar>
        </w:tblPrEx>
        <w:trPr>
          <w:cantSplit/>
        </w:trPr>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3</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4</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5</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Postcode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Org Unit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Account name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Account name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Account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Account number</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10</w:t>
            </w:r>
          </w:p>
        </w:tc>
        <w:tc>
          <w:tcPr>
            <w:tcW w:w="850" w:type="dxa"/>
          </w:tcPr>
          <w:p w:rsidR="00530DD7" w:rsidRPr="00530DD7" w:rsidRDefault="00530DD7" w:rsidP="00530DD7">
            <w:pPr>
              <w:spacing w:before="20" w:after="20"/>
              <w:jc w:val="center"/>
              <w:rPr>
                <w:rFonts w:ascii="Arial" w:hAnsi="Arial" w:cs="Arial"/>
                <w:lang w:val="fr-FR"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0116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0001</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CTC Sort code</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6</w:t>
            </w:r>
          </w:p>
        </w:tc>
        <w:tc>
          <w:tcPr>
            <w:tcW w:w="850" w:type="dxa"/>
          </w:tcPr>
          <w:p w:rsidR="00530DD7" w:rsidRPr="00530DD7" w:rsidRDefault="00530DD7" w:rsidP="00530DD7">
            <w:pPr>
              <w:spacing w:before="20" w:after="20"/>
              <w:jc w:val="center"/>
              <w:rPr>
                <w:rFonts w:ascii="Arial" w:hAnsi="Arial" w:cs="Arial"/>
                <w:lang w:val="fr-FR"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0116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WTC Sort 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6</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Bank details (Bank/Building Society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Bank details (Bank/Building Society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0119</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BS reference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0119</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BS reference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Barcode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Latest award period start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Latest award period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Entitlement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period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period end date</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0133</w:t>
            </w:r>
          </w:p>
        </w:tc>
        <w:tc>
          <w:tcPr>
            <w:tcW w:w="806"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0003</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0003</w:t>
            </w:r>
          </w:p>
        </w:tc>
        <w:tc>
          <w:tcPr>
            <w:tcW w:w="862"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4666" w:type="dxa"/>
          </w:tcPr>
          <w:p w:rsidR="00530DD7" w:rsidRPr="00530DD7" w:rsidRDefault="00530DD7" w:rsidP="00530DD7">
            <w:pPr>
              <w:spacing w:before="20" w:after="20"/>
              <w:rPr>
                <w:rFonts w:ascii="Arial" w:hAnsi="Arial" w:cs="Arial"/>
                <w:lang w:val="it-IT" w:eastAsia="en-US"/>
              </w:rPr>
            </w:pPr>
            <w:r w:rsidRPr="00530DD7">
              <w:rPr>
                <w:rFonts w:ascii="Arial" w:hAnsi="Arial" w:cs="Arial"/>
                <w:lang w:val="it-IT" w:eastAsia="en-US"/>
              </w:rPr>
              <w:t xml:space="preserve">Tax credit period </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11</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4e</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total award amount (sterling or euro)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total award amount (sterling or euro)</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&amp; WTC total award amount (sterling or euro)</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Total Annual Household income (estimated)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Total Annual Household income (actual)</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Household other income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Nominated recipient of CTC</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Nominated recipient of WTC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period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period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Income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Income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self Employed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lastRenderedPageBreak/>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self Employed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Annual income amount (sum of both applicant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earliest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latest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earliest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latest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4666" w:type="dxa"/>
            <w:tcBorders>
              <w:bottom w:val="nil"/>
            </w:tcBorders>
          </w:tcPr>
          <w:p w:rsidR="00530DD7" w:rsidRPr="00530DD7" w:rsidRDefault="00530DD7" w:rsidP="00530DD7">
            <w:pPr>
              <w:spacing w:before="20" w:after="20"/>
              <w:rPr>
                <w:rFonts w:ascii="Arial" w:hAnsi="Arial" w:cs="Arial"/>
                <w:b/>
                <w:lang w:val="en-US" w:eastAsia="en-US"/>
              </w:rPr>
            </w:pP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Amount paid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underpayment brought forward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overpayment brought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received</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9</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0146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0006</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0001</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CTC – Net payable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Net recoverable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&amp; WTC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underpayment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overpayment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first payment amount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first payment date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first payment amount – CY + 1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first payment date – CY + 1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recovered for PY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recovered from CY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Amount paid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underpayment brought forward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overpayment brought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received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Net payable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Net recoverable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amount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date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amount – CY+1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date – CY+1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underpayment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overpayment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recovered for PY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recovered from CY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end date (full)</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13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13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PY-1 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PY-1 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Start tax year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End tax year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Initial award notice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Last PY award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for signature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2</w:t>
            </w:r>
            <w:r w:rsidRPr="00530DD7">
              <w:rPr>
                <w:rFonts w:ascii="Arial" w:hAnsi="Arial" w:cs="Arial"/>
                <w:vertAlign w:val="superscript"/>
                <w:lang w:val="en-US" w:eastAsia="en-US"/>
              </w:rPr>
              <w:t>nd</w:t>
            </w:r>
            <w:r w:rsidRPr="00530DD7">
              <w:rPr>
                <w:rFonts w:ascii="Arial" w:hAnsi="Arial" w:cs="Arial"/>
                <w:lang w:val="en-US" w:eastAsia="en-US"/>
              </w:rPr>
              <w:t xml:space="preserve"> specified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Reply by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S17 Notice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SLAN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Last award date requiring signature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Appeal window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Adjusted award year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Adjusted award year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Return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Upper income threshold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Lower income threshold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End of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End of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End of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End of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year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0323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hours worked per week</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0323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hours worked per week</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under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between 1 and 16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between 16 &amp; 19</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disabled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severely disabled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children requiring care costs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Child care costs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Increase in child care tolerance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Decrease in child care tolerance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0355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Employer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60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 TP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 TP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 date of birth</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4f</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 date of birth</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 4f</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0363</w:t>
            </w:r>
          </w:p>
        </w:tc>
        <w:tc>
          <w:tcPr>
            <w:tcW w:w="806"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0001</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862"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4666" w:type="dxa"/>
          </w:tcPr>
          <w:p w:rsidR="00530DD7" w:rsidRPr="00530DD7" w:rsidRDefault="00530DD7" w:rsidP="00530DD7">
            <w:pPr>
              <w:spacing w:before="20" w:after="20"/>
              <w:rPr>
                <w:rFonts w:ascii="Arial" w:hAnsi="Arial" w:cs="Arial"/>
                <w:lang w:val="it-IT" w:eastAsia="en-US"/>
              </w:rPr>
            </w:pPr>
            <w:r w:rsidRPr="00530DD7">
              <w:rPr>
                <w:rFonts w:ascii="Arial" w:hAnsi="Arial" w:cs="Arial"/>
                <w:lang w:val="it-IT" w:eastAsia="en-US"/>
              </w:rPr>
              <w:t>Duplicate indicator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1134"/>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113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938" w:type="dxa"/>
            <w:gridSpan w:val="5"/>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CTC payments – see notes on following page</w:t>
            </w: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type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C6,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regular payments amount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9</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start date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10</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end date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10</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change amount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9</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frequency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C2,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reason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C3,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number of children over 16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C4,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number of children over 19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C4,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en-US" w:eastAsia="en-US"/>
        </w:rPr>
      </w:pPr>
      <w:r>
        <w:rPr>
          <w:rFonts w:ascii="Arial" w:hAnsi="Arial" w:cs="Arial"/>
          <w:b/>
          <w:sz w:val="24"/>
          <w:u w:val="single"/>
          <w:lang w:val="en-US" w:eastAsia="en-US"/>
        </w:rPr>
        <w:br w:type="page"/>
      </w:r>
      <w:r w:rsidRPr="00530DD7">
        <w:rPr>
          <w:rFonts w:ascii="Arial" w:hAnsi="Arial" w:cs="Arial"/>
          <w:b/>
          <w:sz w:val="24"/>
          <w:u w:val="single"/>
          <w:lang w:val="en-US" w:eastAsia="en-US"/>
        </w:rPr>
        <w:lastRenderedPageBreak/>
        <w:t xml:space="preserve">Tag details- </w:t>
      </w:r>
      <w:r w:rsidRPr="00530DD7">
        <w:rPr>
          <w:rFonts w:ascii="Arial" w:hAnsi="Arial" w:cs="Arial"/>
          <w:i/>
          <w:sz w:val="24"/>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Notes (CTC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C1</w:t>
      </w:r>
      <w:r w:rsidRPr="00530DD7">
        <w:rPr>
          <w:rFonts w:ascii="Arial" w:hAnsi="Arial" w:cs="Arial"/>
          <w:lang w:val="en-US" w:eastAsia="en-US"/>
        </w:rPr>
        <w:t xml:space="preserve"> – the payment schedule details may be made up of several payments. The “</w:t>
      </w:r>
      <w:r w:rsidRPr="00530DD7">
        <w:rPr>
          <w:rFonts w:ascii="Arial" w:hAnsi="Arial" w:cs="Arial"/>
          <w:b/>
          <w:lang w:val="en-US" w:eastAsia="en-US"/>
        </w:rPr>
        <w:t>nn</w:t>
      </w:r>
      <w:r w:rsidRPr="00530DD7">
        <w:rPr>
          <w:rFonts w:ascii="Arial" w:hAnsi="Arial" w:cs="Arial"/>
          <w:lang w:val="en-US" w:eastAsia="en-US"/>
        </w:rPr>
        <w:t>” is therefore a number 1 to 99, which refers to the incidence of each payment within the payment schedule details which is being processed.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C2</w:t>
      </w:r>
      <w:r w:rsidRPr="00530DD7">
        <w:rPr>
          <w:rFonts w:ascii="Arial" w:hAnsi="Arial" w:cs="Arial"/>
          <w:lang w:val="en-US" w:eastAsia="en-US"/>
        </w:rPr>
        <w:t xml:space="preserve"> – the frequency of a payment (where applicable) will be in this field, which can contain either “week” or “4 weeks”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C3</w:t>
      </w:r>
      <w:r w:rsidRPr="00530DD7">
        <w:rPr>
          <w:rFonts w:ascii="Arial" w:hAnsi="Arial" w:cs="Arial"/>
          <w:lang w:val="en-US" w:eastAsia="en-US"/>
        </w:rPr>
        <w:t xml:space="preserve"> – for each payment, a series of reasons for change can also be included.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 This field can contain the following values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001 – which is set when condition 259 applies (children over 16)</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which is set when condition 261 applies (children over 1 year old)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003 – which is set when condition 262 applies (children aged over 16 no longer qualify)</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which is set when condition 263 applies (change in child care costs)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C4</w:t>
      </w:r>
      <w:r w:rsidRPr="00530DD7">
        <w:rPr>
          <w:rFonts w:ascii="Arial" w:hAnsi="Arial" w:cs="Arial"/>
          <w:lang w:val="en-US" w:eastAsia="en-US"/>
        </w:rPr>
        <w:t xml:space="preserve"> – for each payment and reason, there may be a change to the number of children to be shown in relation to that reason.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C5</w:t>
      </w:r>
      <w:r w:rsidRPr="00530DD7">
        <w:rPr>
          <w:rFonts w:ascii="Arial" w:hAnsi="Arial" w:cs="Arial"/>
          <w:lang w:val="en-US" w:eastAsia="en-US"/>
        </w:rPr>
        <w:t xml:space="preserve"> – where the reason for change is complex and there are more elements to print, then this field is included at the end of the current incidence.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C6</w:t>
      </w:r>
      <w:r w:rsidRPr="00530DD7">
        <w:rPr>
          <w:rFonts w:ascii="Arial" w:hAnsi="Arial" w:cs="Arial"/>
          <w:lang w:val="en-US" w:eastAsia="en-US"/>
        </w:rPr>
        <w:t xml:space="preserve"> – for each payment in a series, the type of payment may vary, according to the payment schedule, and each type of payment will trigger a different message. The value of this field will correspond to the payment type and its associated message, and will be denoted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001 – a further payment via bank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a further payment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003 – a series of payments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the last of a series of payments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005 – the last of a series of payments via bank</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006 – a series of payments via Giro where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007 – regular payments when a change occurs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008 – the last regular Giro payment when a change occurs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009 – last regular payments via bank when a change occurs OR regular payments via Giro and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010 – CY+1 payment headings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011 – further Payments with no Change of Circumstances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012 – further Payments with no Change of Circumstances Giro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013 – 1</w:t>
      </w:r>
      <w:r w:rsidRPr="00530DD7">
        <w:rPr>
          <w:rFonts w:ascii="Arial" w:hAnsi="Arial" w:cs="Arial"/>
          <w:vertAlign w:val="superscript"/>
          <w:lang w:val="en-US" w:eastAsia="en-US"/>
        </w:rPr>
        <w:t>st</w:t>
      </w:r>
      <w:r w:rsidRPr="00530DD7">
        <w:rPr>
          <w:rFonts w:ascii="Arial" w:hAnsi="Arial" w:cs="Arial"/>
          <w:lang w:val="en-US" w:eastAsia="en-US"/>
        </w:rPr>
        <w:t xml:space="preserve"> Payment CY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014 – 1</w:t>
      </w:r>
      <w:r w:rsidRPr="00530DD7">
        <w:rPr>
          <w:rFonts w:ascii="Arial" w:hAnsi="Arial" w:cs="Arial"/>
          <w:vertAlign w:val="superscript"/>
          <w:lang w:val="en-US" w:eastAsia="en-US"/>
        </w:rPr>
        <w:t>st</w:t>
      </w:r>
      <w:r w:rsidRPr="00530DD7">
        <w:rPr>
          <w:rFonts w:ascii="Arial" w:hAnsi="Arial" w:cs="Arial"/>
          <w:lang w:val="en-US" w:eastAsia="en-US"/>
        </w:rPr>
        <w:t xml:space="preserve"> Payment CY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015 – 1</w:t>
      </w:r>
      <w:r w:rsidRPr="00530DD7">
        <w:rPr>
          <w:rFonts w:ascii="Arial" w:hAnsi="Arial" w:cs="Arial"/>
          <w:vertAlign w:val="superscript"/>
          <w:lang w:val="en-US" w:eastAsia="en-US"/>
        </w:rPr>
        <w:t>st</w:t>
      </w:r>
      <w:r w:rsidRPr="00530DD7">
        <w:rPr>
          <w:rFonts w:ascii="Arial" w:hAnsi="Arial" w:cs="Arial"/>
          <w:lang w:val="en-US" w:eastAsia="en-US"/>
        </w:rPr>
        <w:t xml:space="preserve"> Payment CY+1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016 – 1</w:t>
      </w:r>
      <w:r w:rsidRPr="00530DD7">
        <w:rPr>
          <w:rFonts w:ascii="Arial" w:hAnsi="Arial" w:cs="Arial"/>
          <w:vertAlign w:val="superscript"/>
          <w:lang w:val="en-US" w:eastAsia="en-US"/>
        </w:rPr>
        <w:t>st</w:t>
      </w:r>
      <w:r w:rsidRPr="00530DD7">
        <w:rPr>
          <w:rFonts w:ascii="Arial" w:hAnsi="Arial" w:cs="Arial"/>
          <w:lang w:val="en-US" w:eastAsia="en-US"/>
        </w:rPr>
        <w:t xml:space="preserve"> Payment CY+1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 xml:space="preserve">Notes (CTC payments) </w:t>
      </w:r>
      <w:r w:rsidRPr="00530DD7">
        <w:rPr>
          <w:rFonts w:ascii="Arial" w:hAnsi="Arial" w:cs="Arial"/>
          <w:i/>
          <w:lang w:val="en-US" w:eastAsia="en-US"/>
        </w:rPr>
        <w:t>- continued</w:t>
      </w:r>
    </w:p>
    <w:p w:rsidR="00530DD7" w:rsidRPr="00530DD7" w:rsidRDefault="00530DD7" w:rsidP="00530DD7">
      <w:pPr>
        <w:rPr>
          <w:rFonts w:ascii="Arial" w:hAnsi="Arial" w:cs="Arial"/>
          <w:noProof/>
          <w:lang w:val="en-US" w:eastAsia="en-US"/>
        </w:rPr>
      </w:pPr>
    </w:p>
    <w:p w:rsidR="00530DD7" w:rsidRPr="00530DD7" w:rsidRDefault="00530DD7" w:rsidP="00530DD7">
      <w:pPr>
        <w:rPr>
          <w:rFonts w:ascii="Arial" w:hAnsi="Arial" w:cs="Arial"/>
          <w:lang w:val="en-US" w:eastAsia="en-US"/>
        </w:rPr>
      </w:pPr>
      <w:r w:rsidRPr="00530DD7">
        <w:rPr>
          <w:rFonts w:ascii="Arial" w:hAnsi="Arial" w:cs="Arial"/>
          <w:b/>
          <w:noProof/>
          <w:lang w:val="en-US" w:eastAsia="en-US"/>
        </w:rPr>
        <w:t>C7.</w:t>
      </w:r>
      <w:r w:rsidRPr="00530DD7">
        <w:rPr>
          <w:rFonts w:ascii="Arial" w:hAnsi="Arial" w:cs="Arial"/>
          <w:noProof/>
          <w:lang w:val="en-US" w:eastAsia="en-US"/>
        </w:rPr>
        <w:t xml:space="preserve"> – CTC </w:t>
      </w:r>
      <w:r w:rsidRPr="00530DD7">
        <w:rPr>
          <w:rFonts w:ascii="Arial" w:hAnsi="Arial" w:cs="Arial"/>
          <w:lang w:val="en-US" w:eastAsia="en-US"/>
        </w:rPr>
        <w:t>payment series Example – for a series of two payments where there are two elements to the reason for change, the following tags and values will be supplied</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0401 0001 0001 0000</w:t>
      </w:r>
      <w:r w:rsidRPr="00530DD7">
        <w:rPr>
          <w:rFonts w:ascii="Arial" w:hAnsi="Arial" w:cs="Arial"/>
          <w:lang w:val="en-US" w:eastAsia="en-US"/>
        </w:rPr>
        <w:tab/>
      </w:r>
      <w:r w:rsidRPr="00530DD7">
        <w:rPr>
          <w:rFonts w:ascii="Arial" w:hAnsi="Arial" w:cs="Arial"/>
          <w:lang w:val="en-US" w:eastAsia="en-US"/>
        </w:rPr>
        <w:tab/>
        <w:t>001</w:t>
      </w:r>
      <w:r w:rsidRPr="00530DD7">
        <w:rPr>
          <w:rFonts w:ascii="Arial" w:hAnsi="Arial" w:cs="Arial"/>
          <w:lang w:val="en-US" w:eastAsia="en-US"/>
        </w:rPr>
        <w:tab/>
      </w:r>
      <w:r w:rsidRPr="00530DD7">
        <w:rPr>
          <w:rFonts w:ascii="Arial" w:hAnsi="Arial" w:cs="Arial"/>
          <w:lang w:val="en-US" w:eastAsia="en-US"/>
        </w:rPr>
        <w:tab/>
        <w:t>first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0401 0001 0002 0000</w:t>
      </w:r>
      <w:r w:rsidRPr="00530DD7">
        <w:rPr>
          <w:rFonts w:ascii="Arial" w:hAnsi="Arial" w:cs="Arial"/>
          <w:lang w:val="en-US" w:eastAsia="en-US"/>
        </w:rPr>
        <w:tab/>
      </w:r>
      <w:r w:rsidRPr="00530DD7">
        <w:rPr>
          <w:rFonts w:ascii="Arial" w:hAnsi="Arial" w:cs="Arial"/>
          <w:lang w:val="en-US" w:eastAsia="en-US"/>
        </w:rPr>
        <w:tab/>
        <w:t>99999(1)</w:t>
      </w:r>
      <w:r w:rsidRPr="00530DD7">
        <w:rPr>
          <w:rFonts w:ascii="Arial" w:hAnsi="Arial" w:cs="Arial"/>
          <w:lang w:val="en-US" w:eastAsia="en-US"/>
        </w:rPr>
        <w:tab/>
        <w:t xml:space="preserve">first payment amount </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0401 0002 0001 0000 </w:t>
      </w:r>
      <w:r w:rsidRPr="00530DD7">
        <w:rPr>
          <w:rFonts w:ascii="Arial" w:hAnsi="Arial" w:cs="Arial"/>
          <w:lang w:val="en-US" w:eastAsia="en-US"/>
        </w:rPr>
        <w:tab/>
        <w:t>dd/mm/ccyy(1)</w:t>
      </w:r>
      <w:r w:rsidRPr="00530DD7">
        <w:rPr>
          <w:rFonts w:ascii="Arial" w:hAnsi="Arial" w:cs="Arial"/>
          <w:lang w:val="en-US" w:eastAsia="en-US"/>
        </w:rPr>
        <w:tab/>
        <w:t>date associated with first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0402 0001 0001 0000</w:t>
      </w:r>
      <w:r w:rsidRPr="00530DD7">
        <w:rPr>
          <w:rFonts w:ascii="Arial" w:hAnsi="Arial" w:cs="Arial"/>
          <w:lang w:val="en-US" w:eastAsia="en-US"/>
        </w:rPr>
        <w:tab/>
      </w:r>
      <w:r w:rsidRPr="00530DD7">
        <w:rPr>
          <w:rFonts w:ascii="Arial" w:hAnsi="Arial" w:cs="Arial"/>
          <w:lang w:val="en-US" w:eastAsia="en-US"/>
        </w:rPr>
        <w:tab/>
        <w:t>011</w:t>
      </w:r>
      <w:r w:rsidRPr="00530DD7">
        <w:rPr>
          <w:rFonts w:ascii="Arial" w:hAnsi="Arial" w:cs="Arial"/>
          <w:lang w:val="en-US" w:eastAsia="en-US"/>
        </w:rPr>
        <w:tab/>
      </w:r>
      <w:r w:rsidRPr="00530DD7">
        <w:rPr>
          <w:rFonts w:ascii="Arial" w:hAnsi="Arial" w:cs="Arial"/>
          <w:lang w:val="en-US" w:eastAsia="en-US"/>
        </w:rPr>
        <w:tab/>
        <w:t>second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0402 0001 0002 0000</w:t>
      </w:r>
      <w:r w:rsidRPr="00530DD7">
        <w:rPr>
          <w:rFonts w:ascii="Arial" w:hAnsi="Arial" w:cs="Arial"/>
          <w:lang w:val="en-US" w:eastAsia="en-US"/>
        </w:rPr>
        <w:tab/>
      </w:r>
      <w:r w:rsidRPr="00530DD7">
        <w:rPr>
          <w:rFonts w:ascii="Arial" w:hAnsi="Arial" w:cs="Arial"/>
          <w:lang w:val="en-US" w:eastAsia="en-US"/>
        </w:rPr>
        <w:tab/>
        <w:t>99999(2)</w:t>
      </w:r>
      <w:r w:rsidRPr="00530DD7">
        <w:rPr>
          <w:rFonts w:ascii="Arial" w:hAnsi="Arial" w:cs="Arial"/>
          <w:lang w:val="en-US" w:eastAsia="en-US"/>
        </w:rPr>
        <w:tab/>
        <w:t xml:space="preserve">second payment amount </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0402 0002 0002 0000 </w:t>
      </w:r>
      <w:r w:rsidRPr="00530DD7">
        <w:rPr>
          <w:rFonts w:ascii="Arial" w:hAnsi="Arial" w:cs="Arial"/>
          <w:lang w:val="en-US" w:eastAsia="en-US"/>
        </w:rPr>
        <w:tab/>
        <w:t>dd/mm/ccyy(2)</w:t>
      </w:r>
      <w:r w:rsidRPr="00530DD7">
        <w:rPr>
          <w:rFonts w:ascii="Arial" w:hAnsi="Arial" w:cs="Arial"/>
          <w:lang w:val="en-US" w:eastAsia="en-US"/>
        </w:rPr>
        <w:tab/>
        <w:t>date associated with first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0402 0004 0001 0000 </w:t>
      </w:r>
      <w:r w:rsidRPr="00530DD7">
        <w:rPr>
          <w:rFonts w:ascii="Arial" w:hAnsi="Arial" w:cs="Arial"/>
          <w:lang w:val="en-US" w:eastAsia="en-US"/>
        </w:rPr>
        <w:tab/>
        <w:t>week</w:t>
      </w:r>
      <w:r w:rsidRPr="00530DD7">
        <w:rPr>
          <w:rFonts w:ascii="Arial" w:hAnsi="Arial" w:cs="Arial"/>
          <w:lang w:val="en-US" w:eastAsia="en-US"/>
        </w:rPr>
        <w:tab/>
      </w:r>
      <w:r w:rsidRPr="00530DD7">
        <w:rPr>
          <w:rFonts w:ascii="Arial" w:hAnsi="Arial" w:cs="Arial"/>
          <w:lang w:val="en-US" w:eastAsia="en-US"/>
        </w:rPr>
        <w:tab/>
        <w:t>frequency of  second payment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 xml:space="preserve">0402 0005 0001 0001 </w:t>
      </w:r>
      <w:r w:rsidRPr="00530DD7">
        <w:rPr>
          <w:rFonts w:ascii="Arial" w:hAnsi="Arial" w:cs="Arial"/>
          <w:lang w:val="en-US" w:eastAsia="en-US"/>
        </w:rPr>
        <w:tab/>
        <w:t>001</w:t>
      </w:r>
      <w:r w:rsidRPr="00530DD7">
        <w:rPr>
          <w:rFonts w:ascii="Arial" w:hAnsi="Arial" w:cs="Arial"/>
          <w:lang w:val="en-US" w:eastAsia="en-US"/>
        </w:rPr>
        <w:tab/>
      </w:r>
      <w:r w:rsidRPr="00530DD7">
        <w:rPr>
          <w:rFonts w:ascii="Arial" w:hAnsi="Arial" w:cs="Arial"/>
          <w:lang w:val="en-US" w:eastAsia="en-US"/>
        </w:rPr>
        <w:tab/>
        <w:t>1</w:t>
      </w:r>
      <w:r w:rsidRPr="00530DD7">
        <w:rPr>
          <w:rFonts w:ascii="Arial" w:hAnsi="Arial" w:cs="Arial"/>
          <w:vertAlign w:val="superscript"/>
          <w:lang w:val="en-US" w:eastAsia="en-US"/>
        </w:rPr>
        <w:t>st</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0402 0005 0001 0002</w:t>
      </w:r>
      <w:r w:rsidRPr="00530DD7">
        <w:rPr>
          <w:rFonts w:ascii="Arial" w:hAnsi="Arial" w:cs="Arial"/>
          <w:lang w:val="en-US" w:eastAsia="en-US"/>
        </w:rPr>
        <w:tab/>
      </w:r>
      <w:r w:rsidRPr="00530DD7">
        <w:rPr>
          <w:rFonts w:ascii="Arial" w:hAnsi="Arial" w:cs="Arial"/>
          <w:lang w:val="en-US" w:eastAsia="en-US"/>
        </w:rPr>
        <w:tab/>
        <w:t>02</w:t>
      </w:r>
      <w:r w:rsidRPr="00530DD7">
        <w:rPr>
          <w:rFonts w:ascii="Arial" w:hAnsi="Arial" w:cs="Arial"/>
          <w:lang w:val="en-US" w:eastAsia="en-US"/>
        </w:rPr>
        <w:tab/>
      </w:r>
      <w:r w:rsidRPr="00530DD7">
        <w:rPr>
          <w:rFonts w:ascii="Arial" w:hAnsi="Arial" w:cs="Arial"/>
          <w:lang w:val="en-US" w:eastAsia="en-US"/>
        </w:rPr>
        <w:tab/>
        <w:t>number of children 1</w:t>
      </w:r>
      <w:r w:rsidRPr="00530DD7">
        <w:rPr>
          <w:rFonts w:ascii="Arial" w:hAnsi="Arial" w:cs="Arial"/>
          <w:vertAlign w:val="superscript"/>
          <w:lang w:val="en-US" w:eastAsia="en-US"/>
        </w:rPr>
        <w:t>st</w:t>
      </w:r>
      <w:r w:rsidRPr="00530DD7">
        <w:rPr>
          <w:rFonts w:ascii="Arial" w:hAnsi="Arial" w:cs="Arial"/>
          <w:lang w:val="en-US" w:eastAsia="en-US"/>
        </w:rPr>
        <w:t xml:space="preserve"> reason relates to</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 xml:space="preserve">0402 0005 0002 0001 </w:t>
      </w:r>
      <w:r w:rsidRPr="00530DD7">
        <w:rPr>
          <w:rFonts w:ascii="Arial" w:hAnsi="Arial" w:cs="Arial"/>
          <w:lang w:val="en-US" w:eastAsia="en-US"/>
        </w:rPr>
        <w:tab/>
        <w:t>003</w:t>
      </w:r>
      <w:r w:rsidRPr="00530DD7">
        <w:rPr>
          <w:rFonts w:ascii="Arial" w:hAnsi="Arial" w:cs="Arial"/>
          <w:lang w:val="en-US" w:eastAsia="en-US"/>
        </w:rPr>
        <w:tab/>
      </w:r>
      <w:r w:rsidRPr="00530DD7">
        <w:rPr>
          <w:rFonts w:ascii="Arial" w:hAnsi="Arial" w:cs="Arial"/>
          <w:lang w:val="en-US" w:eastAsia="en-US"/>
        </w:rPr>
        <w:tab/>
        <w:t>2</w:t>
      </w:r>
      <w:r w:rsidRPr="00530DD7">
        <w:rPr>
          <w:rFonts w:ascii="Arial" w:hAnsi="Arial" w:cs="Arial"/>
          <w:vertAlign w:val="superscript"/>
          <w:lang w:val="en-US" w:eastAsia="en-US"/>
        </w:rPr>
        <w:t>nd</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0402 0005 0002 0002</w:t>
      </w:r>
      <w:r w:rsidRPr="00530DD7">
        <w:rPr>
          <w:rFonts w:ascii="Arial" w:hAnsi="Arial" w:cs="Arial"/>
          <w:lang w:val="en-US" w:eastAsia="en-US"/>
        </w:rPr>
        <w:tab/>
      </w:r>
      <w:r w:rsidRPr="00530DD7">
        <w:rPr>
          <w:rFonts w:ascii="Arial" w:hAnsi="Arial" w:cs="Arial"/>
          <w:lang w:val="en-US" w:eastAsia="en-US"/>
        </w:rPr>
        <w:tab/>
        <w:t>01</w:t>
      </w:r>
      <w:r w:rsidRPr="00530DD7">
        <w:rPr>
          <w:rFonts w:ascii="Arial" w:hAnsi="Arial" w:cs="Arial"/>
          <w:lang w:val="en-US" w:eastAsia="en-US"/>
        </w:rPr>
        <w:tab/>
      </w:r>
      <w:r w:rsidRPr="00530DD7">
        <w:rPr>
          <w:rFonts w:ascii="Arial" w:hAnsi="Arial" w:cs="Arial"/>
          <w:lang w:val="en-US" w:eastAsia="en-US"/>
        </w:rPr>
        <w:tab/>
        <w:t>number of children 2</w:t>
      </w:r>
      <w:r w:rsidRPr="00530DD7">
        <w:rPr>
          <w:rFonts w:ascii="Arial" w:hAnsi="Arial" w:cs="Arial"/>
          <w:vertAlign w:val="superscript"/>
          <w:lang w:val="en-US" w:eastAsia="en-US"/>
        </w:rPr>
        <w:t>nd</w:t>
      </w:r>
      <w:r w:rsidRPr="00530DD7">
        <w:rPr>
          <w:rFonts w:ascii="Arial" w:hAnsi="Arial" w:cs="Arial"/>
          <w:lang w:val="en-US" w:eastAsia="en-US"/>
        </w:rPr>
        <w:t xml:space="preserve"> reason relates to</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0402 0005 0001 0001</w:t>
      </w:r>
      <w:r w:rsidRPr="00530DD7">
        <w:rPr>
          <w:rFonts w:ascii="Arial" w:hAnsi="Arial" w:cs="Arial"/>
          <w:lang w:val="en-US" w:eastAsia="en-US"/>
        </w:rPr>
        <w:tab/>
      </w:r>
      <w:r w:rsidRPr="00530DD7">
        <w:rPr>
          <w:rFonts w:ascii="Arial" w:hAnsi="Arial" w:cs="Arial"/>
          <w:lang w:val="en-US" w:eastAsia="en-US"/>
        </w:rPr>
        <w:tab/>
        <w:t>004</w:t>
      </w:r>
      <w:r w:rsidRPr="00530DD7">
        <w:rPr>
          <w:rFonts w:ascii="Arial" w:hAnsi="Arial" w:cs="Arial"/>
          <w:lang w:val="en-US" w:eastAsia="en-US"/>
        </w:rPr>
        <w:tab/>
      </w:r>
      <w:r w:rsidRPr="00530DD7">
        <w:rPr>
          <w:rFonts w:ascii="Arial" w:hAnsi="Arial" w:cs="Arial"/>
          <w:lang w:val="en-US" w:eastAsia="en-US"/>
        </w:rPr>
        <w:tab/>
        <w:t>3</w:t>
      </w:r>
      <w:r w:rsidRPr="00530DD7">
        <w:rPr>
          <w:rFonts w:ascii="Arial" w:hAnsi="Arial" w:cs="Arial"/>
          <w:vertAlign w:val="superscript"/>
          <w:lang w:val="en-US" w:eastAsia="en-US"/>
        </w:rPr>
        <w:t>rd</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0403 0001 0001 0000</w:t>
      </w:r>
      <w:r w:rsidRPr="00530DD7">
        <w:rPr>
          <w:rFonts w:ascii="Arial" w:hAnsi="Arial" w:cs="Arial"/>
          <w:lang w:val="en-US" w:eastAsia="en-US"/>
        </w:rPr>
        <w:tab/>
      </w:r>
      <w:r w:rsidRPr="00530DD7">
        <w:rPr>
          <w:rFonts w:ascii="Arial" w:hAnsi="Arial" w:cs="Arial"/>
          <w:lang w:val="en-US" w:eastAsia="en-US"/>
        </w:rPr>
        <w:tab/>
        <w:t>006</w:t>
      </w:r>
      <w:r w:rsidRPr="00530DD7">
        <w:rPr>
          <w:rFonts w:ascii="Arial" w:hAnsi="Arial" w:cs="Arial"/>
          <w:lang w:val="en-US" w:eastAsia="en-US"/>
        </w:rPr>
        <w:tab/>
      </w:r>
      <w:r w:rsidRPr="00530DD7">
        <w:rPr>
          <w:rFonts w:ascii="Arial" w:hAnsi="Arial" w:cs="Arial"/>
          <w:lang w:val="en-US" w:eastAsia="en-US"/>
        </w:rPr>
        <w:tab/>
        <w:t>third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0403 0001 0002 0000</w:t>
      </w:r>
      <w:r w:rsidRPr="00530DD7">
        <w:rPr>
          <w:rFonts w:ascii="Arial" w:hAnsi="Arial" w:cs="Arial"/>
          <w:lang w:val="en-US" w:eastAsia="en-US"/>
        </w:rPr>
        <w:tab/>
      </w:r>
      <w:r w:rsidRPr="00530DD7">
        <w:rPr>
          <w:rFonts w:ascii="Arial" w:hAnsi="Arial" w:cs="Arial"/>
          <w:lang w:val="en-US" w:eastAsia="en-US"/>
        </w:rPr>
        <w:tab/>
        <w:t>99999(3)</w:t>
      </w:r>
      <w:r w:rsidRPr="00530DD7">
        <w:rPr>
          <w:rFonts w:ascii="Arial" w:hAnsi="Arial" w:cs="Arial"/>
          <w:lang w:val="en-US" w:eastAsia="en-US"/>
        </w:rPr>
        <w:tab/>
        <w:t xml:space="preserve">third payment amount </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0403 0002 0000 0000</w:t>
      </w:r>
      <w:r w:rsidRPr="00530DD7">
        <w:rPr>
          <w:rFonts w:ascii="Arial" w:hAnsi="Arial" w:cs="Arial"/>
          <w:lang w:val="en-US" w:eastAsia="en-US"/>
        </w:rPr>
        <w:tab/>
      </w:r>
      <w:r w:rsidRPr="00530DD7">
        <w:rPr>
          <w:rFonts w:ascii="Arial" w:hAnsi="Arial" w:cs="Arial"/>
          <w:lang w:val="en-US" w:eastAsia="en-US"/>
        </w:rPr>
        <w:tab/>
        <w:t>dd/mm/ccyy(3)</w:t>
      </w:r>
      <w:r w:rsidRPr="00530DD7">
        <w:rPr>
          <w:rFonts w:ascii="Arial" w:hAnsi="Arial" w:cs="Arial"/>
          <w:lang w:val="en-US" w:eastAsia="en-US"/>
        </w:rPr>
        <w:tab/>
        <w:t>date associated with third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0403 0004 0001 0000 </w:t>
      </w:r>
      <w:r w:rsidRPr="00530DD7">
        <w:rPr>
          <w:rFonts w:ascii="Arial" w:hAnsi="Arial" w:cs="Arial"/>
          <w:lang w:val="en-US" w:eastAsia="en-US"/>
        </w:rPr>
        <w:tab/>
        <w:t>4 weeks</w:t>
      </w:r>
      <w:r w:rsidRPr="00530DD7">
        <w:rPr>
          <w:rFonts w:ascii="Arial" w:hAnsi="Arial" w:cs="Arial"/>
          <w:lang w:val="en-US" w:eastAsia="en-US"/>
        </w:rPr>
        <w:tab/>
      </w:r>
      <w:r w:rsidRPr="00530DD7">
        <w:rPr>
          <w:rFonts w:ascii="Arial" w:hAnsi="Arial" w:cs="Arial"/>
          <w:lang w:val="en-US" w:eastAsia="en-US"/>
        </w:rPr>
        <w:tab/>
        <w:t>frequency of  third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en-US" w:eastAsia="en-US"/>
        </w:rPr>
      </w:pPr>
      <w:r w:rsidRPr="00530DD7">
        <w:rPr>
          <w:rFonts w:ascii="Arial" w:hAnsi="Arial" w:cs="Arial"/>
          <w:u w:val="single"/>
          <w:lang w:val="en-US" w:eastAsia="en-US"/>
        </w:rPr>
        <w:t>This example would read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On dd/mm/yy(1) 99999(1) will be paid into your account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Then every week 99999(2) will be paid until dd/mm/ccyy(2)</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Your payments will then change for the following reason(s)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2 of your children will be over 16. Please see Notes.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1 of your children no longer qualify for the child element for those aged between 16 and 19.</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Your child care costs have changed.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360" w:right="567"/>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360" w:right="567"/>
        <w:rPr>
          <w:rFonts w:ascii="Arial" w:hAnsi="Arial" w:cs="Arial"/>
          <w:lang w:val="en-US" w:eastAsia="en-US"/>
        </w:rPr>
      </w:pPr>
      <w:r w:rsidRPr="00530DD7">
        <w:rPr>
          <w:rFonts w:ascii="Arial" w:hAnsi="Arial" w:cs="Arial"/>
          <w:lang w:val="en-US" w:eastAsia="en-US"/>
        </w:rPr>
        <w:t>Then every 4 weeks  99999(3) will be paid by giro cheque until dd/mm/ccyy(3)</w:t>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Pr>
          <w:rFonts w:ascii="Arial" w:hAnsi="Arial" w:cs="Arial"/>
          <w:b/>
          <w:sz w:val="24"/>
          <w:u w:val="single"/>
          <w:lang w:val="fr-FR" w:eastAsia="en-US"/>
        </w:rPr>
        <w:br w:type="page"/>
      </w:r>
      <w:r w:rsidRPr="00530DD7">
        <w:rPr>
          <w:rFonts w:ascii="Arial" w:hAnsi="Arial" w:cs="Arial"/>
          <w:b/>
          <w:sz w:val="24"/>
          <w:u w:val="single"/>
          <w:lang w:val="fr-FR" w:eastAsia="en-US"/>
        </w:rPr>
        <w:lastRenderedPageBreak/>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1417"/>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1417"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938" w:type="dxa"/>
            <w:gridSpan w:val="5"/>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WTC payments – see notes on following page</w:t>
            </w: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 type (series)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W5, W6.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amount (series)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start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change amount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frequency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PVE daily rate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reason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 xml:space="preserve">W1, W4,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en-US" w:eastAsia="en-US"/>
        </w:rPr>
      </w:pPr>
      <w:r w:rsidRPr="00530DD7">
        <w:rPr>
          <w:rFonts w:ascii="Arial" w:hAnsi="Arial" w:cs="Arial"/>
          <w:b/>
          <w:sz w:val="24"/>
          <w:u w:val="single"/>
          <w:lang w:val="en-US" w:eastAsia="en-US"/>
        </w:rPr>
        <w:t xml:space="preserve">Tag details- </w:t>
      </w:r>
      <w:r w:rsidRPr="00530DD7">
        <w:rPr>
          <w:rFonts w:ascii="Arial" w:hAnsi="Arial" w:cs="Arial"/>
          <w:i/>
          <w:sz w:val="24"/>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Notes (WTC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W1</w:t>
      </w:r>
      <w:r w:rsidRPr="00530DD7">
        <w:rPr>
          <w:rFonts w:ascii="Arial" w:hAnsi="Arial" w:cs="Arial"/>
          <w:lang w:val="en-US" w:eastAsia="en-US"/>
        </w:rPr>
        <w:t xml:space="preserve"> – the payment schedule details may be made up of several payments. The “</w:t>
      </w:r>
      <w:r w:rsidRPr="00530DD7">
        <w:rPr>
          <w:rFonts w:ascii="Arial" w:hAnsi="Arial" w:cs="Arial"/>
          <w:b/>
          <w:lang w:val="en-US" w:eastAsia="en-US"/>
        </w:rPr>
        <w:t>nn</w:t>
      </w:r>
      <w:r w:rsidRPr="00530DD7">
        <w:rPr>
          <w:rFonts w:ascii="Arial" w:hAnsi="Arial" w:cs="Arial"/>
          <w:lang w:val="en-US" w:eastAsia="en-US"/>
        </w:rPr>
        <w:t>” is therefore a number 1 to 99, which refers to the incidence of each payment within the payment schedule details which is being processed.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W2</w:t>
      </w:r>
      <w:r w:rsidRPr="00530DD7">
        <w:rPr>
          <w:rFonts w:ascii="Arial" w:hAnsi="Arial" w:cs="Arial"/>
          <w:lang w:val="en-US" w:eastAsia="en-US"/>
        </w:rPr>
        <w:t xml:space="preserve"> – the frequency of a payment (where applicable) will be in this field, which can contain “week”, “2 weeks” or “4 weeks”</w:t>
      </w:r>
    </w:p>
    <w:p w:rsidR="00530DD7" w:rsidRPr="00530DD7" w:rsidRDefault="00530DD7" w:rsidP="00530DD7">
      <w:pPr>
        <w:rPr>
          <w:rFonts w:ascii="Arial" w:hAnsi="Arial" w:cs="Arial"/>
          <w:b/>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W3</w:t>
      </w:r>
      <w:r w:rsidRPr="00530DD7">
        <w:rPr>
          <w:rFonts w:ascii="Arial" w:hAnsi="Arial" w:cs="Arial"/>
          <w:lang w:val="en-US" w:eastAsia="en-US"/>
        </w:rPr>
        <w:t xml:space="preserve"> – where the reason for change is complex, and there are more elements to print, then this field is included at the end of the current incidence.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W4</w:t>
      </w:r>
      <w:r w:rsidRPr="00530DD7">
        <w:rPr>
          <w:rFonts w:ascii="Arial" w:hAnsi="Arial" w:cs="Arial"/>
          <w:lang w:val="en-US" w:eastAsia="en-US"/>
        </w:rPr>
        <w:t xml:space="preserve"> – for each payment, a series of reasons for change can also be included.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 This field can contain the following values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001 – which is set when condition 307 applies (If PVE)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which is set when conditions 12 and 319 apply (Applicant 1 over 50)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003 – which is set when conditions 13 and 319 apply (Applicant 2 over 50)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which is set when condition 320applies (LP ending)</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W5</w:t>
      </w:r>
      <w:r w:rsidRPr="00530DD7">
        <w:rPr>
          <w:rFonts w:ascii="Arial" w:hAnsi="Arial" w:cs="Arial"/>
          <w:lang w:val="en-US" w:eastAsia="en-US"/>
        </w:rPr>
        <w:t xml:space="preserve"> – for each payment, the type of payment may vary, according to the payment schedule, and each type of payment will trigger a different message. The value of this field will correspond to the payment type and its associated message, and will be denoted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001 – a further payment via bank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a further payment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003 – a series of payments with a following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004 – a series of payments with no following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005 – the last of a series of payments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006 – a series of payments via Giro where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007 – last regular Giro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008 – regular bank payments and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009 – last regular payments via bank OR regular payments via Giro and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010 – first regular direct payment with overlapping PVE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011 – for each group of PVE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012 – first PVE payment with no overlapping direct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013 – change to PVE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014 – CY+ 1 payment headings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015 – a series of payments with no following payment and end date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016 – a series of payments with a following payment where payment change reason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017 – a regular payment with a following payment where payment change reason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018 – a regular payments with no following payment and end date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019 – 1</w:t>
      </w:r>
      <w:r w:rsidRPr="00530DD7">
        <w:rPr>
          <w:rFonts w:ascii="Arial" w:hAnsi="Arial" w:cs="Arial"/>
          <w:vertAlign w:val="superscript"/>
          <w:lang w:val="en-US" w:eastAsia="en-US"/>
        </w:rPr>
        <w:t>st</w:t>
      </w:r>
      <w:r w:rsidRPr="00530DD7">
        <w:rPr>
          <w:rFonts w:ascii="Arial" w:hAnsi="Arial" w:cs="Arial"/>
          <w:lang w:val="en-US" w:eastAsia="en-US"/>
        </w:rPr>
        <w:t xml:space="preserve"> CY payment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020 – 1</w:t>
      </w:r>
      <w:r w:rsidRPr="00530DD7">
        <w:rPr>
          <w:rFonts w:ascii="Arial" w:hAnsi="Arial" w:cs="Arial"/>
          <w:vertAlign w:val="superscript"/>
          <w:lang w:val="en-US" w:eastAsia="en-US"/>
        </w:rPr>
        <w:t>st</w:t>
      </w:r>
      <w:r w:rsidRPr="00530DD7">
        <w:rPr>
          <w:rFonts w:ascii="Arial" w:hAnsi="Arial" w:cs="Arial"/>
          <w:lang w:val="en-US" w:eastAsia="en-US"/>
        </w:rPr>
        <w:t xml:space="preserve">  CY payment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021 – 1</w:t>
      </w:r>
      <w:r w:rsidRPr="00530DD7">
        <w:rPr>
          <w:rFonts w:ascii="Arial" w:hAnsi="Arial" w:cs="Arial"/>
          <w:vertAlign w:val="superscript"/>
          <w:lang w:val="en-US" w:eastAsia="en-US"/>
        </w:rPr>
        <w:t>st</w:t>
      </w:r>
      <w:r w:rsidRPr="00530DD7">
        <w:rPr>
          <w:rFonts w:ascii="Arial" w:hAnsi="Arial" w:cs="Arial"/>
          <w:lang w:val="en-US" w:eastAsia="en-US"/>
        </w:rPr>
        <w:t xml:space="preserve"> CY+1 payment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022 – 1</w:t>
      </w:r>
      <w:r w:rsidRPr="00530DD7">
        <w:rPr>
          <w:rFonts w:ascii="Arial" w:hAnsi="Arial" w:cs="Arial"/>
          <w:vertAlign w:val="superscript"/>
          <w:lang w:val="en-US" w:eastAsia="en-US"/>
        </w:rPr>
        <w:t>st</w:t>
      </w:r>
      <w:r w:rsidRPr="00530DD7">
        <w:rPr>
          <w:rFonts w:ascii="Arial" w:hAnsi="Arial" w:cs="Arial"/>
          <w:lang w:val="en-US" w:eastAsia="en-US"/>
        </w:rPr>
        <w:t xml:space="preserve"> CY+1 payment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023 – All payments are direct and processing 1</w:t>
      </w:r>
      <w:r w:rsidRPr="00530DD7">
        <w:rPr>
          <w:rFonts w:ascii="Arial" w:hAnsi="Arial" w:cs="Arial"/>
          <w:vertAlign w:val="superscript"/>
          <w:lang w:val="en-US" w:eastAsia="en-US"/>
        </w:rPr>
        <w:t>st</w:t>
      </w:r>
      <w:r w:rsidRPr="00530DD7">
        <w:rPr>
          <w:rFonts w:ascii="Arial" w:hAnsi="Arial" w:cs="Arial"/>
          <w:lang w:val="en-US" w:eastAsia="en-US"/>
        </w:rPr>
        <w:t xml:space="preserve">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024 – Direct followed by PVE and processing 1</w:t>
      </w:r>
      <w:r w:rsidRPr="00530DD7">
        <w:rPr>
          <w:rFonts w:ascii="Arial" w:hAnsi="Arial" w:cs="Arial"/>
          <w:vertAlign w:val="superscript"/>
          <w:lang w:val="en-US" w:eastAsia="en-US"/>
        </w:rPr>
        <w:t>st</w:t>
      </w:r>
      <w:r w:rsidRPr="00530DD7">
        <w:rPr>
          <w:rFonts w:ascii="Arial" w:hAnsi="Arial" w:cs="Arial"/>
          <w:lang w:val="en-US" w:eastAsia="en-US"/>
        </w:rPr>
        <w:t xml:space="preserve">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lastRenderedPageBreak/>
        <w:t>W6</w:t>
      </w:r>
      <w:r w:rsidRPr="00530DD7">
        <w:rPr>
          <w:rFonts w:ascii="Arial" w:hAnsi="Arial" w:cs="Arial"/>
          <w:lang w:val="en-US" w:eastAsia="en-US"/>
        </w:rPr>
        <w:t xml:space="preserve"> – Where a payment reason exists in isolation (i.e. with no associated dates, amounts etc) – then this is still viewed as an occurrence of a payment and as such results in the nn/mm/pp value being incremented. The next payment reason (and any other associated tags/subtags) will then be part of a new payment occurrence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DB1AD1"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Condition Flags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98"/>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98"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Header block</w:t>
            </w:r>
          </w:p>
        </w:tc>
        <w:tc>
          <w:tcPr>
            <w:tcW w:w="1198"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Sign and return</w:t>
            </w:r>
          </w:p>
        </w:tc>
        <w:tc>
          <w:tcPr>
            <w:tcW w:w="709"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0800</w:t>
            </w:r>
          </w:p>
        </w:tc>
        <w:tc>
          <w:tcPr>
            <w:tcW w:w="70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+ 16 + 80.1 + 31</w:t>
            </w:r>
          </w:p>
        </w:tc>
        <w:tc>
          <w:tcPr>
            <w:tcW w:w="119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[15 or 79.1 or 80.1 or 80.2] + 31</w:t>
            </w:r>
          </w:p>
        </w:tc>
        <w:tc>
          <w:tcPr>
            <w:tcW w:w="119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+ 16 + 79.2 + 30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[0] + [15 or 79.1] + 30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Appointee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0801</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10 + 14</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 + 14</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Summary block</w:t>
            </w:r>
          </w:p>
        </w:tc>
        <w:tc>
          <w:tcPr>
            <w:tcW w:w="1198"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5 or 6 or 7 or 8]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+ 30</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 tax credit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0802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4 or (3 + 269)] + 21 + 25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or (3 + 270)] + 21 + 25</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+ 21 + 25.1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+ 21 + 25.1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Working tax credit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4] or (3 + 275)] + 26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or [3 + 276] + 26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Total</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Euro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+ 17 + [21 or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+ 17 + [21 or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Award basis</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+ 180</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[2 or 5 or 6 or 7 or 8 or 9] + 180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+ 225 + 169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+ 168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+ 225 + 169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+ 168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lastRenderedPageBreak/>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111"/>
        <w:gridCol w:w="992"/>
        <w:gridCol w:w="709"/>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111"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Please read this block</w:t>
            </w:r>
          </w:p>
        </w:tc>
        <w:tc>
          <w:tcPr>
            <w:tcW w:w="992" w:type="dxa"/>
          </w:tcPr>
          <w:p w:rsidR="00530DD7" w:rsidRPr="00530DD7" w:rsidRDefault="00530DD7" w:rsidP="00530DD7">
            <w:pPr>
              <w:rPr>
                <w:rFonts w:ascii="Arial" w:hAnsi="Arial" w:cs="Arial"/>
                <w:b/>
                <w:i/>
                <w:lang w:eastAsia="en-US"/>
              </w:rPr>
            </w:pPr>
          </w:p>
        </w:tc>
        <w:tc>
          <w:tcPr>
            <w:tcW w:w="709"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+ 3 + 4] + 30 + 410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+ 150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[136 or 137 or 138 or 139]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[157 or 52 or 114]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[57 or 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b/>
                <w:i/>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b/>
                <w:i/>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+ 94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+ 58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+ 127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020</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+ 126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+ 280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030</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 + 67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 + 68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6 </w:t>
            </w:r>
            <w:r w:rsidRPr="00530DD7">
              <w:rPr>
                <w:rFonts w:ascii="Arial" w:hAnsi="Arial" w:cs="Arial"/>
                <w:lang w:eastAsia="en-US"/>
              </w:rPr>
              <w:t>+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en-US" w:eastAsia="en-US"/>
        </w:rPr>
      </w:pPr>
      <w:r w:rsidRPr="00530DD7">
        <w:rPr>
          <w:rFonts w:ascii="Arial" w:hAnsi="Arial" w:cs="Arial"/>
          <w:b/>
          <w:sz w:val="24"/>
          <w:u w:val="single"/>
          <w:lang w:val="en-US" w:eastAsia="en-US"/>
        </w:rPr>
        <w:t>Tag details</w:t>
      </w:r>
      <w:r w:rsidRPr="00530DD7">
        <w:rPr>
          <w:rFonts w:ascii="Arial" w:hAnsi="Arial" w:cs="Arial"/>
          <w:b/>
          <w:i/>
          <w:sz w:val="24"/>
          <w:u w:val="single"/>
          <w:lang w:val="en-US"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en-US" w:eastAsia="en-US"/>
        </w:rPr>
      </w:pPr>
      <w:r w:rsidRPr="00530DD7">
        <w:rPr>
          <w:rFonts w:ascii="Arial" w:hAnsi="Arial" w:cs="Arial"/>
          <w:b/>
          <w:sz w:val="22"/>
          <w:lang w:val="en-US" w:eastAsia="en-US"/>
        </w:rPr>
        <w:t xml:space="preserve">Condition Flags </w:t>
      </w:r>
      <w:r w:rsidRPr="00530DD7">
        <w:rPr>
          <w:rFonts w:ascii="Arial" w:hAnsi="Arial" w:cs="Arial"/>
          <w:b/>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110"/>
        <w:gridCol w:w="992"/>
        <w:gridCol w:w="850"/>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en-US" w:eastAsia="en-US"/>
              </w:rPr>
            </w:pPr>
            <w:r w:rsidRPr="00530DD7">
              <w:rPr>
                <w:rFonts w:ascii="Arial" w:hAnsi="Arial" w:cs="Arial"/>
                <w:b/>
                <w:lang w:val="en-US"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3</w:t>
            </w:r>
          </w:p>
        </w:tc>
        <w:tc>
          <w:tcPr>
            <w:tcW w:w="4110"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c>
          <w:tcPr>
            <w:tcW w:w="850"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110"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c>
          <w:tcPr>
            <w:tcW w:w="850"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Please read this block </w:t>
            </w:r>
            <w:r w:rsidRPr="00530DD7">
              <w:rPr>
                <w:rFonts w:ascii="Arial" w:hAnsi="Arial" w:cs="Arial"/>
                <w:i/>
                <w:lang w:val="en-US" w:eastAsia="en-US"/>
              </w:rPr>
              <w:t>– continued</w:t>
            </w:r>
            <w:r w:rsidRPr="00530DD7">
              <w:rPr>
                <w:rFonts w:ascii="Arial" w:hAnsi="Arial" w:cs="Arial"/>
                <w:b/>
                <w:i/>
                <w:lang w:val="en-US" w:eastAsia="en-US"/>
              </w:rPr>
              <w:t xml:space="preserve"> </w:t>
            </w:r>
          </w:p>
        </w:tc>
        <w:tc>
          <w:tcPr>
            <w:tcW w:w="992" w:type="dxa"/>
          </w:tcPr>
          <w:p w:rsidR="00530DD7" w:rsidRPr="00530DD7" w:rsidRDefault="00530DD7" w:rsidP="00530DD7">
            <w:pPr>
              <w:rPr>
                <w:rFonts w:ascii="Arial" w:hAnsi="Arial" w:cs="Arial"/>
                <w:b/>
                <w:i/>
                <w:lang w:eastAsia="en-US"/>
              </w:rPr>
            </w:pPr>
          </w:p>
        </w:tc>
        <w:tc>
          <w:tcPr>
            <w:tcW w:w="850"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040</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+ 67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+ 68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043</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044</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045</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046</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047</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+ 83.2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048</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049</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050</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+ 105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1]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+ 107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110"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What to do now block</w:t>
            </w:r>
          </w:p>
        </w:tc>
        <w:tc>
          <w:tcPr>
            <w:tcW w:w="992" w:type="dxa"/>
          </w:tcPr>
          <w:p w:rsidR="00530DD7" w:rsidRPr="00530DD7" w:rsidRDefault="00530DD7" w:rsidP="00530DD7">
            <w:pPr>
              <w:rPr>
                <w:rFonts w:ascii="Arial" w:hAnsi="Arial" w:cs="Arial"/>
                <w:b/>
                <w:i/>
                <w:lang w:eastAsia="en-US"/>
              </w:rPr>
            </w:pPr>
          </w:p>
        </w:tc>
        <w:tc>
          <w:tcPr>
            <w:tcW w:w="850" w:type="dxa"/>
          </w:tcPr>
          <w:p w:rsidR="00530DD7" w:rsidRPr="00530DD7" w:rsidRDefault="00530DD7" w:rsidP="00530DD7">
            <w:pPr>
              <w:rPr>
                <w:rFonts w:ascii="Arial" w:hAnsi="Arial" w:cs="Arial"/>
                <w:b/>
                <w:i/>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0804</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[401 + 411]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[402 + 412]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i/>
                <w:lang w:val="en-US" w:eastAsia="en-US"/>
              </w:rPr>
            </w:pPr>
            <w:r w:rsidRPr="00530DD7">
              <w:rPr>
                <w:rFonts w:ascii="Arial" w:hAnsi="Arial" w:cs="Arial"/>
                <w:b/>
                <w:i/>
                <w:lang w:val="en-US" w:eastAsia="en-US"/>
              </w:rPr>
              <w:t xml:space="preserve">What to do now block – </w:t>
            </w:r>
            <w:r w:rsidRPr="00530DD7">
              <w:rPr>
                <w:rFonts w:ascii="Arial" w:hAnsi="Arial" w:cs="Arial"/>
                <w:i/>
                <w:lang w:val="en-US" w:eastAsia="en-US"/>
              </w:rPr>
              <w:t xml:space="preserve">continued </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0804</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+ 100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+ 148.1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+ 150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+ 95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+ 97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+ 69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+ 59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[34 + 46]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+ 129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+ 112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+ 98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[401 + 411]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[403 + 412]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[36 + 47]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+ 69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+ 38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+ 48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043</w:t>
            </w: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sz w:val="24"/>
          <w:u w:val="single"/>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Other help you may get</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0805</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Form identifier – Release 6 and later</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Award type</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3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4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6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7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8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9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About your tax credits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8]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or 9] + 148.2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or 9] + [148.2 or 148.3]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title</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+[12 + 160]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[2 or 5 or 6 or 7 or 8 or 9]+ [12+ 160]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sz w:val="24"/>
          <w:u w:val="single"/>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About your tax credits block </w:t>
            </w:r>
            <w:r w:rsidRPr="00530DD7">
              <w:rPr>
                <w:rFonts w:ascii="Arial" w:hAnsi="Arial" w:cs="Arial"/>
                <w:i/>
                <w:lang w:val="en-US" w:eastAsia="en-US"/>
              </w:rPr>
              <w:t>– continued</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+[13 + 160]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[2 or 5 or 6 or 7 or 8 or 9]+ [13+ 160]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 xml:space="preserve">Qualifying children block </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Children</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 xml:space="preserve">Child care costs block </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Childcare costs</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Changes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194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Your income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[165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[164 + 165 + 166]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12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[12 + 216]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13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[13 + 216]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219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221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7 or 8 or 9] + 220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+ 65]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7]+ [19 + 66]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[7 + 18]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+ 18]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+ 226]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+ 227]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+ 224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+ 228]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Income changes -  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+ 30 + 420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+ 421 + 424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+ 424 + 426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+ 404 + 413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Pr>
          <w:rFonts w:ascii="Arial" w:hAnsi="Arial" w:cs="Arial"/>
          <w:b/>
          <w:lang w:val="fr-FR" w:eastAsia="en-US"/>
        </w:rPr>
        <w:br w:type="page"/>
      </w:r>
      <w:r w:rsidR="00530DD7" w:rsidRPr="00530DD7">
        <w:rPr>
          <w:rFonts w:ascii="Arial" w:hAnsi="Arial" w:cs="Arial"/>
          <w:b/>
          <w:lang w:val="fr-FR" w:eastAsia="en-US"/>
        </w:rPr>
        <w:lastRenderedPageBreak/>
        <w:t xml:space="preserve"> </w:t>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Child tax credit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0807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+ 80 + 268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+ 80 + 268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0807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+ 246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+ 247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+ 246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+ 247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+ 268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+ 268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+ 246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+ 232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+ 232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+ 230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+ 230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+ 249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3 or 4] + 257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7 or 8 or 9] + 258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+ 233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or 9] + 233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+ 231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or 9] + 231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+ 235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+ 236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535"/>
        <w:gridCol w:w="992"/>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535"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535"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356"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Child tax credit block – </w:t>
            </w:r>
            <w:r w:rsidRPr="00530DD7">
              <w:rPr>
                <w:rFonts w:ascii="Arial" w:hAnsi="Arial" w:cs="Arial"/>
                <w:i/>
                <w:lang w:val="en-US" w:eastAsia="en-US"/>
              </w:rPr>
              <w:t xml:space="preserve">continued </w:t>
            </w:r>
          </w:p>
        </w:tc>
        <w:tc>
          <w:tcPr>
            <w:tcW w:w="992"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+ 247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+ 234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+ 273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+ 238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+ 239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+ 247 + 274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234 + 274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+ 273 + 440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+ 273 + 441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+ 273 + 442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+ 273 + 238.1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+ 444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+ 242.1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+ 242.2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+ 239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+ 445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+ 250 + 255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+ 250 + 256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First payment (CY)</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+ 251 + 255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r>
        <w:rPr>
          <w:rFonts w:ascii="Arial" w:hAnsi="Arial" w:cs="Arial"/>
          <w:u w:val="single"/>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Working tax credit t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+ 80+ 281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+ 80 + 281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or 4 or 5 or 6 or 7 or 8 or 9] + 244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or 4 or 5 or 6 or 7 or 8 or 9] + 285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+ 287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+ 288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+ 289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+ 289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+ 294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+ 294.1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3 or 4] + 286 + 310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7 or 8 or 9] + 286 + 311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535"/>
        <w:gridCol w:w="992"/>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535"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535"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356"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Working tax credit block </w:t>
            </w:r>
            <w:r w:rsidRPr="00530DD7">
              <w:rPr>
                <w:rFonts w:ascii="Arial" w:hAnsi="Arial" w:cs="Arial"/>
                <w:i/>
                <w:lang w:val="en-US" w:eastAsia="en-US"/>
              </w:rPr>
              <w:t>– continued</w:t>
            </w:r>
            <w:r w:rsidRPr="00530DD7">
              <w:rPr>
                <w:rFonts w:ascii="Arial" w:hAnsi="Arial" w:cs="Arial"/>
                <w:b/>
                <w:i/>
                <w:lang w:val="en-US" w:eastAsia="en-US"/>
              </w:rPr>
              <w:t xml:space="preserve"> </w:t>
            </w:r>
          </w:p>
        </w:tc>
        <w:tc>
          <w:tcPr>
            <w:tcW w:w="992"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+ 304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+ 291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+ 303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+ 298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+ 299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291 + 304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+ 303 + 440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+ 303 + 441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+ 303 + 442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+ 298.1 + 303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+ 444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+ 302.1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+ 302.2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+ 299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+ 445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+ 300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SLAN payment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First payment CY</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+ 305 + 321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Your right to appeal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0809</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5] + 64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7] + 65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Declaration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0810</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+ 10 + 14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+ 11 + 14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+ 10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+ 11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u w:val="single"/>
          <w:lang w:val="fr-FR" w:eastAsia="en-US"/>
        </w:rPr>
      </w:pPr>
      <w:r>
        <w:rPr>
          <w:rFonts w:ascii="Arial" w:hAnsi="Arial" w:cs="Arial"/>
          <w:b/>
          <w:sz w:val="22"/>
          <w:u w:val="single"/>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4"/>
          <w:lang w:val="fr-FR" w:eastAsia="en-US"/>
        </w:rPr>
      </w:pPr>
      <w:r w:rsidRPr="00530DD7">
        <w:rPr>
          <w:rFonts w:ascii="Arial" w:hAnsi="Arial" w:cs="Arial"/>
          <w:b/>
          <w:sz w:val="24"/>
          <w:u w:val="single"/>
          <w:lang w:val="fr-FR" w:eastAsia="en-US"/>
        </w:rPr>
        <w:t xml:space="preserve">Coding notes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lang w:val="en-US" w:eastAsia="en-US"/>
        </w:rPr>
        <w:t>This field contains the date that the original copy of the output was produced. It is not printed, but is required so that the original resources/messages are generated from DOC1. From Release 6, this will contain the date in the format CCYYMMDD – which will be checked to identify the suffix number for print resources</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For dates 20050404 and later suffix will be </w:t>
      </w:r>
      <w:r w:rsidRPr="00530DD7">
        <w:rPr>
          <w:rFonts w:ascii="Arial" w:hAnsi="Arial" w:cs="Arial"/>
          <w:b/>
          <w:lang w:val="en-US" w:eastAsia="en-US"/>
        </w:rPr>
        <w:t>.1</w:t>
      </w:r>
      <w:r w:rsidRPr="00530DD7">
        <w:rPr>
          <w:rFonts w:ascii="Arial" w:hAnsi="Arial" w:cs="Arial"/>
          <w:lang w:val="en-US" w:eastAsia="en-US"/>
        </w:rPr>
        <w:t xml:space="preserve"> </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kern w:val="28"/>
          <w:lang w:val="en-US" w:eastAsia="en-US"/>
        </w:rPr>
        <w:t xml:space="preserve">a) Where </w:t>
      </w:r>
      <w:r w:rsidRPr="00530DD7">
        <w:rPr>
          <w:rFonts w:ascii="Arial" w:hAnsi="Arial" w:cs="Arial"/>
          <w:b/>
          <w:kern w:val="28"/>
          <w:lang w:val="en-US" w:eastAsia="en-US"/>
        </w:rPr>
        <w:t>appointee</w:t>
      </w:r>
      <w:r w:rsidRPr="00530DD7">
        <w:rPr>
          <w:rFonts w:ascii="Arial" w:hAnsi="Arial" w:cs="Arial"/>
          <w:kern w:val="28"/>
          <w:lang w:val="en-US" w:eastAsia="en-US"/>
        </w:rPr>
        <w:t xml:space="preserve"> is present, the Recipient will be the appointee.</w:t>
      </w:r>
    </w:p>
    <w:p w:rsidR="00530DD7" w:rsidRPr="00530DD7" w:rsidRDefault="00530DD7" w:rsidP="00530DD7">
      <w:pPr>
        <w:rPr>
          <w:rFonts w:ascii="Arial" w:hAnsi="Arial" w:cs="Arial"/>
          <w:lang w:val="en-US" w:eastAsia="en-US"/>
        </w:rPr>
      </w:pPr>
    </w:p>
    <w:p w:rsidR="00530DD7" w:rsidRPr="00530DD7" w:rsidRDefault="00530DD7" w:rsidP="00530DD7">
      <w:pPr>
        <w:ind w:left="720"/>
        <w:rPr>
          <w:rFonts w:ascii="Arial" w:hAnsi="Arial" w:cs="Arial"/>
          <w:kern w:val="28"/>
          <w:lang w:val="en-US" w:eastAsia="en-US"/>
        </w:rPr>
      </w:pPr>
      <w:r w:rsidRPr="00530DD7">
        <w:rPr>
          <w:rFonts w:ascii="Arial" w:hAnsi="Arial" w:cs="Arial"/>
          <w:kern w:val="28"/>
          <w:lang w:val="en-US" w:eastAsia="en-US"/>
        </w:rPr>
        <w:t xml:space="preserve">b) Where appointee is not present, and the case is a </w:t>
      </w:r>
      <w:r w:rsidRPr="00530DD7">
        <w:rPr>
          <w:rFonts w:ascii="Arial" w:hAnsi="Arial" w:cs="Arial"/>
          <w:b/>
          <w:kern w:val="28"/>
          <w:lang w:val="en-US" w:eastAsia="en-US"/>
        </w:rPr>
        <w:t>Joint</w:t>
      </w:r>
      <w:r w:rsidRPr="00530DD7">
        <w:rPr>
          <w:rFonts w:ascii="Arial" w:hAnsi="Arial" w:cs="Arial"/>
          <w:kern w:val="28"/>
          <w:lang w:val="en-US" w:eastAsia="en-US"/>
        </w:rPr>
        <w:t xml:space="preserve"> issues, </w:t>
      </w:r>
    </w:p>
    <w:p w:rsidR="00530DD7" w:rsidRPr="00530DD7" w:rsidRDefault="00530DD7" w:rsidP="00DA3FCE">
      <w:pPr>
        <w:numPr>
          <w:ilvl w:val="0"/>
          <w:numId w:val="6"/>
        </w:numPr>
        <w:rPr>
          <w:rFonts w:ascii="Arial" w:hAnsi="Arial" w:cs="Arial"/>
          <w:kern w:val="28"/>
          <w:lang w:val="en-US" w:eastAsia="en-US"/>
        </w:rPr>
      </w:pPr>
      <w:r w:rsidRPr="00530DD7">
        <w:rPr>
          <w:rFonts w:ascii="Arial" w:hAnsi="Arial" w:cs="Arial"/>
          <w:kern w:val="28"/>
          <w:lang w:val="en-US" w:eastAsia="en-US"/>
        </w:rPr>
        <w:t>where no signature is required, one copy is sent separately to each claimant. The recipient will be the claimant to whom each package is addressed.</w:t>
      </w:r>
    </w:p>
    <w:p w:rsidR="00530DD7" w:rsidRPr="00530DD7" w:rsidRDefault="00530DD7" w:rsidP="00530DD7">
      <w:pPr>
        <w:ind w:left="1440"/>
        <w:rPr>
          <w:rFonts w:ascii="Arial" w:hAnsi="Arial" w:cs="Arial"/>
          <w:kern w:val="28"/>
          <w:lang w:val="en-US" w:eastAsia="en-US"/>
        </w:rPr>
      </w:pPr>
    </w:p>
    <w:p w:rsidR="00530DD7" w:rsidRPr="00530DD7" w:rsidRDefault="00530DD7" w:rsidP="00DA3FCE">
      <w:pPr>
        <w:numPr>
          <w:ilvl w:val="0"/>
          <w:numId w:val="6"/>
        </w:numPr>
        <w:rPr>
          <w:rFonts w:ascii="Arial" w:hAnsi="Arial" w:cs="Arial"/>
          <w:kern w:val="28"/>
          <w:lang w:val="en-US" w:eastAsia="en-US"/>
        </w:rPr>
      </w:pPr>
      <w:r w:rsidRPr="00530DD7">
        <w:rPr>
          <w:rFonts w:ascii="Arial" w:hAnsi="Arial" w:cs="Arial"/>
          <w:kern w:val="28"/>
          <w:lang w:val="en-US" w:eastAsia="en-US"/>
        </w:rPr>
        <w:t>Where a signature is required, the package will be addressed to both Claimants, and sent to Claimant 1’s address. In this case, the recipient name should be populated as follows</w:t>
      </w:r>
    </w:p>
    <w:p w:rsidR="00530DD7" w:rsidRPr="00530DD7" w:rsidRDefault="00530DD7" w:rsidP="00DA3FCE">
      <w:pPr>
        <w:numPr>
          <w:ilvl w:val="0"/>
          <w:numId w:val="3"/>
        </w:numPr>
        <w:tabs>
          <w:tab w:val="clear" w:pos="360"/>
          <w:tab w:val="num" w:pos="2520"/>
        </w:tabs>
        <w:ind w:left="2520"/>
        <w:rPr>
          <w:rFonts w:ascii="Arial" w:hAnsi="Arial" w:cs="Arial"/>
          <w:kern w:val="28"/>
          <w:lang w:val="en-US" w:eastAsia="en-US"/>
        </w:rPr>
      </w:pPr>
      <w:r w:rsidRPr="00530DD7">
        <w:rPr>
          <w:rFonts w:ascii="Arial" w:hAnsi="Arial" w:cs="Arial"/>
          <w:kern w:val="28"/>
          <w:lang w:val="en-US" w:eastAsia="en-US"/>
        </w:rPr>
        <w:t xml:space="preserve">tag 0010000100010000 (Recipient name line1) – will contain first line of Claimant 1 name </w:t>
      </w:r>
    </w:p>
    <w:p w:rsidR="00530DD7" w:rsidRPr="00530DD7" w:rsidRDefault="00530DD7" w:rsidP="00DA3FCE">
      <w:pPr>
        <w:numPr>
          <w:ilvl w:val="0"/>
          <w:numId w:val="3"/>
        </w:numPr>
        <w:tabs>
          <w:tab w:val="clear" w:pos="360"/>
          <w:tab w:val="num" w:pos="2520"/>
        </w:tabs>
        <w:ind w:left="2520"/>
        <w:rPr>
          <w:rFonts w:ascii="Arial" w:hAnsi="Arial" w:cs="Arial"/>
          <w:kern w:val="28"/>
          <w:lang w:val="en-US" w:eastAsia="en-US"/>
        </w:rPr>
      </w:pPr>
      <w:r w:rsidRPr="00530DD7">
        <w:rPr>
          <w:rFonts w:ascii="Arial" w:hAnsi="Arial" w:cs="Arial"/>
          <w:kern w:val="28"/>
          <w:lang w:val="en-US" w:eastAsia="en-US"/>
        </w:rPr>
        <w:t>tag 0010000100020000 (Recipient name line2) – will contain first line of Claimant 2 name</w:t>
      </w:r>
    </w:p>
    <w:p w:rsidR="00530DD7" w:rsidRPr="00530DD7" w:rsidRDefault="00530DD7" w:rsidP="00530DD7">
      <w:pPr>
        <w:ind w:left="1440"/>
        <w:rPr>
          <w:rFonts w:ascii="Arial" w:hAnsi="Arial" w:cs="Arial"/>
          <w:kern w:val="28"/>
          <w:lang w:val="en-US" w:eastAsia="en-US"/>
        </w:rPr>
      </w:pPr>
    </w:p>
    <w:p w:rsidR="00530DD7" w:rsidRPr="00530DD7" w:rsidRDefault="00530DD7" w:rsidP="00530DD7">
      <w:pPr>
        <w:ind w:left="720"/>
        <w:rPr>
          <w:rFonts w:ascii="Arial" w:hAnsi="Arial" w:cs="Arial"/>
          <w:kern w:val="28"/>
          <w:lang w:val="en-US" w:eastAsia="en-US"/>
        </w:rPr>
      </w:pPr>
      <w:r w:rsidRPr="00530DD7">
        <w:rPr>
          <w:rFonts w:ascii="Arial" w:hAnsi="Arial" w:cs="Arial"/>
          <w:kern w:val="28"/>
          <w:lang w:val="en-US" w:eastAsia="en-US"/>
        </w:rPr>
        <w:t xml:space="preserve">c) Where appointee is not present, and the case is a </w:t>
      </w:r>
      <w:r w:rsidRPr="00530DD7">
        <w:rPr>
          <w:rFonts w:ascii="Arial" w:hAnsi="Arial" w:cs="Arial"/>
          <w:b/>
          <w:kern w:val="28"/>
          <w:lang w:val="en-US" w:eastAsia="en-US"/>
        </w:rPr>
        <w:t>Single</w:t>
      </w:r>
      <w:r w:rsidRPr="00530DD7">
        <w:rPr>
          <w:rFonts w:ascii="Arial" w:hAnsi="Arial" w:cs="Arial"/>
          <w:kern w:val="28"/>
          <w:lang w:val="en-US" w:eastAsia="en-US"/>
        </w:rPr>
        <w:t xml:space="preserve"> claimant, then the Recipient will be the same as the Claimant</w:t>
      </w:r>
    </w:p>
    <w:p w:rsidR="00530DD7" w:rsidRPr="00530DD7" w:rsidRDefault="00530DD7" w:rsidP="00530DD7">
      <w:pPr>
        <w:rPr>
          <w:rFonts w:ascii="Arial" w:hAnsi="Arial" w:cs="Arial"/>
          <w:lang w:val="en-US" w:eastAsia="en-US"/>
        </w:rPr>
      </w:pP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In all cases, application will apply the RLS rules for appointee and claimants, before populating the recipient and claimant fields with the correct information.</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kern w:val="28"/>
          <w:lang w:val="en-US" w:eastAsia="en-US"/>
        </w:rPr>
        <w:t>Provide</w:t>
      </w:r>
      <w:r w:rsidRPr="00530DD7">
        <w:rPr>
          <w:rFonts w:ascii="Arial" w:hAnsi="Arial" w:cs="Arial"/>
          <w:kern w:val="28"/>
          <w:sz w:val="18"/>
          <w:lang w:val="en-US" w:eastAsia="en-US"/>
        </w:rPr>
        <w:t xml:space="preserve"> </w:t>
      </w:r>
      <w:r w:rsidRPr="00530DD7">
        <w:rPr>
          <w:rFonts w:ascii="Arial" w:hAnsi="Arial" w:cs="Arial"/>
          <w:lang w:val="en-US" w:eastAsia="en-US"/>
        </w:rPr>
        <w:t>NINO in the format “XX 99 99 99 X”</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lang w:val="en-US" w:eastAsia="en-US"/>
        </w:rPr>
        <w:t>a) Date to be formatted as DD/MM/CCYY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b) Date to be formatted as 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c) Date to be formatted as CCYY/CCYY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d) date to be formatted as DD xxxxxxxxx CCYY (where xxxxxxxxx – is the month in alpha characters)</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e) date to be formatted as CCYY – CCYY </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f) date to be formatted as DDMMCCYY </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Where the number contains less than 3 characters, then leading zeros will not be present</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“Tax year” may contain PY-1, PY, PY+1 or CY-1 tax years, depending on the type of award being processed. The business rules governing this will be included as part of the FDS.</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Previous award issue date will be populated by application with the date of the relevant award, which could either be the latest award, or an earlier one (in accordance with the business rules provided in the FDS)</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Pending date will contain either 1</w:t>
      </w:r>
      <w:r w:rsidRPr="00530DD7">
        <w:rPr>
          <w:rFonts w:ascii="Arial" w:hAnsi="Arial" w:cs="Arial"/>
          <w:vertAlign w:val="superscript"/>
          <w:lang w:val="en-US" w:eastAsia="en-US"/>
        </w:rPr>
        <w:t>st</w:t>
      </w:r>
      <w:r w:rsidRPr="00530DD7">
        <w:rPr>
          <w:rFonts w:ascii="Arial" w:hAnsi="Arial" w:cs="Arial"/>
          <w:lang w:val="en-US" w:eastAsia="en-US"/>
        </w:rPr>
        <w:t xml:space="preserve"> specified date, or if this date has passed, the 2</w:t>
      </w:r>
      <w:r w:rsidRPr="00530DD7">
        <w:rPr>
          <w:rFonts w:ascii="Arial" w:hAnsi="Arial" w:cs="Arial"/>
          <w:vertAlign w:val="superscript"/>
          <w:lang w:val="en-US" w:eastAsia="en-US"/>
        </w:rPr>
        <w:t>nd</w:t>
      </w:r>
      <w:r w:rsidRPr="00530DD7">
        <w:rPr>
          <w:rFonts w:ascii="Arial" w:hAnsi="Arial" w:cs="Arial"/>
          <w:lang w:val="en-US" w:eastAsia="en-US"/>
        </w:rPr>
        <w:t xml:space="preserve"> household specified date</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Where tag 0803000100000000 contains values 010, 053, 054 or 055 then the application must ensure that tag 0803000200000000 does not contain the corresponding values 001, 002, 003 or 007 respectively.</w:t>
      </w:r>
    </w:p>
    <w:p w:rsidR="00530DD7" w:rsidRPr="00530DD7" w:rsidRDefault="00530DD7" w:rsidP="00530DD7">
      <w:pPr>
        <w:rPr>
          <w:rFonts w:ascii="Arial" w:hAnsi="Arial" w:cs="Arial"/>
          <w:u w:val="single"/>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t>These fields are included for Portal purposes in order to facilitate matching of the data – they are not printed</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lastRenderedPageBreak/>
        <w:t>TPID 1 will refer to the main recipient of the output. Where the output is for a joint case, then TPID2 will refer to the second party.</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t>Duplicate indiactor may be set as follows:-</w:t>
      </w:r>
    </w:p>
    <w:p w:rsidR="00530DD7" w:rsidRPr="00530DD7" w:rsidRDefault="00530DD7" w:rsidP="00DA3FCE">
      <w:pPr>
        <w:numPr>
          <w:ilvl w:val="0"/>
          <w:numId w:val="3"/>
        </w:numPr>
        <w:tabs>
          <w:tab w:val="clear" w:pos="360"/>
          <w:tab w:val="num" w:pos="1080"/>
        </w:tabs>
        <w:ind w:left="1080"/>
        <w:rPr>
          <w:rFonts w:ascii="Arial" w:hAnsi="Arial" w:cs="Arial"/>
          <w:noProof/>
          <w:lang w:val="en-US" w:eastAsia="en-US"/>
        </w:rPr>
      </w:pPr>
      <w:r w:rsidRPr="00530DD7">
        <w:rPr>
          <w:rFonts w:ascii="Arial" w:hAnsi="Arial" w:cs="Arial"/>
          <w:noProof/>
          <w:lang w:val="en-US" w:eastAsia="en-US"/>
        </w:rPr>
        <w:t>0 – indicates that this is not a duplicate</w:t>
      </w:r>
    </w:p>
    <w:p w:rsidR="00530DD7" w:rsidRPr="00530DD7" w:rsidRDefault="00530DD7" w:rsidP="00DA3FCE">
      <w:pPr>
        <w:numPr>
          <w:ilvl w:val="0"/>
          <w:numId w:val="3"/>
        </w:numPr>
        <w:tabs>
          <w:tab w:val="clear" w:pos="360"/>
          <w:tab w:val="num" w:pos="1080"/>
        </w:tabs>
        <w:ind w:left="1080"/>
        <w:rPr>
          <w:rFonts w:ascii="Arial" w:hAnsi="Arial" w:cs="Arial"/>
          <w:noProof/>
          <w:lang w:val="en-US" w:eastAsia="en-US"/>
        </w:rPr>
      </w:pPr>
      <w:r w:rsidRPr="00530DD7">
        <w:rPr>
          <w:rFonts w:ascii="Arial" w:hAnsi="Arial" w:cs="Arial"/>
          <w:noProof/>
          <w:lang w:val="en-US" w:eastAsia="en-US"/>
        </w:rPr>
        <w:t>1 – indicates that this is the first duplicate</w:t>
      </w:r>
    </w:p>
    <w:p w:rsidR="00530DD7" w:rsidRPr="00530DD7" w:rsidRDefault="00530DD7" w:rsidP="00DA3FCE">
      <w:pPr>
        <w:numPr>
          <w:ilvl w:val="0"/>
          <w:numId w:val="3"/>
        </w:numPr>
        <w:tabs>
          <w:tab w:val="clear" w:pos="360"/>
          <w:tab w:val="num" w:pos="1080"/>
        </w:tabs>
        <w:ind w:left="1080"/>
        <w:rPr>
          <w:noProof/>
          <w:lang w:val="en-US" w:eastAsia="en-US"/>
        </w:rPr>
      </w:pPr>
      <w:r w:rsidRPr="00530DD7">
        <w:rPr>
          <w:rFonts w:ascii="Arial" w:hAnsi="Arial" w:cs="Arial"/>
          <w:noProof/>
          <w:lang w:val="en-US" w:eastAsia="en-US"/>
        </w:rPr>
        <w:t>2 – indicates that this is the second duplicate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b/>
          <w:sz w:val="22"/>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lang w:val="fr-FR" w:eastAsia="en-US"/>
        </w:rPr>
      </w:pPr>
    </w:p>
    <w:p w:rsidR="00530DD7" w:rsidRPr="001543BD" w:rsidRDefault="00530DD7" w:rsidP="00DA3FCE">
      <w:pPr>
        <w:numPr>
          <w:ilvl w:val="0"/>
          <w:numId w:val="5"/>
        </w:numPr>
        <w:rPr>
          <w:rFonts w:ascii="Arial" w:hAnsi="Arial" w:cs="Arial"/>
          <w:noProof/>
          <w:lang w:val="en-US" w:eastAsia="en-US"/>
        </w:rPr>
      </w:pPr>
      <w:r w:rsidRPr="001543BD">
        <w:rPr>
          <w:rFonts w:ascii="Arial" w:hAnsi="Arial" w:cs="Arial"/>
          <w:noProof/>
          <w:lang w:val="en-US" w:eastAsia="en-US"/>
        </w:rPr>
        <w:t>For SLAN and Provisional award types, PY Tax year is the year to which the award relates</w:t>
      </w:r>
    </w:p>
    <w:p w:rsidR="00530DD7" w:rsidRPr="001543BD" w:rsidRDefault="00530DD7" w:rsidP="00530DD7">
      <w:pPr>
        <w:rPr>
          <w:rFonts w:ascii="Arial" w:hAnsi="Arial" w:cs="Arial"/>
          <w:noProof/>
          <w:lang w:val="en-US" w:eastAsia="en-US"/>
        </w:rPr>
      </w:pPr>
    </w:p>
    <w:p w:rsidR="00530DD7" w:rsidRDefault="00530DD7" w:rsidP="00DA3FCE">
      <w:pPr>
        <w:numPr>
          <w:ilvl w:val="0"/>
          <w:numId w:val="5"/>
        </w:numPr>
        <w:rPr>
          <w:rFonts w:ascii="Arial" w:hAnsi="Arial" w:cs="Arial"/>
          <w:noProof/>
          <w:lang w:val="en-US" w:eastAsia="en-US"/>
        </w:rPr>
      </w:pPr>
      <w:r w:rsidRPr="001543BD">
        <w:rPr>
          <w:rFonts w:ascii="Arial" w:hAnsi="Arial" w:cs="Arial"/>
          <w:lang w:val="en-US" w:eastAsia="en-US"/>
        </w:rPr>
        <w:t>Reconciliation amounts need to be displayed as positive amounts so require multiplying by minus 1 if less than 0</w:t>
      </w:r>
    </w:p>
    <w:p w:rsidR="000265D1" w:rsidRPr="001543BD" w:rsidRDefault="000265D1" w:rsidP="001543BD">
      <w:pPr>
        <w:rPr>
          <w:rFonts w:ascii="Arial" w:hAnsi="Arial" w:cs="Arial"/>
          <w:noProof/>
          <w:lang w:val="en-US" w:eastAsia="en-US"/>
        </w:rPr>
        <w:sectPr w:rsidR="000265D1" w:rsidRPr="001543BD" w:rsidSect="00530DD7">
          <w:headerReference w:type="default" r:id="rId7"/>
          <w:footerReference w:type="default" r:id="rId8"/>
          <w:headerReference w:type="first" r:id="rId9"/>
          <w:footerReference w:type="first" r:id="rId10"/>
          <w:pgSz w:w="11907" w:h="16840" w:code="9"/>
          <w:pgMar w:top="851" w:right="567" w:bottom="851" w:left="567" w:header="851" w:footer="851" w:gutter="624"/>
          <w:cols w:space="720"/>
          <w:docGrid w:linePitch="272"/>
        </w:sectPr>
      </w:pPr>
      <w:bookmarkStart w:id="13" w:name="_Toc200861898"/>
    </w:p>
    <w:p w:rsidR="004E09FB" w:rsidRPr="003A6C77" w:rsidRDefault="004E09FB">
      <w:pPr>
        <w:pStyle w:val="Heading1"/>
        <w:rPr>
          <w:rFonts w:ascii="Arial" w:hAnsi="Arial"/>
          <w:color w:val="000080"/>
          <w:sz w:val="30"/>
        </w:rPr>
      </w:pPr>
      <w:bookmarkStart w:id="14" w:name="_Toc200861899"/>
      <w:bookmarkEnd w:id="13"/>
      <w:r w:rsidRPr="003A6C77">
        <w:rPr>
          <w:rFonts w:ascii="Arial" w:hAnsi="Arial"/>
          <w:color w:val="000080"/>
          <w:sz w:val="30"/>
        </w:rPr>
        <w:lastRenderedPageBreak/>
        <w:t>Part:     3 Document details</w:t>
      </w:r>
      <w:bookmarkEnd w:id="14"/>
    </w:p>
    <w:p w:rsidR="00E417B4" w:rsidRPr="003A6C77" w:rsidRDefault="00E417B4" w:rsidP="00E417B4"/>
    <w:p w:rsidR="00E417B4" w:rsidRPr="003A6C77" w:rsidRDefault="00E417B4" w:rsidP="00E417B4">
      <w:pPr>
        <w:rPr>
          <w:rFonts w:ascii="Arial" w:hAnsi="Arial" w:cs="Arial"/>
        </w:rPr>
      </w:pPr>
    </w:p>
    <w:tbl>
      <w:tblPr>
        <w:tblW w:w="0" w:type="auto"/>
        <w:tblInd w:w="-34" w:type="dxa"/>
        <w:tblLayout w:type="fixed"/>
        <w:tblLook w:val="0000" w:firstRow="0" w:lastRow="0" w:firstColumn="0" w:lastColumn="0" w:noHBand="0" w:noVBand="0"/>
      </w:tblPr>
      <w:tblGrid>
        <w:gridCol w:w="1702"/>
        <w:gridCol w:w="8363"/>
        <w:gridCol w:w="247"/>
      </w:tblGrid>
      <w:tr w:rsidR="00E417B4" w:rsidRPr="003A6C77">
        <w:tblPrEx>
          <w:tblCellMar>
            <w:top w:w="0" w:type="dxa"/>
            <w:bottom w:w="0" w:type="dxa"/>
          </w:tblCellMar>
        </w:tblPrEx>
        <w:trPr>
          <w:gridAfter w:val="1"/>
          <w:wAfter w:w="247" w:type="dxa"/>
        </w:trPr>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Process ID</w:t>
            </w:r>
          </w:p>
        </w:tc>
        <w:tc>
          <w:tcPr>
            <w:tcW w:w="8363"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 xml:space="preserve">This is a </w:t>
            </w:r>
            <w:r w:rsidRPr="003A6C77">
              <w:rPr>
                <w:rFonts w:ascii="Arial" w:hAnsi="Arial" w:cs="Arial"/>
                <w:b/>
              </w:rPr>
              <w:t>daily</w:t>
            </w:r>
            <w:r w:rsidRPr="003A6C77">
              <w:rPr>
                <w:rFonts w:ascii="Arial" w:hAnsi="Arial" w:cs="Arial"/>
              </w:rPr>
              <w:t xml:space="preserve"> batch process.</w:t>
            </w:r>
          </w:p>
        </w:tc>
      </w:tr>
      <w:tr w:rsidR="00E417B4" w:rsidRPr="003A6C77">
        <w:tblPrEx>
          <w:tblCellMar>
            <w:top w:w="0" w:type="dxa"/>
            <w:bottom w:w="0" w:type="dxa"/>
          </w:tblCellMar>
        </w:tblPrEx>
        <w:trPr>
          <w:gridAfter w:val="1"/>
          <w:wAfter w:w="247" w:type="dxa"/>
        </w:trPr>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363"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rPr>
            </w:pPr>
          </w:p>
        </w:tc>
      </w:tr>
      <w:tr w:rsidR="00E417B4" w:rsidRPr="003A6C77">
        <w:tblPrEx>
          <w:tblCellMar>
            <w:top w:w="0" w:type="dxa"/>
            <w:bottom w:w="0" w:type="dxa"/>
          </w:tblCellMar>
        </w:tblPrEx>
        <w:tc>
          <w:tcPr>
            <w:tcW w:w="1702" w:type="dxa"/>
            <w:vAlign w:val="center"/>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File Type</w:t>
            </w:r>
          </w:p>
        </w:tc>
        <w:tc>
          <w:tcPr>
            <w:tcW w:w="8610" w:type="dxa"/>
            <w:gridSpan w:val="2"/>
            <w:vAlign w:val="center"/>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3A6C77">
              <w:rPr>
                <w:rFonts w:ascii="Arial" w:hAnsi="Arial" w:cs="Arial"/>
              </w:rPr>
              <w:t xml:space="preserve">The file type will be </w:t>
            </w:r>
            <w:r w:rsidRPr="003A6C77">
              <w:rPr>
                <w:rFonts w:ascii="Arial" w:hAnsi="Arial" w:cs="Arial"/>
                <w:b/>
              </w:rPr>
              <w:t>T</w:t>
            </w:r>
            <w:r w:rsidRPr="003A6C77">
              <w:rPr>
                <w:rFonts w:ascii="Arial" w:hAnsi="Arial" w:cs="Arial"/>
              </w:rPr>
              <w:t>.</w:t>
            </w: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610" w:type="dxa"/>
            <w:gridSpan w:val="2"/>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Package Indicator</w:t>
            </w:r>
          </w:p>
        </w:tc>
        <w:tc>
          <w:tcPr>
            <w:tcW w:w="8610" w:type="dxa"/>
            <w:gridSpan w:val="2"/>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Set to 1 for first page in the package (ie. on all main pages)</w:t>
            </w:r>
          </w:p>
          <w:p w:rsidR="00E417B4" w:rsidRPr="003A6C77"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3A6C77">
              <w:rPr>
                <w:rFonts w:ascii="Arial" w:hAnsi="Arial" w:cs="Arial"/>
                <w:shadow w:val="0"/>
              </w:rPr>
              <w:t>Set to 0 for all other cases (ie. for all continuation pages)</w:t>
            </w: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610" w:type="dxa"/>
            <w:gridSpan w:val="2"/>
          </w:tcPr>
          <w:p w:rsidR="00E417B4" w:rsidRPr="003A6C77"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Print Site</w:t>
            </w:r>
          </w:p>
        </w:tc>
        <w:tc>
          <w:tcPr>
            <w:tcW w:w="8610" w:type="dxa"/>
            <w:gridSpan w:val="2"/>
          </w:tcPr>
          <w:p w:rsidR="00E417B4" w:rsidRPr="003A6C77"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smartTag w:uri="urn:schemas-microsoft-com:office:smarttags" w:element="City">
              <w:smartTag w:uri="urn:schemas-microsoft-com:office:smarttags" w:element="place">
                <w:r w:rsidRPr="003A6C77">
                  <w:rPr>
                    <w:rFonts w:ascii="Arial" w:hAnsi="Arial" w:cs="Arial"/>
                    <w:shadow w:val="0"/>
                  </w:rPr>
                  <w:t>Warrington</w:t>
                </w:r>
              </w:smartTag>
            </w:smartTag>
          </w:p>
        </w:tc>
      </w:tr>
    </w:tbl>
    <w:p w:rsidR="00E417B4" w:rsidRDefault="00E417B4" w:rsidP="00E417B4"/>
    <w:tbl>
      <w:tblPr>
        <w:tblW w:w="0" w:type="auto"/>
        <w:tblInd w:w="-72" w:type="dxa"/>
        <w:tblLayout w:type="fixed"/>
        <w:tblLook w:val="0000" w:firstRow="0" w:lastRow="0" w:firstColumn="0" w:lastColumn="0" w:noHBand="0" w:noVBand="0"/>
      </w:tblPr>
      <w:tblGrid>
        <w:gridCol w:w="2590"/>
        <w:gridCol w:w="7796"/>
      </w:tblGrid>
      <w:tr w:rsidR="003075CC" w:rsidRPr="00B5123B" w:rsidTr="003075CC">
        <w:tblPrEx>
          <w:tblCellMar>
            <w:top w:w="0" w:type="dxa"/>
            <w:bottom w:w="0" w:type="dxa"/>
          </w:tblCellMar>
        </w:tblPrEx>
        <w:trPr>
          <w:cantSplit/>
        </w:trPr>
        <w:tc>
          <w:tcPr>
            <w:tcW w:w="2590" w:type="dxa"/>
          </w:tcPr>
          <w:p w:rsidR="003075CC" w:rsidRPr="00B5123B" w:rsidRDefault="003075CC" w:rsidP="003075CC">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B5123B">
              <w:rPr>
                <w:rFonts w:ascii="Arial" w:hAnsi="Arial" w:cs="Arial"/>
                <w:b/>
              </w:rPr>
              <w:t>Management Names etc.</w:t>
            </w:r>
          </w:p>
        </w:tc>
        <w:tc>
          <w:tcPr>
            <w:tcW w:w="7796" w:type="dxa"/>
          </w:tcPr>
          <w:p w:rsidR="003075CC" w:rsidRPr="00B5123B" w:rsidRDefault="003075CC" w:rsidP="003075CC">
            <w:pPr>
              <w:rPr>
                <w:rFonts w:ascii="Arial" w:hAnsi="Arial" w:cs="Arial"/>
                <w:b/>
                <w:i/>
              </w:rPr>
            </w:pPr>
          </w:p>
        </w:tc>
      </w:tr>
    </w:tbl>
    <w:p w:rsidR="003075CC" w:rsidRPr="00B5123B" w:rsidRDefault="003075CC" w:rsidP="003075CC">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701"/>
        <w:gridCol w:w="992"/>
        <w:gridCol w:w="1276"/>
        <w:gridCol w:w="1701"/>
        <w:gridCol w:w="2693"/>
      </w:tblGrid>
      <w:tr w:rsidR="003075CC" w:rsidRPr="00B5123B" w:rsidTr="003075CC">
        <w:tblPrEx>
          <w:tblCellMar>
            <w:top w:w="0" w:type="dxa"/>
            <w:bottom w:w="0" w:type="dxa"/>
          </w:tblCellMar>
        </w:tblPrEx>
        <w:tc>
          <w:tcPr>
            <w:tcW w:w="1559" w:type="dxa"/>
            <w:tcBorders>
              <w:top w:val="single" w:sz="12" w:space="0" w:color="auto"/>
              <w:left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Management Names</w:t>
            </w:r>
          </w:p>
        </w:tc>
        <w:tc>
          <w:tcPr>
            <w:tcW w:w="1701" w:type="dxa"/>
            <w:tcBorders>
              <w:top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Output Requirement Number (ORN)</w:t>
            </w:r>
          </w:p>
        </w:tc>
        <w:tc>
          <w:tcPr>
            <w:tcW w:w="992" w:type="dxa"/>
            <w:tcBorders>
              <w:top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MN Index</w:t>
            </w:r>
          </w:p>
        </w:tc>
        <w:tc>
          <w:tcPr>
            <w:tcW w:w="1276" w:type="dxa"/>
            <w:tcBorders>
              <w:top w:val="single" w:sz="12" w:space="0" w:color="auto"/>
              <w:bottom w:val="single" w:sz="12" w:space="0" w:color="auto"/>
            </w:tcBorders>
          </w:tcPr>
          <w:p w:rsidR="003075CC" w:rsidRPr="00B5123B" w:rsidRDefault="003075CC" w:rsidP="003075CC">
            <w:pPr>
              <w:rPr>
                <w:rFonts w:ascii="Arial" w:hAnsi="Arial" w:cs="Arial"/>
                <w:b/>
                <w:i/>
              </w:rPr>
            </w:pPr>
            <w:r w:rsidRPr="00B5123B">
              <w:rPr>
                <w:rFonts w:ascii="Arial" w:hAnsi="Arial" w:cs="Arial"/>
                <w:b/>
              </w:rPr>
              <w:t>Envelope Capacity</w:t>
            </w:r>
          </w:p>
        </w:tc>
        <w:tc>
          <w:tcPr>
            <w:tcW w:w="1701" w:type="dxa"/>
            <w:tcBorders>
              <w:top w:val="single" w:sz="12" w:space="0" w:color="auto"/>
              <w:bottom w:val="single" w:sz="12" w:space="0" w:color="auto"/>
            </w:tcBorders>
          </w:tcPr>
          <w:p w:rsidR="003075CC" w:rsidRPr="00B5123B" w:rsidRDefault="003075CC" w:rsidP="003075CC">
            <w:pPr>
              <w:rPr>
                <w:rFonts w:ascii="Arial" w:hAnsi="Arial" w:cs="Arial"/>
                <w:b/>
                <w:i/>
              </w:rPr>
            </w:pPr>
            <w:smartTag w:uri="urn:schemas-microsoft-com:office:smarttags" w:element="place">
              <w:r w:rsidRPr="00B5123B">
                <w:rPr>
                  <w:rFonts w:ascii="Arial" w:hAnsi="Arial" w:cs="Arial"/>
                  <w:b/>
                </w:rPr>
                <w:t>Lot</w:t>
              </w:r>
            </w:smartTag>
            <w:r w:rsidRPr="00B5123B">
              <w:rPr>
                <w:rFonts w:ascii="Arial" w:hAnsi="Arial" w:cs="Arial"/>
                <w:b/>
              </w:rPr>
              <w:t xml:space="preserve"> Division Size</w:t>
            </w:r>
          </w:p>
        </w:tc>
        <w:tc>
          <w:tcPr>
            <w:tcW w:w="2693" w:type="dxa"/>
            <w:tcBorders>
              <w:top w:val="single" w:sz="12" w:space="0" w:color="auto"/>
              <w:bottom w:val="single" w:sz="12" w:space="0" w:color="auto"/>
              <w:right w:val="single" w:sz="12" w:space="0" w:color="auto"/>
            </w:tcBorders>
          </w:tcPr>
          <w:p w:rsidR="003075CC" w:rsidRPr="00B5123B" w:rsidRDefault="003075CC" w:rsidP="003075CC">
            <w:pPr>
              <w:rPr>
                <w:rFonts w:ascii="Arial" w:hAnsi="Arial" w:cs="Arial"/>
                <w:b/>
              </w:rPr>
            </w:pPr>
            <w:r w:rsidRPr="00B5123B">
              <w:rPr>
                <w:rFonts w:ascii="Arial" w:hAnsi="Arial" w:cs="Arial"/>
                <w:b/>
              </w:rPr>
              <w:t>Details</w:t>
            </w:r>
          </w:p>
        </w:tc>
      </w:tr>
      <w:tr w:rsidR="008E3263" w:rsidRPr="00B5123B" w:rsidTr="003075CC">
        <w:tblPrEx>
          <w:tblCellMar>
            <w:top w:w="0" w:type="dxa"/>
            <w:bottom w:w="0" w:type="dxa"/>
          </w:tblCellMar>
        </w:tblPrEx>
        <w:tc>
          <w:tcPr>
            <w:tcW w:w="1559" w:type="dxa"/>
            <w:tcBorders>
              <w:top w:val="nil"/>
              <w:left w:val="single" w:sz="12" w:space="0" w:color="auto"/>
            </w:tcBorders>
          </w:tcPr>
          <w:p w:rsidR="008E3263" w:rsidRPr="00B5123B" w:rsidRDefault="008E3263" w:rsidP="003075CC">
            <w:pPr>
              <w:rPr>
                <w:rFonts w:ascii="Arial" w:hAnsi="Arial" w:cs="Arial"/>
              </w:rPr>
            </w:pPr>
            <w:r>
              <w:rPr>
                <w:b/>
              </w:rPr>
              <w:t>TC6D2A</w:t>
            </w:r>
          </w:p>
        </w:tc>
        <w:tc>
          <w:tcPr>
            <w:tcW w:w="1701" w:type="dxa"/>
            <w:tcBorders>
              <w:top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007160</w:t>
            </w:r>
          </w:p>
        </w:tc>
        <w:tc>
          <w:tcPr>
            <w:tcW w:w="992" w:type="dxa"/>
            <w:tcBorders>
              <w:top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7160</w:t>
            </w:r>
          </w:p>
        </w:tc>
        <w:tc>
          <w:tcPr>
            <w:tcW w:w="1276" w:type="dxa"/>
            <w:tcBorders>
              <w:top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99 999 999</w:t>
            </w:r>
          </w:p>
        </w:tc>
        <w:tc>
          <w:tcPr>
            <w:tcW w:w="2693" w:type="dxa"/>
            <w:tcBorders>
              <w:top w:val="nil"/>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lang w:val="en-US"/>
              </w:rPr>
            </w:pPr>
            <w:r w:rsidRPr="008E3263">
              <w:rPr>
                <w:rFonts w:ascii="Arial" w:hAnsi="Arial" w:cs="Arial"/>
                <w:shadow w:val="0"/>
                <w:lang w:val="en-US"/>
              </w:rPr>
              <w:t>Home cases – no signature required</w:t>
            </w:r>
          </w:p>
        </w:tc>
      </w:tr>
      <w:tr w:rsidR="008E3263" w:rsidRPr="00B5123B" w:rsidTr="003075CC">
        <w:tblPrEx>
          <w:tblCellMar>
            <w:top w:w="0" w:type="dxa"/>
            <w:bottom w:w="0" w:type="dxa"/>
          </w:tblCellMar>
        </w:tblPrEx>
        <w:tc>
          <w:tcPr>
            <w:tcW w:w="1559" w:type="dxa"/>
            <w:tcBorders>
              <w:top w:val="nil"/>
              <w:left w:val="single" w:sz="12" w:space="0" w:color="auto"/>
              <w:bottom w:val="nil"/>
            </w:tcBorders>
          </w:tcPr>
          <w:p w:rsidR="008E3263" w:rsidRPr="00B5123B" w:rsidRDefault="008E3263" w:rsidP="003075CC">
            <w:pPr>
              <w:rPr>
                <w:rFonts w:ascii="Arial" w:hAnsi="Arial" w:cs="Arial"/>
              </w:rPr>
            </w:pPr>
          </w:p>
        </w:tc>
        <w:tc>
          <w:tcPr>
            <w:tcW w:w="1701" w:type="dxa"/>
            <w:tcBorders>
              <w:top w:val="nil"/>
              <w:bottom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007161</w:t>
            </w:r>
          </w:p>
        </w:tc>
        <w:tc>
          <w:tcPr>
            <w:tcW w:w="992" w:type="dxa"/>
            <w:tcBorders>
              <w:top w:val="nil"/>
              <w:bottom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nil"/>
              <w:bottom w:val="nil"/>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lang w:val="en-US"/>
              </w:rPr>
            </w:pPr>
            <w:r w:rsidRPr="008E3263">
              <w:rPr>
                <w:rFonts w:ascii="Arial" w:hAnsi="Arial" w:cs="Arial"/>
                <w:shadow w:val="0"/>
                <w:lang w:val="en-US"/>
              </w:rPr>
              <w:t>Home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007162</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rPr>
              <w:t>Abroad cases – no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007163</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rPr>
              <w:t>Abroad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TC6D2B</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007164</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sidRPr="008E3263">
              <w:rPr>
                <w:lang w:val="fr-FR"/>
              </w:rPr>
              <w:t>7164</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lang w:val="en-US"/>
              </w:rPr>
            </w:pPr>
            <w:r w:rsidRPr="008E3263">
              <w:rPr>
                <w:rFonts w:ascii="Arial" w:hAnsi="Arial" w:cs="Arial"/>
                <w:shadow w:val="0"/>
                <w:lang w:val="en-US"/>
              </w:rPr>
              <w:t>Home cases – no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007165</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B5123B"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lang w:val="en-US"/>
              </w:rPr>
            </w:pPr>
            <w:r w:rsidRPr="008E3263">
              <w:rPr>
                <w:rFonts w:ascii="Arial" w:hAnsi="Arial" w:cs="Arial"/>
                <w:shadow w:val="0"/>
                <w:lang w:val="en-US"/>
              </w:rPr>
              <w:t>Home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007166</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B5123B"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rPr>
              <w:t>Abroad cases – no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007167</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B5123B"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rPr>
              <w:t>Abroad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TC6D2C</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007168</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7168</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lang w:val="en-US"/>
              </w:rPr>
              <w:t>large print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TC6D2D</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007169</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7169</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lang w:val="en-US"/>
              </w:rPr>
              <w:t>Braille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TC6D2E</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007170</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7170</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lang w:val="en-US"/>
              </w:rPr>
              <w:t>audio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TC6D2F</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007171</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r>
              <w:rPr>
                <w:lang w:val="it-IT"/>
              </w:rPr>
              <w:t>7171</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999</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lang w:val="en-US"/>
              </w:rPr>
              <w:t>Internet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8E3263" w:rsidRDefault="008E3263" w:rsidP="003075CC">
            <w:pPr>
              <w:rPr>
                <w:rFonts w:ascii="Arial" w:hAnsi="Arial" w:cs="Arial"/>
                <w:b/>
                <w:lang w:val="en-US"/>
              </w:rPr>
            </w:pPr>
            <w:r w:rsidRPr="008E3263">
              <w:rPr>
                <w:rFonts w:ascii="Arial" w:hAnsi="Arial" w:cs="Arial"/>
                <w:b/>
                <w:lang w:val="en-US"/>
              </w:rPr>
              <w:t>TC6D2G</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007172</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r>
              <w:rPr>
                <w:lang w:val="it-IT"/>
              </w:rPr>
              <w:t>7172</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999</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rPr>
              <w:t>Electronic replication only</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8E3263" w:rsidRDefault="008E3263" w:rsidP="003075CC">
            <w:pPr>
              <w:rPr>
                <w:rFonts w:ascii="Arial" w:hAnsi="Arial" w:cs="Arial"/>
                <w:b/>
                <w:lang w:val="en-US"/>
              </w:rPr>
            </w:pPr>
            <w:r w:rsidRPr="008E3263">
              <w:rPr>
                <w:rFonts w:ascii="Arial" w:hAnsi="Arial" w:cs="Arial"/>
                <w:b/>
                <w:lang w:val="en-US"/>
              </w:rPr>
              <w:t>TC6D2M</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007173</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7173</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sidRPr="008E3263">
              <w:rPr>
                <w:rFonts w:ascii="Arial" w:hAnsi="Arial" w:cs="Arial"/>
                <w:shadow w:val="0"/>
                <w:lang w:val="en-US"/>
              </w:rPr>
              <w:t>Manual issue cases</w:t>
            </w:r>
          </w:p>
        </w:tc>
      </w:tr>
      <w:tr w:rsidR="008E3263" w:rsidRPr="00B5123B" w:rsidTr="008E3263">
        <w:tblPrEx>
          <w:tblCellMar>
            <w:top w:w="0" w:type="dxa"/>
            <w:bottom w:w="0" w:type="dxa"/>
          </w:tblCellMar>
        </w:tblPrEx>
        <w:tc>
          <w:tcPr>
            <w:tcW w:w="1559" w:type="dxa"/>
            <w:tcBorders>
              <w:top w:val="nil"/>
              <w:left w:val="single" w:sz="12" w:space="0" w:color="auto"/>
              <w:bottom w:val="nil"/>
            </w:tcBorders>
          </w:tcPr>
          <w:p w:rsidR="008E3263" w:rsidRPr="00B5123B" w:rsidRDefault="008E3263" w:rsidP="003075CC">
            <w:pPr>
              <w:rPr>
                <w:rFonts w:ascii="Arial" w:hAnsi="Arial" w:cs="Arial"/>
              </w:rPr>
            </w:pPr>
            <w:r w:rsidRPr="008E3263">
              <w:rPr>
                <w:rFonts w:ascii="Arial" w:hAnsi="Arial" w:cs="Arial"/>
                <w:b/>
                <w:lang w:val="en-US"/>
              </w:rPr>
              <w:t>TC6D2</w:t>
            </w:r>
            <w:r>
              <w:rPr>
                <w:rFonts w:ascii="Arial" w:hAnsi="Arial" w:cs="Arial"/>
                <w:b/>
                <w:lang w:val="en-US"/>
              </w:rPr>
              <w:t>W</w:t>
            </w:r>
          </w:p>
        </w:tc>
        <w:tc>
          <w:tcPr>
            <w:tcW w:w="1701" w:type="dxa"/>
            <w:tcBorders>
              <w:top w:val="nil"/>
              <w:bottom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007174</w:t>
            </w:r>
          </w:p>
        </w:tc>
        <w:tc>
          <w:tcPr>
            <w:tcW w:w="992" w:type="dxa"/>
            <w:tcBorders>
              <w:top w:val="nil"/>
              <w:bottom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pPr>
            <w:r>
              <w:t>7174</w:t>
            </w:r>
          </w:p>
        </w:tc>
        <w:tc>
          <w:tcPr>
            <w:tcW w:w="1276"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nil"/>
              <w:bottom w:val="nil"/>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r>
              <w:rPr>
                <w:rFonts w:ascii="Arial" w:hAnsi="Arial" w:cs="Arial"/>
                <w:shadow w:val="0"/>
              </w:rPr>
              <w:t>Welsh Cases</w:t>
            </w:r>
          </w:p>
        </w:tc>
      </w:tr>
      <w:tr w:rsidR="008E3263" w:rsidRPr="00B5123B" w:rsidTr="003075CC">
        <w:tblPrEx>
          <w:tblCellMar>
            <w:top w:w="0" w:type="dxa"/>
            <w:bottom w:w="0" w:type="dxa"/>
          </w:tblCellMar>
        </w:tblPrEx>
        <w:tc>
          <w:tcPr>
            <w:tcW w:w="1559" w:type="dxa"/>
            <w:tcBorders>
              <w:top w:val="nil"/>
              <w:left w:val="single" w:sz="12" w:space="0" w:color="auto"/>
              <w:bottom w:val="single" w:sz="12" w:space="0" w:color="auto"/>
            </w:tcBorders>
          </w:tcPr>
          <w:p w:rsidR="008E3263" w:rsidRPr="00B5123B" w:rsidRDefault="008E3263" w:rsidP="003075CC">
            <w:pPr>
              <w:rPr>
                <w:rFonts w:ascii="Arial" w:hAnsi="Arial" w:cs="Arial"/>
              </w:rPr>
            </w:pPr>
          </w:p>
        </w:tc>
        <w:tc>
          <w:tcPr>
            <w:tcW w:w="1701" w:type="dxa"/>
            <w:tcBorders>
              <w:top w:val="nil"/>
              <w:bottom w:val="single" w:sz="12"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992"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276"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nil"/>
              <w:bottom w:val="single" w:sz="12" w:space="0" w:color="auto"/>
              <w:right w:val="single" w:sz="12" w:space="0" w:color="auto"/>
            </w:tcBorders>
          </w:tcPr>
          <w:p w:rsidR="008E3263" w:rsidRPr="00B5123B"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shadow w:val="0"/>
              </w:rPr>
            </w:pPr>
          </w:p>
        </w:tc>
      </w:tr>
    </w:tbl>
    <w:p w:rsidR="008E3263" w:rsidRDefault="008E3263" w:rsidP="00E417B4"/>
    <w:p w:rsidR="009B4C6D" w:rsidRDefault="009B4C6D" w:rsidP="00DB3B61"/>
    <w:tbl>
      <w:tblPr>
        <w:tblW w:w="0" w:type="auto"/>
        <w:tblInd w:w="-35" w:type="dxa"/>
        <w:tblLayout w:type="fixed"/>
        <w:tblCellMar>
          <w:left w:w="107" w:type="dxa"/>
          <w:right w:w="107" w:type="dxa"/>
        </w:tblCellMar>
        <w:tblLook w:val="0000" w:firstRow="0" w:lastRow="0" w:firstColumn="0" w:lastColumn="0" w:noHBand="0" w:noVBand="0"/>
      </w:tblPr>
      <w:tblGrid>
        <w:gridCol w:w="1851"/>
        <w:gridCol w:w="8355"/>
      </w:tblGrid>
      <w:tr w:rsidR="00E10633" w:rsidRPr="00064098" w:rsidTr="00E10633">
        <w:tblPrEx>
          <w:tblCellMar>
            <w:top w:w="0" w:type="dxa"/>
            <w:bottom w:w="0" w:type="dxa"/>
          </w:tblCellMar>
        </w:tblPrEx>
        <w:tc>
          <w:tcPr>
            <w:tcW w:w="1851" w:type="dxa"/>
          </w:tcPr>
          <w:p w:rsidR="00E10633" w:rsidRPr="00064098" w:rsidRDefault="00E10633" w:rsidP="00E10633">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064098">
              <w:rPr>
                <w:rFonts w:ascii="Arial" w:hAnsi="Arial" w:cs="Arial"/>
                <w:b/>
              </w:rPr>
              <w:t>Print Resources</w:t>
            </w:r>
          </w:p>
        </w:tc>
        <w:tc>
          <w:tcPr>
            <w:tcW w:w="8355" w:type="dxa"/>
          </w:tcPr>
          <w:p w:rsidR="00E10633" w:rsidRPr="00064098" w:rsidRDefault="00E10633" w:rsidP="00E10633">
            <w:pPr>
              <w:rPr>
                <w:rFonts w:ascii="Arial" w:hAnsi="Arial" w:cs="Arial"/>
              </w:rPr>
            </w:pPr>
          </w:p>
        </w:tc>
      </w:tr>
    </w:tbl>
    <w:p w:rsidR="00E10633" w:rsidRPr="00064098" w:rsidRDefault="00E10633" w:rsidP="00E10633">
      <w:pPr>
        <w:rPr>
          <w:rFonts w:ascii="Arial" w:hAnsi="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96"/>
        <w:gridCol w:w="2693"/>
        <w:gridCol w:w="2176"/>
        <w:gridCol w:w="2393"/>
      </w:tblGrid>
      <w:tr w:rsidR="00E10633" w:rsidRPr="00064098" w:rsidTr="00E10633">
        <w:tblPrEx>
          <w:tblCellMar>
            <w:top w:w="0" w:type="dxa"/>
            <w:bottom w:w="0" w:type="dxa"/>
          </w:tblCellMar>
        </w:tblPrEx>
        <w:tc>
          <w:tcPr>
            <w:tcW w:w="2196" w:type="dxa"/>
            <w:tcBorders>
              <w:top w:val="double" w:sz="6" w:space="0" w:color="auto"/>
              <w:bottom w:val="nil"/>
            </w:tcBorders>
          </w:tcPr>
          <w:p w:rsidR="00E10633" w:rsidRPr="00064098" w:rsidRDefault="00E10633" w:rsidP="00E10633">
            <w:pPr>
              <w:spacing w:before="20" w:after="20"/>
              <w:rPr>
                <w:rFonts w:ascii="Arial" w:hAnsi="Arial"/>
                <w:b/>
              </w:rPr>
            </w:pPr>
            <w:r w:rsidRPr="00064098">
              <w:rPr>
                <w:rFonts w:ascii="Arial" w:hAnsi="Arial"/>
                <w:b/>
              </w:rPr>
              <w:t>Application/HIPfile</w:t>
            </w:r>
          </w:p>
        </w:tc>
        <w:tc>
          <w:tcPr>
            <w:tcW w:w="2693" w:type="dxa"/>
            <w:tcBorders>
              <w:top w:val="double" w:sz="6" w:space="0" w:color="auto"/>
              <w:bottom w:val="nil"/>
            </w:tcBorders>
          </w:tcPr>
          <w:p w:rsidR="00E10633" w:rsidRPr="00064098" w:rsidRDefault="00E10633" w:rsidP="00E10633">
            <w:pPr>
              <w:spacing w:before="20" w:after="20"/>
              <w:rPr>
                <w:rFonts w:ascii="Arial" w:hAnsi="Arial"/>
                <w:b/>
              </w:rPr>
            </w:pPr>
            <w:r w:rsidRPr="00064098">
              <w:rPr>
                <w:rFonts w:ascii="Arial" w:hAnsi="Arial"/>
                <w:b/>
              </w:rPr>
              <w:t>PCE ini file</w:t>
            </w:r>
          </w:p>
        </w:tc>
        <w:tc>
          <w:tcPr>
            <w:tcW w:w="2176" w:type="dxa"/>
            <w:tcBorders>
              <w:top w:val="double" w:sz="6" w:space="0" w:color="auto"/>
              <w:bottom w:val="single" w:sz="12" w:space="0" w:color="auto"/>
              <w:right w:val="single" w:sz="6" w:space="0" w:color="auto"/>
            </w:tcBorders>
          </w:tcPr>
          <w:p w:rsidR="00E10633" w:rsidRPr="00064098" w:rsidRDefault="00E10633" w:rsidP="00E10633">
            <w:pPr>
              <w:spacing w:before="20" w:after="20"/>
              <w:rPr>
                <w:rFonts w:ascii="Arial" w:hAnsi="Arial"/>
                <w:b/>
              </w:rPr>
            </w:pPr>
            <w:r w:rsidRPr="00064098">
              <w:rPr>
                <w:rFonts w:ascii="Arial" w:hAnsi="Arial"/>
                <w:b/>
              </w:rPr>
              <w:t>LID</w:t>
            </w:r>
          </w:p>
        </w:tc>
        <w:tc>
          <w:tcPr>
            <w:tcW w:w="2393" w:type="dxa"/>
            <w:tcBorders>
              <w:top w:val="double" w:sz="6" w:space="0" w:color="auto"/>
              <w:left w:val="single" w:sz="6" w:space="0" w:color="auto"/>
              <w:bottom w:val="single" w:sz="12" w:space="0" w:color="auto"/>
              <w:right w:val="double" w:sz="4" w:space="0" w:color="auto"/>
            </w:tcBorders>
          </w:tcPr>
          <w:p w:rsidR="00E10633" w:rsidRPr="00064098" w:rsidRDefault="00E10633" w:rsidP="00E10633">
            <w:pPr>
              <w:spacing w:before="20" w:after="20"/>
              <w:rPr>
                <w:rFonts w:ascii="Arial" w:hAnsi="Arial"/>
                <w:b/>
              </w:rPr>
            </w:pPr>
            <w:r w:rsidRPr="00064098">
              <w:rPr>
                <w:rFonts w:ascii="Arial" w:hAnsi="Arial"/>
                <w:b/>
              </w:rPr>
              <w:t>Form</w:t>
            </w:r>
          </w:p>
        </w:tc>
      </w:tr>
      <w:tr w:rsidR="00E10633" w:rsidRPr="00064098" w:rsidTr="00E10633">
        <w:tblPrEx>
          <w:tblCellMar>
            <w:top w:w="0" w:type="dxa"/>
            <w:bottom w:w="0" w:type="dxa"/>
          </w:tblCellMar>
        </w:tblPrEx>
        <w:trPr>
          <w:cantSplit/>
          <w:trHeight w:val="389"/>
        </w:trPr>
        <w:tc>
          <w:tcPr>
            <w:tcW w:w="2196" w:type="dxa"/>
            <w:tcBorders>
              <w:top w:val="single" w:sz="12" w:space="0" w:color="auto"/>
              <w:bottom w:val="double" w:sz="4" w:space="0" w:color="auto"/>
            </w:tcBorders>
          </w:tcPr>
          <w:p w:rsidR="00E10633" w:rsidRPr="00064098" w:rsidRDefault="000A373F" w:rsidP="00E10633">
            <w:pPr>
              <w:spacing w:before="20" w:after="20"/>
              <w:rPr>
                <w:rFonts w:ascii="Arial" w:hAnsi="Arial"/>
                <w:b/>
              </w:rPr>
            </w:pPr>
            <w:r>
              <w:rPr>
                <w:rFonts w:ascii="Arial" w:hAnsi="Arial"/>
                <w:b/>
              </w:rPr>
              <w:t>NTC_V6</w:t>
            </w:r>
            <w:r w:rsidR="00E10633" w:rsidRPr="00064098">
              <w:rPr>
                <w:rFonts w:ascii="Arial" w:hAnsi="Arial"/>
                <w:b/>
              </w:rPr>
              <w:t>.hip</w:t>
            </w:r>
          </w:p>
        </w:tc>
        <w:tc>
          <w:tcPr>
            <w:tcW w:w="2693" w:type="dxa"/>
            <w:tcBorders>
              <w:top w:val="single" w:sz="12" w:space="0" w:color="auto"/>
              <w:bottom w:val="double" w:sz="4" w:space="0" w:color="auto"/>
              <w:right w:val="single" w:sz="4" w:space="0" w:color="auto"/>
            </w:tcBorders>
          </w:tcPr>
          <w:p w:rsidR="00E10633" w:rsidRPr="00064098" w:rsidRDefault="000A373F" w:rsidP="00E10633">
            <w:pPr>
              <w:spacing w:before="20" w:after="20"/>
              <w:rPr>
                <w:rFonts w:ascii="Arial" w:hAnsi="Arial"/>
                <w:b/>
              </w:rPr>
            </w:pPr>
            <w:r w:rsidRPr="000A373F">
              <w:rPr>
                <w:rFonts w:ascii="Arial" w:hAnsi="Arial"/>
                <w:b/>
              </w:rPr>
              <w:t>fujitsu_bookletmaker</w:t>
            </w:r>
            <w:r>
              <w:rPr>
                <w:rFonts w:ascii="Arial" w:hAnsi="Arial"/>
                <w:b/>
              </w:rPr>
              <w:t>.ini</w:t>
            </w:r>
          </w:p>
        </w:tc>
        <w:tc>
          <w:tcPr>
            <w:tcW w:w="2176" w:type="dxa"/>
            <w:tcBorders>
              <w:top w:val="single" w:sz="12" w:space="0" w:color="auto"/>
              <w:left w:val="single" w:sz="4" w:space="0" w:color="auto"/>
              <w:bottom w:val="double" w:sz="4" w:space="0" w:color="auto"/>
              <w:right w:val="single" w:sz="4" w:space="0" w:color="auto"/>
            </w:tcBorders>
          </w:tcPr>
          <w:p w:rsidR="00E10633" w:rsidRPr="00064098" w:rsidRDefault="000A373F" w:rsidP="00E10633">
            <w:pPr>
              <w:spacing w:before="20" w:after="20"/>
              <w:rPr>
                <w:rFonts w:ascii="Arial" w:hAnsi="Arial"/>
                <w:b/>
              </w:rPr>
            </w:pPr>
            <w:r>
              <w:rPr>
                <w:rFonts w:ascii="Arial" w:hAnsi="Arial"/>
                <w:b/>
              </w:rPr>
              <w:t>N/A</w:t>
            </w:r>
          </w:p>
        </w:tc>
        <w:tc>
          <w:tcPr>
            <w:tcW w:w="2393" w:type="dxa"/>
            <w:tcBorders>
              <w:top w:val="single" w:sz="12" w:space="0" w:color="auto"/>
              <w:left w:val="single" w:sz="4" w:space="0" w:color="auto"/>
              <w:bottom w:val="double" w:sz="4" w:space="0" w:color="auto"/>
              <w:right w:val="double" w:sz="4" w:space="0" w:color="auto"/>
            </w:tcBorders>
          </w:tcPr>
          <w:p w:rsidR="00E10633" w:rsidRPr="00064098" w:rsidRDefault="00E10633" w:rsidP="00E10633">
            <w:pPr>
              <w:pStyle w:val="Heading1"/>
              <w:pageBreakBefore w:val="0"/>
              <w:spacing w:before="20" w:after="20"/>
              <w:rPr>
                <w:rFonts w:ascii="Arial" w:hAnsi="Arial"/>
                <w:kern w:val="0"/>
                <w:sz w:val="20"/>
              </w:rPr>
            </w:pPr>
            <w:r>
              <w:rPr>
                <w:rFonts w:ascii="Arial" w:hAnsi="Arial"/>
                <w:kern w:val="0"/>
                <w:sz w:val="20"/>
              </w:rPr>
              <w:t>TC602 Release 6</w:t>
            </w:r>
            <w:r>
              <w:rPr>
                <w:rFonts w:ascii="Arial" w:hAnsi="Arial"/>
                <w:vanish/>
                <w:kern w:val="0"/>
                <w:sz w:val="20"/>
              </w:rPr>
              <w:t xml:space="preserve"> (12/08</w:t>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p>
        </w:tc>
      </w:tr>
    </w:tbl>
    <w:p w:rsidR="00E10633" w:rsidRDefault="00E10633" w:rsidP="00DB3B61"/>
    <w:p w:rsidR="00E10633" w:rsidRPr="00DB3B61" w:rsidRDefault="00E10633" w:rsidP="00DB3B61"/>
    <w:tbl>
      <w:tblPr>
        <w:tblW w:w="0" w:type="auto"/>
        <w:tblLayout w:type="fixed"/>
        <w:tblLook w:val="0000" w:firstRow="0" w:lastRow="0" w:firstColumn="0" w:lastColumn="0" w:noHBand="0" w:noVBand="0"/>
      </w:tblPr>
      <w:tblGrid>
        <w:gridCol w:w="1728"/>
        <w:gridCol w:w="8550"/>
      </w:tblGrid>
      <w:tr w:rsidR="009B4C6D" w:rsidRPr="003A6C77">
        <w:tblPrEx>
          <w:tblCellMar>
            <w:top w:w="0" w:type="dxa"/>
            <w:bottom w:w="0" w:type="dxa"/>
          </w:tblCellMar>
        </w:tblPrEx>
        <w:tc>
          <w:tcPr>
            <w:tcW w:w="1728" w:type="dxa"/>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 xml:space="preserve">Format settings </w:t>
            </w:r>
          </w:p>
        </w:tc>
        <w:tc>
          <w:tcPr>
            <w:tcW w:w="8550" w:type="dxa"/>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bl>
    <w:p w:rsidR="009B4C6D" w:rsidRPr="003A6C77" w:rsidRDefault="009B4C6D" w:rsidP="009B4C6D">
      <w:pPr>
        <w:rPr>
          <w:rFonts w:ascii="Arial" w:hAnsi="Arial" w:cs="Arial"/>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3685"/>
        <w:gridCol w:w="1418"/>
      </w:tblGrid>
      <w:tr w:rsidR="009B4C6D" w:rsidRPr="003A6C77">
        <w:tblPrEx>
          <w:tblCellMar>
            <w:top w:w="0" w:type="dxa"/>
            <w:bottom w:w="0" w:type="dxa"/>
          </w:tblCellMar>
        </w:tblPrEx>
        <w:tc>
          <w:tcPr>
            <w:tcW w:w="3685"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CONDITION</w:t>
            </w:r>
          </w:p>
        </w:tc>
        <w:tc>
          <w:tcPr>
            <w:tcW w:w="1418"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FORMAT</w:t>
            </w:r>
          </w:p>
        </w:tc>
      </w:tr>
      <w:tr w:rsidR="009B4C6D" w:rsidRPr="003A6C77">
        <w:tblPrEx>
          <w:tblCellMar>
            <w:top w:w="0" w:type="dxa"/>
            <w:bottom w:w="0" w:type="dxa"/>
          </w:tblCellMar>
        </w:tblPrEx>
        <w:tc>
          <w:tcPr>
            <w:tcW w:w="3685"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c>
          <w:tcPr>
            <w:tcW w:w="1418"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9B4C6D" w:rsidRPr="003A6C77">
        <w:tblPrEx>
          <w:tblCellMar>
            <w:top w:w="0" w:type="dxa"/>
            <w:bottom w:w="0" w:type="dxa"/>
          </w:tblCellMar>
        </w:tblPrEx>
        <w:tc>
          <w:tcPr>
            <w:tcW w:w="3685" w:type="dxa"/>
            <w:tcBorders>
              <w:top w:val="single" w:sz="4" w:space="0" w:color="auto"/>
              <w:bottom w:val="single" w:sz="4" w:space="0" w:color="auto"/>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All cases</w:t>
            </w:r>
          </w:p>
        </w:tc>
        <w:tc>
          <w:tcPr>
            <w:tcW w:w="1418" w:type="dxa"/>
            <w:tcBorders>
              <w:top w:val="single" w:sz="4" w:space="0" w:color="auto"/>
              <w:bottom w:val="single" w:sz="4" w:space="0" w:color="auto"/>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001</w:t>
            </w:r>
          </w:p>
        </w:tc>
      </w:tr>
      <w:tr w:rsidR="009B4C6D" w:rsidRPr="003A6C77">
        <w:tblPrEx>
          <w:tblCellMar>
            <w:top w:w="0" w:type="dxa"/>
            <w:bottom w:w="0" w:type="dxa"/>
          </w:tblCellMar>
        </w:tblPrEx>
        <w:tc>
          <w:tcPr>
            <w:tcW w:w="3685" w:type="dxa"/>
            <w:tcBorders>
              <w:top w:val="single" w:sz="4" w:space="0" w:color="auto"/>
              <w:bottom w:val="single" w:sz="12" w:space="0" w:color="auto"/>
            </w:tcBorders>
          </w:tcPr>
          <w:p w:rsidR="009B4C6D" w:rsidRPr="003A6C77" w:rsidRDefault="009B4C6D" w:rsidP="00A2407E">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c>
          <w:tcPr>
            <w:tcW w:w="1418" w:type="dxa"/>
            <w:tcBorders>
              <w:top w:val="single" w:sz="4" w:space="0" w:color="auto"/>
              <w:bottom w:val="single" w:sz="12" w:space="0" w:color="auto"/>
            </w:tcBorders>
          </w:tcPr>
          <w:p w:rsidR="009B4C6D" w:rsidRPr="003A6C77" w:rsidRDefault="009B4C6D" w:rsidP="00A2407E">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bl>
    <w:p w:rsidR="009B4C6D" w:rsidRPr="003A6C77" w:rsidRDefault="009B4C6D" w:rsidP="009B4C6D">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602F33" w:rsidRPr="003A6C77" w:rsidRDefault="00602F33" w:rsidP="00602F33">
      <w:pPr>
        <w:tabs>
          <w:tab w:val="left" w:pos="288"/>
          <w:tab w:val="left" w:pos="1008"/>
          <w:tab w:val="left" w:pos="1728"/>
          <w:tab w:val="left" w:pos="2448"/>
          <w:tab w:val="left" w:pos="3168"/>
          <w:tab w:val="left" w:pos="3888"/>
          <w:tab w:val="left" w:pos="4608"/>
          <w:tab w:val="left" w:pos="5328"/>
          <w:tab w:val="left" w:pos="6048"/>
          <w:tab w:val="left" w:pos="6768"/>
        </w:tabs>
        <w:rPr>
          <w:color w:val="000000"/>
        </w:rPr>
      </w:pPr>
    </w:p>
    <w:p w:rsidR="004E09FB" w:rsidRPr="00DB3B61" w:rsidRDefault="004C7BE7"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color w:val="000080"/>
          <w:sz w:val="30"/>
        </w:rPr>
      </w:pPr>
      <w:r w:rsidRPr="003A6C77">
        <w:rPr>
          <w:color w:val="000000"/>
          <w:lang w:val="fr-FR"/>
        </w:rPr>
        <w:br w:type="page"/>
      </w:r>
      <w:bookmarkStart w:id="15" w:name="_Toc200861900"/>
      <w:r w:rsidR="004E09FB" w:rsidRPr="00DB3B61">
        <w:rPr>
          <w:rFonts w:ascii="Arial" w:hAnsi="Arial"/>
          <w:b/>
          <w:color w:val="000080"/>
          <w:sz w:val="30"/>
        </w:rPr>
        <w:lastRenderedPageBreak/>
        <w:t>Part:     4 Operational instructions</w:t>
      </w:r>
      <w:bookmarkEnd w:id="15"/>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rPr>
          <w:sz w:val="18"/>
        </w:rPr>
      </w:pPr>
    </w:p>
    <w:p w:rsidR="00DB3B61" w:rsidRPr="00DB3B61" w:rsidRDefault="004E09FB"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3A6C77">
        <w:rPr>
          <w:sz w:val="18"/>
        </w:rPr>
        <w:tab/>
      </w:r>
      <w:r w:rsidR="00DB3B61" w:rsidRPr="00DB3B61">
        <w:rPr>
          <w:rFonts w:ascii="Arial" w:hAnsi="Arial"/>
          <w:b/>
          <w:lang w:val="en-US" w:eastAsia="en-US"/>
        </w:rPr>
        <w:t>TC602 – AWARD NOTICE</w:t>
      </w: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TC6D2A</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TC6D2B</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home/abroad print only</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home/abroad print &amp; replicate</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snapToGrid w:val="0"/>
                <w:highlight w:val="yellow"/>
              </w:rPr>
              <w:t>TC602 (SN)</w:t>
            </w:r>
          </w:p>
        </w:tc>
        <w:tc>
          <w:tcPr>
            <w:tcW w:w="2268" w:type="dxa"/>
            <w:tcBorders>
              <w:top w:val="nil"/>
              <w:left w:val="nil"/>
              <w:bottom w:val="nil"/>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snapToGrid w:val="0"/>
                <w:highlight w:val="yellow"/>
              </w:rPr>
              <w:t>TC602 (SN)</w:t>
            </w:r>
          </w:p>
        </w:tc>
        <w:tc>
          <w:tcPr>
            <w:tcW w:w="2268" w:type="dxa"/>
            <w:tcBorders>
              <w:top w:val="nil"/>
              <w:left w:val="nil"/>
              <w:bottom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highlight w:val="yellow"/>
                <w:lang w:val="es-ES"/>
              </w:rPr>
              <w:t>N/A *See note 2 below</w:t>
            </w:r>
          </w:p>
        </w:tc>
        <w:tc>
          <w:tcPr>
            <w:tcW w:w="2268" w:type="dxa"/>
            <w:tcBorders>
              <w:top w:val="nil"/>
              <w:left w:val="nil"/>
              <w:bottom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highlight w:val="yellow"/>
                <w:lang w:val="es-ES"/>
              </w:rPr>
              <w:t>N/A *See note 2 below</w:t>
            </w:r>
          </w:p>
        </w:tc>
        <w:tc>
          <w:tcPr>
            <w:tcW w:w="2268" w:type="dxa"/>
            <w:tcBorders>
              <w:top w:val="nil"/>
              <w:left w:val="nil"/>
              <w:bottom w:val="sing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2738B7"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tc>
        <w:tc>
          <w:tcPr>
            <w:tcW w:w="2268" w:type="dxa"/>
            <w:tcBorders>
              <w:top w:val="nil"/>
              <w:left w:val="nil"/>
              <w:bottom w:val="single" w:sz="6" w:space="0" w:color="auto"/>
            </w:tcBorders>
          </w:tcPr>
          <w:p w:rsidR="002738B7"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tc>
        <w:tc>
          <w:tcPr>
            <w:tcW w:w="2268" w:type="dxa"/>
            <w:tcBorders>
              <w:top w:val="nil"/>
              <w:left w:val="nil"/>
              <w:bottom w:val="single" w:sz="6" w:space="0" w:color="auto"/>
            </w:tcBorders>
          </w:tcPr>
          <w:p w:rsidR="002738B7" w:rsidRPr="00B5123B" w:rsidRDefault="002738B7" w:rsidP="00DB3B61">
            <w:pPr>
              <w:pStyle w:val="Heading9"/>
              <w:jc w:val="center"/>
              <w:rPr>
                <w:rFonts w:ascii="Arial" w:hAnsi="Arial" w:cs="Arial"/>
                <w:i w:val="0"/>
                <w:color w:val="auto"/>
                <w:sz w:val="20"/>
              </w:rPr>
            </w:pPr>
          </w:p>
        </w:tc>
      </w:tr>
      <w:tr w:rsidR="002738B7"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Abroad cases are diverted enveloped for addition of correct postage. Pass to Postroom.</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2738B7">
              <w:rPr>
                <w:rFonts w:ascii="Helvetica" w:hAnsi="Helvetica"/>
                <w:b/>
                <w:highlight w:val="yellow"/>
                <w:lang w:val="en-US" w:eastAsia="en-US"/>
              </w:rPr>
              <w:t>The “Euro notes” are detailed here for forward compatibility, but will be inserted at a future date – yet to be decided. As these inserts are not yet available, hopper 5 requires to be disabled during processing.</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r>
        <w:rPr>
          <w:sz w:val="18"/>
          <w:lang w:val="en-US" w:eastAsia="en-US"/>
        </w:rPr>
        <w:br w:type="page"/>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DB3B61">
        <w:rPr>
          <w:rFonts w:ascii="Arial" w:hAnsi="Arial"/>
          <w:lang w:val="en-US" w:eastAsia="en-US"/>
        </w:rPr>
        <w:tab/>
      </w:r>
      <w:r w:rsidRPr="00DB3B61">
        <w:rPr>
          <w:rFonts w:ascii="Arial" w:hAnsi="Arial"/>
          <w:b/>
          <w:lang w:val="en-US" w:eastAsia="en-US"/>
        </w:rPr>
        <w:t>TC602 – AWARD NOTICE</w:t>
      </w: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 xml:space="preserve">Warrington </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TC6D2W</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TC6D2M</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Welsh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manual issue cases</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snapToGrid w:val="0"/>
                <w:lang w:eastAsia="en-US"/>
              </w:rPr>
              <w:t>TC602 Notes - 05/06</w:t>
            </w: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2738B7">
              <w:rPr>
                <w:rFonts w:ascii="Arial" w:hAnsi="Arial"/>
                <w:b/>
                <w:highlight w:val="yellow"/>
                <w:lang w:val="en-US" w:eastAsia="en-US"/>
              </w:rPr>
              <w:t>N/A *See note 3 below</w:t>
            </w: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See note 1</w:t>
            </w: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See note 2</w:t>
            </w: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Welsh language cases are printed as a separate file for clerical processing. All cases should be packaged in a single envelope and sent for conversion, via Tax post, addressed as follows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Porthmadog Tax Office, Ty Moelwyn, Porthmadog, LL49 9NB</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Manual issue cases are enveloped with the relevant inserts as controlled by OMR. The envelopes are then packaged together for dispatch either in a polylope, or a Taxpost bag (if there are sufficient packages to warrant it.). This should be clearly marked TAXPOST, and sent to:-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TCO Preston, Government Buildings, Cop Lane, Penwortham, PR1 1RA.</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3</w:t>
            </w:r>
          </w:p>
        </w:tc>
        <w:tc>
          <w:tcPr>
            <w:tcW w:w="7953" w:type="dxa"/>
            <w:tcBorders>
              <w:top w:val="single" w:sz="4" w:space="0" w:color="auto"/>
              <w:bottom w:val="single" w:sz="4" w:space="0" w:color="auto"/>
              <w:right w:val="double" w:sz="4"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2738B7">
              <w:rPr>
                <w:rFonts w:ascii="Helvetica" w:hAnsi="Helvetica"/>
                <w:b/>
                <w:highlight w:val="yellow"/>
                <w:lang w:val="en-US" w:eastAsia="en-US"/>
              </w:rPr>
              <w:t>The “Euro notes” are detailed here for forward compatibility, but will be inserted at a future date – yet to be decided. These are no longer required, therefore either insert blank paper in hopper 5, or turn the hopper off.</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 xml:space="preserve">Warrington </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TC6D2W</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TC6D2M</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Welsh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manual issue cases</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snapToGrid w:val="0"/>
                <w:lang w:eastAsia="en-US"/>
              </w:rPr>
              <w:t>TC602 Notes - 05/06</w:t>
            </w: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EURO NOTES</w:t>
            </w: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Welsh language cases are printed as a separate file for clerical processing. All cases should be packaged in a single envelope and sent for conversion, via Tax post, addressed as follows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Porthmadog Tax Office, Ty Moelwyn, Porthmadog, LL49 9NB</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Manual issue cases are enveloped with the relevant inserts as controlled by OMR. The envelopes are then packaged together for dispatch either in a polylope, or a Taxpost bag (if there are sufficient packages to warrant it.). This should be clearly marked TAXPOST, and sent to:-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TCO Preston, Government Buildings, Cop Lane, Penwortham, PR1 1RA.</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3</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Euro insert will be included depending on date of run – requirements not yet finalised</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r>
        <w:rPr>
          <w:b/>
          <w:sz w:val="22"/>
          <w:lang w:val="fr-FR" w:eastAsia="en-US"/>
        </w:rPr>
        <w:br w:type="page"/>
      </w:r>
      <w:r w:rsidRPr="00DB3B61">
        <w:rPr>
          <w:b/>
          <w:sz w:val="22"/>
          <w:lang w:val="fr-FR" w:eastAsia="en-US"/>
        </w:rPr>
        <w:lastRenderedPageBreak/>
        <w:tab/>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DB3B61">
        <w:rPr>
          <w:rFonts w:ascii="Arial" w:hAnsi="Arial"/>
          <w:lang w:val="en-US" w:eastAsia="en-US"/>
        </w:rPr>
        <w:tab/>
      </w:r>
      <w:r w:rsidRPr="00DB3B61">
        <w:rPr>
          <w:rFonts w:ascii="Arial" w:hAnsi="Arial"/>
          <w:b/>
          <w:lang w:val="en-US" w:eastAsia="en-US"/>
        </w:rPr>
        <w:t>TC602 – AWARD NOTICE</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TC6D2C/TC6D2D/TC6D2E</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Special needs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Pr>
                <w:rFonts w:ascii="Arial" w:hAnsi="Arial"/>
                <w:b/>
                <w:lang w:val="en-US" w:eastAsia="en-US"/>
              </w:rPr>
              <w:t>See Note 2</w:t>
            </w: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TC6D2C are large print cases</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TC6D2D are Braille cases</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TC6D2E are audio cases</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For each of the special needs files produced:- </w:t>
            </w:r>
          </w:p>
          <w:p w:rsidR="00DB3B61" w:rsidRPr="00DB3B61"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each print file produced should be packaged and marked with the type of output (i.e. Braille, audio, or large print).</w:t>
            </w:r>
          </w:p>
          <w:p w:rsidR="00DB3B61" w:rsidRPr="00DB3B61"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Packages should be sent to :- VIMU, AO Cumbernauld, St Mungo’s Road, Town Centre, Cumbernauld, Glasgow, G70 5TR</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sectPr w:rsidR="00DB3B61" w:rsidRPr="00DB3B61" w:rsidSect="000265D1">
      <w:pgSz w:w="11907" w:h="16840" w:code="9"/>
      <w:pgMar w:top="851" w:right="567" w:bottom="851" w:left="567" w:header="851" w:footer="851" w:gutter="6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057" w:rsidRDefault="00FC6057">
      <w:r>
        <w:separator/>
      </w:r>
    </w:p>
  </w:endnote>
  <w:endnote w:type="continuationSeparator" w:id="0">
    <w:p w:rsidR="00FC6057" w:rsidRDefault="00FC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ggadocio">
    <w:altName w:val="Courier New"/>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B61" w:rsidRDefault="00DB3B61" w:rsidP="004E56C2">
    <w:pPr>
      <w:rPr>
        <w:sz w:val="12"/>
      </w:rPr>
    </w:pPr>
    <w:r>
      <w:rPr>
        <w:sz w:val="12"/>
      </w:rPr>
      <w:t>© HM Revenue &amp; Customs 2006. HM Revenue &amp; Customs acknowledges that this document contains copyrighted and proprietary material owned by Capgemini UK plc and / or Fujitsu Services Limited. All rights reserved. Capgemini and the Capgemini logo are trade marks of Capgemini SA. Fujitsu and the Fujitsu Logo are trade marks of Fujitsu Ltd.</w:t>
    </w:r>
  </w:p>
  <w:p w:rsidR="00DB3B61" w:rsidRDefault="00DB3B61" w:rsidP="004E56C2">
    <w:pPr>
      <w:pStyle w:val="FooterRight"/>
      <w:tabs>
        <w:tab w:val="clear" w:pos="5040"/>
        <w:tab w:val="clear" w:pos="9680"/>
        <w:tab w:val="center" w:pos="960"/>
        <w:tab w:val="right" w:pos="4560"/>
        <w:tab w:val="left" w:pos="7320"/>
      </w:tabs>
      <w:jc w:val="left"/>
    </w:pPr>
  </w:p>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960"/>
      <w:gridCol w:w="3600"/>
      <w:gridCol w:w="2760"/>
      <w:gridCol w:w="2400"/>
    </w:tblGrid>
    <w:tr w:rsidR="00DB3B61">
      <w:tblPrEx>
        <w:tblCellMar>
          <w:top w:w="0" w:type="dxa"/>
          <w:left w:w="0" w:type="dxa"/>
          <w:bottom w:w="0" w:type="dxa"/>
          <w:right w:w="0" w:type="dxa"/>
        </w:tblCellMar>
      </w:tblPrEx>
      <w:tc>
        <w:tcPr>
          <w:tcW w:w="960" w:type="dxa"/>
        </w:tcPr>
        <w:p w:rsidR="00DB3B61" w:rsidRPr="009E1915" w:rsidRDefault="00DB3B61" w:rsidP="00C4008B">
          <w:pPr>
            <w:pStyle w:val="FooterLeft"/>
          </w:pPr>
          <w:r w:rsidRPr="009E1915">
            <w:t xml:space="preserve">Reference: </w:t>
          </w:r>
        </w:p>
      </w:tc>
      <w:tc>
        <w:tcPr>
          <w:tcW w:w="3600" w:type="dxa"/>
        </w:tcPr>
        <w:p w:rsidR="00DB3B61" w:rsidRPr="009E1915" w:rsidRDefault="00DB3B61" w:rsidP="00C4008B">
          <w:pPr>
            <w:pStyle w:val="FooterLeft"/>
          </w:pPr>
          <w:r w:rsidRPr="009E1915">
            <w:fldChar w:fldCharType="begin"/>
          </w:r>
          <w:r w:rsidRPr="009E1915">
            <w:instrText xml:space="preserve"> FILENAME \p </w:instrText>
          </w:r>
          <w:r w:rsidRPr="009E1915">
            <w:fldChar w:fldCharType="separate"/>
          </w:r>
          <w:r>
            <w:rPr>
              <w:noProof/>
            </w:rPr>
            <w:t>O:\Vol22\IP134-AugSep13\0850s052.doc</w:t>
          </w:r>
          <w:r w:rsidRPr="009E1915">
            <w:fldChar w:fldCharType="end"/>
          </w:r>
        </w:p>
      </w:tc>
      <w:tc>
        <w:tcPr>
          <w:tcW w:w="2760" w:type="dxa"/>
        </w:tcPr>
        <w:p w:rsidR="00DB3B61" w:rsidRDefault="00DB3B61" w:rsidP="00C4008B">
          <w:pPr>
            <w:pStyle w:val="FooterMid9"/>
          </w:pPr>
          <w:fldSimple w:instr=" DOCPROPERTY &quot;Classification&quot;  \* MERGEFORMAT ">
            <w:r>
              <w:rPr>
                <w:b/>
              </w:rPr>
              <w:t>COMMERCIAL IN-CONFIDENCE</w:t>
            </w:r>
          </w:fldSimple>
        </w:p>
      </w:tc>
      <w:tc>
        <w:tcPr>
          <w:tcW w:w="2400" w:type="dxa"/>
        </w:tcPr>
        <w:p w:rsidR="00DB3B61" w:rsidRDefault="00DB3B61" w:rsidP="00C4008B">
          <w:pPr>
            <w:pStyle w:val="FooterRight"/>
            <w:rPr>
              <w:b/>
            </w:rPr>
          </w:pPr>
          <w:r>
            <w:t xml:space="preserve">Page </w:t>
          </w:r>
          <w:r>
            <w:fldChar w:fldCharType="begin"/>
          </w:r>
          <w:r>
            <w:instrText xml:space="preserve"> PAGE </w:instrText>
          </w:r>
          <w:r>
            <w:fldChar w:fldCharType="separate"/>
          </w:r>
          <w:r w:rsidR="00ED65F2">
            <w:rPr>
              <w:noProof/>
            </w:rPr>
            <w:t>1</w:t>
          </w:r>
          <w:r>
            <w:fldChar w:fldCharType="end"/>
          </w:r>
          <w:r>
            <w:rPr>
              <w:b/>
            </w:rPr>
            <w:t xml:space="preserve"> </w:t>
          </w:r>
          <w:r>
            <w:t>of</w:t>
          </w:r>
          <w:r>
            <w:rPr>
              <w:b/>
            </w:rPr>
            <w:t xml:space="preserve"> </w:t>
          </w:r>
          <w:r>
            <w:fldChar w:fldCharType="begin"/>
          </w:r>
          <w:r>
            <w:instrText xml:space="preserve"> NUMPAGES </w:instrText>
          </w:r>
          <w:r>
            <w:fldChar w:fldCharType="separate"/>
          </w:r>
          <w:r w:rsidR="00ED65F2">
            <w:rPr>
              <w:noProof/>
            </w:rPr>
            <w:t>55</w:t>
          </w:r>
          <w:r>
            <w:fldChar w:fldCharType="end"/>
          </w:r>
        </w:p>
      </w:tc>
    </w:tr>
    <w:tr w:rsidR="00DB3B61">
      <w:tblPrEx>
        <w:tblCellMar>
          <w:top w:w="0" w:type="dxa"/>
          <w:left w:w="0" w:type="dxa"/>
          <w:bottom w:w="0" w:type="dxa"/>
          <w:right w:w="0" w:type="dxa"/>
        </w:tblCellMar>
      </w:tblPrEx>
      <w:tc>
        <w:tcPr>
          <w:tcW w:w="960" w:type="dxa"/>
        </w:tcPr>
        <w:p w:rsidR="00DB3B61" w:rsidRDefault="00DB3B61" w:rsidP="00C4008B">
          <w:pPr>
            <w:pStyle w:val="FooterLeft"/>
          </w:pPr>
          <w:r>
            <w:t xml:space="preserve">Version: </w:t>
          </w:r>
        </w:p>
      </w:tc>
      <w:tc>
        <w:tcPr>
          <w:tcW w:w="3600" w:type="dxa"/>
        </w:tcPr>
        <w:p w:rsidR="00DB3B61" w:rsidRPr="009E1915" w:rsidRDefault="00AE1135" w:rsidP="00AE1135">
          <w:pPr>
            <w:pStyle w:val="FooterLeft"/>
            <w:rPr>
              <w:b/>
            </w:rPr>
          </w:pPr>
          <w:r>
            <w:rPr>
              <w:b/>
            </w:rPr>
            <w:t>1.0</w:t>
          </w:r>
        </w:p>
      </w:tc>
      <w:tc>
        <w:tcPr>
          <w:tcW w:w="2760" w:type="dxa"/>
        </w:tcPr>
        <w:p w:rsidR="00DB3B61" w:rsidRPr="009E1915" w:rsidRDefault="00DB3B61" w:rsidP="00C4008B">
          <w:pPr>
            <w:pStyle w:val="FooterMid9"/>
          </w:pPr>
          <w:r w:rsidRPr="009E1915">
            <w:t>Auth</w:t>
          </w:r>
          <w:r>
            <w:t>or:  Will Kozer</w:t>
          </w:r>
        </w:p>
      </w:tc>
      <w:tc>
        <w:tcPr>
          <w:tcW w:w="2400" w:type="dxa"/>
        </w:tcPr>
        <w:p w:rsidR="00DB3B61" w:rsidRDefault="00DB3B61" w:rsidP="00C4008B">
          <w:pPr>
            <w:pStyle w:val="FooterRight"/>
          </w:pPr>
          <w:r>
            <w:t xml:space="preserve">© HM Revenue &amp; Customs </w:t>
          </w:r>
          <w:r>
            <w:fldChar w:fldCharType="begin"/>
          </w:r>
          <w:r>
            <w:instrText xml:space="preserve"> DATE \@ "yyyy" \* MERGEFORMAT </w:instrText>
          </w:r>
          <w:r>
            <w:fldChar w:fldCharType="separate"/>
          </w:r>
          <w:r w:rsidR="00ED65F2">
            <w:rPr>
              <w:noProof/>
            </w:rPr>
            <w:t>2017</w:t>
          </w:r>
          <w:r>
            <w:fldChar w:fldCharType="end"/>
          </w:r>
        </w:p>
      </w:tc>
    </w:tr>
    <w:tr w:rsidR="00DB3B61">
      <w:tblPrEx>
        <w:tblCellMar>
          <w:top w:w="0" w:type="dxa"/>
          <w:left w:w="0" w:type="dxa"/>
          <w:bottom w:w="0" w:type="dxa"/>
          <w:right w:w="0" w:type="dxa"/>
        </w:tblCellMar>
      </w:tblPrEx>
      <w:tc>
        <w:tcPr>
          <w:tcW w:w="960" w:type="dxa"/>
        </w:tcPr>
        <w:p w:rsidR="00DB3B61" w:rsidRDefault="00DB3B61" w:rsidP="00C4008B">
          <w:pPr>
            <w:pStyle w:val="FooterLeft"/>
          </w:pPr>
          <w:r>
            <w:t xml:space="preserve">File: </w:t>
          </w:r>
        </w:p>
      </w:tc>
      <w:tc>
        <w:tcPr>
          <w:tcW w:w="3600" w:type="dxa"/>
        </w:tcPr>
        <w:p w:rsidR="00DB3B61" w:rsidRPr="009E1915" w:rsidRDefault="00DB3B61" w:rsidP="00C4008B">
          <w:pPr>
            <w:pStyle w:val="FooterLeft"/>
            <w:tabs>
              <w:tab w:val="left" w:pos="1167"/>
            </w:tabs>
          </w:pPr>
          <w:r w:rsidRPr="009E1915">
            <w:fldChar w:fldCharType="begin"/>
          </w:r>
          <w:r w:rsidRPr="009E1915">
            <w:instrText xml:space="preserve"> FILENAME </w:instrText>
          </w:r>
          <w:r w:rsidRPr="009E1915">
            <w:fldChar w:fldCharType="separate"/>
          </w:r>
          <w:r>
            <w:rPr>
              <w:noProof/>
            </w:rPr>
            <w:t>0850s052.doc</w:t>
          </w:r>
          <w:r w:rsidRPr="009E1915">
            <w:fldChar w:fldCharType="end"/>
          </w:r>
        </w:p>
      </w:tc>
      <w:tc>
        <w:tcPr>
          <w:tcW w:w="2760" w:type="dxa"/>
        </w:tcPr>
        <w:p w:rsidR="00DB3B61" w:rsidRPr="009E1915" w:rsidRDefault="00DB3B61" w:rsidP="00C4008B">
          <w:pPr>
            <w:pStyle w:val="FooterMid9"/>
          </w:pPr>
          <w:r w:rsidRPr="009E1915">
            <w:t>Uncontrolled if Printed</w:t>
          </w:r>
        </w:p>
      </w:tc>
      <w:tc>
        <w:tcPr>
          <w:tcW w:w="2400" w:type="dxa"/>
        </w:tcPr>
        <w:p w:rsidR="00DB3B61" w:rsidRDefault="00DB3B61" w:rsidP="00C4008B">
          <w:pPr>
            <w:pStyle w:val="FooterRight"/>
          </w:pPr>
          <w:r>
            <w:t>Status</w:t>
          </w:r>
          <w:r>
            <w:rPr>
              <w:caps/>
            </w:rPr>
            <w:t xml:space="preserve">: </w:t>
          </w:r>
          <w:r w:rsidR="00AE1135">
            <w:rPr>
              <w:b/>
              <w:caps/>
            </w:rPr>
            <w:t>Approved</w:t>
          </w:r>
        </w:p>
      </w:tc>
    </w:tr>
  </w:tbl>
  <w:p w:rsidR="00DB3B61" w:rsidRDefault="00DB3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B61" w:rsidRDefault="00DB3B61">
    <w:pPr>
      <w:rPr>
        <w:sz w:val="12"/>
      </w:rPr>
    </w:pPr>
    <w:r>
      <w:rPr>
        <w:sz w:val="12"/>
      </w:rPr>
      <w:t>© HM Revenue &amp; Customs 2006. HM Revenue &amp; Customs acknowledges that this document contains copyrighted and proprietary material owned by Capgemini UK plc and / or Fujitsu Services Limited. All rights reserved. Capgemini and the Capgemini logo are trade marks of Capgemini SA. Fujitsu and the Fujitsu Logo are trade marks of Fujitsu Ltd.</w:t>
    </w:r>
  </w:p>
  <w:p w:rsidR="00DB3B61" w:rsidRDefault="00DB3B61">
    <w:pPr>
      <w:pStyle w:val="FooterRight"/>
      <w:tabs>
        <w:tab w:val="clear" w:pos="5040"/>
        <w:tab w:val="clear" w:pos="9680"/>
        <w:tab w:val="center" w:pos="960"/>
        <w:tab w:val="right" w:pos="4560"/>
        <w:tab w:val="left" w:pos="7320"/>
      </w:tabs>
      <w:jc w:val="left"/>
    </w:pPr>
  </w:p>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960"/>
      <w:gridCol w:w="3600"/>
      <w:gridCol w:w="2760"/>
      <w:gridCol w:w="2400"/>
    </w:tblGrid>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Reference: </w:t>
          </w:r>
        </w:p>
      </w:tc>
      <w:tc>
        <w:tcPr>
          <w:tcW w:w="3600" w:type="dxa"/>
        </w:tcPr>
        <w:p w:rsidR="00DB3B61" w:rsidRPr="002A2C1E" w:rsidRDefault="00DB3B61">
          <w:pPr>
            <w:pStyle w:val="FooterLeft"/>
          </w:pPr>
          <w:r w:rsidRPr="002A2C1E">
            <w:fldChar w:fldCharType="begin"/>
          </w:r>
          <w:r w:rsidRPr="002A2C1E">
            <w:instrText xml:space="preserve"> FILENAME \p </w:instrText>
          </w:r>
          <w:r w:rsidRPr="002A2C1E">
            <w:fldChar w:fldCharType="separate"/>
          </w:r>
          <w:r w:rsidRPr="002A2C1E">
            <w:rPr>
              <w:noProof/>
            </w:rPr>
            <w:t>O</w:t>
          </w:r>
          <w:r>
            <w:rPr>
              <w:noProof/>
            </w:rPr>
            <w:t>:\Vol22\IP134-AugSep13\0850s052</w:t>
          </w:r>
          <w:r w:rsidRPr="002A2C1E">
            <w:rPr>
              <w:noProof/>
            </w:rPr>
            <w:t>.doc</w:t>
          </w:r>
          <w:r w:rsidRPr="002A2C1E">
            <w:fldChar w:fldCharType="end"/>
          </w:r>
        </w:p>
      </w:tc>
      <w:tc>
        <w:tcPr>
          <w:tcW w:w="2760" w:type="dxa"/>
        </w:tcPr>
        <w:p w:rsidR="00DB3B61" w:rsidRPr="002A2C1E" w:rsidRDefault="00DB3B61">
          <w:pPr>
            <w:pStyle w:val="FooterMid9"/>
          </w:pPr>
          <w:fldSimple w:instr=" DOCPROPERTY &quot;Classification&quot;  \* MERGEFORMAT ">
            <w:r w:rsidRPr="002A2C1E">
              <w:rPr>
                <w:b/>
              </w:rPr>
              <w:t>COMMERCIAL IN-CONFIDENCE</w:t>
            </w:r>
          </w:fldSimple>
        </w:p>
      </w:tc>
      <w:tc>
        <w:tcPr>
          <w:tcW w:w="2400" w:type="dxa"/>
        </w:tcPr>
        <w:p w:rsidR="00DB3B61" w:rsidRPr="002A2C1E" w:rsidRDefault="00DB3B61">
          <w:pPr>
            <w:pStyle w:val="FooterRight"/>
            <w:rPr>
              <w:b/>
            </w:rPr>
          </w:pPr>
          <w:r w:rsidRPr="002A2C1E">
            <w:t xml:space="preserve">Page </w:t>
          </w:r>
          <w:r w:rsidRPr="002A2C1E">
            <w:fldChar w:fldCharType="begin"/>
          </w:r>
          <w:r w:rsidRPr="002A2C1E">
            <w:instrText xml:space="preserve"> PAGE </w:instrText>
          </w:r>
          <w:r w:rsidRPr="002A2C1E">
            <w:fldChar w:fldCharType="separate"/>
          </w:r>
          <w:r>
            <w:rPr>
              <w:noProof/>
            </w:rPr>
            <w:t>1</w:t>
          </w:r>
          <w:r w:rsidRPr="002A2C1E">
            <w:fldChar w:fldCharType="end"/>
          </w:r>
          <w:r w:rsidRPr="002A2C1E">
            <w:rPr>
              <w:b/>
            </w:rPr>
            <w:t xml:space="preserve"> </w:t>
          </w:r>
          <w:r w:rsidRPr="002A2C1E">
            <w:t>of</w:t>
          </w:r>
          <w:r w:rsidRPr="002A2C1E">
            <w:rPr>
              <w:b/>
            </w:rPr>
            <w:t xml:space="preserve"> </w:t>
          </w:r>
          <w:r w:rsidRPr="002A2C1E">
            <w:fldChar w:fldCharType="begin"/>
          </w:r>
          <w:r w:rsidRPr="002A2C1E">
            <w:instrText xml:space="preserve"> NUMPAGES </w:instrText>
          </w:r>
          <w:r w:rsidRPr="002A2C1E">
            <w:fldChar w:fldCharType="separate"/>
          </w:r>
          <w:r>
            <w:rPr>
              <w:noProof/>
            </w:rPr>
            <w:t>328</w:t>
          </w:r>
          <w:r w:rsidRPr="002A2C1E">
            <w:fldChar w:fldCharType="end"/>
          </w:r>
        </w:p>
      </w:tc>
    </w:tr>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Version: </w:t>
          </w:r>
        </w:p>
      </w:tc>
      <w:tc>
        <w:tcPr>
          <w:tcW w:w="3600" w:type="dxa"/>
        </w:tcPr>
        <w:p w:rsidR="00DB3B61" w:rsidRPr="002A2C1E" w:rsidRDefault="00DB3B61">
          <w:pPr>
            <w:pStyle w:val="FooterLeft"/>
            <w:rPr>
              <w:b/>
            </w:rPr>
          </w:pPr>
          <w:r>
            <w:rPr>
              <w:b/>
            </w:rPr>
            <w:t>0.A</w:t>
          </w:r>
        </w:p>
      </w:tc>
      <w:tc>
        <w:tcPr>
          <w:tcW w:w="2760" w:type="dxa"/>
        </w:tcPr>
        <w:p w:rsidR="00DB3B61" w:rsidRPr="002A2C1E" w:rsidRDefault="00DB3B61">
          <w:pPr>
            <w:pStyle w:val="FooterMid9"/>
          </w:pPr>
          <w:r>
            <w:t>Author:  Will Kozer</w:t>
          </w:r>
        </w:p>
      </w:tc>
      <w:tc>
        <w:tcPr>
          <w:tcW w:w="2400" w:type="dxa"/>
        </w:tcPr>
        <w:p w:rsidR="00DB3B61" w:rsidRPr="002A2C1E" w:rsidRDefault="00DB3B61">
          <w:pPr>
            <w:pStyle w:val="FooterRight"/>
          </w:pPr>
          <w:r w:rsidRPr="002A2C1E">
            <w:t xml:space="preserve">© HM Revenue &amp; Customs </w:t>
          </w:r>
          <w:r w:rsidRPr="002A2C1E">
            <w:fldChar w:fldCharType="begin"/>
          </w:r>
          <w:r w:rsidRPr="002A2C1E">
            <w:instrText xml:space="preserve"> DATE \@ "yyyy" \* MERGEFORMAT </w:instrText>
          </w:r>
          <w:r w:rsidRPr="002A2C1E">
            <w:fldChar w:fldCharType="separate"/>
          </w:r>
          <w:r w:rsidR="00ED65F2">
            <w:rPr>
              <w:noProof/>
            </w:rPr>
            <w:t>2017</w:t>
          </w:r>
          <w:r w:rsidRPr="002A2C1E">
            <w:fldChar w:fldCharType="end"/>
          </w:r>
        </w:p>
      </w:tc>
    </w:tr>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File: </w:t>
          </w:r>
        </w:p>
      </w:tc>
      <w:tc>
        <w:tcPr>
          <w:tcW w:w="3600" w:type="dxa"/>
        </w:tcPr>
        <w:p w:rsidR="00DB3B61" w:rsidRPr="002A2C1E" w:rsidRDefault="00DB3B61" w:rsidP="00BB2CDF">
          <w:pPr>
            <w:pStyle w:val="FooterLeft"/>
            <w:tabs>
              <w:tab w:val="left" w:pos="1167"/>
            </w:tabs>
          </w:pPr>
          <w:r w:rsidRPr="002A2C1E">
            <w:fldChar w:fldCharType="begin"/>
          </w:r>
          <w:r w:rsidRPr="002A2C1E">
            <w:instrText xml:space="preserve"> FILENAME </w:instrText>
          </w:r>
          <w:r w:rsidRPr="002A2C1E">
            <w:fldChar w:fldCharType="separate"/>
          </w:r>
          <w:r>
            <w:rPr>
              <w:noProof/>
            </w:rPr>
            <w:t>0850s052.doc</w:t>
          </w:r>
          <w:r w:rsidRPr="002A2C1E">
            <w:fldChar w:fldCharType="end"/>
          </w:r>
        </w:p>
      </w:tc>
      <w:tc>
        <w:tcPr>
          <w:tcW w:w="2760" w:type="dxa"/>
        </w:tcPr>
        <w:p w:rsidR="00DB3B61" w:rsidRPr="002A2C1E" w:rsidRDefault="00DB3B61">
          <w:pPr>
            <w:pStyle w:val="FooterMid9"/>
          </w:pPr>
          <w:r w:rsidRPr="002A2C1E">
            <w:t>Uncontrolled if Printed</w:t>
          </w:r>
        </w:p>
      </w:tc>
      <w:tc>
        <w:tcPr>
          <w:tcW w:w="2400" w:type="dxa"/>
        </w:tcPr>
        <w:p w:rsidR="00DB3B61" w:rsidRPr="002A2C1E" w:rsidRDefault="00DB3B61">
          <w:pPr>
            <w:pStyle w:val="FooterRight"/>
          </w:pPr>
          <w:r w:rsidRPr="002A2C1E">
            <w:t>Status</w:t>
          </w:r>
          <w:r w:rsidRPr="002A2C1E">
            <w:rPr>
              <w:caps/>
            </w:rPr>
            <w:t xml:space="preserve">: </w:t>
          </w:r>
          <w:r>
            <w:rPr>
              <w:b/>
              <w:caps/>
            </w:rPr>
            <w:t>Draft</w:t>
          </w:r>
        </w:p>
      </w:tc>
    </w:tr>
  </w:tbl>
  <w:p w:rsidR="00DB3B61" w:rsidRDefault="00DB3B61">
    <w:pPr>
      <w:pStyle w:val="FooterPrinted"/>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057" w:rsidRDefault="00FC6057">
      <w:r>
        <w:separator/>
      </w:r>
    </w:p>
  </w:footnote>
  <w:footnote w:type="continuationSeparator" w:id="0">
    <w:p w:rsidR="00FC6057" w:rsidRDefault="00FC6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insideH w:val="single" w:sz="6" w:space="0" w:color="auto"/>
      </w:tblBorders>
      <w:tblLayout w:type="fixed"/>
      <w:tblCellMar>
        <w:left w:w="0" w:type="dxa"/>
        <w:right w:w="0" w:type="dxa"/>
      </w:tblCellMar>
      <w:tblLook w:val="0000" w:firstRow="0" w:lastRow="0" w:firstColumn="0" w:lastColumn="0" w:noHBand="0" w:noVBand="0"/>
    </w:tblPr>
    <w:tblGrid>
      <w:gridCol w:w="3402"/>
      <w:gridCol w:w="4638"/>
      <w:gridCol w:w="1692"/>
    </w:tblGrid>
    <w:tr w:rsidR="00DB3B61">
      <w:tblPrEx>
        <w:tblCellMar>
          <w:top w:w="0" w:type="dxa"/>
          <w:left w:w="0" w:type="dxa"/>
          <w:bottom w:w="0" w:type="dxa"/>
          <w:right w:w="0" w:type="dxa"/>
        </w:tblCellMar>
      </w:tblPrEx>
      <w:trPr>
        <w:cantSplit/>
      </w:trPr>
      <w:tc>
        <w:tcPr>
          <w:tcW w:w="3402" w:type="dxa"/>
        </w:tcPr>
        <w:p w:rsidR="00DB3B61" w:rsidRPr="009E1915" w:rsidRDefault="00DB3B61">
          <w:pPr>
            <w:rPr>
              <w:rFonts w:ascii="Arial" w:hAnsi="Arial"/>
              <w:b/>
              <w:sz w:val="16"/>
            </w:rPr>
          </w:pPr>
          <w:r w:rsidRPr="009E1915">
            <w:rPr>
              <w:rFonts w:ascii="Arial" w:hAnsi="Arial"/>
              <w:b/>
              <w:sz w:val="16"/>
            </w:rPr>
            <w:t xml:space="preserve">Chapter: </w:t>
          </w:r>
          <w:r>
            <w:rPr>
              <w:rFonts w:ascii="Arial" w:hAnsi="Arial"/>
              <w:b/>
              <w:sz w:val="16"/>
            </w:rPr>
            <w:t>85</w:t>
          </w:r>
          <w:r w:rsidRPr="009E1915">
            <w:rPr>
              <w:rFonts w:ascii="Arial" w:hAnsi="Arial"/>
              <w:b/>
              <w:sz w:val="16"/>
            </w:rPr>
            <w:t xml:space="preserve">0 </w:t>
          </w:r>
          <w:r>
            <w:rPr>
              <w:rFonts w:ascii="Arial" w:hAnsi="Arial"/>
              <w:b/>
              <w:sz w:val="16"/>
            </w:rPr>
            <w:t>NTC</w:t>
          </w:r>
          <w:r w:rsidRPr="009E1915">
            <w:rPr>
              <w:rFonts w:ascii="Arial" w:hAnsi="Arial"/>
              <w:b/>
              <w:sz w:val="16"/>
            </w:rPr>
            <w:t xml:space="preserve"> </w:t>
          </w:r>
        </w:p>
        <w:p w:rsidR="00DB3B61" w:rsidRPr="009E1915" w:rsidRDefault="00DB3B61">
          <w:pPr>
            <w:pStyle w:val="HeaderLeft"/>
          </w:pPr>
          <w:r>
            <w:rPr>
              <w:b/>
              <w:sz w:val="16"/>
            </w:rPr>
            <w:t>Section: 052</w:t>
          </w:r>
          <w:r w:rsidRPr="009E1915">
            <w:rPr>
              <w:b/>
              <w:sz w:val="16"/>
            </w:rPr>
            <w:t xml:space="preserve"> </w:t>
          </w:r>
          <w:r>
            <w:rPr>
              <w:b/>
              <w:sz w:val="16"/>
            </w:rPr>
            <w:t>TC602</w:t>
          </w:r>
        </w:p>
        <w:p w:rsidR="00DB3B61" w:rsidRPr="009E1915" w:rsidRDefault="00DB3B61">
          <w:pPr>
            <w:pStyle w:val="HeaderLeft"/>
          </w:pPr>
        </w:p>
        <w:p w:rsidR="00DB3B61" w:rsidRPr="009E1915" w:rsidRDefault="00DB3B61">
          <w:pPr>
            <w:pStyle w:val="HeaderLeft"/>
          </w:pPr>
          <w:fldSimple w:instr=" SUBJECT   \* MERGEFORMAT ">
            <w:r w:rsidRPr="009E1915">
              <w:t>Volume 22</w:t>
            </w:r>
          </w:fldSimple>
        </w:p>
      </w:tc>
      <w:tc>
        <w:tcPr>
          <w:tcW w:w="4638" w:type="dxa"/>
        </w:tcPr>
        <w:p w:rsidR="00DB3B61" w:rsidRPr="009E1915" w:rsidRDefault="00DB3B61">
          <w:pPr>
            <w:pStyle w:val="HeaderTitle"/>
          </w:pPr>
          <w:fldSimple w:instr=" FILENAME  \* MERGEFORMAT ">
            <w:r>
              <w:rPr>
                <w:noProof/>
              </w:rPr>
              <w:t>0850s052.doc</w:t>
            </w:r>
          </w:fldSimple>
        </w:p>
        <w:p w:rsidR="00DB3B61" w:rsidRPr="009E1915" w:rsidRDefault="00DB3B61">
          <w:pPr>
            <w:pStyle w:val="HeaderTitle"/>
            <w:rPr>
              <w:caps/>
            </w:rPr>
          </w:pPr>
        </w:p>
        <w:p w:rsidR="00DB3B61" w:rsidRPr="009E1915" w:rsidRDefault="00DB3B61">
          <w:pPr>
            <w:pStyle w:val="HeaderTitle"/>
            <w:rPr>
              <w:caps/>
            </w:rPr>
          </w:pPr>
          <w:r w:rsidRPr="009E1915">
            <w:rPr>
              <w:caps/>
            </w:rPr>
            <w:fldChar w:fldCharType="begin"/>
          </w:r>
          <w:r w:rsidRPr="009E1915">
            <w:rPr>
              <w:caps/>
            </w:rPr>
            <w:instrText xml:space="preserve"> DOCPROPERTY  Classification  \* MERGEFORMAT </w:instrText>
          </w:r>
          <w:r w:rsidRPr="009E1915">
            <w:rPr>
              <w:caps/>
            </w:rPr>
            <w:fldChar w:fldCharType="separate"/>
          </w:r>
          <w:r w:rsidRPr="009E1915">
            <w:rPr>
              <w:b/>
              <w:caps/>
            </w:rPr>
            <w:t>COMMERCIAL IN-CONFIDENCE</w:t>
          </w:r>
          <w:r w:rsidRPr="009E1915">
            <w:rPr>
              <w:caps/>
            </w:rPr>
            <w:fldChar w:fldCharType="end"/>
          </w:r>
        </w:p>
      </w:tc>
      <w:tc>
        <w:tcPr>
          <w:tcW w:w="1692" w:type="dxa"/>
        </w:tcPr>
        <w:p w:rsidR="00DB3B61" w:rsidRDefault="00DB3B61">
          <w:pPr>
            <w:pStyle w:val="HeaderRight"/>
            <w:jc w:val="right"/>
            <w:rPr>
              <w:caps/>
              <w:lang w:val="de-DE"/>
            </w:rPr>
          </w:pPr>
          <w:r>
            <w:object w:dxaOrig="282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24.75pt" fillcolor="window">
                <v:imagedata r:id="rId1" o:title=""/>
              </v:shape>
              <o:OLEObject Type="Embed" ProgID="MSPhotoEd.3" ShapeID="_x0000_i1025" DrawAspect="Content" ObjectID="_1575182970" r:id="rId2"/>
            </w:object>
          </w:r>
        </w:p>
      </w:tc>
    </w:tr>
  </w:tbl>
  <w:p w:rsidR="00DB3B61" w:rsidRDefault="00DB3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insideH w:val="single" w:sz="6" w:space="0" w:color="auto"/>
      </w:tblBorders>
      <w:tblLayout w:type="fixed"/>
      <w:tblCellMar>
        <w:left w:w="0" w:type="dxa"/>
        <w:right w:w="0" w:type="dxa"/>
      </w:tblCellMar>
      <w:tblLook w:val="0000" w:firstRow="0" w:lastRow="0" w:firstColumn="0" w:lastColumn="0" w:noHBand="0" w:noVBand="0"/>
    </w:tblPr>
    <w:tblGrid>
      <w:gridCol w:w="2280"/>
      <w:gridCol w:w="5760"/>
      <w:gridCol w:w="1692"/>
    </w:tblGrid>
    <w:tr w:rsidR="00DB3B61">
      <w:tblPrEx>
        <w:tblCellMar>
          <w:top w:w="0" w:type="dxa"/>
          <w:left w:w="0" w:type="dxa"/>
          <w:bottom w:w="0" w:type="dxa"/>
          <w:right w:w="0" w:type="dxa"/>
        </w:tblCellMar>
      </w:tblPrEx>
      <w:trPr>
        <w:cantSplit/>
      </w:trPr>
      <w:tc>
        <w:tcPr>
          <w:tcW w:w="2280" w:type="dxa"/>
        </w:tcPr>
        <w:p w:rsidR="00DB3B61" w:rsidRDefault="00DB3B61">
          <w:pPr>
            <w:pStyle w:val="HeaderLeft"/>
          </w:pPr>
          <w:r>
            <w:object w:dxaOrig="2016" w:dyaOrig="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5.5pt" fillcolor="window">
                <v:imagedata r:id="rId1" o:title=""/>
              </v:shape>
              <o:OLEObject Type="Embed" ProgID="MSPhotoEd.3" ShapeID="_x0000_i1026" DrawAspect="Content" ObjectID="_1575182971" r:id="rId2"/>
            </w:object>
          </w:r>
        </w:p>
      </w:tc>
      <w:tc>
        <w:tcPr>
          <w:tcW w:w="5760" w:type="dxa"/>
        </w:tcPr>
        <w:p w:rsidR="00DB3B61" w:rsidRDefault="00DB3B61">
          <w:pPr>
            <w:pStyle w:val="HeaderTitle"/>
          </w:pPr>
          <w:fldSimple w:instr=" FILENAME  \* MERGEFORMAT ">
            <w:r>
              <w:rPr>
                <w:noProof/>
              </w:rPr>
              <w:t>0850s052.doc</w:t>
            </w:r>
          </w:fldSimple>
        </w:p>
        <w:p w:rsidR="00DB3B61" w:rsidRDefault="00DB3B61">
          <w:pPr>
            <w:pStyle w:val="HeaderTitle"/>
          </w:pPr>
        </w:p>
        <w:p w:rsidR="00DB3B61" w:rsidRDefault="00DB3B61">
          <w:pPr>
            <w:pStyle w:val="HeaderTitle"/>
            <w:rPr>
              <w:caps/>
            </w:rPr>
          </w:pPr>
          <w:r>
            <w:rPr>
              <w:caps/>
            </w:rPr>
            <w:fldChar w:fldCharType="begin"/>
          </w:r>
          <w:r>
            <w:rPr>
              <w:caps/>
            </w:rPr>
            <w:instrText xml:space="preserve"> DOCPROPERTY  Classification  \* MERGEFORMAT </w:instrText>
          </w:r>
          <w:r>
            <w:rPr>
              <w:caps/>
            </w:rPr>
            <w:fldChar w:fldCharType="separate"/>
          </w:r>
          <w:r>
            <w:rPr>
              <w:b/>
              <w:caps/>
            </w:rPr>
            <w:t>COMMERCIAL IN-CONFIDENCE</w:t>
          </w:r>
          <w:r>
            <w:rPr>
              <w:caps/>
            </w:rPr>
            <w:fldChar w:fldCharType="end"/>
          </w:r>
        </w:p>
      </w:tc>
      <w:tc>
        <w:tcPr>
          <w:tcW w:w="1692" w:type="dxa"/>
        </w:tcPr>
        <w:p w:rsidR="00DB3B61" w:rsidRDefault="00DB3B61">
          <w:pPr>
            <w:pStyle w:val="HeaderRight"/>
            <w:jc w:val="right"/>
            <w:rPr>
              <w:caps/>
              <w:lang w:val="de-DE"/>
            </w:rPr>
          </w:pPr>
          <w:r>
            <w:object w:dxaOrig="2820" w:dyaOrig="1395">
              <v:shape id="_x0000_i1027" type="#_x0000_t75" style="width:59.25pt;height:24.75pt" fillcolor="window">
                <v:imagedata r:id="rId3" o:title=""/>
              </v:shape>
              <o:OLEObject Type="Embed" ProgID="MSPhotoEd.3" ShapeID="_x0000_i1027" DrawAspect="Content" ObjectID="_1575182972" r:id="rId4"/>
            </w:object>
          </w:r>
        </w:p>
      </w:tc>
    </w:tr>
  </w:tbl>
  <w:p w:rsidR="00DB3B61" w:rsidRDefault="00DB3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60BE"/>
    <w:multiLevelType w:val="singleLevel"/>
    <w:tmpl w:val="6E7275A0"/>
    <w:lvl w:ilvl="0">
      <w:start w:val="17"/>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28805F00"/>
    <w:multiLevelType w:val="singleLevel"/>
    <w:tmpl w:val="924CFF86"/>
    <w:lvl w:ilvl="0">
      <w:start w:val="7"/>
      <w:numFmt w:val="bullet"/>
      <w:lvlText w:val="-"/>
      <w:lvlJc w:val="left"/>
      <w:pPr>
        <w:tabs>
          <w:tab w:val="num" w:pos="360"/>
        </w:tabs>
        <w:ind w:left="360" w:hanging="360"/>
      </w:pPr>
      <w:rPr>
        <w:rFonts w:hint="default"/>
      </w:rPr>
    </w:lvl>
  </w:abstractNum>
  <w:abstractNum w:abstractNumId="2" w15:restartNumberingAfterBreak="0">
    <w:nsid w:val="5E5F1C07"/>
    <w:multiLevelType w:val="singleLevel"/>
    <w:tmpl w:val="0809000F"/>
    <w:lvl w:ilvl="0">
      <w:start w:val="1"/>
      <w:numFmt w:val="decimal"/>
      <w:pStyle w:val="appendix2"/>
      <w:lvlText w:val="%1."/>
      <w:lvlJc w:val="left"/>
      <w:pPr>
        <w:tabs>
          <w:tab w:val="num" w:pos="360"/>
        </w:tabs>
        <w:ind w:left="360" w:hanging="360"/>
      </w:pPr>
    </w:lvl>
  </w:abstractNum>
  <w:abstractNum w:abstractNumId="3" w15:restartNumberingAfterBreak="0">
    <w:nsid w:val="5F30004A"/>
    <w:multiLevelType w:val="singleLevel"/>
    <w:tmpl w:val="A7E47358"/>
    <w:lvl w:ilvl="0">
      <w:start w:val="1"/>
      <w:numFmt w:val="lowerRoman"/>
      <w:lvlText w:val="(%1)"/>
      <w:lvlJc w:val="left"/>
      <w:pPr>
        <w:tabs>
          <w:tab w:val="num" w:pos="2160"/>
        </w:tabs>
        <w:ind w:left="2160" w:hanging="720"/>
      </w:pPr>
      <w:rPr>
        <w:rFonts w:hint="default"/>
      </w:rPr>
    </w:lvl>
  </w:abstractNum>
  <w:abstractNum w:abstractNumId="4" w15:restartNumberingAfterBreak="0">
    <w:nsid w:val="6DC0274D"/>
    <w:multiLevelType w:val="singleLevel"/>
    <w:tmpl w:val="E556A368"/>
    <w:lvl w:ilvl="0">
      <w:start w:val="1"/>
      <w:numFmt w:val="decimal"/>
      <w:lvlText w:val="%1."/>
      <w:lvlJc w:val="left"/>
      <w:pPr>
        <w:tabs>
          <w:tab w:val="num" w:pos="720"/>
        </w:tabs>
        <w:ind w:left="720" w:hanging="720"/>
      </w:pPr>
      <w:rPr>
        <w:rFonts w:hint="default"/>
      </w:rPr>
    </w:lvl>
  </w:abstractNum>
  <w:abstractNum w:abstractNumId="5" w15:restartNumberingAfterBreak="0">
    <w:nsid w:val="756741EB"/>
    <w:multiLevelType w:val="singleLevel"/>
    <w:tmpl w:val="37426986"/>
    <w:lvl w:ilvl="0">
      <w:numFmt w:val="bullet"/>
      <w:lvlText w:val="-"/>
      <w:lvlJc w:val="left"/>
      <w:pPr>
        <w:tabs>
          <w:tab w:val="num" w:pos="360"/>
        </w:tabs>
        <w:ind w:left="360" w:hanging="360"/>
      </w:pPr>
      <w:rPr>
        <w:rFonts w:hint="default"/>
      </w:rPr>
    </w:lvl>
  </w:abstractNum>
  <w:num w:numId="1">
    <w:abstractNumId w:val="2"/>
  </w:num>
  <w:num w:numId="2">
    <w:abstractNumId w:val="5"/>
  </w:num>
  <w:num w:numId="3">
    <w:abstractNumId w:val="1"/>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A22"/>
    <w:rsid w:val="000265D1"/>
    <w:rsid w:val="00044CE7"/>
    <w:rsid w:val="00065028"/>
    <w:rsid w:val="00071B51"/>
    <w:rsid w:val="00073D51"/>
    <w:rsid w:val="00074B55"/>
    <w:rsid w:val="00077F50"/>
    <w:rsid w:val="00087B45"/>
    <w:rsid w:val="000A373F"/>
    <w:rsid w:val="000A7F98"/>
    <w:rsid w:val="000B42A2"/>
    <w:rsid w:val="000C1A66"/>
    <w:rsid w:val="000D55B3"/>
    <w:rsid w:val="000F393F"/>
    <w:rsid w:val="001021C2"/>
    <w:rsid w:val="001037D9"/>
    <w:rsid w:val="00127931"/>
    <w:rsid w:val="001543BD"/>
    <w:rsid w:val="00155526"/>
    <w:rsid w:val="001642C5"/>
    <w:rsid w:val="0016627A"/>
    <w:rsid w:val="00185493"/>
    <w:rsid w:val="00197E51"/>
    <w:rsid w:val="001B7F4A"/>
    <w:rsid w:val="001D04C0"/>
    <w:rsid w:val="001D2110"/>
    <w:rsid w:val="001E4BEA"/>
    <w:rsid w:val="001F2995"/>
    <w:rsid w:val="001F3DCC"/>
    <w:rsid w:val="002110FA"/>
    <w:rsid w:val="002738B7"/>
    <w:rsid w:val="002740F9"/>
    <w:rsid w:val="002A057E"/>
    <w:rsid w:val="002A2C1E"/>
    <w:rsid w:val="002F5077"/>
    <w:rsid w:val="003075CC"/>
    <w:rsid w:val="00312234"/>
    <w:rsid w:val="003344CF"/>
    <w:rsid w:val="00362D15"/>
    <w:rsid w:val="003A6C77"/>
    <w:rsid w:val="003F08D5"/>
    <w:rsid w:val="004157DF"/>
    <w:rsid w:val="004161AD"/>
    <w:rsid w:val="00434F17"/>
    <w:rsid w:val="00463BCC"/>
    <w:rsid w:val="004672F6"/>
    <w:rsid w:val="004A475D"/>
    <w:rsid w:val="004C621B"/>
    <w:rsid w:val="004C7BE7"/>
    <w:rsid w:val="004E09FB"/>
    <w:rsid w:val="004E413A"/>
    <w:rsid w:val="004E4D64"/>
    <w:rsid w:val="004E56C2"/>
    <w:rsid w:val="004F0B6F"/>
    <w:rsid w:val="0050460E"/>
    <w:rsid w:val="00523FD2"/>
    <w:rsid w:val="00530DD7"/>
    <w:rsid w:val="00531AAD"/>
    <w:rsid w:val="0056077A"/>
    <w:rsid w:val="0056443F"/>
    <w:rsid w:val="00565D82"/>
    <w:rsid w:val="0057707B"/>
    <w:rsid w:val="00583386"/>
    <w:rsid w:val="005A3462"/>
    <w:rsid w:val="005A7420"/>
    <w:rsid w:val="0060082D"/>
    <w:rsid w:val="00602F33"/>
    <w:rsid w:val="006107E2"/>
    <w:rsid w:val="0061355C"/>
    <w:rsid w:val="0061534E"/>
    <w:rsid w:val="00632683"/>
    <w:rsid w:val="00640300"/>
    <w:rsid w:val="00654006"/>
    <w:rsid w:val="00666554"/>
    <w:rsid w:val="006666F5"/>
    <w:rsid w:val="006708CE"/>
    <w:rsid w:val="00695B41"/>
    <w:rsid w:val="006A3788"/>
    <w:rsid w:val="006E651E"/>
    <w:rsid w:val="00724BCF"/>
    <w:rsid w:val="00725998"/>
    <w:rsid w:val="00730A22"/>
    <w:rsid w:val="00753A66"/>
    <w:rsid w:val="00764637"/>
    <w:rsid w:val="007A4952"/>
    <w:rsid w:val="007C65D2"/>
    <w:rsid w:val="007D7A2B"/>
    <w:rsid w:val="00801F09"/>
    <w:rsid w:val="0082358E"/>
    <w:rsid w:val="00834E5E"/>
    <w:rsid w:val="00854860"/>
    <w:rsid w:val="00885D67"/>
    <w:rsid w:val="008A569A"/>
    <w:rsid w:val="008D1C47"/>
    <w:rsid w:val="008E3263"/>
    <w:rsid w:val="008F6BA8"/>
    <w:rsid w:val="00901D5D"/>
    <w:rsid w:val="00933A26"/>
    <w:rsid w:val="00952C47"/>
    <w:rsid w:val="00982BCD"/>
    <w:rsid w:val="00991271"/>
    <w:rsid w:val="009B4C6D"/>
    <w:rsid w:val="009B799C"/>
    <w:rsid w:val="009D0469"/>
    <w:rsid w:val="009D2AD4"/>
    <w:rsid w:val="009E1915"/>
    <w:rsid w:val="009E2285"/>
    <w:rsid w:val="00A16131"/>
    <w:rsid w:val="00A2407E"/>
    <w:rsid w:val="00A53C32"/>
    <w:rsid w:val="00A83980"/>
    <w:rsid w:val="00A90BEF"/>
    <w:rsid w:val="00AC1B7A"/>
    <w:rsid w:val="00AE1135"/>
    <w:rsid w:val="00B0165A"/>
    <w:rsid w:val="00B02852"/>
    <w:rsid w:val="00B2264F"/>
    <w:rsid w:val="00B36110"/>
    <w:rsid w:val="00B65AEA"/>
    <w:rsid w:val="00B95859"/>
    <w:rsid w:val="00BB2CDF"/>
    <w:rsid w:val="00BD549E"/>
    <w:rsid w:val="00C1776A"/>
    <w:rsid w:val="00C24D59"/>
    <w:rsid w:val="00C36A4D"/>
    <w:rsid w:val="00C4008B"/>
    <w:rsid w:val="00C66EE5"/>
    <w:rsid w:val="00CF09E5"/>
    <w:rsid w:val="00CF1EF1"/>
    <w:rsid w:val="00D1088D"/>
    <w:rsid w:val="00D32FAE"/>
    <w:rsid w:val="00D333B8"/>
    <w:rsid w:val="00D36E96"/>
    <w:rsid w:val="00D45DB7"/>
    <w:rsid w:val="00D53B7E"/>
    <w:rsid w:val="00D56147"/>
    <w:rsid w:val="00D5712E"/>
    <w:rsid w:val="00D70C81"/>
    <w:rsid w:val="00DA2BC4"/>
    <w:rsid w:val="00DA3FCE"/>
    <w:rsid w:val="00DB1AD1"/>
    <w:rsid w:val="00DB2D07"/>
    <w:rsid w:val="00DB3B61"/>
    <w:rsid w:val="00DC4846"/>
    <w:rsid w:val="00DD2DC5"/>
    <w:rsid w:val="00E10633"/>
    <w:rsid w:val="00E12475"/>
    <w:rsid w:val="00E1296B"/>
    <w:rsid w:val="00E417B4"/>
    <w:rsid w:val="00EA0667"/>
    <w:rsid w:val="00EC3E29"/>
    <w:rsid w:val="00ED0185"/>
    <w:rsid w:val="00ED0E31"/>
    <w:rsid w:val="00ED65F2"/>
    <w:rsid w:val="00ED68E2"/>
    <w:rsid w:val="00F421BF"/>
    <w:rsid w:val="00F70AC2"/>
    <w:rsid w:val="00F81792"/>
    <w:rsid w:val="00F9603F"/>
    <w:rsid w:val="00F96F2B"/>
    <w:rsid w:val="00FA0856"/>
    <w:rsid w:val="00FC6057"/>
    <w:rsid w:val="00FE7FBE"/>
    <w:rsid w:val="00FF2F9A"/>
    <w:rsid w:val="00FF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10E213B-5901-42E8-B929-0314AC84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407E"/>
    <w:rPr>
      <w:lang w:val="en-GB" w:eastAsia="en-GB"/>
    </w:rPr>
  </w:style>
  <w:style w:type="paragraph" w:styleId="Heading1">
    <w:name w:val="heading 1"/>
    <w:aliases w:val="Section title,H1,Appendix Section title,h1,Attribute Heading 1,Roman 14 B Heading,Roman 14 B Heading1,Roman 14 B Heading2,Roman 14 B Heading11,new page/chapter,1st level,(Alt+1),Part,H1 (TOC),Subhead A,Section Heading,PA Chapter,TOC 11,Level 1"/>
    <w:basedOn w:val="Normal"/>
    <w:next w:val="Normal"/>
    <w:qFormat/>
    <w:pPr>
      <w:keepNext/>
      <w:pageBreakBefore/>
      <w:tabs>
        <w:tab w:val="left" w:pos="288"/>
        <w:tab w:val="left" w:pos="1008"/>
        <w:tab w:val="left" w:pos="1728"/>
        <w:tab w:val="left" w:pos="2448"/>
        <w:tab w:val="left" w:pos="3168"/>
        <w:tab w:val="left" w:pos="3888"/>
        <w:tab w:val="left" w:pos="4608"/>
        <w:tab w:val="left" w:pos="5328"/>
        <w:tab w:val="left" w:pos="6048"/>
        <w:tab w:val="left" w:pos="6768"/>
      </w:tabs>
      <w:spacing w:before="240" w:after="60"/>
      <w:outlineLvl w:val="0"/>
    </w:pPr>
    <w:rPr>
      <w:rFonts w:ascii="Courier New" w:hAnsi="Courier New"/>
      <w:b/>
      <w:kern w:val="28"/>
      <w:sz w:val="18"/>
    </w:rPr>
  </w:style>
  <w:style w:type="paragraph" w:styleId="Heading2">
    <w:name w:val="heading 2"/>
    <w:aliases w:val="Sub section title,H2,2,Heading B,h2,(Alt+2),Attribute Heading 2,Level 2,Level Heading 2,H21,H22,H23,H211,H221,H24,H212,H222,H231,H2111,H2211,h2 (TOC),Chapter Title,Level 2 Topic Heading,dd heading 2,dh2,PA Major Section,h21,h22,Para2,(1.1,1.2"/>
    <w:basedOn w:val="Normal"/>
    <w:next w:val="Normal"/>
    <w:qFormat/>
    <w:pPr>
      <w:keepNext/>
      <w:jc w:val="right"/>
      <w:outlineLvl w:val="1"/>
    </w:pPr>
    <w:rPr>
      <w:rFonts w:ascii="Courier New" w:hAnsi="Courier New"/>
      <w:b/>
      <w:sz w:val="18"/>
    </w:rPr>
  </w:style>
  <w:style w:type="paragraph" w:styleId="Heading3">
    <w:name w:val="heading 3"/>
    <w:aliases w:val="H3,H31,h3,Heading C,(Alt+3),Table Attribute Heading,h31,h32,h311,h33,h312,h34,h313,h35,h314,h36,h315,h37,h316,h38,h317,h39,h318,h310,h319,h3110,h320,h3111,h321,h331,h3121,h341,h3131,h351,h3141,h361,h3151,h371,h3161,h381,h3171,h391,h3181,l3"/>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2"/>
    </w:pPr>
    <w:rPr>
      <w:b/>
      <w:u w:val="single"/>
    </w:rPr>
  </w:style>
  <w:style w:type="paragraph" w:styleId="Heading4">
    <w:name w:val="heading 4"/>
    <w:aliases w:val="H4,Second Level Heading HM,h4,Subhead C,14,l4,4,141,h41,l41,41,142,h42,l42,h43,a.,Map Title,42,parapoint,¶,143,h44,l43,43,1411,h411,l411,411,1421,h421,l421,h431,a.1,Map Title1,421,parapoint1,¶1,H41,PA Micro Section,Level 2 - a,Para4,Sub-Minor"/>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jc w:val="center"/>
      <w:outlineLvl w:val="3"/>
    </w:pPr>
    <w:rPr>
      <w:sz w:val="24"/>
      <w:u w:val="single"/>
    </w:rPr>
  </w:style>
  <w:style w:type="paragraph" w:styleId="Heading5">
    <w:name w:val="heading 5"/>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4"/>
    </w:pPr>
    <w:rPr>
      <w:b/>
    </w:rPr>
  </w:style>
  <w:style w:type="paragraph" w:styleId="Heading6">
    <w:name w:val="heading 6"/>
    <w:aliases w:val="H6,Appendix,PA Appendix,h6,Legal Level 1.,Bullet list,Lev 6,T6,sub-dash,sd,((a)),Level5 Hd,Ej löpande text bold,Heading 6  Appendix Y &amp; Z,PR14,Schedule Sub-Sub-Heading,T1,6,Requirement,Heading6,Bullet list1,Bullet list2,Bullet list3"/>
    <w:basedOn w:val="Normal"/>
    <w:next w:val="Normal"/>
    <w:qFormat/>
    <w:pPr>
      <w:keepNext/>
      <w:outlineLvl w:val="5"/>
    </w:pPr>
    <w:rPr>
      <w:b/>
      <w:i/>
      <w:color w:val="008000"/>
      <w:sz w:val="22"/>
    </w:rPr>
  </w:style>
  <w:style w:type="paragraph" w:styleId="Heading7">
    <w:name w:val="heading 7"/>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6"/>
    </w:pPr>
    <w:rPr>
      <w:u w:val="single"/>
    </w:rPr>
  </w:style>
  <w:style w:type="paragraph" w:styleId="Heading8">
    <w:name w:val="heading 8"/>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outlineLvl w:val="7"/>
    </w:pPr>
    <w:rPr>
      <w:rFonts w:ascii="Helvetica" w:hAnsi="Helvetica"/>
      <w:b/>
    </w:rPr>
  </w:style>
  <w:style w:type="paragraph" w:styleId="Heading9">
    <w:name w:val="heading 9"/>
    <w:basedOn w:val="Normal"/>
    <w:next w:val="Normal"/>
    <w:qFormat/>
    <w:pPr>
      <w:keepNext/>
      <w:tabs>
        <w:tab w:val="left" w:pos="2410"/>
      </w:tabs>
      <w:outlineLvl w:val="8"/>
    </w:pPr>
    <w:rPr>
      <w:b/>
      <w:i/>
      <w:color w:val="000080"/>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252"/>
        <w:tab w:val="right" w:pos="8504"/>
      </w:tabs>
      <w:spacing w:after="60"/>
    </w:pPr>
    <w:rPr>
      <w:shadow/>
    </w:rPr>
  </w:style>
  <w:style w:type="paragraph" w:customStyle="1" w:styleId="LandscapeFooter">
    <w:name w:val="Landscape Footer"/>
    <w:basedOn w:val="Footer"/>
    <w:pPr>
      <w:tabs>
        <w:tab w:val="center" w:pos="7088"/>
        <w:tab w:val="right" w:pos="14175"/>
      </w:tabs>
    </w:pPr>
    <w:rPr>
      <w:shadow w:val="0"/>
    </w:rPr>
  </w:style>
  <w:style w:type="paragraph" w:customStyle="1" w:styleId="LandscapeHeader">
    <w:name w:val="Landscape Header"/>
    <w:basedOn w:val="Header"/>
    <w:pPr>
      <w:pBdr>
        <w:bottom w:val="single" w:sz="6" w:space="1" w:color="auto"/>
      </w:pBdr>
      <w:tabs>
        <w:tab w:val="clear" w:pos="4153"/>
        <w:tab w:val="clear" w:pos="8306"/>
        <w:tab w:val="center" w:pos="7088"/>
        <w:tab w:val="right" w:pos="14175"/>
      </w:tabs>
      <w:spacing w:after="120"/>
      <w:ind w:right="-737"/>
    </w:pPr>
    <w:rPr>
      <w:b/>
      <w:shadow/>
      <w:sz w:val="24"/>
    </w:rPr>
  </w:style>
  <w:style w:type="character" w:styleId="PageNumber">
    <w:name w:val="page number"/>
    <w:basedOn w:val="DefaultParagraphFont"/>
  </w:style>
  <w:style w:type="character" w:styleId="Hyperlink">
    <w:name w:val="Hyperlink"/>
    <w:rPr>
      <w:color w:val="0000FF"/>
      <w:u w:val="single"/>
    </w:rPr>
  </w:style>
  <w:style w:type="paragraph" w:customStyle="1" w:styleId="HeaderLeft">
    <w:name w:val="Header Left"/>
    <w:basedOn w:val="Normal"/>
    <w:rPr>
      <w:rFonts w:ascii="Arial" w:hAnsi="Arial"/>
      <w:lang w:eastAsia="en-US"/>
    </w:rPr>
  </w:style>
  <w:style w:type="paragraph" w:customStyle="1" w:styleId="HeaderRight">
    <w:name w:val="Header Right"/>
    <w:basedOn w:val="Normal"/>
    <w:pPr>
      <w:tabs>
        <w:tab w:val="left" w:pos="840"/>
      </w:tabs>
    </w:pPr>
    <w:rPr>
      <w:rFonts w:ascii="Arial" w:hAnsi="Arial"/>
      <w:lang w:eastAsia="en-US"/>
    </w:rPr>
  </w:style>
  <w:style w:type="paragraph" w:customStyle="1" w:styleId="HeaderTitle">
    <w:name w:val="Header Title"/>
    <w:basedOn w:val="Normal"/>
    <w:pPr>
      <w:suppressLineNumbers/>
      <w:jc w:val="center"/>
    </w:pPr>
    <w:rPr>
      <w:rFonts w:ascii="Arial" w:hAnsi="Arial"/>
      <w:lang w:eastAsia="en-US"/>
    </w:rPr>
  </w:style>
  <w:style w:type="paragraph" w:customStyle="1" w:styleId="DocumentTitle">
    <w:name w:val="Document Title"/>
    <w:basedOn w:val="Normal"/>
    <w:pPr>
      <w:pBdr>
        <w:top w:val="single" w:sz="4" w:space="1" w:color="auto"/>
        <w:bottom w:val="single" w:sz="4" w:space="1" w:color="auto"/>
      </w:pBdr>
      <w:spacing w:before="2880" w:after="720"/>
      <w:jc w:val="center"/>
    </w:pPr>
    <w:rPr>
      <w:rFonts w:ascii="Arial" w:hAnsi="Arial"/>
      <w:b/>
      <w:smallCaps/>
      <w:sz w:val="36"/>
      <w:lang w:eastAsia="en-US"/>
    </w:rPr>
  </w:style>
  <w:style w:type="paragraph" w:customStyle="1" w:styleId="HeaderPageLeft">
    <w:name w:val="Header Page Left"/>
    <w:basedOn w:val="Normal"/>
    <w:pPr>
      <w:keepLines/>
      <w:suppressLineNumbers/>
      <w:spacing w:before="40" w:after="120"/>
      <w:ind w:left="1920" w:hanging="480"/>
      <w:jc w:val="right"/>
    </w:pPr>
    <w:rPr>
      <w:rFonts w:ascii="Arial" w:hAnsi="Arial"/>
      <w:b/>
      <w:smallCaps/>
      <w:sz w:val="24"/>
      <w:lang w:eastAsia="en-US"/>
    </w:rPr>
  </w:style>
  <w:style w:type="paragraph" w:customStyle="1" w:styleId="HeaderPageRight">
    <w:name w:val="Header Page Right"/>
    <w:basedOn w:val="Normal"/>
    <w:pPr>
      <w:keepLines/>
      <w:suppressLineNumbers/>
      <w:spacing w:before="40" w:after="120"/>
    </w:pPr>
    <w:rPr>
      <w:rFonts w:ascii="Arial" w:hAnsi="Arial"/>
      <w:b/>
      <w:smallCaps/>
      <w:sz w:val="24"/>
      <w:lang w:eastAsia="en-US"/>
    </w:rPr>
  </w:style>
  <w:style w:type="paragraph" w:customStyle="1" w:styleId="FooterPrinted">
    <w:name w:val="FooterPrinted"/>
    <w:basedOn w:val="Normal"/>
    <w:next w:val="Normal"/>
    <w:pPr>
      <w:widowControl w:val="0"/>
      <w:tabs>
        <w:tab w:val="center" w:pos="5040"/>
        <w:tab w:val="right" w:pos="9680"/>
      </w:tabs>
      <w:snapToGrid w:val="0"/>
    </w:pPr>
    <w:rPr>
      <w:rFonts w:ascii="Arial" w:hAnsi="Arial"/>
      <w:sz w:val="16"/>
      <w:lang w:eastAsia="en-US"/>
    </w:rPr>
  </w:style>
  <w:style w:type="paragraph" w:customStyle="1" w:styleId="FooterLeft">
    <w:name w:val="FooterLeft"/>
    <w:basedOn w:val="Normal"/>
    <w:pPr>
      <w:widowControl w:val="0"/>
      <w:suppressLineNumbers/>
      <w:tabs>
        <w:tab w:val="center" w:pos="5040"/>
        <w:tab w:val="right" w:pos="9680"/>
      </w:tabs>
      <w:suppressAutoHyphens/>
      <w:snapToGrid w:val="0"/>
    </w:pPr>
    <w:rPr>
      <w:rFonts w:ascii="Arial" w:hAnsi="Arial"/>
      <w:snapToGrid w:val="0"/>
      <w:sz w:val="16"/>
      <w:lang w:eastAsia="en-US"/>
    </w:rPr>
  </w:style>
  <w:style w:type="paragraph" w:customStyle="1" w:styleId="FooterRight">
    <w:name w:val="FooterRight"/>
    <w:basedOn w:val="Normal"/>
    <w:pPr>
      <w:widowControl w:val="0"/>
      <w:suppressLineNumbers/>
      <w:tabs>
        <w:tab w:val="center" w:pos="5040"/>
        <w:tab w:val="right" w:pos="9680"/>
      </w:tabs>
      <w:suppressAutoHyphens/>
      <w:snapToGrid w:val="0"/>
      <w:jc w:val="right"/>
    </w:pPr>
    <w:rPr>
      <w:rFonts w:ascii="Arial" w:hAnsi="Arial"/>
      <w:sz w:val="16"/>
      <w:lang w:eastAsia="en-US"/>
    </w:rPr>
  </w:style>
  <w:style w:type="paragraph" w:customStyle="1" w:styleId="FooterMid9">
    <w:name w:val="FooterMid9"/>
    <w:basedOn w:val="Normal"/>
    <w:pPr>
      <w:widowControl w:val="0"/>
      <w:suppressLineNumbers/>
      <w:tabs>
        <w:tab w:val="center" w:pos="5040"/>
        <w:tab w:val="right" w:pos="9680"/>
      </w:tabs>
      <w:suppressAutoHyphens/>
      <w:snapToGrid w:val="0"/>
      <w:jc w:val="center"/>
    </w:pPr>
    <w:rPr>
      <w:rFonts w:ascii="Arial" w:hAnsi="Arial"/>
      <w:sz w:val="18"/>
      <w:lang w:eastAsia="en-US"/>
    </w:rPr>
  </w:style>
  <w:style w:type="paragraph" w:styleId="TOC3">
    <w:name w:val="toc 3"/>
    <w:basedOn w:val="Normal"/>
    <w:next w:val="Normal"/>
    <w:autoRedefine/>
    <w:semiHidden/>
    <w:pPr>
      <w:tabs>
        <w:tab w:val="left" w:pos="1440"/>
        <w:tab w:val="right" w:leader="dot" w:pos="9747"/>
      </w:tabs>
      <w:ind w:left="720"/>
    </w:pPr>
    <w:rPr>
      <w:i/>
      <w:lang w:eastAsia="en-US"/>
    </w:rPr>
  </w:style>
  <w:style w:type="paragraph" w:styleId="TOC2">
    <w:name w:val="toc 2"/>
    <w:basedOn w:val="Normal"/>
    <w:next w:val="Normal"/>
    <w:semiHidden/>
    <w:pPr>
      <w:tabs>
        <w:tab w:val="left" w:pos="1080"/>
        <w:tab w:val="right" w:leader="dot" w:pos="9747"/>
      </w:tabs>
      <w:spacing w:before="60" w:after="60"/>
      <w:ind w:left="357"/>
    </w:pPr>
    <w:rPr>
      <w:b/>
      <w:smallCaps/>
      <w:lang w:eastAsia="en-US"/>
    </w:rPr>
  </w:style>
  <w:style w:type="paragraph" w:styleId="TOC1">
    <w:name w:val="toc 1"/>
    <w:basedOn w:val="Normal"/>
    <w:next w:val="Normal"/>
    <w:autoRedefine/>
    <w:semiHidden/>
  </w:style>
  <w:style w:type="paragraph" w:customStyle="1" w:styleId="TableCol">
    <w:name w:val="TableCol"/>
    <w:pPr>
      <w:keepLines/>
      <w:suppressLineNumbers/>
      <w:suppressAutoHyphens/>
      <w:spacing w:before="60" w:after="60"/>
    </w:pPr>
    <w:rPr>
      <w:color w:val="000080"/>
      <w:sz w:val="18"/>
      <w:lang w:val="en-GB"/>
    </w:rPr>
  </w:style>
  <w:style w:type="paragraph" w:customStyle="1" w:styleId="TableColHdr">
    <w:name w:val="TableColHdr"/>
    <w:next w:val="TableCol"/>
    <w:pPr>
      <w:keepNext/>
      <w:spacing w:before="60" w:after="60"/>
    </w:pPr>
    <w:rPr>
      <w:b/>
      <w:i/>
      <w:color w:val="000080"/>
      <w:lang w:val="en-GB"/>
    </w:rPr>
  </w:style>
  <w:style w:type="paragraph" w:customStyle="1" w:styleId="NormalTable">
    <w:name w:val="NormalTable"/>
    <w:basedOn w:val="Normal"/>
    <w:pPr>
      <w:spacing w:after="120"/>
    </w:pPr>
    <w:rPr>
      <w:sz w:val="22"/>
      <w:lang w:eastAsia="en-US"/>
    </w:rPr>
  </w:style>
  <w:style w:type="paragraph" w:styleId="CommentText">
    <w:name w:val="annotation text"/>
    <w:basedOn w:val="Normal"/>
    <w:semiHidden/>
    <w:rsid w:val="009D2AD4"/>
    <w:rPr>
      <w:lang w:eastAsia="en-US"/>
    </w:rPr>
  </w:style>
  <w:style w:type="paragraph" w:styleId="ListBullet">
    <w:name w:val="List Bullet"/>
    <w:basedOn w:val="Normal"/>
    <w:autoRedefine/>
    <w:rsid w:val="002740F9"/>
    <w:rPr>
      <w:snapToGrid w:val="0"/>
      <w:lang w:eastAsia="en-US"/>
    </w:rPr>
  </w:style>
  <w:style w:type="paragraph" w:customStyle="1" w:styleId="TableText">
    <w:name w:val="Table Text"/>
    <w:basedOn w:val="Normal"/>
    <w:rsid w:val="002740F9"/>
    <w:pPr>
      <w:spacing w:line="260" w:lineRule="atLeast"/>
    </w:pPr>
    <w:rPr>
      <w:color w:val="000000"/>
      <w:lang w:eastAsia="en-US"/>
    </w:rPr>
  </w:style>
  <w:style w:type="paragraph" w:customStyle="1" w:styleId="appendix2">
    <w:name w:val="appendix 2"/>
    <w:basedOn w:val="Heading2"/>
    <w:next w:val="Normal"/>
    <w:rsid w:val="002740F9"/>
    <w:pPr>
      <w:numPr>
        <w:numId w:val="1"/>
      </w:numPr>
      <w:spacing w:before="240" w:after="120" w:line="260" w:lineRule="atLeast"/>
      <w:jc w:val="both"/>
      <w:outlineLvl w:val="9"/>
    </w:pPr>
    <w:rPr>
      <w:rFonts w:ascii="Times New Roman" w:hAnsi="Times New Roman"/>
      <w:sz w:val="24"/>
      <w:lang w:eastAsia="en-US"/>
    </w:rPr>
  </w:style>
  <w:style w:type="paragraph" w:styleId="Title">
    <w:name w:val="Title"/>
    <w:basedOn w:val="Normal"/>
    <w:qFormat/>
    <w:rsid w:val="002740F9"/>
    <w:pPr>
      <w:jc w:val="center"/>
    </w:pPr>
    <w:rPr>
      <w:b/>
      <w:sz w:val="24"/>
      <w:u w:val="single"/>
      <w:lang w:eastAsia="en-US"/>
    </w:rPr>
  </w:style>
  <w:style w:type="paragraph" w:styleId="MacroText">
    <w:name w:val="macro"/>
    <w:semiHidden/>
    <w:rsid w:val="002740F9"/>
    <w:pPr>
      <w:widowControl w:val="0"/>
      <w:tabs>
        <w:tab w:val="left" w:pos="475"/>
        <w:tab w:val="left" w:pos="950"/>
        <w:tab w:val="left" w:pos="1426"/>
        <w:tab w:val="left" w:pos="1915"/>
        <w:tab w:val="left" w:pos="2390"/>
        <w:tab w:val="left" w:pos="2866"/>
        <w:tab w:val="left" w:pos="3355"/>
        <w:tab w:val="left" w:pos="3830"/>
        <w:tab w:val="left" w:pos="4306"/>
      </w:tabs>
    </w:pPr>
    <w:rPr>
      <w:rFonts w:ascii="Courier New" w:hAnsi="Courier New"/>
      <w:noProof/>
      <w:lang w:val="en-GB"/>
    </w:rPr>
  </w:style>
  <w:style w:type="paragraph" w:styleId="BodyText">
    <w:name w:val="Body Text"/>
    <w:basedOn w:val="Normal"/>
    <w:rsid w:val="002740F9"/>
    <w:rPr>
      <w:b/>
      <w:sz w:val="28"/>
      <w:lang w:eastAsia="en-US"/>
    </w:rPr>
  </w:style>
  <w:style w:type="paragraph" w:styleId="BodyTextIndent2">
    <w:name w:val="Body Text Indent 2"/>
    <w:basedOn w:val="Normal"/>
    <w:rsid w:val="002740F9"/>
    <w:pPr>
      <w:ind w:left="33"/>
    </w:pPr>
    <w:rPr>
      <w:lang w:eastAsia="en-US"/>
    </w:rPr>
  </w:style>
  <w:style w:type="paragraph" w:styleId="BodyText3">
    <w:name w:val="Body Text 3"/>
    <w:basedOn w:val="Normal"/>
    <w:rsid w:val="002740F9"/>
    <w:rPr>
      <w:i/>
      <w:lang w:eastAsia="en-US"/>
    </w:rPr>
  </w:style>
  <w:style w:type="paragraph" w:styleId="BodyTextIndent">
    <w:name w:val="Body Text Indent"/>
    <w:basedOn w:val="Normal"/>
    <w:rsid w:val="002740F9"/>
    <w:pPr>
      <w:ind w:left="34"/>
    </w:pPr>
    <w:rPr>
      <w:snapToGrid w:val="0"/>
      <w:color w:val="0000FF"/>
      <w:sz w:val="22"/>
      <w:lang w:eastAsia="en-US"/>
    </w:rPr>
  </w:style>
  <w:style w:type="character" w:styleId="CommentReference">
    <w:name w:val="annotation reference"/>
    <w:semiHidden/>
    <w:rsid w:val="002740F9"/>
    <w:rPr>
      <w:sz w:val="16"/>
    </w:rPr>
  </w:style>
  <w:style w:type="character" w:styleId="Strong">
    <w:name w:val="Strong"/>
    <w:qFormat/>
    <w:rsid w:val="002740F9"/>
    <w:rPr>
      <w:b/>
    </w:rPr>
  </w:style>
  <w:style w:type="paragraph" w:styleId="BodyText2">
    <w:name w:val="Body Text 2"/>
    <w:basedOn w:val="Normal"/>
    <w:rsid w:val="002740F9"/>
    <w:rPr>
      <w:color w:val="FF0000"/>
      <w:lang w:eastAsia="en-US"/>
    </w:rPr>
  </w:style>
  <w:style w:type="character" w:styleId="FollowedHyperlink">
    <w:name w:val="FollowedHyperlink"/>
    <w:rsid w:val="002740F9"/>
    <w:rPr>
      <w:color w:val="800080"/>
      <w:u w:val="single"/>
    </w:rPr>
  </w:style>
  <w:style w:type="paragraph" w:styleId="BalloonText">
    <w:name w:val="Balloon Text"/>
    <w:basedOn w:val="Normal"/>
    <w:link w:val="BalloonTextChar"/>
    <w:rsid w:val="00BB2CDF"/>
    <w:rPr>
      <w:rFonts w:ascii="Tahoma" w:hAnsi="Tahoma" w:cs="Tahoma"/>
      <w:sz w:val="16"/>
      <w:szCs w:val="16"/>
    </w:rPr>
  </w:style>
  <w:style w:type="character" w:customStyle="1" w:styleId="BalloonTextChar">
    <w:name w:val="Balloon Text Char"/>
    <w:link w:val="BalloonText"/>
    <w:rsid w:val="00BB2CDF"/>
    <w:rPr>
      <w:rFonts w:ascii="Tahoma" w:hAnsi="Tahoma" w:cs="Tahoma"/>
      <w:sz w:val="16"/>
      <w:szCs w:val="16"/>
    </w:rPr>
  </w:style>
  <w:style w:type="paragraph" w:styleId="Caption">
    <w:name w:val="caption"/>
    <w:basedOn w:val="Normal"/>
    <w:next w:val="Normal"/>
    <w:qFormat/>
    <w:rsid w:val="00530DD7"/>
    <w:rPr>
      <w:b/>
      <w:lang w:val="en-US" w:eastAsia="en-US"/>
    </w:rPr>
  </w:style>
  <w:style w:type="paragraph" w:styleId="ListParagraph">
    <w:name w:val="List Paragraph"/>
    <w:basedOn w:val="Normal"/>
    <w:uiPriority w:val="34"/>
    <w:qFormat/>
    <w:rsid w:val="001543BD"/>
    <w:pPr>
      <w:ind w:left="720"/>
    </w:pPr>
  </w:style>
  <w:style w:type="character" w:customStyle="1" w:styleId="FooterChar">
    <w:name w:val="Footer Char"/>
    <w:link w:val="Footer"/>
    <w:rsid w:val="003075CC"/>
    <w:rPr>
      <w: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oleObject" Target="embeddings/oleObject2.bin"/><Relationship Id="rId1" Type="http://schemas.openxmlformats.org/officeDocument/2006/relationships/image" Target="media/image2.png"/><Relationship Id="rId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U:\COMMON\MWare\Templates\Forms%20Team\Vol22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Vol22_Master.dot</Template>
  <TotalTime>0</TotalTime>
  <Pages>55</Pages>
  <Words>9032</Words>
  <Characters>51485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Change Proposal Master Template</vt:lpstr>
    </vt:vector>
  </TitlesOfParts>
  <Company>EDS Inland Revenue Account</Company>
  <LinksUpToDate>false</LinksUpToDate>
  <CharactersWithSpaces>60397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Proposal Master Template</dc:title>
  <dc:subject>Volume 22</dc:subject>
  <dc:creator>CZ2S0C</dc:creator>
  <cp:keywords>Template; Templates; Masters; Document Templates</cp:keywords>
  <dc:description/>
  <cp:lastModifiedBy>ogundipe, Olu</cp:lastModifiedBy>
  <cp:revision>2</cp:revision>
  <cp:lastPrinted>2008-06-10T09:01:00Z</cp:lastPrinted>
  <dcterms:created xsi:type="dcterms:W3CDTF">2017-12-19T10:03:00Z</dcterms:created>
  <dcterms:modified xsi:type="dcterms:W3CDTF">2017-12-19T10:03:00Z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COMMERCIAL IN-CONFIDENCE</vt:lpwstr>
  </property>
  <property fmtid="{D5CDD505-2E9C-101B-9397-08002B2CF9AE}" pid="3" name="Status">
    <vt:lpwstr>Archived Version</vt:lpwstr>
  </property>
  <property fmtid="{D5CDD505-2E9C-101B-9397-08002B2CF9AE}" pid="4" name="IP (Release)">
    <vt:lpwstr>IP134</vt:lpwstr>
  </property>
  <property fmtid="{D5CDD505-2E9C-101B-9397-08002B2CF9AE}" pid="5" name="LID">
    <vt:lpwstr>2013-08-12T00:00:00Z</vt:lpwstr>
  </property>
  <property fmtid="{D5CDD505-2E9C-101B-9397-08002B2CF9AE}" pid="6" name="Section">
    <vt:lpwstr>52.0000000000000</vt:lpwstr>
  </property>
  <property fmtid="{D5CDD505-2E9C-101B-9397-08002B2CF9AE}" pid="7" name="Version Number">
    <vt:lpwstr>1.0</vt:lpwstr>
  </property>
  <property fmtid="{D5CDD505-2E9C-101B-9397-08002B2CF9AE}" pid="8" name="Chapter">
    <vt:lpwstr>850.000000000000</vt:lpwstr>
  </property>
  <property fmtid="{D5CDD505-2E9C-101B-9397-08002B2CF9AE}" pid="9" name="Form Type">
    <vt:lpwstr>FULL DDC VERSION - TC602 – AWARD NOTICE</vt:lpwstr>
  </property>
  <property fmtid="{D5CDD505-2E9C-101B-9397-08002B2CF9AE}" pid="10" name="Management Name">
    <vt:lpwstr>TC6D2A/TC6D2B/TC6D2W/TC6D2M/TC6D2W/TC6D2M/TC6D2C/TC6D2D/TC6D2E</vt:lpwstr>
  </property>
  <property fmtid="{D5CDD505-2E9C-101B-9397-08002B2CF9AE}" pid="11" name="Comments0">
    <vt:lpwstr>HF 01/09: Archived as replaced by 0850ps052 (TC602 - OLD MANAGEMENT NAMES)</vt:lpwstr>
  </property>
  <property fmtid="{D5CDD505-2E9C-101B-9397-08002B2CF9AE}" pid="12" name="HoD">
    <vt:lpwstr>NTC</vt:lpwstr>
  </property>
  <property fmtid="{D5CDD505-2E9C-101B-9397-08002B2CF9AE}" pid="13" name="Change Request">
    <vt:lpwstr>OOP</vt:lpwstr>
  </property>
  <property fmtid="{D5CDD505-2E9C-101B-9397-08002B2CF9AE}" pid="14" name="Order">
    <vt:lpwstr>276500.000000000</vt:lpwstr>
  </property>
  <property fmtid="{D5CDD505-2E9C-101B-9397-08002B2CF9AE}" pid="15" name="Document_Type">
    <vt:lpwstr>Vol22Alt</vt:lpwstr>
  </property>
  <property fmtid="{D5CDD505-2E9C-101B-9397-08002B2CF9AE}" pid="16" name="OHI_Link">
    <vt:lpwstr/>
  </property>
</Properties>
</file>