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Iowan Old Style" w:hAnsi="Iowan Old Style"/>
          <w:color w:val="14101A"/>
          <w:sz w:val="44"/>
        </w:rPr>
        <w:t>innerprint — the spiral within</w:t>
      </w:r>
    </w:p>
    <w:p>
      <w:pPr>
        <w:spacing w:after="200"/>
      </w:pPr>
      <w:r>
        <w:rPr>
          <w:rFonts w:ascii="Iowan Old Style" w:hAnsi="Iowan Old Style"/>
          <w:color w:val="706070"/>
          <w:sz w:val="20"/>
        </w:rPr>
        <w:t>Şeymanur Küçük  ·  2026  ·  data art installation</w:t>
      </w:r>
    </w:p>
    <w:p>
      <w:pPr>
        <w:pStyle w:val="Heading1"/>
      </w:pPr>
      <w:r>
        <w:rPr>
          <w:rFonts w:ascii="Iowan Old Style" w:hAnsi="Iowan Old Style"/>
          <w:color w:val="14101A"/>
          <w:sz w:val="26"/>
        </w:rPr>
        <w:t>Overview</w:t>
      </w:r>
    </w:p>
    <w:p>
      <w:pPr>
        <w:spacing w:after="80"/>
      </w:pPr>
      <w:r>
        <w:rPr>
          <w:rFonts w:ascii="Iowan Old Style" w:hAnsi="Iowan Old Style"/>
          <w:sz w:val="21"/>
        </w:rPr>
        <w:t>266 days of personal data — Spotify listening, Istanbul weather, Apple Health steps, iOS Screen Time — rendered as a walkable fingerprint spiral. One entry on the outer edge, one path to the centre. Each day is one segment of the wall. Time runs from outside (2025-08-26) inward to the centre (today). Aesthetic reference: Damon Xart's gradient corridors.</w:t>
      </w:r>
    </w:p>
    <w:p>
      <w:pPr>
        <w:pStyle w:val="Heading1"/>
      </w:pPr>
      <w:r>
        <w:rPr>
          <w:rFonts w:ascii="Iowan Old Style" w:hAnsi="Iowan Old Style"/>
          <w:color w:val="14101A"/>
          <w:sz w:val="26"/>
        </w:rPr>
        <w:t>Data inventory (2025-08-26 → 2026-05-18, 266 days)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Spotify — 16,874 streams in window; daily aggregates + per-day top track and its album.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Weather — Istanbul daily archive (temperature, rain, snow, sunshine) from Open-Meteo.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Steps — daily totals from Apple Health export.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Screen Time — iOS Screen Time real values 2026-04-19 → 2026-05-18 (30 days), narrative mock for the earlier 236 days; provenance recorded in data/mock_metadata.json.</w:t>
      </w:r>
    </w:p>
    <w:p>
      <w:pPr>
        <w:pStyle w:val="Heading1"/>
      </w:pPr>
      <w:r>
        <w:rPr>
          <w:rFonts w:ascii="Iowan Old Style" w:hAnsi="Iowan Old Style"/>
          <w:color w:val="14101A"/>
          <w:sz w:val="26"/>
        </w:rPr>
        <w:t>Data annotation</w:t>
      </w:r>
    </w:p>
    <w:p>
      <w:pPr>
        <w:spacing w:after="80"/>
      </w:pPr>
      <w:r>
        <w:rPr>
          <w:rFonts w:ascii="Iowan Old Style" w:hAnsi="Iowan Old Style"/>
          <w:sz w:val="21"/>
        </w:rPr>
        <w:t>Each daily row produces one segment of the spiral. The wall is a vertical gradient between two anchors (bottom = album; top = sky). The corridor's shape, the floor's luminosity, and the heavy-screen darkening / glitch layer all key off other fields.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1A1020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b/>
                <w:color w:val="F5E9D8"/>
                <w:sz w:val="17"/>
              </w:rPr>
              <w:t>DATA</w:t>
            </w:r>
          </w:p>
        </w:tc>
        <w:tc>
          <w:tcPr>
            <w:tcW w:type="dxa" w:w="2835"/>
            <w:shd w:val="clear" w:color="auto" w:fill="1A1020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b/>
                <w:color w:val="F5E9D8"/>
                <w:sz w:val="17"/>
              </w:rPr>
              <w:t>SOURCE</w:t>
            </w:r>
          </w:p>
        </w:tc>
        <w:tc>
          <w:tcPr>
            <w:tcW w:type="dxa" w:w="2268"/>
            <w:shd w:val="clear" w:color="auto" w:fill="1A1020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b/>
                <w:color w:val="F5E9D8"/>
                <w:sz w:val="17"/>
              </w:rPr>
              <w:t>APPLIED AS</w:t>
            </w:r>
          </w:p>
        </w:tc>
        <w:tc>
          <w:tcPr>
            <w:tcW w:type="dxa" w:w="2268"/>
            <w:shd w:val="clear" w:color="auto" w:fill="1A1020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b/>
                <w:color w:val="F5E9D8"/>
                <w:sz w:val="17"/>
              </w:rPr>
              <w:t>EXPRESSES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Top song's album signature colour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spotify_history.csv → most-played track of the day → album → curated hex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Bottom anchor (warm)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The day's musical identity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Temperature, sun, rain, snow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Open-Meteo Istanbul archive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Top anchor + ceiling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What the sky looked like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Sunshine hours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Open-Meteo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Top anchor brightness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How much light reached the corridor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Screen time, total minutes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iOS Screen Time + mock for prior months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Corridor width + wall height + darkening + glitch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Pressure and agitation from devices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Screen time, sub-categories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iOS Screen Time (productivity / social / entertainment / other)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HUD bar chart (top-left)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How the day's screen time was spent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Daily steps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Apple Health export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Floor luminosity + ±10% corridor width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Bodily presence in the world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Late-night streams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spotify_history.csv (hour of day)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Reserved — ceiling darkness, next iteration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Nocturnal listening</w:t>
            </w:r>
          </w:p>
        </w:tc>
      </w:tr>
    </w:tbl>
    <w:p>
      <w:pPr>
        <w:pStyle w:val="Heading1"/>
      </w:pPr>
      <w:r>
        <w:rPr>
          <w:rFonts w:ascii="Iowan Old Style" w:hAnsi="Iowan Old Style"/>
          <w:color w:val="14101A"/>
          <w:sz w:val="26"/>
        </w:rPr>
        <w:t>Decision notes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Album signature colour. Not the cover's dominant pixel — the colour a fan associates with the album. 134 unique albums; signatures picked by 5 parallel AI agents inspecting cover art + music knowledge (RAM → metallic gold, OK Computer → ice-blue, The Strokes' New Abnormal → magenta).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Weather colour map. Literal: hot sunny → amber, cool sunny → sky-blue, overcast → grey-blue, rainy → grey, heavy rain → near-black, snow → ice-blue. All transitions RGB-lerped so hues never pass through green.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Screen-time mapping. The dominant driver. Drives geometry (corridor width 1.24 m → 3.20 m, wall height 2.8 m → 4.9 m), brightness (up to −44% on peak days), and motion (±32% jitter + occasional black-out bursts). Quiet days the wall breathes; heavy days it darkens and twitches.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Step mapping. Floor-only effect. Active days pool light beneath you in the album's colour; sedentary days leave the floor near-black. A ±10% width modifier reinforces the bodily reading without competing with screen time.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Mock screen time. Only because iOS Screen Time didn't track the earlier 7.5 months. Shape follows the lived arc — high Aug–Dec (project crunch), valley Dec–Feb (winter break), rising ramp Feb–Apr. Deterministic, seeded, reproducible.</w:t>
      </w:r>
    </w:p>
    <w:p>
      <w:pPr>
        <w:pStyle w:val="Heading1"/>
      </w:pPr>
      <w:r>
        <w:rPr>
          <w:rFonts w:ascii="Iowan Old Style" w:hAnsi="Iowan Old Style"/>
          <w:color w:val="14101A"/>
          <w:sz w:val="26"/>
        </w:rPr>
        <w:t>Structure and mechanics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Archimedean spiral: 5 turns, outer radius 18 m, inner radius 2.5 m, 0.18 m organic wobble for fingerprint-like irregularity.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Two walls (2 m corridor base width), floor, ceiling. Per-day vertex attributes feed all visual layers.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Walk camera at 1.62 m eye height; orbit camera for sculptural view. V key toggles.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Stack: React 18 + react-three-fiber + Three.js + Vite. Custom GLSL shaders for the wall layers.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Audio: Spotify Web Playback SDK (PKCE flow). The current day's top track is searched, then started at its loudest section via audio-analysis (defaults to chorus).</w:t>
      </w:r>
    </w:p>
    <w:p>
      <w:pPr>
        <w:pStyle w:val="Heading2"/>
      </w:pPr>
      <w:r>
        <w:rPr>
          <w:rFonts w:ascii="Iowan Old Style" w:hAnsi="Iowan Old Style"/>
          <w:color w:val="14101A"/>
          <w:sz w:val="22"/>
        </w:rPr>
        <w:t>Controls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1A1020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b/>
                <w:color w:val="F5E9D8"/>
                <w:sz w:val="17"/>
              </w:rPr>
              <w:t>KEY</w:t>
            </w:r>
          </w:p>
        </w:tc>
        <w:tc>
          <w:tcPr>
            <w:tcW w:type="dxa" w:w="6803"/>
            <w:shd w:val="clear" w:color="auto" w:fill="1A1020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b/>
                <w:color w:val="F5E9D8"/>
                <w:sz w:val="17"/>
              </w:rPr>
              <w:t>ACTION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V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toggle orbit / walk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↑ ↓  /  W  S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walk forward / back along time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← →  /  A  D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glance sideways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J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jump to a specific date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P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play current day's song from chorus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Shift + P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Iowan Old Style" w:hAnsi="Iowan Old Style"/>
                <w:sz w:val="18"/>
              </w:rPr>
              <w:t>play from the start</w:t>
            </w:r>
          </w:p>
        </w:tc>
      </w:tr>
    </w:tbl>
    <w:p>
      <w:pPr>
        <w:pStyle w:val="Heading1"/>
      </w:pPr>
      <w:r>
        <w:rPr>
          <w:rFonts w:ascii="Iowan Old Style" w:hAnsi="Iowan Old Style"/>
          <w:color w:val="14101A"/>
          <w:sz w:val="26"/>
        </w:rPr>
        <w:t>Repository</w:t>
      </w:r>
    </w:p>
    <w:p>
      <w:pPr>
        <w:spacing w:after="80"/>
      </w:pPr>
      <w:hyperlink r:id="rId9">
        <w:r>
          <w:rPr>
            <w:color w:val="3A4FB8"/>
            <w:u w:val="single"/>
            <w:rFonts w:ascii="Iowan Old Style"/>
            <w:sz w:val="21"/>
          </w:rPr>
          <w:t>https://github.com/seymakucuk0/innerprint-an-data-art-project</w:t>
        </w:r>
      </w:hyperlink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data/processed/ — daily joined table (innerprint_daily.csv / .json), per-source CSVs, album signature palette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data/agent_batches/ — AI agent inputs and outputs for the album signature colour pass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scripts/ — weather backfill, screen-time mock, top-song aggregation, merge, this manifesto generator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art/ — Vite + React + Three.js application</w:t>
      </w:r>
    </w:p>
    <w:p>
      <w:pPr>
        <w:pStyle w:val="ListBullet"/>
        <w:spacing w:after="40"/>
      </w:pPr>
      <w:r>
        <w:rPr>
          <w:rFonts w:ascii="Iowan Old Style" w:hAnsi="Iowan Old Style"/>
          <w:sz w:val="20"/>
        </w:rPr>
        <w:t>.github/workflows/deploy.yml — GitHub Pages auto-deploy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makucuk0/innerprint-an-data-ar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