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5DEDF" w14:textId="77777777" w:rsidR="00000000" w:rsidRPr="006742D9" w:rsidRDefault="00000000">
      <w:pPr>
        <w:pStyle w:val="Heading1"/>
        <w:divId w:val="657222915"/>
        <w:rPr>
          <w:rFonts w:ascii="Calibri" w:eastAsia="Times New Roman" w:hAnsi="Calibri" w:cs="Calibri"/>
          <w:b w:val="0"/>
          <w:bCs w:val="0"/>
          <w:lang w:val="en"/>
        </w:rPr>
      </w:pPr>
      <w:r w:rsidRPr="006742D9">
        <w:rPr>
          <w:rFonts w:ascii="Calibri" w:eastAsia="Times New Roman" w:hAnsi="Calibri" w:cs="Calibri"/>
          <w:b w:val="0"/>
          <w:bCs w:val="0"/>
          <w:lang w:val="en"/>
        </w:rPr>
        <w:t>Invoicing ROI Simulator — Technical Documentation</w:t>
      </w:r>
    </w:p>
    <w:p w14:paraId="22E3E096" w14:textId="77777777" w:rsidR="00000000" w:rsidRDefault="00000000">
      <w:pPr>
        <w:pStyle w:val="small"/>
        <w:spacing w:before="120" w:beforeAutospacing="0" w:after="180" w:afterAutospacing="0"/>
        <w:divId w:val="657222915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Version 1.0 · Last updated: 2025-10-07</w:t>
      </w:r>
    </w:p>
    <w:p w14:paraId="1B2BB096" w14:textId="77777777" w:rsidR="00000000" w:rsidRDefault="00000000">
      <w:pPr>
        <w:shd w:val="clear" w:color="auto" w:fill="EEF9F1"/>
        <w:divId w:val="1215116784"/>
        <w:rPr>
          <w:rFonts w:ascii="Calibri" w:eastAsia="Times New Roman" w:hAnsi="Calibri" w:cs="Calibri"/>
          <w:color w:val="1E1E1E"/>
          <w:lang w:val="en"/>
        </w:rPr>
      </w:pPr>
      <w:r>
        <w:rPr>
          <w:rStyle w:val="Strong"/>
          <w:rFonts w:ascii="Calibri" w:eastAsia="Times New Roman" w:hAnsi="Calibri" w:cs="Calibri"/>
          <w:color w:val="1E1E1E"/>
          <w:lang w:val="en"/>
        </w:rPr>
        <w:t>Purpose:</w:t>
      </w:r>
      <w:r>
        <w:rPr>
          <w:rFonts w:ascii="Calibri" w:eastAsia="Times New Roman" w:hAnsi="Calibri" w:cs="Calibri"/>
          <w:color w:val="1E1E1E"/>
          <w:lang w:val="en"/>
        </w:rPr>
        <w:t xml:space="preserve"> This document describes the functional requirements, data model, API, calculation logic, and run instructions for the Invoicing ROI Simulator prototype. It is formatted to be opened in Microsoft Word (File → Open) and saved as </w:t>
      </w:r>
      <w:r>
        <w:rPr>
          <w:rStyle w:val="Emphasis"/>
          <w:rFonts w:ascii="Calibri" w:eastAsia="Times New Roman" w:hAnsi="Calibri" w:cs="Calibri"/>
          <w:color w:val="1E1E1E"/>
          <w:lang w:val="en"/>
        </w:rPr>
        <w:t>.docx</w:t>
      </w:r>
      <w:r>
        <w:rPr>
          <w:rFonts w:ascii="Calibri" w:eastAsia="Times New Roman" w:hAnsi="Calibri" w:cs="Calibri"/>
          <w:color w:val="1E1E1E"/>
          <w:lang w:val="en"/>
        </w:rPr>
        <w:t xml:space="preserve"> if desired. </w:t>
      </w:r>
    </w:p>
    <w:p w14:paraId="76223904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Overview</w:t>
      </w:r>
    </w:p>
    <w:p w14:paraId="19F23615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 xml:space="preserve">The Invoicing ROI Simulator is a single-page web application backed by a lightweight REST API and local persistence. It enables users to estimate savings, ROI, and payback period when moving from manual to automated invoice processing, with a built-in positive bias toward automation outcomes. </w:t>
      </w:r>
    </w:p>
    <w:p w14:paraId="7C117F32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1.1 Key Objectives</w:t>
      </w:r>
    </w:p>
    <w:p w14:paraId="46498A8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Interactive simulation with live results as inputs change</w:t>
      </w:r>
    </w:p>
    <w:p w14:paraId="0E53AC6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Scenario CRUD: save, list, retrieve, and delete named scenarios</w:t>
      </w:r>
    </w:p>
    <w:p w14:paraId="3B0A3CC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REST API for simulations and persistence</w:t>
      </w:r>
    </w:p>
    <w:p w14:paraId="12CA186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Favorable output logic via internal server-side constants</w:t>
      </w:r>
    </w:p>
    <w:p w14:paraId="6E15E74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Email-gated downloadable report (PDF or HTML)</w:t>
      </w:r>
    </w:p>
    <w:p w14:paraId="5957594D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1.2 Tech Stack (Prototype)</w:t>
      </w:r>
    </w:p>
    <w:p w14:paraId="0709C135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Style w:val="Strong"/>
          <w:rFonts w:ascii="Calibri" w:eastAsia="Times New Roman" w:hAnsi="Calibri" w:cs="Calibri"/>
          <w:color w:val="1E1E1E"/>
          <w:lang w:val="en"/>
        </w:rPr>
        <w:t>Frontend:</w:t>
      </w:r>
      <w:r>
        <w:rPr>
          <w:rFonts w:ascii="Calibri" w:eastAsia="Times New Roman" w:hAnsi="Calibri" w:cs="Calibri"/>
          <w:color w:val="1E1E1E"/>
          <w:lang w:val="en"/>
        </w:rPr>
        <w:t xml:space="preserve"> React (Create React App present in repository)</w:t>
      </w:r>
    </w:p>
    <w:p w14:paraId="1C45C6C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Style w:val="Strong"/>
          <w:rFonts w:ascii="Calibri" w:eastAsia="Times New Roman" w:hAnsi="Calibri" w:cs="Calibri"/>
          <w:color w:val="1E1E1E"/>
          <w:lang w:val="en"/>
        </w:rPr>
        <w:t>Backend:</w:t>
      </w:r>
      <w:r>
        <w:rPr>
          <w:rFonts w:ascii="Calibri" w:eastAsia="Times New Roman" w:hAnsi="Calibri" w:cs="Calibri"/>
          <w:color w:val="1E1E1E"/>
          <w:lang w:val="en"/>
        </w:rPr>
        <w:t xml:space="preserve"> Node.js + Express (recommended)</w:t>
      </w:r>
    </w:p>
    <w:p w14:paraId="3BE68BF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Style w:val="Strong"/>
          <w:rFonts w:ascii="Calibri" w:eastAsia="Times New Roman" w:hAnsi="Calibri" w:cs="Calibri"/>
          <w:color w:val="1E1E1E"/>
          <w:lang w:val="en"/>
        </w:rPr>
        <w:t>Database:</w:t>
      </w:r>
      <w:r>
        <w:rPr>
          <w:rFonts w:ascii="Calibri" w:eastAsia="Times New Roman" w:hAnsi="Calibri" w:cs="Calibri"/>
          <w:color w:val="1E1E1E"/>
          <w:lang w:val="en"/>
        </w:rPr>
        <w:t xml:space="preserve"> SQLite or JSON file-based storage (recommended for speed)</w:t>
      </w:r>
    </w:p>
    <w:p w14:paraId="16936E6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Style w:val="Strong"/>
          <w:rFonts w:ascii="Calibri" w:eastAsia="Times New Roman" w:hAnsi="Calibri" w:cs="Calibri"/>
          <w:color w:val="1E1E1E"/>
          <w:lang w:val="en"/>
        </w:rPr>
        <w:t>Report:</w:t>
      </w:r>
      <w:r>
        <w:rPr>
          <w:rFonts w:ascii="Calibri" w:eastAsia="Times New Roman" w:hAnsi="Calibri" w:cs="Calibri"/>
          <w:color w:val="1E1E1E"/>
          <w:lang w:val="en"/>
        </w:rPr>
        <w:t xml:space="preserve"> HTML snapshot (download) or PDF via a node renderer (e.g., Puppeteer)</w:t>
      </w:r>
    </w:p>
    <w:p w14:paraId="30FE19D7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User Inputs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4032"/>
        <w:gridCol w:w="1349"/>
      </w:tblGrid>
      <w:tr w:rsidR="00000000" w14:paraId="280C0898" w14:textId="77777777">
        <w:trPr>
          <w:divId w:val="657222915"/>
          <w:tblHeader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321317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F1325DB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CA02DDA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Example</w:t>
            </w:r>
          </w:p>
        </w:tc>
      </w:tr>
      <w:tr w:rsidR="00000000" w14:paraId="6E2A1C94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0B2878E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scenario_name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C0758B6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Label for saved scenario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0E2F6FE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Q4_Pilot</w:t>
            </w:r>
          </w:p>
        </w:tc>
      </w:tr>
      <w:tr w:rsidR="00000000" w14:paraId="413A79E1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0973D58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monthly_invoice_volume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519423F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Invoices processed per month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50F263B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2000</w:t>
            </w:r>
          </w:p>
        </w:tc>
      </w:tr>
      <w:tr w:rsidR="00000000" w14:paraId="28D1AE27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B627B69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lastRenderedPageBreak/>
              <w:t>num_ap_staff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C2560B6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Staff managing invoicing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0FBD972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3</w:t>
            </w:r>
          </w:p>
        </w:tc>
      </w:tr>
      <w:tr w:rsidR="00000000" w14:paraId="76D380E8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F12C971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avg_hours_per_invoice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EC69B29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Manual hours per invoice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43B6D0F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0.17</w:t>
            </w:r>
          </w:p>
        </w:tc>
      </w:tr>
      <w:tr w:rsidR="00000000" w14:paraId="0C60A4D6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B0547C8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hourly_wage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49F951B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Average cost per hour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927F14A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30</w:t>
            </w:r>
          </w:p>
        </w:tc>
      </w:tr>
      <w:tr w:rsidR="00000000" w14:paraId="0093D88E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2A07071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error_rate_manual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006A2EE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Estimated manual error rate (%)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9A52BF2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0.5</w:t>
            </w:r>
          </w:p>
        </w:tc>
      </w:tr>
      <w:tr w:rsidR="00000000" w14:paraId="3752F960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2E779CE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error_cost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538B2D9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Cost to fix each error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B31FA10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100</w:t>
            </w:r>
          </w:p>
        </w:tc>
      </w:tr>
      <w:tr w:rsidR="00000000" w14:paraId="040F557D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535AF3F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time_horizon_months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90AF6B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Projection period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4A68A2B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36</w:t>
            </w:r>
          </w:p>
        </w:tc>
      </w:tr>
      <w:tr w:rsidR="00000000" w14:paraId="56A9EFF4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B4F42EC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one_time_implementation_cost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AC73F83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(Optional) Setup cost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8DC4E06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50000</w:t>
            </w:r>
          </w:p>
        </w:tc>
      </w:tr>
    </w:tbl>
    <w:p w14:paraId="5067512F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Server-Side Internal Constants (Hidden from UI)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4721"/>
        <w:gridCol w:w="997"/>
      </w:tblGrid>
      <w:tr w:rsidR="00000000" w14:paraId="12773F2A" w14:textId="77777777">
        <w:trPr>
          <w:divId w:val="657222915"/>
          <w:tblHeader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6A26758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Constant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F636AB1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400EC54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Value</w:t>
            </w:r>
          </w:p>
        </w:tc>
      </w:tr>
      <w:tr w:rsidR="00000000" w14:paraId="670B4B9B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3BEF046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automated_cost_per_invoice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F1461E1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Fixed automation cost per invoice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BFBD445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0.20</w:t>
            </w:r>
          </w:p>
        </w:tc>
      </w:tr>
      <w:tr w:rsidR="00000000" w14:paraId="6C22C0E8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76072C5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error_rate_auto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A1FB3E8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Average error rate after automation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D457191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0.1%</w:t>
            </w:r>
          </w:p>
        </w:tc>
      </w:tr>
      <w:tr w:rsidR="00000000" w14:paraId="7835D15E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C4F8097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time_saved_per_invoice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104E184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Reduction in processing time (minutes)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34C7BCB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8</w:t>
            </w:r>
          </w:p>
        </w:tc>
      </w:tr>
      <w:tr w:rsidR="00000000" w14:paraId="3C3DEFBC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3ADECF3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Style w:val="HTMLCode"/>
                <w:color w:val="1E1E1E"/>
              </w:rPr>
              <w:t>min_roi_boost_factor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267EC0A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ROI bias factor in favor of automation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7D6F33A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1.1</w:t>
            </w:r>
          </w:p>
        </w:tc>
      </w:tr>
    </w:tbl>
    <w:p w14:paraId="2F22CCD9" w14:textId="77777777" w:rsidR="00000000" w:rsidRDefault="00000000">
      <w:pPr>
        <w:pStyle w:val="warn"/>
        <w:spacing w:before="120" w:beforeAutospacing="0" w:after="180" w:afterAutospacing="0"/>
        <w:divId w:val="657222915"/>
        <w:rPr>
          <w:rFonts w:ascii="Calibri" w:hAnsi="Calibri" w:cs="Calibri"/>
          <w:color w:val="1E1E1E"/>
          <w:lang w:val="en"/>
        </w:rPr>
      </w:pPr>
      <w:r>
        <w:rPr>
          <w:rStyle w:val="Strong"/>
          <w:rFonts w:ascii="Calibri" w:hAnsi="Calibri" w:cs="Calibri"/>
          <w:color w:val="1E1E1E"/>
          <w:lang w:val="en"/>
        </w:rPr>
        <w:lastRenderedPageBreak/>
        <w:t>Note:</w:t>
      </w:r>
      <w:r>
        <w:rPr>
          <w:rFonts w:ascii="Calibri" w:hAnsi="Calibri" w:cs="Calibri"/>
          <w:color w:val="1E1E1E"/>
          <w:lang w:val="en"/>
        </w:rPr>
        <w:t xml:space="preserve"> These constants must remain server-side only and must not be exposed via API responses or the UI.</w:t>
      </w:r>
    </w:p>
    <w:p w14:paraId="65197A98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Calculation Logic</w:t>
      </w:r>
    </w:p>
    <w:p w14:paraId="1D810A4A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</w:p>
    <w:p w14:paraId="7A747007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1) Manual labor cost per month</w:t>
      </w:r>
    </w:p>
    <w:p w14:paraId="5FFAB0C1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labor_cost_manual</w:t>
      </w:r>
      <w:proofErr w:type="spellEnd"/>
      <w:r>
        <w:rPr>
          <w:color w:val="1E1E1E"/>
          <w:lang w:val="en"/>
        </w:rPr>
        <w:t xml:space="preserve"> = </w:t>
      </w:r>
      <w:proofErr w:type="spellStart"/>
      <w:r>
        <w:rPr>
          <w:color w:val="1E1E1E"/>
          <w:lang w:val="en"/>
        </w:rPr>
        <w:t>num_ap_staff</w:t>
      </w:r>
      <w:proofErr w:type="spellEnd"/>
      <w:r>
        <w:rPr>
          <w:color w:val="1E1E1E"/>
          <w:lang w:val="en"/>
        </w:rPr>
        <w:t xml:space="preserve"> × </w:t>
      </w:r>
      <w:proofErr w:type="spellStart"/>
      <w:r>
        <w:rPr>
          <w:color w:val="1E1E1E"/>
          <w:lang w:val="en"/>
        </w:rPr>
        <w:t>hourly_wage</w:t>
      </w:r>
      <w:proofErr w:type="spellEnd"/>
      <w:r>
        <w:rPr>
          <w:color w:val="1E1E1E"/>
          <w:lang w:val="en"/>
        </w:rPr>
        <w:t xml:space="preserve"> × </w:t>
      </w:r>
      <w:proofErr w:type="spellStart"/>
      <w:r>
        <w:rPr>
          <w:color w:val="1E1E1E"/>
          <w:lang w:val="en"/>
        </w:rPr>
        <w:t>avg_hours_per_invoice</w:t>
      </w:r>
      <w:proofErr w:type="spellEnd"/>
      <w:r>
        <w:rPr>
          <w:color w:val="1E1E1E"/>
          <w:lang w:val="en"/>
        </w:rPr>
        <w:t xml:space="preserve"> × </w:t>
      </w:r>
      <w:proofErr w:type="spellStart"/>
      <w:r>
        <w:rPr>
          <w:color w:val="1E1E1E"/>
          <w:lang w:val="en"/>
        </w:rPr>
        <w:t>monthly_invoice_volume</w:t>
      </w:r>
      <w:proofErr w:type="spellEnd"/>
    </w:p>
    <w:p w14:paraId="2F5BD1D4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</w:p>
    <w:p w14:paraId="708D7333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2) Automation cost per month</w:t>
      </w:r>
    </w:p>
    <w:p w14:paraId="7D896CC6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auto_cost</w:t>
      </w:r>
      <w:proofErr w:type="spellEnd"/>
      <w:r>
        <w:rPr>
          <w:color w:val="1E1E1E"/>
          <w:lang w:val="en"/>
        </w:rPr>
        <w:t xml:space="preserve"> = </w:t>
      </w:r>
      <w:proofErr w:type="spellStart"/>
      <w:r>
        <w:rPr>
          <w:color w:val="1E1E1E"/>
          <w:lang w:val="en"/>
        </w:rPr>
        <w:t>monthly_invoice_volume</w:t>
      </w:r>
      <w:proofErr w:type="spellEnd"/>
      <w:r>
        <w:rPr>
          <w:color w:val="1E1E1E"/>
          <w:lang w:val="en"/>
        </w:rPr>
        <w:t xml:space="preserve"> × </w:t>
      </w:r>
      <w:proofErr w:type="spellStart"/>
      <w:r>
        <w:rPr>
          <w:color w:val="1E1E1E"/>
          <w:lang w:val="en"/>
        </w:rPr>
        <w:t>automated_cost_per_invoice</w:t>
      </w:r>
      <w:proofErr w:type="spellEnd"/>
    </w:p>
    <w:p w14:paraId="1C1EF4DF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</w:p>
    <w:p w14:paraId="6AA4DC1C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3) Error savings</w:t>
      </w:r>
    </w:p>
    <w:p w14:paraId="519D1ADA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error_savings</w:t>
      </w:r>
      <w:proofErr w:type="spellEnd"/>
      <w:r>
        <w:rPr>
          <w:color w:val="1E1E1E"/>
          <w:lang w:val="en"/>
        </w:rPr>
        <w:t xml:space="preserve"> = (</w:t>
      </w:r>
      <w:proofErr w:type="spellStart"/>
      <w:r>
        <w:rPr>
          <w:color w:val="1E1E1E"/>
          <w:lang w:val="en"/>
        </w:rPr>
        <w:t>error_rate_manual</w:t>
      </w:r>
      <w:proofErr w:type="spellEnd"/>
      <w:r>
        <w:rPr>
          <w:color w:val="1E1E1E"/>
          <w:lang w:val="en"/>
        </w:rPr>
        <w:t xml:space="preserve"> − </w:t>
      </w:r>
      <w:proofErr w:type="spellStart"/>
      <w:r>
        <w:rPr>
          <w:color w:val="1E1E1E"/>
          <w:lang w:val="en"/>
        </w:rPr>
        <w:t>error_rate_auto</w:t>
      </w:r>
      <w:proofErr w:type="spellEnd"/>
      <w:r>
        <w:rPr>
          <w:color w:val="1E1E1E"/>
          <w:lang w:val="en"/>
        </w:rPr>
        <w:t xml:space="preserve">) × </w:t>
      </w:r>
      <w:proofErr w:type="spellStart"/>
      <w:r>
        <w:rPr>
          <w:color w:val="1E1E1E"/>
          <w:lang w:val="en"/>
        </w:rPr>
        <w:t>monthly_invoice_volume</w:t>
      </w:r>
      <w:proofErr w:type="spellEnd"/>
      <w:r>
        <w:rPr>
          <w:color w:val="1E1E1E"/>
          <w:lang w:val="en"/>
        </w:rPr>
        <w:t xml:space="preserve"> × </w:t>
      </w:r>
      <w:proofErr w:type="spellStart"/>
      <w:r>
        <w:rPr>
          <w:color w:val="1E1E1E"/>
          <w:lang w:val="en"/>
        </w:rPr>
        <w:t>error_cost</w:t>
      </w:r>
      <w:proofErr w:type="spellEnd"/>
    </w:p>
    <w:p w14:paraId="131C00A1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</w:p>
    <w:p w14:paraId="3450D564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4) Monthly savings</w:t>
      </w:r>
    </w:p>
    <w:p w14:paraId="1C1719F3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monthly_savings</w:t>
      </w:r>
      <w:proofErr w:type="spellEnd"/>
      <w:r>
        <w:rPr>
          <w:color w:val="1E1E1E"/>
          <w:lang w:val="en"/>
        </w:rPr>
        <w:t xml:space="preserve"> = (</w:t>
      </w:r>
      <w:proofErr w:type="spellStart"/>
      <w:r>
        <w:rPr>
          <w:color w:val="1E1E1E"/>
          <w:lang w:val="en"/>
        </w:rPr>
        <w:t>labor_cost_manual</w:t>
      </w:r>
      <w:proofErr w:type="spellEnd"/>
      <w:r>
        <w:rPr>
          <w:color w:val="1E1E1E"/>
          <w:lang w:val="en"/>
        </w:rPr>
        <w:t xml:space="preserve"> + </w:t>
      </w:r>
      <w:proofErr w:type="spellStart"/>
      <w:r>
        <w:rPr>
          <w:color w:val="1E1E1E"/>
          <w:lang w:val="en"/>
        </w:rPr>
        <w:t>error_savings</w:t>
      </w:r>
      <w:proofErr w:type="spellEnd"/>
      <w:r>
        <w:rPr>
          <w:color w:val="1E1E1E"/>
          <w:lang w:val="en"/>
        </w:rPr>
        <w:t xml:space="preserve">) − </w:t>
      </w:r>
      <w:proofErr w:type="spellStart"/>
      <w:r>
        <w:rPr>
          <w:color w:val="1E1E1E"/>
          <w:lang w:val="en"/>
        </w:rPr>
        <w:t>auto_cost</w:t>
      </w:r>
      <w:proofErr w:type="spellEnd"/>
    </w:p>
    <w:p w14:paraId="3D4B30BB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</w:p>
    <w:p w14:paraId="08994B48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5) Apply bias factor</w:t>
      </w:r>
    </w:p>
    <w:p w14:paraId="7BE9B85C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monthly_savings</w:t>
      </w:r>
      <w:proofErr w:type="spellEnd"/>
      <w:r>
        <w:rPr>
          <w:color w:val="1E1E1E"/>
          <w:lang w:val="en"/>
        </w:rPr>
        <w:t xml:space="preserve"> = </w:t>
      </w:r>
      <w:proofErr w:type="spellStart"/>
      <w:r>
        <w:rPr>
          <w:color w:val="1E1E1E"/>
          <w:lang w:val="en"/>
        </w:rPr>
        <w:t>monthly_savings</w:t>
      </w:r>
      <w:proofErr w:type="spellEnd"/>
      <w:r>
        <w:rPr>
          <w:color w:val="1E1E1E"/>
          <w:lang w:val="en"/>
        </w:rPr>
        <w:t xml:space="preserve"> × </w:t>
      </w:r>
      <w:proofErr w:type="spellStart"/>
      <w:r>
        <w:rPr>
          <w:color w:val="1E1E1E"/>
          <w:lang w:val="en"/>
        </w:rPr>
        <w:t>min_roi_boost_factor</w:t>
      </w:r>
      <w:proofErr w:type="spellEnd"/>
    </w:p>
    <w:p w14:paraId="50528BE5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</w:p>
    <w:p w14:paraId="09CDAE61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6) Cumulative &amp; ROI</w:t>
      </w:r>
    </w:p>
    <w:p w14:paraId="32A77F14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cumulative_savings</w:t>
      </w:r>
      <w:proofErr w:type="spellEnd"/>
      <w:r>
        <w:rPr>
          <w:color w:val="1E1E1E"/>
          <w:lang w:val="en"/>
        </w:rPr>
        <w:t xml:space="preserve"> = </w:t>
      </w:r>
      <w:proofErr w:type="spellStart"/>
      <w:r>
        <w:rPr>
          <w:color w:val="1E1E1E"/>
          <w:lang w:val="en"/>
        </w:rPr>
        <w:t>monthly_savings</w:t>
      </w:r>
      <w:proofErr w:type="spellEnd"/>
      <w:r>
        <w:rPr>
          <w:color w:val="1E1E1E"/>
          <w:lang w:val="en"/>
        </w:rPr>
        <w:t xml:space="preserve"> × </w:t>
      </w:r>
      <w:proofErr w:type="spellStart"/>
      <w:r>
        <w:rPr>
          <w:color w:val="1E1E1E"/>
          <w:lang w:val="en"/>
        </w:rPr>
        <w:t>time_horizon_months</w:t>
      </w:r>
      <w:proofErr w:type="spellEnd"/>
    </w:p>
    <w:p w14:paraId="5EC2F2D0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net_savings</w:t>
      </w:r>
      <w:proofErr w:type="spellEnd"/>
      <w:r>
        <w:rPr>
          <w:color w:val="1E1E1E"/>
          <w:lang w:val="en"/>
        </w:rPr>
        <w:t xml:space="preserve"> = </w:t>
      </w:r>
      <w:proofErr w:type="spellStart"/>
      <w:r>
        <w:rPr>
          <w:color w:val="1E1E1E"/>
          <w:lang w:val="en"/>
        </w:rPr>
        <w:t>cumulative_savings</w:t>
      </w:r>
      <w:proofErr w:type="spellEnd"/>
      <w:r>
        <w:rPr>
          <w:color w:val="1E1E1E"/>
          <w:lang w:val="en"/>
        </w:rPr>
        <w:t xml:space="preserve"> − </w:t>
      </w:r>
      <w:proofErr w:type="spellStart"/>
      <w:r>
        <w:rPr>
          <w:color w:val="1E1E1E"/>
          <w:lang w:val="en"/>
        </w:rPr>
        <w:t>one_time_implementation_cost</w:t>
      </w:r>
      <w:proofErr w:type="spellEnd"/>
    </w:p>
    <w:p w14:paraId="77E9F984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payback_months</w:t>
      </w:r>
      <w:proofErr w:type="spellEnd"/>
      <w:r>
        <w:rPr>
          <w:color w:val="1E1E1E"/>
          <w:lang w:val="en"/>
        </w:rPr>
        <w:t xml:space="preserve"> = </w:t>
      </w:r>
      <w:proofErr w:type="spellStart"/>
      <w:r>
        <w:rPr>
          <w:color w:val="1E1E1E"/>
          <w:lang w:val="en"/>
        </w:rPr>
        <w:t>one_time_implementation_cost</w:t>
      </w:r>
      <w:proofErr w:type="spellEnd"/>
      <w:r>
        <w:rPr>
          <w:color w:val="1E1E1E"/>
          <w:lang w:val="en"/>
        </w:rPr>
        <w:t xml:space="preserve"> ÷ </w:t>
      </w:r>
      <w:proofErr w:type="spellStart"/>
      <w:r>
        <w:rPr>
          <w:color w:val="1E1E1E"/>
          <w:lang w:val="en"/>
        </w:rPr>
        <w:t>monthly_savings</w:t>
      </w:r>
      <w:proofErr w:type="spellEnd"/>
    </w:p>
    <w:p w14:paraId="661622A1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</w:t>
      </w:r>
      <w:proofErr w:type="spellStart"/>
      <w:r>
        <w:rPr>
          <w:color w:val="1E1E1E"/>
          <w:lang w:val="en"/>
        </w:rPr>
        <w:t>roi_percentage</w:t>
      </w:r>
      <w:proofErr w:type="spellEnd"/>
      <w:r>
        <w:rPr>
          <w:color w:val="1E1E1E"/>
          <w:lang w:val="en"/>
        </w:rPr>
        <w:t xml:space="preserve"> = (</w:t>
      </w:r>
      <w:proofErr w:type="spellStart"/>
      <w:r>
        <w:rPr>
          <w:color w:val="1E1E1E"/>
          <w:lang w:val="en"/>
        </w:rPr>
        <w:t>net_savings</w:t>
      </w:r>
      <w:proofErr w:type="spellEnd"/>
      <w:r>
        <w:rPr>
          <w:color w:val="1E1E1E"/>
          <w:lang w:val="en"/>
        </w:rPr>
        <w:t xml:space="preserve"> ÷ </w:t>
      </w:r>
      <w:proofErr w:type="spellStart"/>
      <w:r>
        <w:rPr>
          <w:color w:val="1E1E1E"/>
          <w:lang w:val="en"/>
        </w:rPr>
        <w:t>one_time_implementation_cost</w:t>
      </w:r>
      <w:proofErr w:type="spellEnd"/>
      <w:r>
        <w:rPr>
          <w:color w:val="1E1E1E"/>
          <w:lang w:val="en"/>
        </w:rPr>
        <w:t>) × 100</w:t>
      </w:r>
    </w:p>
    <w:p w14:paraId="7A3B670E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  </w:t>
      </w:r>
    </w:p>
    <w:p w14:paraId="53ED8BDB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4.1 Example</w:t>
      </w:r>
    </w:p>
    <w:p w14:paraId="5B1B2F7E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Style w:val="Strong"/>
          <w:rFonts w:ascii="Calibri" w:eastAsia="Times New Roman" w:hAnsi="Calibri" w:cs="Calibri"/>
          <w:color w:val="1E1E1E"/>
          <w:lang w:val="en"/>
        </w:rPr>
        <w:t>Inputs:</w:t>
      </w:r>
      <w:r>
        <w:rPr>
          <w:rFonts w:ascii="Calibri" w:eastAsia="Times New Roman" w:hAnsi="Calibri" w:cs="Calibri"/>
          <w:color w:val="1E1E1E"/>
          <w:lang w:val="en"/>
        </w:rPr>
        <w:t xml:space="preserve"> 2000 invoices/month, 3 AP staff, $30/</w:t>
      </w:r>
      <w:proofErr w:type="spellStart"/>
      <w:r>
        <w:rPr>
          <w:rFonts w:ascii="Calibri" w:eastAsia="Times New Roman" w:hAnsi="Calibri" w:cs="Calibri"/>
          <w:color w:val="1E1E1E"/>
          <w:lang w:val="en"/>
        </w:rPr>
        <w:t>hr</w:t>
      </w:r>
      <w:proofErr w:type="spellEnd"/>
      <w:r>
        <w:rPr>
          <w:rFonts w:ascii="Calibri" w:eastAsia="Times New Roman" w:hAnsi="Calibri" w:cs="Calibri"/>
          <w:color w:val="1E1E1E"/>
          <w:lang w:val="en"/>
        </w:rPr>
        <w:t xml:space="preserve">, 10 mins/invoice (0.17 </w:t>
      </w:r>
      <w:proofErr w:type="spellStart"/>
      <w:r>
        <w:rPr>
          <w:rFonts w:ascii="Calibri" w:eastAsia="Times New Roman" w:hAnsi="Calibri" w:cs="Calibri"/>
          <w:color w:val="1E1E1E"/>
          <w:lang w:val="en"/>
        </w:rPr>
        <w:t>hr</w:t>
      </w:r>
      <w:proofErr w:type="spellEnd"/>
      <w:r>
        <w:rPr>
          <w:rFonts w:ascii="Calibri" w:eastAsia="Times New Roman" w:hAnsi="Calibri" w:cs="Calibri"/>
          <w:color w:val="1E1E1E"/>
          <w:lang w:val="en"/>
        </w:rPr>
        <w:t>), $100 error cost</w:t>
      </w:r>
    </w:p>
    <w:p w14:paraId="3CF9D3EF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Style w:val="Strong"/>
          <w:rFonts w:ascii="Calibri" w:eastAsia="Times New Roman" w:hAnsi="Calibri" w:cs="Calibri"/>
          <w:color w:val="1E1E1E"/>
          <w:lang w:val="en"/>
        </w:rPr>
        <w:t>Outputs:</w:t>
      </w:r>
      <w:r>
        <w:rPr>
          <w:rFonts w:ascii="Calibri" w:eastAsia="Times New Roman" w:hAnsi="Calibri" w:cs="Calibri"/>
          <w:color w:val="1E1E1E"/>
          <w:lang w:val="en"/>
        </w:rPr>
        <w:t xml:space="preserve"> Monthly savings ≈ $8,000, Payback ≈ 6.3 months, 36-mo ROI &gt; 400%</w:t>
      </w:r>
    </w:p>
    <w:p w14:paraId="57444586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REST API</w:t>
      </w:r>
    </w:p>
    <w:p w14:paraId="712C0D61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>All endpoints return JSON. No authentication is required for the prototype.</w:t>
      </w:r>
    </w:p>
    <w:p w14:paraId="420A2B10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5.1 POST /simulate</w:t>
      </w:r>
    </w:p>
    <w:p w14:paraId="1B22E326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>Run the simulation and return calculated results.</w:t>
      </w:r>
    </w:p>
    <w:p w14:paraId="2470F695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{</w:t>
      </w:r>
    </w:p>
    <w:p w14:paraId="1CB07A70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scenario</w:t>
      </w:r>
      <w:proofErr w:type="gramEnd"/>
      <w:r>
        <w:rPr>
          <w:color w:val="1E1E1E"/>
          <w:lang w:val="en"/>
        </w:rPr>
        <w:t>_name</w:t>
      </w:r>
      <w:proofErr w:type="spellEnd"/>
      <w:r>
        <w:rPr>
          <w:color w:val="1E1E1E"/>
          <w:lang w:val="en"/>
        </w:rPr>
        <w:t>": "Q4_Pilot",</w:t>
      </w:r>
    </w:p>
    <w:p w14:paraId="3955D907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lastRenderedPageBreak/>
        <w:t xml:space="preserve">  "</w:t>
      </w:r>
      <w:proofErr w:type="spellStart"/>
      <w:proofErr w:type="gramStart"/>
      <w:r>
        <w:rPr>
          <w:color w:val="1E1E1E"/>
          <w:lang w:val="en"/>
        </w:rPr>
        <w:t>monthly</w:t>
      </w:r>
      <w:proofErr w:type="gramEnd"/>
      <w:r>
        <w:rPr>
          <w:color w:val="1E1E1E"/>
          <w:lang w:val="en"/>
        </w:rPr>
        <w:t>_invoice_volume</w:t>
      </w:r>
      <w:proofErr w:type="spellEnd"/>
      <w:r>
        <w:rPr>
          <w:color w:val="1E1E1E"/>
          <w:lang w:val="en"/>
        </w:rPr>
        <w:t>": 2000,</w:t>
      </w:r>
    </w:p>
    <w:p w14:paraId="2D73C02E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num</w:t>
      </w:r>
      <w:proofErr w:type="gramEnd"/>
      <w:r>
        <w:rPr>
          <w:color w:val="1E1E1E"/>
          <w:lang w:val="en"/>
        </w:rPr>
        <w:t>_ap_staff</w:t>
      </w:r>
      <w:proofErr w:type="spellEnd"/>
      <w:r>
        <w:rPr>
          <w:color w:val="1E1E1E"/>
          <w:lang w:val="en"/>
        </w:rPr>
        <w:t>": 3,</w:t>
      </w:r>
    </w:p>
    <w:p w14:paraId="4CA067FF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avg</w:t>
      </w:r>
      <w:proofErr w:type="gramEnd"/>
      <w:r>
        <w:rPr>
          <w:color w:val="1E1E1E"/>
          <w:lang w:val="en"/>
        </w:rPr>
        <w:t>_hours_per_invoice</w:t>
      </w:r>
      <w:proofErr w:type="spellEnd"/>
      <w:r>
        <w:rPr>
          <w:color w:val="1E1E1E"/>
          <w:lang w:val="en"/>
        </w:rPr>
        <w:t>": 0.17,</w:t>
      </w:r>
    </w:p>
    <w:p w14:paraId="40C27FD2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hourly</w:t>
      </w:r>
      <w:proofErr w:type="gramEnd"/>
      <w:r>
        <w:rPr>
          <w:color w:val="1E1E1E"/>
          <w:lang w:val="en"/>
        </w:rPr>
        <w:t>_wage</w:t>
      </w:r>
      <w:proofErr w:type="spellEnd"/>
      <w:r>
        <w:rPr>
          <w:color w:val="1E1E1E"/>
          <w:lang w:val="en"/>
        </w:rPr>
        <w:t>": 30,</w:t>
      </w:r>
    </w:p>
    <w:p w14:paraId="00AE817F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error</w:t>
      </w:r>
      <w:proofErr w:type="gramEnd"/>
      <w:r>
        <w:rPr>
          <w:color w:val="1E1E1E"/>
          <w:lang w:val="en"/>
        </w:rPr>
        <w:t>_rate_manual</w:t>
      </w:r>
      <w:proofErr w:type="spellEnd"/>
      <w:r>
        <w:rPr>
          <w:color w:val="1E1E1E"/>
          <w:lang w:val="en"/>
        </w:rPr>
        <w:t>": 0.5,</w:t>
      </w:r>
    </w:p>
    <w:p w14:paraId="41AA8F52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error</w:t>
      </w:r>
      <w:proofErr w:type="gramEnd"/>
      <w:r>
        <w:rPr>
          <w:color w:val="1E1E1E"/>
          <w:lang w:val="en"/>
        </w:rPr>
        <w:t>_cost</w:t>
      </w:r>
      <w:proofErr w:type="spellEnd"/>
      <w:r>
        <w:rPr>
          <w:color w:val="1E1E1E"/>
          <w:lang w:val="en"/>
        </w:rPr>
        <w:t>": 100,</w:t>
      </w:r>
    </w:p>
    <w:p w14:paraId="474920BF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time</w:t>
      </w:r>
      <w:proofErr w:type="gramEnd"/>
      <w:r>
        <w:rPr>
          <w:color w:val="1E1E1E"/>
          <w:lang w:val="en"/>
        </w:rPr>
        <w:t>_horizon_months</w:t>
      </w:r>
      <w:proofErr w:type="spellEnd"/>
      <w:r>
        <w:rPr>
          <w:color w:val="1E1E1E"/>
          <w:lang w:val="en"/>
        </w:rPr>
        <w:t>": 36,</w:t>
      </w:r>
    </w:p>
    <w:p w14:paraId="5B7A0A2A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one</w:t>
      </w:r>
      <w:proofErr w:type="gramEnd"/>
      <w:r>
        <w:rPr>
          <w:color w:val="1E1E1E"/>
          <w:lang w:val="en"/>
        </w:rPr>
        <w:t>_time_implementation_cost</w:t>
      </w:r>
      <w:proofErr w:type="spellEnd"/>
      <w:r>
        <w:rPr>
          <w:color w:val="1E1E1E"/>
          <w:lang w:val="en"/>
        </w:rPr>
        <w:t>": 50000</w:t>
      </w:r>
    </w:p>
    <w:p w14:paraId="73E4D1BC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}</w:t>
      </w:r>
    </w:p>
    <w:p w14:paraId="2C4F0964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Style w:val="Strong"/>
          <w:rFonts w:ascii="Calibri" w:hAnsi="Calibri" w:cs="Calibri"/>
          <w:color w:val="1E1E1E"/>
          <w:lang w:val="en"/>
        </w:rPr>
        <w:t>Response (example):</w:t>
      </w:r>
    </w:p>
    <w:p w14:paraId="6F2810F9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{</w:t>
      </w:r>
    </w:p>
    <w:p w14:paraId="6F2023E1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monthly</w:t>
      </w:r>
      <w:proofErr w:type="gramEnd"/>
      <w:r>
        <w:rPr>
          <w:color w:val="1E1E1E"/>
          <w:lang w:val="en"/>
        </w:rPr>
        <w:t>_savings</w:t>
      </w:r>
      <w:proofErr w:type="spellEnd"/>
      <w:r>
        <w:rPr>
          <w:color w:val="1E1E1E"/>
          <w:lang w:val="en"/>
        </w:rPr>
        <w:t>": 8000.00,</w:t>
      </w:r>
    </w:p>
    <w:p w14:paraId="3F0D5FA8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cumulative</w:t>
      </w:r>
      <w:proofErr w:type="gramEnd"/>
      <w:r>
        <w:rPr>
          <w:color w:val="1E1E1E"/>
          <w:lang w:val="en"/>
        </w:rPr>
        <w:t>_savings</w:t>
      </w:r>
      <w:proofErr w:type="spellEnd"/>
      <w:r>
        <w:rPr>
          <w:color w:val="1E1E1E"/>
          <w:lang w:val="en"/>
        </w:rPr>
        <w:t>": 288000.00,</w:t>
      </w:r>
    </w:p>
    <w:p w14:paraId="7F1B7FAD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net</w:t>
      </w:r>
      <w:proofErr w:type="gramEnd"/>
      <w:r>
        <w:rPr>
          <w:color w:val="1E1E1E"/>
          <w:lang w:val="en"/>
        </w:rPr>
        <w:t>_savings</w:t>
      </w:r>
      <w:proofErr w:type="spellEnd"/>
      <w:r>
        <w:rPr>
          <w:color w:val="1E1E1E"/>
          <w:lang w:val="en"/>
        </w:rPr>
        <w:t>": 238000.00,</w:t>
      </w:r>
    </w:p>
    <w:p w14:paraId="5CFE1345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payback</w:t>
      </w:r>
      <w:proofErr w:type="gramEnd"/>
      <w:r>
        <w:rPr>
          <w:color w:val="1E1E1E"/>
          <w:lang w:val="en"/>
        </w:rPr>
        <w:t>_months</w:t>
      </w:r>
      <w:proofErr w:type="spellEnd"/>
      <w:r>
        <w:rPr>
          <w:color w:val="1E1E1E"/>
          <w:lang w:val="en"/>
        </w:rPr>
        <w:t>": 6.25,</w:t>
      </w:r>
    </w:p>
    <w:p w14:paraId="1A362EFC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roi</w:t>
      </w:r>
      <w:proofErr w:type="gramEnd"/>
      <w:r>
        <w:rPr>
          <w:color w:val="1E1E1E"/>
          <w:lang w:val="en"/>
        </w:rPr>
        <w:t>_percentage</w:t>
      </w:r>
      <w:proofErr w:type="spellEnd"/>
      <w:r>
        <w:rPr>
          <w:color w:val="1E1E1E"/>
          <w:lang w:val="en"/>
        </w:rPr>
        <w:t>": 476.0</w:t>
      </w:r>
    </w:p>
    <w:p w14:paraId="2BB5491F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}</w:t>
      </w:r>
    </w:p>
    <w:p w14:paraId="64C3005A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5.2 POST /scenarios</w:t>
      </w:r>
    </w:p>
    <w:p w14:paraId="27F17196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>Save or update a named scenario. Body includes inputs and computed results.</w:t>
      </w:r>
    </w:p>
    <w:p w14:paraId="749F48C0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{</w:t>
      </w:r>
    </w:p>
    <w:p w14:paraId="1DB6F5F9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scenario</w:t>
      </w:r>
      <w:proofErr w:type="gramEnd"/>
      <w:r>
        <w:rPr>
          <w:color w:val="1E1E1E"/>
          <w:lang w:val="en"/>
        </w:rPr>
        <w:t>_name</w:t>
      </w:r>
      <w:proofErr w:type="spellEnd"/>
      <w:r>
        <w:rPr>
          <w:color w:val="1E1E1E"/>
          <w:lang w:val="en"/>
        </w:rPr>
        <w:t>": "Q4_Pilot",</w:t>
      </w:r>
    </w:p>
    <w:p w14:paraId="0F070DA1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"inputs": </w:t>
      </w:r>
      <w:proofErr w:type="gramStart"/>
      <w:r>
        <w:rPr>
          <w:color w:val="1E1E1E"/>
          <w:lang w:val="en"/>
        </w:rPr>
        <w:t>{ /</w:t>
      </w:r>
      <w:proofErr w:type="gramEnd"/>
      <w:r>
        <w:rPr>
          <w:color w:val="1E1E1E"/>
          <w:lang w:val="en"/>
        </w:rPr>
        <w:t>* same as /simulate request *</w:t>
      </w:r>
      <w:proofErr w:type="gramStart"/>
      <w:r>
        <w:rPr>
          <w:color w:val="1E1E1E"/>
          <w:lang w:val="en"/>
        </w:rPr>
        <w:t>/ }</w:t>
      </w:r>
      <w:proofErr w:type="gramEnd"/>
      <w:r>
        <w:rPr>
          <w:color w:val="1E1E1E"/>
          <w:lang w:val="en"/>
        </w:rPr>
        <w:t>,</w:t>
      </w:r>
    </w:p>
    <w:p w14:paraId="1CA2877F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"results": </w:t>
      </w:r>
      <w:proofErr w:type="gramStart"/>
      <w:r>
        <w:rPr>
          <w:color w:val="1E1E1E"/>
          <w:lang w:val="en"/>
        </w:rPr>
        <w:t>{ /</w:t>
      </w:r>
      <w:proofErr w:type="gramEnd"/>
      <w:r>
        <w:rPr>
          <w:color w:val="1E1E1E"/>
          <w:lang w:val="en"/>
        </w:rPr>
        <w:t>* same as /simulate response *</w:t>
      </w:r>
      <w:proofErr w:type="gramStart"/>
      <w:r>
        <w:rPr>
          <w:color w:val="1E1E1E"/>
          <w:lang w:val="en"/>
        </w:rPr>
        <w:t>/ }</w:t>
      </w:r>
      <w:proofErr w:type="gramEnd"/>
    </w:p>
    <w:p w14:paraId="2234DAD8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}</w:t>
      </w:r>
    </w:p>
    <w:p w14:paraId="60BC63CA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Style w:val="Strong"/>
          <w:rFonts w:ascii="Calibri" w:hAnsi="Calibri" w:cs="Calibri"/>
          <w:color w:val="1E1E1E"/>
          <w:lang w:val="en"/>
        </w:rPr>
        <w:t>Response:</w:t>
      </w:r>
    </w:p>
    <w:p w14:paraId="364D15A0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proofErr w:type="gramStart"/>
      <w:r>
        <w:rPr>
          <w:color w:val="1E1E1E"/>
          <w:lang w:val="en"/>
        </w:rPr>
        <w:t>{ "</w:t>
      </w:r>
      <w:proofErr w:type="gramEnd"/>
      <w:r>
        <w:rPr>
          <w:color w:val="1E1E1E"/>
          <w:lang w:val="en"/>
        </w:rPr>
        <w:t>id": "</w:t>
      </w:r>
      <w:proofErr w:type="spellStart"/>
      <w:r>
        <w:rPr>
          <w:color w:val="1E1E1E"/>
          <w:lang w:val="en"/>
        </w:rPr>
        <w:t>uuid</w:t>
      </w:r>
      <w:proofErr w:type="spellEnd"/>
      <w:r>
        <w:rPr>
          <w:color w:val="1E1E1E"/>
          <w:lang w:val="en"/>
        </w:rPr>
        <w:t>-or-increment", "</w:t>
      </w:r>
      <w:proofErr w:type="spellStart"/>
      <w:r>
        <w:rPr>
          <w:color w:val="1E1E1E"/>
          <w:lang w:val="en"/>
        </w:rPr>
        <w:t>scenario_name</w:t>
      </w:r>
      <w:proofErr w:type="spellEnd"/>
      <w:r>
        <w:rPr>
          <w:color w:val="1E1E1E"/>
          <w:lang w:val="en"/>
        </w:rPr>
        <w:t>": "Q4_Pilot</w:t>
      </w:r>
      <w:proofErr w:type="gramStart"/>
      <w:r>
        <w:rPr>
          <w:color w:val="1E1E1E"/>
          <w:lang w:val="en"/>
        </w:rPr>
        <w:t>" }</w:t>
      </w:r>
      <w:proofErr w:type="gramEnd"/>
    </w:p>
    <w:p w14:paraId="46435B6A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5.3 GET /scenarios</w:t>
      </w:r>
    </w:p>
    <w:p w14:paraId="2116C581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>List stored scenarios.</w:t>
      </w:r>
    </w:p>
    <w:p w14:paraId="01A3B118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[</w:t>
      </w:r>
    </w:p>
    <w:p w14:paraId="7FCDA747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</w:t>
      </w:r>
      <w:proofErr w:type="gramStart"/>
      <w:r>
        <w:rPr>
          <w:color w:val="1E1E1E"/>
          <w:lang w:val="en"/>
        </w:rPr>
        <w:t>{ "</w:t>
      </w:r>
      <w:proofErr w:type="gramEnd"/>
      <w:r>
        <w:rPr>
          <w:color w:val="1E1E1E"/>
          <w:lang w:val="en"/>
        </w:rPr>
        <w:t>id": "1", "</w:t>
      </w:r>
      <w:proofErr w:type="spellStart"/>
      <w:r>
        <w:rPr>
          <w:color w:val="1E1E1E"/>
          <w:lang w:val="en"/>
        </w:rPr>
        <w:t>scenario_name</w:t>
      </w:r>
      <w:proofErr w:type="spellEnd"/>
      <w:r>
        <w:rPr>
          <w:color w:val="1E1E1E"/>
          <w:lang w:val="en"/>
        </w:rPr>
        <w:t>": "Q4_Pilot</w:t>
      </w:r>
      <w:proofErr w:type="gramStart"/>
      <w:r>
        <w:rPr>
          <w:color w:val="1E1E1E"/>
          <w:lang w:val="en"/>
        </w:rPr>
        <w:t>" }</w:t>
      </w:r>
      <w:proofErr w:type="gramEnd"/>
      <w:r>
        <w:rPr>
          <w:color w:val="1E1E1E"/>
          <w:lang w:val="en"/>
        </w:rPr>
        <w:t>,</w:t>
      </w:r>
    </w:p>
    <w:p w14:paraId="0F974C87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</w:t>
      </w:r>
      <w:proofErr w:type="gramStart"/>
      <w:r>
        <w:rPr>
          <w:color w:val="1E1E1E"/>
          <w:lang w:val="en"/>
        </w:rPr>
        <w:t>{ "</w:t>
      </w:r>
      <w:proofErr w:type="gramEnd"/>
      <w:r>
        <w:rPr>
          <w:color w:val="1E1E1E"/>
          <w:lang w:val="en"/>
        </w:rPr>
        <w:t>id": "2", "</w:t>
      </w:r>
      <w:proofErr w:type="spellStart"/>
      <w:r>
        <w:rPr>
          <w:color w:val="1E1E1E"/>
          <w:lang w:val="en"/>
        </w:rPr>
        <w:t>scenario_name</w:t>
      </w:r>
      <w:proofErr w:type="spellEnd"/>
      <w:r>
        <w:rPr>
          <w:color w:val="1E1E1E"/>
          <w:lang w:val="en"/>
        </w:rPr>
        <w:t>": "SMB_1000_invoices</w:t>
      </w:r>
      <w:proofErr w:type="gramStart"/>
      <w:r>
        <w:rPr>
          <w:color w:val="1E1E1E"/>
          <w:lang w:val="en"/>
        </w:rPr>
        <w:t>" }</w:t>
      </w:r>
      <w:proofErr w:type="gramEnd"/>
    </w:p>
    <w:p w14:paraId="3A5F8E1E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]</w:t>
      </w:r>
    </w:p>
    <w:p w14:paraId="7EDBDBC7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5.4 GET /scenarios/:id</w:t>
      </w:r>
    </w:p>
    <w:p w14:paraId="538B5B0D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lastRenderedPageBreak/>
        <w:t>Retrieve full scenario record.</w:t>
      </w:r>
    </w:p>
    <w:p w14:paraId="2430E202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{</w:t>
      </w:r>
    </w:p>
    <w:p w14:paraId="025B29DE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"id": "1",</w:t>
      </w:r>
    </w:p>
    <w:p w14:paraId="7E61D388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scenario</w:t>
      </w:r>
      <w:proofErr w:type="gramEnd"/>
      <w:r>
        <w:rPr>
          <w:color w:val="1E1E1E"/>
          <w:lang w:val="en"/>
        </w:rPr>
        <w:t>_name</w:t>
      </w:r>
      <w:proofErr w:type="spellEnd"/>
      <w:r>
        <w:rPr>
          <w:color w:val="1E1E1E"/>
          <w:lang w:val="en"/>
        </w:rPr>
        <w:t>": "Q4_Pilot",</w:t>
      </w:r>
    </w:p>
    <w:p w14:paraId="09FCF6DB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"inputs": </w:t>
      </w:r>
      <w:proofErr w:type="gramStart"/>
      <w:r>
        <w:rPr>
          <w:color w:val="1E1E1E"/>
          <w:lang w:val="en"/>
        </w:rPr>
        <w:t>{ /</w:t>
      </w:r>
      <w:proofErr w:type="gramEnd"/>
      <w:r>
        <w:rPr>
          <w:color w:val="1E1E1E"/>
          <w:lang w:val="en"/>
        </w:rPr>
        <w:t>* inputs *</w:t>
      </w:r>
      <w:proofErr w:type="gramStart"/>
      <w:r>
        <w:rPr>
          <w:color w:val="1E1E1E"/>
          <w:lang w:val="en"/>
        </w:rPr>
        <w:t>/ }</w:t>
      </w:r>
      <w:proofErr w:type="gramEnd"/>
      <w:r>
        <w:rPr>
          <w:color w:val="1E1E1E"/>
          <w:lang w:val="en"/>
        </w:rPr>
        <w:t>,</w:t>
      </w:r>
    </w:p>
    <w:p w14:paraId="4896F012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"results": </w:t>
      </w:r>
      <w:proofErr w:type="gramStart"/>
      <w:r>
        <w:rPr>
          <w:color w:val="1E1E1E"/>
          <w:lang w:val="en"/>
        </w:rPr>
        <w:t>{ /</w:t>
      </w:r>
      <w:proofErr w:type="gramEnd"/>
      <w:r>
        <w:rPr>
          <w:color w:val="1E1E1E"/>
          <w:lang w:val="en"/>
        </w:rPr>
        <w:t>* computed results *</w:t>
      </w:r>
      <w:proofErr w:type="gramStart"/>
      <w:r>
        <w:rPr>
          <w:color w:val="1E1E1E"/>
          <w:lang w:val="en"/>
        </w:rPr>
        <w:t>/ }</w:t>
      </w:r>
      <w:proofErr w:type="gramEnd"/>
      <w:r>
        <w:rPr>
          <w:color w:val="1E1E1E"/>
          <w:lang w:val="en"/>
        </w:rPr>
        <w:t>,</w:t>
      </w:r>
    </w:p>
    <w:p w14:paraId="6184CB70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created</w:t>
      </w:r>
      <w:proofErr w:type="gramEnd"/>
      <w:r>
        <w:rPr>
          <w:color w:val="1E1E1E"/>
          <w:lang w:val="en"/>
        </w:rPr>
        <w:t>_at</w:t>
      </w:r>
      <w:proofErr w:type="spellEnd"/>
      <w:r>
        <w:rPr>
          <w:color w:val="1E1E1E"/>
          <w:lang w:val="en"/>
        </w:rPr>
        <w:t>": "2025-10-07T10:00:00Z"</w:t>
      </w:r>
    </w:p>
    <w:p w14:paraId="3E7D6CEB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}</w:t>
      </w:r>
    </w:p>
    <w:p w14:paraId="6CC8360E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5.5 DELETE /scenarios/:id</w:t>
      </w:r>
    </w:p>
    <w:p w14:paraId="57CEAA40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>Delete a specific scenario.</w:t>
      </w:r>
    </w:p>
    <w:p w14:paraId="2E663A22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proofErr w:type="gramStart"/>
      <w:r>
        <w:rPr>
          <w:color w:val="1E1E1E"/>
          <w:lang w:val="en"/>
        </w:rPr>
        <w:t>{ "</w:t>
      </w:r>
      <w:proofErr w:type="gramEnd"/>
      <w:r>
        <w:rPr>
          <w:color w:val="1E1E1E"/>
          <w:lang w:val="en"/>
        </w:rPr>
        <w:t xml:space="preserve">deleted": </w:t>
      </w:r>
      <w:proofErr w:type="gramStart"/>
      <w:r>
        <w:rPr>
          <w:color w:val="1E1E1E"/>
          <w:lang w:val="en"/>
        </w:rPr>
        <w:t>true }</w:t>
      </w:r>
      <w:proofErr w:type="gramEnd"/>
    </w:p>
    <w:p w14:paraId="22D0FEDF" w14:textId="77777777" w:rsidR="00000000" w:rsidRDefault="00000000">
      <w:pPr>
        <w:pStyle w:val="Heading3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5.6 POST /report/generate</w:t>
      </w:r>
    </w:p>
    <w:p w14:paraId="46CE86A8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 xml:space="preserve">Generate a downloadable report. Requires </w:t>
      </w:r>
      <w:r>
        <w:rPr>
          <w:rStyle w:val="HTMLCode"/>
          <w:color w:val="1E1E1E"/>
          <w:lang w:val="en"/>
        </w:rPr>
        <w:t>email</w:t>
      </w:r>
      <w:r>
        <w:rPr>
          <w:rFonts w:ascii="Calibri" w:hAnsi="Calibri" w:cs="Calibri"/>
          <w:color w:val="1E1E1E"/>
          <w:lang w:val="en"/>
        </w:rPr>
        <w:t xml:space="preserve"> and either inputs or a </w:t>
      </w:r>
      <w:proofErr w:type="spellStart"/>
      <w:r>
        <w:rPr>
          <w:rStyle w:val="HTMLCode"/>
          <w:color w:val="1E1E1E"/>
          <w:lang w:val="en"/>
        </w:rPr>
        <w:t>scenario_id</w:t>
      </w:r>
      <w:proofErr w:type="spellEnd"/>
      <w:r>
        <w:rPr>
          <w:rFonts w:ascii="Calibri" w:hAnsi="Calibri" w:cs="Calibri"/>
          <w:color w:val="1E1E1E"/>
          <w:lang w:val="en"/>
        </w:rPr>
        <w:t>.</w:t>
      </w:r>
    </w:p>
    <w:p w14:paraId="7C10A61B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{</w:t>
      </w:r>
    </w:p>
    <w:p w14:paraId="25C15A2A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"email": "buyer@example.com",</w:t>
      </w:r>
    </w:p>
    <w:p w14:paraId="05ACB695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 xml:space="preserve">  "</w:t>
      </w:r>
      <w:proofErr w:type="spellStart"/>
      <w:proofErr w:type="gramStart"/>
      <w:r>
        <w:rPr>
          <w:color w:val="1E1E1E"/>
          <w:lang w:val="en"/>
        </w:rPr>
        <w:t>scenario</w:t>
      </w:r>
      <w:proofErr w:type="gramEnd"/>
      <w:r>
        <w:rPr>
          <w:color w:val="1E1E1E"/>
          <w:lang w:val="en"/>
        </w:rPr>
        <w:t>_id</w:t>
      </w:r>
      <w:proofErr w:type="spellEnd"/>
      <w:r>
        <w:rPr>
          <w:color w:val="1E1E1E"/>
          <w:lang w:val="en"/>
        </w:rPr>
        <w:t>": "1"</w:t>
      </w:r>
    </w:p>
    <w:p w14:paraId="4DE523E1" w14:textId="77777777" w:rsidR="00000000" w:rsidRDefault="00000000">
      <w:pPr>
        <w:pStyle w:val="HTMLPreformatted"/>
        <w:divId w:val="657222915"/>
        <w:rPr>
          <w:color w:val="1E1E1E"/>
          <w:lang w:val="en"/>
        </w:rPr>
      </w:pPr>
      <w:r>
        <w:rPr>
          <w:color w:val="1E1E1E"/>
          <w:lang w:val="en"/>
        </w:rPr>
        <w:t>}</w:t>
      </w:r>
    </w:p>
    <w:p w14:paraId="6A9E5FF4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Style w:val="Strong"/>
          <w:rFonts w:ascii="Calibri" w:hAnsi="Calibri" w:cs="Calibri"/>
          <w:color w:val="1E1E1E"/>
          <w:lang w:val="en"/>
        </w:rPr>
        <w:t>Response:</w:t>
      </w:r>
      <w:r>
        <w:rPr>
          <w:rFonts w:ascii="Calibri" w:hAnsi="Calibri" w:cs="Calibri"/>
          <w:color w:val="1E1E1E"/>
          <w:lang w:val="en"/>
        </w:rPr>
        <w:t xml:space="preserve"> a signed or opaque URL to download the HTML/PDF report, or the report content inline for HTML snapshot.</w:t>
      </w:r>
    </w:p>
    <w:p w14:paraId="58D3FF16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Data Model</w:t>
      </w:r>
    </w:p>
    <w:p w14:paraId="57EDDAF6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>Recommended minimal schema for a file-based JSON DB or SQLite table.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1694"/>
        <w:gridCol w:w="5134"/>
      </w:tblGrid>
      <w:tr w:rsidR="00000000" w14:paraId="566E8EE3" w14:textId="77777777">
        <w:trPr>
          <w:divId w:val="657222915"/>
          <w:tblHeader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AF605C1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B4796A7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shd w:val="clear" w:color="auto" w:fill="F0F3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46B60D4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b/>
                <w:bCs/>
                <w:color w:val="1E1E1E"/>
              </w:rPr>
            </w:pPr>
            <w:r>
              <w:rPr>
                <w:rFonts w:ascii="Calibri" w:eastAsia="Times New Roman" w:hAnsi="Calibri" w:cs="Calibri"/>
                <w:b/>
                <w:bCs/>
                <w:color w:val="1E1E1E"/>
              </w:rPr>
              <w:t>Description</w:t>
            </w:r>
          </w:p>
        </w:tc>
      </w:tr>
      <w:tr w:rsidR="00000000" w14:paraId="043455AA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A6C8DA1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id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1823A4B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string/int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C034329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Primary key</w:t>
            </w:r>
          </w:p>
        </w:tc>
      </w:tr>
      <w:tr w:rsidR="00000000" w14:paraId="4C6C19E3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6C6FF19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Fonts w:ascii="Calibri" w:eastAsia="Times New Roman" w:hAnsi="Calibri" w:cs="Calibri"/>
                <w:color w:val="1E1E1E"/>
              </w:rPr>
              <w:t>scenario_name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B353F97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4D57812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User-provided label (unique-</w:t>
            </w:r>
            <w:proofErr w:type="spellStart"/>
            <w:r>
              <w:rPr>
                <w:rFonts w:ascii="Calibri" w:eastAsia="Times New Roman" w:hAnsi="Calibri" w:cs="Calibri"/>
                <w:color w:val="1E1E1E"/>
              </w:rPr>
              <w:t>ish</w:t>
            </w:r>
            <w:proofErr w:type="spellEnd"/>
            <w:r>
              <w:rPr>
                <w:rFonts w:ascii="Calibri" w:eastAsia="Times New Roman" w:hAnsi="Calibri" w:cs="Calibri"/>
                <w:color w:val="1E1E1E"/>
              </w:rPr>
              <w:t>)</w:t>
            </w:r>
          </w:p>
        </w:tc>
      </w:tr>
      <w:tr w:rsidR="00000000" w14:paraId="3BEB413B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A2A0103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lastRenderedPageBreak/>
              <w:t>inputs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875D157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AECDD1C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Normalized copy of request inputs</w:t>
            </w:r>
          </w:p>
        </w:tc>
      </w:tr>
      <w:tr w:rsidR="00000000" w14:paraId="4EAAD1BB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B3247E7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2FD5018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AF68721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Output from the simulator</w:t>
            </w:r>
          </w:p>
        </w:tc>
      </w:tr>
      <w:tr w:rsidR="00000000" w14:paraId="7803C8AE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A3CDD7C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Fonts w:ascii="Calibri" w:eastAsia="Times New Roman" w:hAnsi="Calibri" w:cs="Calibri"/>
                <w:color w:val="1E1E1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C099CC3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CFBFF3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ISO timestamp</w:t>
            </w:r>
          </w:p>
        </w:tc>
      </w:tr>
      <w:tr w:rsidR="00000000" w14:paraId="61586F97" w14:textId="77777777">
        <w:trPr>
          <w:divId w:val="657222915"/>
        </w:trPr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436C1B5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proofErr w:type="spellStart"/>
            <w:r>
              <w:rPr>
                <w:rFonts w:ascii="Calibri" w:eastAsia="Times New Roman" w:hAnsi="Calibri" w:cs="Calibri"/>
                <w:color w:val="1E1E1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3B21865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7DDE3"/>
              <w:left w:val="single" w:sz="6" w:space="0" w:color="D7DDE3"/>
              <w:bottom w:val="single" w:sz="6" w:space="0" w:color="D7DDE3"/>
              <w:right w:val="single" w:sz="6" w:space="0" w:color="D7DDE3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25E93C9" w14:textId="77777777" w:rsidR="00000000" w:rsidRDefault="00000000">
            <w:pPr>
              <w:spacing w:before="180" w:after="180"/>
              <w:rPr>
                <w:rFonts w:ascii="Calibri" w:eastAsia="Times New Roman" w:hAnsi="Calibri" w:cs="Calibri"/>
                <w:color w:val="1E1E1E"/>
              </w:rPr>
            </w:pPr>
            <w:r>
              <w:rPr>
                <w:rFonts w:ascii="Calibri" w:eastAsia="Times New Roman" w:hAnsi="Calibri" w:cs="Calibri"/>
                <w:color w:val="1E1E1E"/>
              </w:rPr>
              <w:t>ISO timestamp</w:t>
            </w:r>
          </w:p>
        </w:tc>
      </w:tr>
    </w:tbl>
    <w:p w14:paraId="18BDF170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Validation &amp; Defaults</w:t>
      </w:r>
    </w:p>
    <w:p w14:paraId="49E419A6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All numeric inputs must be finite numbers; reject </w:t>
      </w:r>
      <w:proofErr w:type="spellStart"/>
      <w:r>
        <w:rPr>
          <w:rFonts w:ascii="Calibri" w:eastAsia="Times New Roman" w:hAnsi="Calibri" w:cs="Calibri"/>
          <w:color w:val="1E1E1E"/>
          <w:lang w:val="en"/>
        </w:rPr>
        <w:t>NaN</w:t>
      </w:r>
      <w:proofErr w:type="spellEnd"/>
      <w:r>
        <w:rPr>
          <w:rFonts w:ascii="Calibri" w:eastAsia="Times New Roman" w:hAnsi="Calibri" w:cs="Calibri"/>
          <w:color w:val="1E1E1E"/>
          <w:lang w:val="en"/>
        </w:rPr>
        <w:t xml:space="preserve"> and negative values (except optional setup cost, which can be 0).</w:t>
      </w:r>
    </w:p>
    <w:p w14:paraId="4EB8C57A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proofErr w:type="spellStart"/>
      <w:r>
        <w:rPr>
          <w:rStyle w:val="HTMLCode"/>
          <w:color w:val="1E1E1E"/>
          <w:lang w:val="en"/>
        </w:rPr>
        <w:t>time_horizon_months</w:t>
      </w:r>
      <w:proofErr w:type="spellEnd"/>
      <w:r>
        <w:rPr>
          <w:rFonts w:ascii="Calibri" w:eastAsia="Times New Roman" w:hAnsi="Calibri" w:cs="Calibri"/>
          <w:color w:val="1E1E1E"/>
          <w:lang w:val="en"/>
        </w:rPr>
        <w:t xml:space="preserve"> defaults to 36 if omitted.</w:t>
      </w:r>
    </w:p>
    <w:p w14:paraId="217CC0CC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proofErr w:type="spellStart"/>
      <w:r>
        <w:rPr>
          <w:rStyle w:val="HTMLCode"/>
          <w:color w:val="1E1E1E"/>
          <w:lang w:val="en"/>
        </w:rPr>
        <w:t>one_time_implementation_cost</w:t>
      </w:r>
      <w:proofErr w:type="spellEnd"/>
      <w:r>
        <w:rPr>
          <w:rFonts w:ascii="Calibri" w:eastAsia="Times New Roman" w:hAnsi="Calibri" w:cs="Calibri"/>
          <w:color w:val="1E1E1E"/>
          <w:lang w:val="en"/>
        </w:rPr>
        <w:t xml:space="preserve"> defaults to 0 if omitted.</w:t>
      </w:r>
    </w:p>
    <w:p w14:paraId="49FD2607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Clamp </w:t>
      </w:r>
      <w:proofErr w:type="spellStart"/>
      <w:r>
        <w:rPr>
          <w:rStyle w:val="HTMLCode"/>
          <w:color w:val="1E1E1E"/>
          <w:lang w:val="en"/>
        </w:rPr>
        <w:t>error_rate_manual</w:t>
      </w:r>
      <w:proofErr w:type="spellEnd"/>
      <w:r>
        <w:rPr>
          <w:rFonts w:ascii="Calibri" w:eastAsia="Times New Roman" w:hAnsi="Calibri" w:cs="Calibri"/>
          <w:color w:val="1E1E1E"/>
          <w:lang w:val="en"/>
        </w:rPr>
        <w:t xml:space="preserve"> to [0, 100] (%).</w:t>
      </w:r>
    </w:p>
    <w:p w14:paraId="0FA8C52B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Favorable Output Logic</w:t>
      </w:r>
    </w:p>
    <w:p w14:paraId="58A0C84E" w14:textId="77777777" w:rsidR="00000000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 xml:space="preserve">The simulator enforces positive bias by applying </w:t>
      </w:r>
      <w:proofErr w:type="spellStart"/>
      <w:r>
        <w:rPr>
          <w:rStyle w:val="HTMLCode"/>
          <w:color w:val="1E1E1E"/>
          <w:lang w:val="en"/>
        </w:rPr>
        <w:t>min_roi_boost_factor</w:t>
      </w:r>
      <w:proofErr w:type="spellEnd"/>
      <w:r>
        <w:rPr>
          <w:rFonts w:ascii="Calibri" w:hAnsi="Calibri" w:cs="Calibri"/>
          <w:color w:val="1E1E1E"/>
          <w:lang w:val="en"/>
        </w:rPr>
        <w:t xml:space="preserve"> (≥ 1.1) to monthly savings. Internal constants are server-only to prevent gaming and ensure consistent benefits for automation. </w:t>
      </w:r>
    </w:p>
    <w:p w14:paraId="2B312F54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Report Generation (Email-Gated)</w:t>
      </w:r>
    </w:p>
    <w:p w14:paraId="18F17EF0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Collect </w:t>
      </w:r>
      <w:r>
        <w:rPr>
          <w:rStyle w:val="Strong"/>
          <w:rFonts w:ascii="Calibri" w:eastAsia="Times New Roman" w:hAnsi="Calibri" w:cs="Calibri"/>
          <w:color w:val="1E1E1E"/>
          <w:lang w:val="en"/>
        </w:rPr>
        <w:t>email</w:t>
      </w:r>
      <w:r>
        <w:rPr>
          <w:rFonts w:ascii="Calibri" w:eastAsia="Times New Roman" w:hAnsi="Calibri" w:cs="Calibri"/>
          <w:color w:val="1E1E1E"/>
          <w:lang w:val="en"/>
        </w:rPr>
        <w:t xml:space="preserve"> prior to generating report.</w:t>
      </w:r>
    </w:p>
    <w:p w14:paraId="039F735D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Render an HTML snapshot (downloadable). Optionally convert to PDF via headless browser in backend.</w:t>
      </w:r>
    </w:p>
    <w:p w14:paraId="171976C7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Embed key inputs, monthly savings, payback, ROI, and 36-month cumulative savings.</w:t>
      </w:r>
    </w:p>
    <w:p w14:paraId="46EE686A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Include a brief methodology section and assumptions.</w:t>
      </w:r>
    </w:p>
    <w:p w14:paraId="43288638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UI Behavior</w:t>
      </w:r>
    </w:p>
    <w:p w14:paraId="04B1F8C6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lastRenderedPageBreak/>
        <w:t>Single-page form with immediate calculation on change.</w:t>
      </w:r>
    </w:p>
    <w:p w14:paraId="3AA18305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Buttons: </w:t>
      </w:r>
      <w:r>
        <w:rPr>
          <w:rStyle w:val="Emphasis"/>
          <w:rFonts w:ascii="Calibri" w:eastAsia="Times New Roman" w:hAnsi="Calibri" w:cs="Calibri"/>
          <w:color w:val="1E1E1E"/>
          <w:lang w:val="en"/>
        </w:rPr>
        <w:t>Simulate</w:t>
      </w:r>
      <w:r>
        <w:rPr>
          <w:rFonts w:ascii="Calibri" w:eastAsia="Times New Roman" w:hAnsi="Calibri" w:cs="Calibri"/>
          <w:color w:val="1E1E1E"/>
          <w:lang w:val="en"/>
        </w:rPr>
        <w:t xml:space="preserve">, </w:t>
      </w:r>
      <w:r>
        <w:rPr>
          <w:rStyle w:val="Emphasis"/>
          <w:rFonts w:ascii="Calibri" w:eastAsia="Times New Roman" w:hAnsi="Calibri" w:cs="Calibri"/>
          <w:color w:val="1E1E1E"/>
          <w:lang w:val="en"/>
        </w:rPr>
        <w:t>Save Scenario</w:t>
      </w:r>
      <w:r>
        <w:rPr>
          <w:rFonts w:ascii="Calibri" w:eastAsia="Times New Roman" w:hAnsi="Calibri" w:cs="Calibri"/>
          <w:color w:val="1E1E1E"/>
          <w:lang w:val="en"/>
        </w:rPr>
        <w:t xml:space="preserve">, </w:t>
      </w:r>
      <w:r>
        <w:rPr>
          <w:rStyle w:val="Emphasis"/>
          <w:rFonts w:ascii="Calibri" w:eastAsia="Times New Roman" w:hAnsi="Calibri" w:cs="Calibri"/>
          <w:color w:val="1E1E1E"/>
          <w:lang w:val="en"/>
        </w:rPr>
        <w:t>Load</w:t>
      </w:r>
      <w:r>
        <w:rPr>
          <w:rFonts w:ascii="Calibri" w:eastAsia="Times New Roman" w:hAnsi="Calibri" w:cs="Calibri"/>
          <w:color w:val="1E1E1E"/>
          <w:lang w:val="en"/>
        </w:rPr>
        <w:t xml:space="preserve">, </w:t>
      </w:r>
      <w:r>
        <w:rPr>
          <w:rStyle w:val="Emphasis"/>
          <w:rFonts w:ascii="Calibri" w:eastAsia="Times New Roman" w:hAnsi="Calibri" w:cs="Calibri"/>
          <w:color w:val="1E1E1E"/>
          <w:lang w:val="en"/>
        </w:rPr>
        <w:t>Delete</w:t>
      </w:r>
      <w:r>
        <w:rPr>
          <w:rFonts w:ascii="Calibri" w:eastAsia="Times New Roman" w:hAnsi="Calibri" w:cs="Calibri"/>
          <w:color w:val="1E1E1E"/>
          <w:lang w:val="en"/>
        </w:rPr>
        <w:t xml:space="preserve">, </w:t>
      </w:r>
      <w:r>
        <w:rPr>
          <w:rStyle w:val="Emphasis"/>
          <w:rFonts w:ascii="Calibri" w:eastAsia="Times New Roman" w:hAnsi="Calibri" w:cs="Calibri"/>
          <w:color w:val="1E1E1E"/>
          <w:lang w:val="en"/>
        </w:rPr>
        <w:t>Download Report</w:t>
      </w:r>
      <w:r>
        <w:rPr>
          <w:rFonts w:ascii="Calibri" w:eastAsia="Times New Roman" w:hAnsi="Calibri" w:cs="Calibri"/>
          <w:color w:val="1E1E1E"/>
          <w:lang w:val="en"/>
        </w:rPr>
        <w:t>.</w:t>
      </w:r>
    </w:p>
    <w:p w14:paraId="612C2E68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Display results: Monthly Savings, Payback Months, ROI %, Cumulative Savings.</w:t>
      </w:r>
    </w:p>
    <w:p w14:paraId="76FD3294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Error states: invalid input messaging inline under fields.</w:t>
      </w:r>
    </w:p>
    <w:p w14:paraId="6A8A600F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Local Run Instructions</w:t>
      </w:r>
    </w:p>
    <w:p w14:paraId="599408DF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Ensure Node.js 18+ and </w:t>
      </w:r>
      <w:proofErr w:type="spellStart"/>
      <w:r>
        <w:rPr>
          <w:rFonts w:ascii="Calibri" w:eastAsia="Times New Roman" w:hAnsi="Calibri" w:cs="Calibri"/>
          <w:color w:val="1E1E1E"/>
          <w:lang w:val="en"/>
        </w:rPr>
        <w:t>npm</w:t>
      </w:r>
      <w:proofErr w:type="spellEnd"/>
      <w:r>
        <w:rPr>
          <w:rFonts w:ascii="Calibri" w:eastAsia="Times New Roman" w:hAnsi="Calibri" w:cs="Calibri"/>
          <w:color w:val="1E1E1E"/>
          <w:lang w:val="en"/>
        </w:rPr>
        <w:t xml:space="preserve"> are installed.</w:t>
      </w:r>
    </w:p>
    <w:p w14:paraId="1F2542A8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Install dependencies in the project root folder where </w:t>
      </w:r>
      <w:proofErr w:type="spellStart"/>
      <w:proofErr w:type="gramStart"/>
      <w:r>
        <w:rPr>
          <w:rStyle w:val="kbd1"/>
          <w:rFonts w:eastAsia="Times New Roman" w:cs="Calibri"/>
          <w:color w:val="1E1E1E"/>
          <w:lang w:val="en"/>
        </w:rPr>
        <w:t>package.json</w:t>
      </w:r>
      <w:proofErr w:type="spellEnd"/>
      <w:proofErr w:type="gramEnd"/>
      <w:r>
        <w:rPr>
          <w:rFonts w:ascii="Calibri" w:eastAsia="Times New Roman" w:hAnsi="Calibri" w:cs="Calibri"/>
          <w:color w:val="1E1E1E"/>
          <w:lang w:val="en"/>
        </w:rPr>
        <w:t xml:space="preserve"> exists: </w:t>
      </w:r>
    </w:p>
    <w:p w14:paraId="737AF33B" w14:textId="77777777" w:rsidR="00000000" w:rsidRDefault="00000000">
      <w:pPr>
        <w:pStyle w:val="HTMLPreformatted"/>
        <w:ind w:left="720"/>
        <w:divId w:val="657222915"/>
        <w:rPr>
          <w:color w:val="1E1E1E"/>
          <w:lang w:val="en"/>
        </w:rPr>
      </w:pPr>
      <w:proofErr w:type="spellStart"/>
      <w:r>
        <w:rPr>
          <w:color w:val="1E1E1E"/>
          <w:lang w:val="en"/>
        </w:rPr>
        <w:t>npm</w:t>
      </w:r>
      <w:proofErr w:type="spellEnd"/>
      <w:r>
        <w:rPr>
          <w:color w:val="1E1E1E"/>
          <w:lang w:val="en"/>
        </w:rPr>
        <w:t xml:space="preserve"> install</w:t>
      </w:r>
    </w:p>
    <w:p w14:paraId="4ED21438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Start the frontend (Create React App): </w:t>
      </w:r>
    </w:p>
    <w:p w14:paraId="6C5E96DC" w14:textId="77777777" w:rsidR="00000000" w:rsidRDefault="00000000">
      <w:pPr>
        <w:pStyle w:val="HTMLPreformatted"/>
        <w:ind w:left="720"/>
        <w:divId w:val="657222915"/>
        <w:rPr>
          <w:color w:val="1E1E1E"/>
          <w:lang w:val="en"/>
        </w:rPr>
      </w:pPr>
      <w:proofErr w:type="spellStart"/>
      <w:r>
        <w:rPr>
          <w:color w:val="1E1E1E"/>
          <w:lang w:val="en"/>
        </w:rPr>
        <w:t>npm</w:t>
      </w:r>
      <w:proofErr w:type="spellEnd"/>
      <w:r>
        <w:rPr>
          <w:color w:val="1E1E1E"/>
          <w:lang w:val="en"/>
        </w:rPr>
        <w:t xml:space="preserve"> start</w:t>
      </w:r>
    </w:p>
    <w:p w14:paraId="03CE730E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Start the backend (if implemented as separate script): </w:t>
      </w:r>
    </w:p>
    <w:p w14:paraId="2220A0C0" w14:textId="77777777" w:rsidR="00000000" w:rsidRDefault="00000000">
      <w:pPr>
        <w:pStyle w:val="HTMLPreformatted"/>
        <w:ind w:left="720"/>
        <w:divId w:val="657222915"/>
        <w:rPr>
          <w:color w:val="1E1E1E"/>
          <w:lang w:val="en"/>
        </w:rPr>
      </w:pPr>
      <w:proofErr w:type="spellStart"/>
      <w:r>
        <w:rPr>
          <w:color w:val="1E1E1E"/>
          <w:lang w:val="en"/>
        </w:rPr>
        <w:t>npm</w:t>
      </w:r>
      <w:proofErr w:type="spellEnd"/>
      <w:r>
        <w:rPr>
          <w:color w:val="1E1E1E"/>
          <w:lang w:val="en"/>
        </w:rPr>
        <w:t xml:space="preserve"> run server</w:t>
      </w:r>
    </w:p>
    <w:p w14:paraId="58C3B639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 xml:space="preserve">Open the app at </w:t>
      </w:r>
      <w:hyperlink r:id="rId5" w:history="1">
        <w:r>
          <w:rPr>
            <w:rStyle w:val="Hyperlink"/>
            <w:rFonts w:ascii="Calibri" w:eastAsia="Times New Roman" w:hAnsi="Calibri" w:cs="Calibri"/>
            <w:lang w:val="en"/>
          </w:rPr>
          <w:t>http://localhost:3000</w:t>
        </w:r>
      </w:hyperlink>
      <w:r>
        <w:rPr>
          <w:rFonts w:ascii="Calibri" w:eastAsia="Times New Roman" w:hAnsi="Calibri" w:cs="Calibri"/>
          <w:color w:val="1E1E1E"/>
          <w:lang w:val="en"/>
        </w:rPr>
        <w:t>.</w:t>
      </w:r>
    </w:p>
    <w:p w14:paraId="673285B1" w14:textId="77777777" w:rsidR="00000000" w:rsidRDefault="00000000">
      <w:pPr>
        <w:pStyle w:val="small"/>
        <w:spacing w:before="120" w:beforeAutospacing="0" w:after="180" w:afterAutospacing="0"/>
        <w:divId w:val="657222915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Note: If using a single combined server, the start command may run both API and UI via a proxy setup.</w:t>
      </w:r>
    </w:p>
    <w:p w14:paraId="183FC11A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Testing</w:t>
      </w:r>
    </w:p>
    <w:p w14:paraId="60DFC834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Unit-test the calculation module with representative inputs (low, medium, high volumes).</w:t>
      </w:r>
    </w:p>
    <w:p w14:paraId="041050DB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Validate that ROI remains positive across typical ranges due to bias factor.</w:t>
      </w:r>
    </w:p>
    <w:p w14:paraId="00FA8C7F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API tests for simulate and scenarios CRUD (200 OK, validation errors 400).</w:t>
      </w:r>
    </w:p>
    <w:p w14:paraId="26EC9AB0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Manual E2E: fill form, simulate, save, reload, delete, and generate report with email gate.</w:t>
      </w:r>
    </w:p>
    <w:p w14:paraId="5DF70E68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Security &amp; Privacy</w:t>
      </w:r>
    </w:p>
    <w:p w14:paraId="69F08129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No authentication in prototype; ensure CORS is limited to local dev origins.</w:t>
      </w:r>
    </w:p>
    <w:p w14:paraId="4A97EE17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Do not log emails or PII beyond what is necessary for report gating in the prototype.</w:t>
      </w:r>
    </w:p>
    <w:p w14:paraId="4195CD49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Sanitize inputs server-side; never trust client-provided values for internal constants.</w:t>
      </w:r>
    </w:p>
    <w:p w14:paraId="2AF136B3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14. Future Enhancements</w:t>
      </w:r>
    </w:p>
    <w:p w14:paraId="02CC27F4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Role-based access and multi-tenant scenario storage.</w:t>
      </w:r>
    </w:p>
    <w:p w14:paraId="6D257495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Advanced sensitivity analysis and charts (Monte Carlo ranges).</w:t>
      </w:r>
    </w:p>
    <w:p w14:paraId="50F67A22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CSV import/export of scenarios.</w:t>
      </w:r>
    </w:p>
    <w:p w14:paraId="1AB83A74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ind w:left="1050"/>
        <w:divId w:val="657222915"/>
        <w:rPr>
          <w:rFonts w:ascii="Calibri" w:eastAsia="Times New Roman" w:hAnsi="Calibri" w:cs="Calibri"/>
          <w:color w:val="1E1E1E"/>
          <w:lang w:val="en"/>
        </w:rPr>
      </w:pPr>
      <w:r>
        <w:rPr>
          <w:rFonts w:ascii="Calibri" w:eastAsia="Times New Roman" w:hAnsi="Calibri" w:cs="Calibri"/>
          <w:color w:val="1E1E1E"/>
          <w:lang w:val="en"/>
        </w:rPr>
        <w:t>Branded PDF with cover page and appendix.</w:t>
      </w:r>
    </w:p>
    <w:p w14:paraId="28A72E49" w14:textId="77777777" w:rsidR="00000000" w:rsidRDefault="00000000">
      <w:pPr>
        <w:pStyle w:val="Heading2"/>
        <w:divId w:val="65722291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15. Contact</w:t>
      </w:r>
    </w:p>
    <w:p w14:paraId="30A77E90" w14:textId="77777777" w:rsidR="00DE708D" w:rsidRDefault="00000000">
      <w:pPr>
        <w:pStyle w:val="NormalWeb"/>
        <w:divId w:val="657222915"/>
        <w:rPr>
          <w:rFonts w:ascii="Calibri" w:hAnsi="Calibri" w:cs="Calibri"/>
          <w:color w:val="1E1E1E"/>
          <w:lang w:val="en"/>
        </w:rPr>
      </w:pPr>
      <w:r>
        <w:rPr>
          <w:rFonts w:ascii="Calibri" w:hAnsi="Calibri" w:cs="Calibri"/>
          <w:color w:val="1E1E1E"/>
          <w:lang w:val="en"/>
        </w:rPr>
        <w:t>For questions about this document or the simulator, contact the project maintainer.</w:t>
      </w:r>
    </w:p>
    <w:sectPr w:rsidR="00DE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17FD"/>
    <w:multiLevelType w:val="multilevel"/>
    <w:tmpl w:val="FAFA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7D3"/>
    <w:multiLevelType w:val="multilevel"/>
    <w:tmpl w:val="BDE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1656"/>
    <w:multiLevelType w:val="multilevel"/>
    <w:tmpl w:val="0E56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67316"/>
    <w:multiLevelType w:val="multilevel"/>
    <w:tmpl w:val="549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A4365"/>
    <w:multiLevelType w:val="multilevel"/>
    <w:tmpl w:val="60E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121FD"/>
    <w:multiLevelType w:val="multilevel"/>
    <w:tmpl w:val="2C4A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B5E9F"/>
    <w:multiLevelType w:val="multilevel"/>
    <w:tmpl w:val="9C9E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965D9"/>
    <w:multiLevelType w:val="multilevel"/>
    <w:tmpl w:val="EC26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200EA"/>
    <w:multiLevelType w:val="multilevel"/>
    <w:tmpl w:val="734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46BD5"/>
    <w:multiLevelType w:val="multilevel"/>
    <w:tmpl w:val="266C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75001">
    <w:abstractNumId w:val="3"/>
  </w:num>
  <w:num w:numId="2" w16cid:durableId="1169443133">
    <w:abstractNumId w:val="1"/>
  </w:num>
  <w:num w:numId="3" w16cid:durableId="1928228274">
    <w:abstractNumId w:val="2"/>
  </w:num>
  <w:num w:numId="4" w16cid:durableId="282463265">
    <w:abstractNumId w:val="6"/>
  </w:num>
  <w:num w:numId="5" w16cid:durableId="1154951336">
    <w:abstractNumId w:val="8"/>
  </w:num>
  <w:num w:numId="6" w16cid:durableId="1514999638">
    <w:abstractNumId w:val="9"/>
  </w:num>
  <w:num w:numId="7" w16cid:durableId="1072922247">
    <w:abstractNumId w:val="0"/>
  </w:num>
  <w:num w:numId="8" w16cid:durableId="1741320081">
    <w:abstractNumId w:val="5"/>
  </w:num>
  <w:num w:numId="9" w16cid:durableId="179663774">
    <w:abstractNumId w:val="7"/>
  </w:num>
  <w:num w:numId="10" w16cid:durableId="337201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D9"/>
    <w:rsid w:val="006742D9"/>
    <w:rsid w:val="007C4909"/>
    <w:rsid w:val="008F6CAC"/>
    <w:rsid w:val="00DE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4ECF3"/>
  <w15:chartTrackingRefBased/>
  <w15:docId w15:val="{70DAC3BD-3E43-4EF7-84B7-53812669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20"/>
      <w:outlineLvl w:val="0"/>
    </w:pPr>
    <w:rPr>
      <w:b/>
      <w:bCs/>
      <w:color w:val="0B3A5B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420" w:after="100" w:afterAutospacing="1"/>
      <w:outlineLvl w:val="1"/>
    </w:pPr>
    <w:rPr>
      <w:b/>
      <w:bCs/>
      <w:color w:val="0B3A5B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00" w:afterAutospacing="1"/>
      <w:outlineLvl w:val="2"/>
    </w:pPr>
    <w:rPr>
      <w:b/>
      <w:bCs/>
      <w:color w:val="0B3A5B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B5CAB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B5CAB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9" w:color="E2E6EA"/>
        <w:left w:val="single" w:sz="6" w:space="9" w:color="E2E6EA"/>
        <w:bottom w:val="single" w:sz="6" w:space="9" w:color="E2E6EA"/>
        <w:right w:val="single" w:sz="6" w:space="9" w:color="E2E6EA"/>
      </w:pBdr>
      <w:shd w:val="clear" w:color="auto" w:fill="F5F7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20" w:after="180"/>
    </w:pPr>
  </w:style>
  <w:style w:type="paragraph" w:styleId="NormalWeb">
    <w:name w:val="Normal (Web)"/>
    <w:basedOn w:val="Normal"/>
    <w:uiPriority w:val="99"/>
    <w:semiHidden/>
    <w:unhideWhenUsed/>
    <w:pPr>
      <w:spacing w:before="120" w:after="180"/>
    </w:pPr>
  </w:style>
  <w:style w:type="paragraph" w:customStyle="1" w:styleId="container">
    <w:name w:val="container"/>
    <w:basedOn w:val="Normal"/>
  </w:style>
  <w:style w:type="paragraph" w:customStyle="1" w:styleId="callout">
    <w:name w:val="callout"/>
    <w:basedOn w:val="Normal"/>
    <w:pPr>
      <w:pBdr>
        <w:left w:val="single" w:sz="24" w:space="11" w:color="2E7D32"/>
      </w:pBdr>
      <w:shd w:val="clear" w:color="auto" w:fill="EEF9F1"/>
      <w:spacing w:before="100" w:beforeAutospacing="1" w:after="100" w:afterAutospacing="1"/>
    </w:pPr>
  </w:style>
  <w:style w:type="paragraph" w:customStyle="1" w:styleId="warn">
    <w:name w:val="warn"/>
    <w:basedOn w:val="Normal"/>
    <w:pPr>
      <w:pBdr>
        <w:left w:val="single" w:sz="24" w:space="0" w:color="F5A623"/>
      </w:pBdr>
      <w:shd w:val="clear" w:color="auto" w:fill="FFF7E6"/>
      <w:spacing w:before="100" w:beforeAutospacing="1" w:after="100" w:afterAutospacing="1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kbd">
    <w:name w:val="kbd"/>
    <w:basedOn w:val="Normal"/>
    <w:pPr>
      <w:pBdr>
        <w:top w:val="single" w:sz="6" w:space="1" w:color="DDDDDD"/>
        <w:left w:val="single" w:sz="6" w:space="5" w:color="DDDDDD"/>
        <w:bottom w:val="single" w:sz="6" w:space="1" w:color="DDDDDD"/>
        <w:right w:val="single" w:sz="6" w:space="5" w:color="DDDDDD"/>
      </w:pBdr>
      <w:shd w:val="clear" w:color="auto" w:fill="F3F3F3"/>
      <w:spacing w:before="100" w:beforeAutospacing="1" w:after="100" w:afterAutospacing="1"/>
    </w:pPr>
    <w:rPr>
      <w:rFonts w:ascii="Consolas" w:hAnsi="Consolas"/>
    </w:rPr>
  </w:style>
  <w:style w:type="paragraph" w:customStyle="1" w:styleId="hr">
    <w:name w:val="hr"/>
    <w:basedOn w:val="Normal"/>
    <w:pPr>
      <w:pBdr>
        <w:top w:val="single" w:sz="12" w:space="0" w:color="E8EDF2"/>
      </w:pBdr>
      <w:spacing w:before="360" w:after="36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kbd1">
    <w:name w:val="kbd1"/>
    <w:basedOn w:val="DefaultParagraphFont"/>
    <w:rPr>
      <w:rFonts w:ascii="Consolas" w:hAnsi="Consolas" w:hint="default"/>
      <w:bdr w:val="single" w:sz="6" w:space="1" w:color="DDDDDD" w:frame="1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22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7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2E7D32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Invoicing ROI Simulator — Technical Documentation</dc:title>
  <dc:subject/>
  <dc:creator>T.R.SENTHIL KUMAR</dc:creator>
  <cp:keywords/>
  <dc:description/>
  <cp:lastModifiedBy>T.R.SENTHIL KUMAR</cp:lastModifiedBy>
  <cp:revision>2</cp:revision>
  <dcterms:created xsi:type="dcterms:W3CDTF">2025-10-07T10:14:00Z</dcterms:created>
  <dcterms:modified xsi:type="dcterms:W3CDTF">2025-10-07T10:14:00Z</dcterms:modified>
</cp:coreProperties>
</file>