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333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731200" cy="5727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jc w:val="center"/>
      <w:rPr>
        <w:i w:val="1"/>
        <w:iCs w:val="1"/>
        <w:color w:val="385623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www.maptechisi.com.ph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right" w:leader="none" w:pos="10466"/>
      </w:tabs>
      <w:spacing w:line="240" w:lineRule="auto"/>
      <w:rPr>
        <w:rFonts w:ascii="Calibri" w:cs="Calibri" w:eastAsia="Calibri" w:hAnsi="Calibri"/>
        <w:color w:val="38562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-228417</wp:posOffset>
          </wp:positionH>
          <wp:positionV relativeFrom="paragraph">
            <wp:posOffset>-123646</wp:posOffset>
          </wp:positionV>
          <wp:extent cx="2785496" cy="13763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496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line="240" w:lineRule="auto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385623"/>
        <w:rtl w:val="0"/>
      </w:rPr>
      <w:t xml:space="preserve">   </w:t>
      <w:tab/>
      <w:tab/>
      <w:tab/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274e13"/>
        <w:sz w:val="20"/>
        <w:szCs w:val="20"/>
        <w:rtl w:val="0"/>
      </w:rPr>
      <w:t xml:space="preserve">MAPTECH INFORMATION SOLUTIONS INC.</w:t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</w:t>
      <w:tab/>
      <w:tab/>
      <w:t xml:space="preserve">                                                Main Branch: 8 (Old) 5 (New) Padre Gomez St. </w:t>
    </w:r>
  </w:p>
  <w:p w:rsidR="00000000" w:rsidDel="00000000" w:rsidP="00000000" w:rsidRDefault="00000000" w:rsidRPr="00000000" w14:paraId="00000009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San Isidro Village Concepcion Uno, Marikina City</w:t>
    </w:r>
  </w:p>
  <w:p w:rsidR="00000000" w:rsidDel="00000000" w:rsidP="00000000" w:rsidRDefault="00000000" w:rsidRPr="00000000" w14:paraId="0000000A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Branch Office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2nd Floor No. 28 A.</w:t>
    </w:r>
  </w:p>
  <w:p w:rsidR="00000000" w:rsidDel="00000000" w:rsidP="00000000" w:rsidRDefault="00000000" w:rsidRPr="00000000" w14:paraId="0000000B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De Guzman St., Concepcion Uno, Marikina City</w:t>
    </w:r>
  </w:p>
  <w:p w:rsidR="00000000" w:rsidDel="00000000" w:rsidP="00000000" w:rsidRDefault="00000000" w:rsidRPr="00000000" w14:paraId="0000000C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Marikina City, 1807, Second District, Philippines </w:t>
    </w:r>
  </w:p>
  <w:p w:rsidR="00000000" w:rsidDel="00000000" w:rsidP="00000000" w:rsidRDefault="00000000" w:rsidRPr="00000000" w14:paraId="0000000D">
    <w:pPr>
      <w:spacing w:line="240" w:lineRule="auto"/>
      <w:ind w:left="2160" w:firstLine="72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                  0956-396-1012 | 0920-901-2515|(02) 8800-5399</w:t>
    </w:r>
  </w:p>
  <w:p w:rsidR="00000000" w:rsidDel="00000000" w:rsidP="00000000" w:rsidRDefault="00000000" w:rsidRPr="00000000" w14:paraId="0000000E">
    <w:pPr>
      <w:spacing w:line="240" w:lineRule="auto"/>
      <w:ind w:left="1440" w:firstLine="72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</w:t>
    </w:r>
    <w:hyperlink r:id="rId2"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sales@maptechisi.com</w:t>
      </w:r>
    </w:hyperlink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line="240" w:lineRule="auto"/>
      <w:ind w:left="2160" w:firstLine="720"/>
      <w:jc w:val="center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maptechi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imBE0PZYaHSlmWm5o5IMD3NTMg==">CgMxLjA4AHIhMXUyWXdva1NHTmNxWGxDdHhpR1N4UGphWUF3TmFkampx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