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8690" w14:textId="3AF5A07A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8D8C190" wp14:editId="2C6BB46E">
            <wp:extent cx="1428750" cy="387350"/>
            <wp:effectExtent l="0" t="0" r="0" b="0"/>
            <wp:docPr id="8" name="Picture 8" descr="#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2631" w14:textId="77777777" w:rsidR="009B746F" w:rsidRPr="009B746F" w:rsidRDefault="009B746F" w:rsidP="009B7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about" w:history="1">
        <w:r w:rsidRPr="009B7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A70482" w14:textId="77777777" w:rsidR="009B746F" w:rsidRPr="009B746F" w:rsidRDefault="009B746F" w:rsidP="009B7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ontact" w:history="1">
        <w:r w:rsidRPr="009B7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64DFD9" w14:textId="77777777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B7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</w:t>
        </w:r>
      </w:hyperlink>
    </w:p>
    <w:p w14:paraId="4FEC3B88" w14:textId="6F53D31E" w:rsidR="009B746F" w:rsidRPr="009B746F" w:rsidRDefault="009B746F" w:rsidP="009B74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74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WELCOME TO HOTEL </w:t>
      </w:r>
    </w:p>
    <w:p w14:paraId="34B4B6FC" w14:textId="77777777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LANDING PAGE 2019 </w:t>
      </w:r>
    </w:p>
    <w:p w14:paraId="13DCAE94" w14:textId="77777777" w:rsidR="009B746F" w:rsidRPr="009B746F" w:rsidRDefault="009B746F" w:rsidP="009B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There are many variations of passages of Lorem Ipsum available, but the majority have suffered alteration in some form, by injected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randomised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words which don't look even slightly believable</w:t>
      </w:r>
    </w:p>
    <w:p w14:paraId="14220CC1" w14:textId="77777777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B7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50094C" w14:textId="77777777" w:rsidR="009B746F" w:rsidRPr="009B746F" w:rsidRDefault="009B746F" w:rsidP="009B74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B746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E81A9DD" w14:textId="77777777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ARRIVAL DATE </w:t>
      </w:r>
    </w:p>
    <w:p w14:paraId="1F5E4380" w14:textId="77777777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DEPARTURE DATE </w:t>
      </w:r>
    </w:p>
    <w:p w14:paraId="7E505286" w14:textId="77777777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PERSON </w:t>
      </w:r>
    </w:p>
    <w:p w14:paraId="6A7AD464" w14:textId="77777777" w:rsidR="009B746F" w:rsidRPr="009B746F" w:rsidRDefault="009B746F" w:rsidP="009B74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B746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532E7F5" w14:textId="77777777" w:rsidR="009B746F" w:rsidRPr="009B746F" w:rsidRDefault="009B746F" w:rsidP="009B74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Choose The Perfect </w:t>
      </w:r>
      <w:r w:rsidRPr="009B746F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Accommodation</w:t>
      </w:r>
    </w:p>
    <w:p w14:paraId="0CF95D80" w14:textId="77777777" w:rsidR="009B746F" w:rsidRPr="009B746F" w:rsidRDefault="009B746F" w:rsidP="009B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labore et dolore magna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. Duis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84B384" w14:textId="77777777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B7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 More</w:t>
        </w:r>
      </w:hyperlink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E7BBBF" w14:textId="4B0E2608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86ADB2" wp14:editId="5F0E84EB">
            <wp:extent cx="5302250" cy="2286000"/>
            <wp:effectExtent l="0" t="0" r="0" b="0"/>
            <wp:docPr id="7" name="Picture 7" descr="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#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84B2" w14:textId="542FA203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C24D38" wp14:editId="6BEBE7FC">
            <wp:extent cx="2540000" cy="2286000"/>
            <wp:effectExtent l="0" t="0" r="0" b="0"/>
            <wp:docPr id="6" name="Picture 6" descr="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9999" w14:textId="60EA5A0A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194917" wp14:editId="72CA9606">
            <wp:extent cx="2540000" cy="2286000"/>
            <wp:effectExtent l="0" t="0" r="0" b="0"/>
            <wp:docPr id="5" name="Picture 5" descr="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#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6305" w14:textId="6C1199B3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15D8FC" wp14:editId="2F084A27">
            <wp:extent cx="5943600" cy="4989830"/>
            <wp:effectExtent l="0" t="0" r="0" b="1270"/>
            <wp:docPr id="4" name="Picture 4" descr="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#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6186" w14:textId="77777777" w:rsidR="009B746F" w:rsidRPr="009B746F" w:rsidRDefault="009B746F" w:rsidP="009B74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Our Best </w:t>
      </w:r>
      <w:r w:rsidRPr="009B746F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Breakfast</w:t>
      </w:r>
    </w:p>
    <w:p w14:paraId="085F400E" w14:textId="77777777" w:rsidR="009B746F" w:rsidRPr="009B746F" w:rsidRDefault="009B746F" w:rsidP="009B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labore et dolore magna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. Duis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28FB8D" w14:textId="77777777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B7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73F57" w14:textId="77777777" w:rsidR="009B746F" w:rsidRPr="009B746F" w:rsidRDefault="009B746F" w:rsidP="009B74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F">
        <w:rPr>
          <w:rFonts w:ascii="Times New Roman" w:eastAsia="Times New Roman" w:hAnsi="Times New Roman" w:cs="Times New Roman"/>
          <w:b/>
          <w:bCs/>
          <w:sz w:val="36"/>
          <w:szCs w:val="36"/>
        </w:rPr>
        <w:t>About Our Hotel</w:t>
      </w:r>
    </w:p>
    <w:p w14:paraId="7C55D4C1" w14:textId="77777777" w:rsidR="009B746F" w:rsidRPr="009B746F" w:rsidRDefault="009B746F" w:rsidP="009B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labore et dolore magna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lastRenderedPageBreak/>
        <w:t>laboris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. Duis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CFDC63" w14:textId="2FFF78A1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322F63" wp14:editId="15210D14">
            <wp:extent cx="5943600" cy="4208145"/>
            <wp:effectExtent l="0" t="0" r="0" b="1905"/>
            <wp:docPr id="3" name="Picture 3" descr="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#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8792" w14:textId="77777777" w:rsidR="009B746F" w:rsidRPr="009B746F" w:rsidRDefault="009B746F" w:rsidP="009B74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F">
        <w:rPr>
          <w:rFonts w:ascii="Times New Roman" w:eastAsia="Times New Roman" w:hAnsi="Times New Roman" w:cs="Times New Roman"/>
          <w:b/>
          <w:bCs/>
          <w:sz w:val="36"/>
          <w:szCs w:val="36"/>
        </w:rPr>
        <w:t>Testimonial</w:t>
      </w:r>
    </w:p>
    <w:p w14:paraId="24CBE26E" w14:textId="77777777" w:rsidR="009B746F" w:rsidRPr="009B746F" w:rsidRDefault="009B746F" w:rsidP="009B7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A4923" w14:textId="77777777" w:rsidR="009B746F" w:rsidRPr="009B746F" w:rsidRDefault="009B746F" w:rsidP="009B7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49FE0" w14:textId="77777777" w:rsidR="009B746F" w:rsidRPr="009B746F" w:rsidRDefault="009B746F" w:rsidP="009B7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63E40" w14:textId="77777777" w:rsidR="009B746F" w:rsidRPr="009B746F" w:rsidRDefault="009B746F" w:rsidP="009B74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Mark </w:t>
      </w:r>
      <w:proofErr w:type="spellStart"/>
      <w:r w:rsidRPr="009B746F">
        <w:rPr>
          <w:rFonts w:ascii="Times New Roman" w:eastAsia="Times New Roman" w:hAnsi="Times New Roman" w:cs="Times New Roman"/>
          <w:b/>
          <w:bCs/>
          <w:sz w:val="24"/>
          <w:szCs w:val="24"/>
        </w:rPr>
        <w:t>jonson</w:t>
      </w:r>
      <w:proofErr w:type="spellEnd"/>
    </w:p>
    <w:p w14:paraId="494EE9FA" w14:textId="6FA6234D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650BBC2" wp14:editId="55B08333">
            <wp:extent cx="368300" cy="317500"/>
            <wp:effectExtent l="0" t="0" r="0" b="6350"/>
            <wp:docPr id="2" name="Picture 2" descr="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#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F5A8" w14:textId="77777777" w:rsidR="009B746F" w:rsidRPr="009B746F" w:rsidRDefault="009B746F" w:rsidP="009B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There are many variations of passages of Lorem Ipsum available, but the majority have suffered alteration in some form, by injected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C472612" w14:textId="77777777" w:rsidR="009B746F" w:rsidRPr="009B746F" w:rsidRDefault="009B746F" w:rsidP="009B74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b/>
          <w:bCs/>
          <w:sz w:val="24"/>
          <w:szCs w:val="24"/>
        </w:rPr>
        <w:t>Mac Du</w:t>
      </w:r>
    </w:p>
    <w:p w14:paraId="708C33B6" w14:textId="0E3758E9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23FF6AB" wp14:editId="1808371F">
            <wp:extent cx="368300" cy="317500"/>
            <wp:effectExtent l="0" t="0" r="0" b="6350"/>
            <wp:docPr id="1" name="Picture 1" descr="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#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CFA4" w14:textId="77777777" w:rsidR="009B746F" w:rsidRPr="009B746F" w:rsidRDefault="009B746F" w:rsidP="009B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There are many variations of passages of Lorem Ipsum available, but the majority have suffered alteration in some form, by injected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032B09A" w14:textId="77777777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myCarousel" w:history="1">
        <w:r w:rsidRPr="009B7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Previous </w:t>
        </w:r>
      </w:hyperlink>
      <w:hyperlink r:id="rId20" w:anchor="myCarousel" w:history="1">
        <w:r w:rsidRPr="009B7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Next </w:t>
        </w:r>
      </w:hyperlink>
    </w:p>
    <w:p w14:paraId="13ADDE9D" w14:textId="77777777" w:rsidR="009B746F" w:rsidRPr="009B746F" w:rsidRDefault="009B746F" w:rsidP="009B74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F">
        <w:rPr>
          <w:rFonts w:ascii="Times New Roman" w:eastAsia="Times New Roman" w:hAnsi="Times New Roman" w:cs="Times New Roman"/>
          <w:b/>
          <w:bCs/>
          <w:sz w:val="36"/>
          <w:szCs w:val="36"/>
        </w:rPr>
        <w:t>Contact Us</w:t>
      </w:r>
    </w:p>
    <w:p w14:paraId="1041D846" w14:textId="7DD7215E" w:rsidR="009B746F" w:rsidRPr="009B746F" w:rsidRDefault="009B746F" w:rsidP="009B7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Free download Landing page Hotel </w:t>
      </w:r>
    </w:p>
    <w:p w14:paraId="4912A17D" w14:textId="77777777" w:rsidR="009B746F" w:rsidRPr="009B746F" w:rsidRDefault="009B746F" w:rsidP="009B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sz w:val="24"/>
          <w:szCs w:val="24"/>
        </w:rPr>
        <w:t xml:space="preserve">There are many variations of passages of Lorem Ipsum available, but the majority have suffered alteration in some form, by injected </w:t>
      </w:r>
      <w:proofErr w:type="spellStart"/>
      <w:r w:rsidRPr="009B746F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9B746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ACA0AC1" w14:textId="77777777" w:rsidR="009B746F" w:rsidRPr="009B746F" w:rsidRDefault="009B746F" w:rsidP="009B74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B746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0B7FDA" w14:textId="7BDE6D1B" w:rsidR="009B746F" w:rsidRPr="009B746F" w:rsidRDefault="009B746F" w:rsidP="009B7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E6B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29.5pt;height:57pt" o:ole="">
            <v:imagedata r:id="rId21" o:title=""/>
          </v:shape>
          <w:control r:id="rId22" w:name="DefaultOcxName" w:shapeid="_x0000_i1043"/>
        </w:object>
      </w:r>
    </w:p>
    <w:p w14:paraId="2834C436" w14:textId="77777777" w:rsidR="009B746F" w:rsidRPr="009B746F" w:rsidRDefault="009B746F" w:rsidP="009B74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B746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A077E0E" w14:textId="02B69762" w:rsidR="00D03BE4" w:rsidRDefault="00D03BE4"/>
    <w:sectPr w:rsidR="00D0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568"/>
    <w:multiLevelType w:val="multilevel"/>
    <w:tmpl w:val="0E8C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E43C6"/>
    <w:multiLevelType w:val="multilevel"/>
    <w:tmpl w:val="82A4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E2"/>
    <w:rsid w:val="001D3042"/>
    <w:rsid w:val="00637591"/>
    <w:rsid w:val="007B1EE2"/>
    <w:rsid w:val="009B746F"/>
    <w:rsid w:val="00D0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3C64"/>
  <w15:chartTrackingRefBased/>
  <w15:docId w15:val="{A9F6E5E2-5166-41D3-BA96-F992FD80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74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74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74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74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74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74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746F"/>
    <w:rPr>
      <w:color w:val="0000FF"/>
      <w:u w:val="single"/>
    </w:rPr>
  </w:style>
  <w:style w:type="paragraph" w:customStyle="1" w:styleId="nav-item">
    <w:name w:val="nav-item"/>
    <w:basedOn w:val="Normal"/>
    <w:rsid w:val="009B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74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746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74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746F"/>
    <w:rPr>
      <w:rFonts w:ascii="Arial" w:eastAsia="Times New Roman" w:hAnsi="Arial" w:cs="Arial"/>
      <w:vanish/>
      <w:sz w:val="16"/>
      <w:szCs w:val="16"/>
    </w:rPr>
  </w:style>
  <w:style w:type="character" w:customStyle="1" w:styleId="textnorlam">
    <w:name w:val="text_norlam"/>
    <w:basedOn w:val="DefaultParagraphFont"/>
    <w:rsid w:val="009B746F"/>
  </w:style>
  <w:style w:type="paragraph" w:customStyle="1" w:styleId="active">
    <w:name w:val="active"/>
    <w:basedOn w:val="Normal"/>
    <w:rsid w:val="009B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9B7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6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1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8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3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0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5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2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78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5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9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2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8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9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1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6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16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75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9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1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2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1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3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0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eyyed%20Javad%20Razavi\Desktop\web\22\felicity\index.html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hyperlink" Target="file:///C:\Users\Seyyed%20Javad%20Razavi\Desktop\web\22\felicity\index.html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file:///C:\Users\Seyyed%20Javad%20Razavi\Desktop\web\22\felicity\index.html" TargetMode="External"/><Relationship Id="rId20" Type="http://schemas.openxmlformats.org/officeDocument/2006/relationships/hyperlink" Target="file:///C:\Users\Seyyed%20Javad%20Razavi\Desktop\web\22\felicity\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Seyyed%20Javad%20Razavi\Desktop\web\22\felicity\index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C:\Users\Seyyed%20Javad%20Razavi\Desktop\web\22\felicity\index.html" TargetMode="Externa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file:///C:\Users\Seyyed%20Javad%20Razavi\Desktop\web\22\felicity\index.html" TargetMode="External"/><Relationship Id="rId19" Type="http://schemas.openxmlformats.org/officeDocument/2006/relationships/hyperlink" Target="file:///C:\Users\Seyyed%20Javad%20Razavi\Desktop\web\22\felicity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22\felicity\index.html" TargetMode="External"/><Relationship Id="rId14" Type="http://schemas.openxmlformats.org/officeDocument/2006/relationships/image" Target="media/image4.jpeg"/><Relationship Id="rId22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4</cp:revision>
  <dcterms:created xsi:type="dcterms:W3CDTF">2022-03-12T07:50:00Z</dcterms:created>
  <dcterms:modified xsi:type="dcterms:W3CDTF">2022-03-12T07:51:00Z</dcterms:modified>
</cp:coreProperties>
</file>