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A891" w14:textId="1AC2E269" w:rsidR="00465D05" w:rsidRPr="007A3E6F" w:rsidRDefault="00CB2E73">
      <w:pPr>
        <w:rPr>
          <w:rFonts w:ascii="Century Gothic" w:hAnsi="Century Gothic"/>
          <w:b/>
          <w:bCs/>
          <w:sz w:val="24"/>
          <w:szCs w:val="24"/>
        </w:rPr>
      </w:pPr>
      <w:r w:rsidRPr="007A3E6F">
        <w:rPr>
          <w:rFonts w:ascii="Century Gothic" w:hAnsi="Century Gothic"/>
          <w:b/>
          <w:bCs/>
          <w:sz w:val="24"/>
          <w:szCs w:val="24"/>
        </w:rPr>
        <w:t xml:space="preserve">Reporting </w:t>
      </w:r>
      <w:r w:rsidR="007A3E6F" w:rsidRPr="007A3E6F">
        <w:rPr>
          <w:rFonts w:ascii="Century Gothic" w:hAnsi="Century Gothic"/>
          <w:b/>
          <w:bCs/>
          <w:sz w:val="24"/>
          <w:szCs w:val="24"/>
        </w:rPr>
        <w:t>matrix on</w:t>
      </w:r>
      <w:r w:rsidRPr="007A3E6F">
        <w:rPr>
          <w:rFonts w:ascii="Century Gothic" w:hAnsi="Century Gothic"/>
          <w:b/>
          <w:bCs/>
          <w:sz w:val="24"/>
          <w:szCs w:val="24"/>
        </w:rPr>
        <w:t xml:space="preserve"> the draft </w:t>
      </w:r>
      <w:r w:rsidR="007A3E6F" w:rsidRPr="007A3E6F">
        <w:rPr>
          <w:rFonts w:ascii="Century Gothic" w:hAnsi="Century Gothic"/>
          <w:b/>
          <w:bCs/>
          <w:sz w:val="24"/>
          <w:szCs w:val="24"/>
        </w:rPr>
        <w:t>S</w:t>
      </w:r>
      <w:r w:rsidR="007A3E6F">
        <w:rPr>
          <w:rFonts w:ascii="Century Gothic" w:hAnsi="Century Gothic"/>
          <w:b/>
          <w:bCs/>
          <w:sz w:val="24"/>
          <w:szCs w:val="24"/>
        </w:rPr>
        <w:t>EZ</w:t>
      </w:r>
      <w:r w:rsidR="007A3E6F" w:rsidRPr="007A3E6F">
        <w:rPr>
          <w:rFonts w:ascii="Century Gothic" w:hAnsi="Century Gothic"/>
          <w:b/>
          <w:bCs/>
          <w:sz w:val="24"/>
          <w:szCs w:val="24"/>
        </w:rPr>
        <w:t xml:space="preserve"> Amendment Bill 2023 </w:t>
      </w:r>
      <w:r w:rsidRPr="007A3E6F">
        <w:rPr>
          <w:rFonts w:ascii="Century Gothic" w:hAnsi="Century Gothic"/>
          <w:b/>
          <w:bCs/>
          <w:sz w:val="24"/>
          <w:szCs w:val="24"/>
        </w:rPr>
        <w:t xml:space="preserve">highlighting relevant provisions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36"/>
        <w:gridCol w:w="3616"/>
        <w:gridCol w:w="3663"/>
        <w:gridCol w:w="3240"/>
      </w:tblGrid>
      <w:tr w:rsidR="00CB2E73" w:rsidRPr="007A3E6F" w14:paraId="6806F5AA" w14:textId="77777777" w:rsidTr="007A3E6F">
        <w:tc>
          <w:tcPr>
            <w:tcW w:w="2436" w:type="dxa"/>
          </w:tcPr>
          <w:p w14:paraId="37D0796A" w14:textId="3078CD15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hAnsi="Century Gothic"/>
                <w:b/>
                <w:bCs/>
              </w:rPr>
              <w:t xml:space="preserve">Clause </w:t>
            </w:r>
          </w:p>
        </w:tc>
        <w:tc>
          <w:tcPr>
            <w:tcW w:w="3616" w:type="dxa"/>
          </w:tcPr>
          <w:p w14:paraId="53CE9ADE" w14:textId="7FC47CF9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hAnsi="Century Gothic"/>
                <w:b/>
                <w:bCs/>
              </w:rPr>
              <w:t xml:space="preserve">Provision </w:t>
            </w:r>
          </w:p>
        </w:tc>
        <w:tc>
          <w:tcPr>
            <w:tcW w:w="3663" w:type="dxa"/>
          </w:tcPr>
          <w:p w14:paraId="38181BCD" w14:textId="644AD0FC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hAnsi="Century Gothic"/>
                <w:b/>
                <w:bCs/>
              </w:rPr>
              <w:t xml:space="preserve">Proposal/recommendation </w:t>
            </w:r>
          </w:p>
        </w:tc>
        <w:tc>
          <w:tcPr>
            <w:tcW w:w="3240" w:type="dxa"/>
          </w:tcPr>
          <w:p w14:paraId="0FEF698F" w14:textId="4F38479D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hAnsi="Century Gothic"/>
                <w:b/>
                <w:bCs/>
              </w:rPr>
              <w:t xml:space="preserve">Justification </w:t>
            </w:r>
          </w:p>
        </w:tc>
      </w:tr>
      <w:tr w:rsidR="00CB2E73" w:rsidRPr="007A3E6F" w14:paraId="21FD8CA7" w14:textId="77777777" w:rsidTr="007A3E6F">
        <w:tc>
          <w:tcPr>
            <w:tcW w:w="2436" w:type="dxa"/>
          </w:tcPr>
          <w:p w14:paraId="6E0B6A40" w14:textId="50E7746A" w:rsidR="00CB2E73" w:rsidRPr="007A3E6F" w:rsidRDefault="007F5441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Short title.</w:t>
            </w:r>
          </w:p>
        </w:tc>
        <w:tc>
          <w:tcPr>
            <w:tcW w:w="3616" w:type="dxa"/>
          </w:tcPr>
          <w:p w14:paraId="46F7FDE1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32D3787B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5C1D50E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CB2E73" w:rsidRPr="007A3E6F" w14:paraId="4CC3589A" w14:textId="77777777" w:rsidTr="007A3E6F">
        <w:tc>
          <w:tcPr>
            <w:tcW w:w="2436" w:type="dxa"/>
          </w:tcPr>
          <w:p w14:paraId="1709B4F1" w14:textId="4029BB73" w:rsidR="00CB2E73" w:rsidRPr="007A3E6F" w:rsidRDefault="007F5441">
            <w:pPr>
              <w:rPr>
                <w:rFonts w:ascii="Century Gothic" w:hAnsi="Century Gothic"/>
                <w:b/>
                <w:bCs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2 </w:t>
            </w:r>
          </w:p>
        </w:tc>
        <w:tc>
          <w:tcPr>
            <w:tcW w:w="3616" w:type="dxa"/>
          </w:tcPr>
          <w:p w14:paraId="6A6F45F5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49DBC1FD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0EADD5AA" w14:textId="77777777" w:rsidR="00CB2E73" w:rsidRPr="007A3E6F" w:rsidRDefault="00CB2E73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F5441" w:rsidRPr="007A3E6F" w14:paraId="6A1B6204" w14:textId="77777777" w:rsidTr="007A3E6F">
        <w:tc>
          <w:tcPr>
            <w:tcW w:w="2436" w:type="dxa"/>
          </w:tcPr>
          <w:p w14:paraId="37B39C52" w14:textId="51DA3B81" w:rsidR="007F5441" w:rsidRPr="007A3E6F" w:rsidRDefault="007F5441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4 </w:t>
            </w:r>
          </w:p>
        </w:tc>
        <w:tc>
          <w:tcPr>
            <w:tcW w:w="3616" w:type="dxa"/>
          </w:tcPr>
          <w:p w14:paraId="0080BFAC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6645E0B4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21CA5493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F5441" w:rsidRPr="007A3E6F" w14:paraId="6ED28625" w14:textId="77777777" w:rsidTr="007A3E6F">
        <w:tc>
          <w:tcPr>
            <w:tcW w:w="2436" w:type="dxa"/>
          </w:tcPr>
          <w:p w14:paraId="03C8C52C" w14:textId="5ABFC93D" w:rsidR="007F5441" w:rsidRPr="007A3E6F" w:rsidRDefault="007F5441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8</w:t>
            </w:r>
          </w:p>
        </w:tc>
        <w:tc>
          <w:tcPr>
            <w:tcW w:w="3616" w:type="dxa"/>
          </w:tcPr>
          <w:p w14:paraId="4840E0F5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7C02E4C7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160F94F7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F5441" w:rsidRPr="007A3E6F" w14:paraId="2D40424F" w14:textId="77777777" w:rsidTr="007A3E6F">
        <w:tc>
          <w:tcPr>
            <w:tcW w:w="2436" w:type="dxa"/>
          </w:tcPr>
          <w:p w14:paraId="5DC70763" w14:textId="49BC97A2" w:rsidR="007F5441" w:rsidRPr="007A3E6F" w:rsidRDefault="007F5441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11</w:t>
            </w:r>
          </w:p>
        </w:tc>
        <w:tc>
          <w:tcPr>
            <w:tcW w:w="3616" w:type="dxa"/>
          </w:tcPr>
          <w:p w14:paraId="377352B5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5E38B940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4127C1BD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F5441" w:rsidRPr="007A3E6F" w14:paraId="2A36FECD" w14:textId="77777777" w:rsidTr="007A3E6F">
        <w:tc>
          <w:tcPr>
            <w:tcW w:w="2436" w:type="dxa"/>
          </w:tcPr>
          <w:p w14:paraId="0C26D156" w14:textId="7A4A0F38" w:rsidR="007F5441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1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2</w:t>
            </w:r>
          </w:p>
        </w:tc>
        <w:tc>
          <w:tcPr>
            <w:tcW w:w="3616" w:type="dxa"/>
          </w:tcPr>
          <w:p w14:paraId="48398A8A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62849B3F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1444B095" w14:textId="77777777" w:rsidR="007F5441" w:rsidRPr="007A3E6F" w:rsidRDefault="007F5441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2947184D" w14:textId="77777777" w:rsidTr="007A3E6F">
        <w:tc>
          <w:tcPr>
            <w:tcW w:w="2436" w:type="dxa"/>
          </w:tcPr>
          <w:p w14:paraId="0CCD758C" w14:textId="28143DBD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1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6</w:t>
            </w:r>
          </w:p>
        </w:tc>
        <w:tc>
          <w:tcPr>
            <w:tcW w:w="3616" w:type="dxa"/>
          </w:tcPr>
          <w:p w14:paraId="41233541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7EBEDDB2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B4BE2C2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3CF1D7DC" w14:textId="77777777" w:rsidTr="007A3E6F">
        <w:tc>
          <w:tcPr>
            <w:tcW w:w="2436" w:type="dxa"/>
          </w:tcPr>
          <w:p w14:paraId="745FF182" w14:textId="2065CA19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26</w:t>
            </w:r>
          </w:p>
        </w:tc>
        <w:tc>
          <w:tcPr>
            <w:tcW w:w="3616" w:type="dxa"/>
          </w:tcPr>
          <w:p w14:paraId="1FC0EDE8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4773A37D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3A53D3D1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76089211" w14:textId="77777777" w:rsidTr="007A3E6F">
        <w:tc>
          <w:tcPr>
            <w:tcW w:w="2436" w:type="dxa"/>
          </w:tcPr>
          <w:p w14:paraId="10E66DA6" w14:textId="794C79FF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27</w:t>
            </w:r>
          </w:p>
        </w:tc>
        <w:tc>
          <w:tcPr>
            <w:tcW w:w="3616" w:type="dxa"/>
          </w:tcPr>
          <w:p w14:paraId="73092F40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4266A20F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664045E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1E4E1EAA" w14:textId="77777777" w:rsidTr="007A3E6F">
        <w:tc>
          <w:tcPr>
            <w:tcW w:w="2436" w:type="dxa"/>
          </w:tcPr>
          <w:p w14:paraId="22EB2753" w14:textId="1C7A95E0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28</w:t>
            </w:r>
          </w:p>
        </w:tc>
        <w:tc>
          <w:tcPr>
            <w:tcW w:w="3616" w:type="dxa"/>
          </w:tcPr>
          <w:p w14:paraId="32506CE6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526E93E9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72D421C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740637BF" w14:textId="77777777" w:rsidTr="007A3E6F">
        <w:tc>
          <w:tcPr>
            <w:tcW w:w="2436" w:type="dxa"/>
          </w:tcPr>
          <w:p w14:paraId="6D32BE3D" w14:textId="09D2420A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New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30A</w:t>
            </w:r>
          </w:p>
        </w:tc>
        <w:tc>
          <w:tcPr>
            <w:tcW w:w="3616" w:type="dxa"/>
          </w:tcPr>
          <w:p w14:paraId="4EB92917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306A25CF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339307E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05E83D22" w14:textId="77777777" w:rsidTr="007A3E6F">
        <w:tc>
          <w:tcPr>
            <w:tcW w:w="2436" w:type="dxa"/>
          </w:tcPr>
          <w:p w14:paraId="5C6DC8C3" w14:textId="3239D04A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32</w:t>
            </w:r>
          </w:p>
        </w:tc>
        <w:tc>
          <w:tcPr>
            <w:tcW w:w="3616" w:type="dxa"/>
          </w:tcPr>
          <w:p w14:paraId="7ABBC1A5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1000D653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0B2AD98A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55BC59C2" w14:textId="77777777" w:rsidTr="007A3E6F">
        <w:tc>
          <w:tcPr>
            <w:tcW w:w="2436" w:type="dxa"/>
          </w:tcPr>
          <w:p w14:paraId="66116E3E" w14:textId="1ED2EC9A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33</w:t>
            </w:r>
          </w:p>
        </w:tc>
        <w:tc>
          <w:tcPr>
            <w:tcW w:w="3616" w:type="dxa"/>
          </w:tcPr>
          <w:p w14:paraId="45BF3EB4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54D554BC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172085DE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6BB32BA5" w14:textId="77777777" w:rsidTr="007A3E6F">
        <w:tc>
          <w:tcPr>
            <w:tcW w:w="2436" w:type="dxa"/>
          </w:tcPr>
          <w:p w14:paraId="7FF758A1" w14:textId="1E5C1969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lastRenderedPageBreak/>
              <w:t>Amendmen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t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 of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34</w:t>
            </w:r>
          </w:p>
        </w:tc>
        <w:tc>
          <w:tcPr>
            <w:tcW w:w="3616" w:type="dxa"/>
          </w:tcPr>
          <w:p w14:paraId="4F102341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39255DBD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6989EF6E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74308BE2" w14:textId="77777777" w:rsidTr="007A3E6F">
        <w:tc>
          <w:tcPr>
            <w:tcW w:w="2436" w:type="dxa"/>
          </w:tcPr>
          <w:p w14:paraId="10E69FDB" w14:textId="5017395F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 new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 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34 A</w:t>
            </w:r>
          </w:p>
        </w:tc>
        <w:tc>
          <w:tcPr>
            <w:tcW w:w="3616" w:type="dxa"/>
          </w:tcPr>
          <w:p w14:paraId="7A8F3C58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640AE71D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11513A26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722DD2F6" w14:textId="77777777" w:rsidTr="007A3E6F">
        <w:tc>
          <w:tcPr>
            <w:tcW w:w="2436" w:type="dxa"/>
          </w:tcPr>
          <w:p w14:paraId="6979C67D" w14:textId="0F4D1906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new section 34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B</w:t>
            </w:r>
          </w:p>
        </w:tc>
        <w:tc>
          <w:tcPr>
            <w:tcW w:w="3616" w:type="dxa"/>
          </w:tcPr>
          <w:p w14:paraId="7FC09D9F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1B6BD267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127373CA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1FD36A66" w14:textId="77777777" w:rsidTr="007A3E6F">
        <w:tc>
          <w:tcPr>
            <w:tcW w:w="2436" w:type="dxa"/>
          </w:tcPr>
          <w:p w14:paraId="71A75E95" w14:textId="17334048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3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5</w:t>
            </w:r>
          </w:p>
        </w:tc>
        <w:tc>
          <w:tcPr>
            <w:tcW w:w="3616" w:type="dxa"/>
          </w:tcPr>
          <w:p w14:paraId="3CE46E45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22671586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67B181F4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49FDFA36" w14:textId="77777777" w:rsidTr="007A3E6F">
        <w:tc>
          <w:tcPr>
            <w:tcW w:w="2436" w:type="dxa"/>
          </w:tcPr>
          <w:p w14:paraId="30A56226" w14:textId="019E7A50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new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section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36A</w:t>
            </w:r>
          </w:p>
        </w:tc>
        <w:tc>
          <w:tcPr>
            <w:tcW w:w="3616" w:type="dxa"/>
          </w:tcPr>
          <w:p w14:paraId="53B31EFA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19B83F21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4C5A9474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4F4CDD7B" w14:textId="77777777" w:rsidTr="007A3E6F">
        <w:tc>
          <w:tcPr>
            <w:tcW w:w="2436" w:type="dxa"/>
          </w:tcPr>
          <w:p w14:paraId="21E820AE" w14:textId="245E2826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>Amendment of section 3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7</w:t>
            </w:r>
          </w:p>
        </w:tc>
        <w:tc>
          <w:tcPr>
            <w:tcW w:w="3616" w:type="dxa"/>
          </w:tcPr>
          <w:p w14:paraId="613A72AC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1A4E2AEB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43D14B91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0C3ABED7" w14:textId="77777777" w:rsidTr="007A3E6F">
        <w:trPr>
          <w:trHeight w:val="332"/>
        </w:trPr>
        <w:tc>
          <w:tcPr>
            <w:tcW w:w="2436" w:type="dxa"/>
          </w:tcPr>
          <w:p w14:paraId="539B64EB" w14:textId="56E6E304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First Schedule </w:t>
            </w:r>
          </w:p>
        </w:tc>
        <w:tc>
          <w:tcPr>
            <w:tcW w:w="3616" w:type="dxa"/>
          </w:tcPr>
          <w:p w14:paraId="0B7B7A58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1B1135D2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E4A8770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7A3E6F" w:rsidRPr="007A3E6F" w14:paraId="70F668DE" w14:textId="77777777" w:rsidTr="007A3E6F">
        <w:trPr>
          <w:trHeight w:val="332"/>
        </w:trPr>
        <w:tc>
          <w:tcPr>
            <w:tcW w:w="2436" w:type="dxa"/>
          </w:tcPr>
          <w:p w14:paraId="55C406CB" w14:textId="3E12603C" w:rsidR="007A3E6F" w:rsidRPr="007A3E6F" w:rsidRDefault="007A3E6F">
            <w:pPr>
              <w:rPr>
                <w:rFonts w:ascii="Century Gothic" w:eastAsia="Times New Roman" w:hAnsi="Century Gothic"/>
                <w:bCs/>
                <w:position w:val="-1"/>
              </w:rPr>
            </w:pP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Amendment of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 xml:space="preserve">Third </w:t>
            </w:r>
            <w:r w:rsidRPr="007A3E6F">
              <w:rPr>
                <w:rFonts w:ascii="Century Gothic" w:eastAsia="Times New Roman" w:hAnsi="Century Gothic"/>
                <w:bCs/>
                <w:position w:val="-1"/>
              </w:rPr>
              <w:t>Schedule</w:t>
            </w:r>
          </w:p>
        </w:tc>
        <w:tc>
          <w:tcPr>
            <w:tcW w:w="3616" w:type="dxa"/>
          </w:tcPr>
          <w:p w14:paraId="5C45838B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663" w:type="dxa"/>
          </w:tcPr>
          <w:p w14:paraId="71D4579D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240" w:type="dxa"/>
          </w:tcPr>
          <w:p w14:paraId="7A32265B" w14:textId="77777777" w:rsidR="007A3E6F" w:rsidRPr="007A3E6F" w:rsidRDefault="007A3E6F">
            <w:pPr>
              <w:rPr>
                <w:rFonts w:ascii="Century Gothic" w:hAnsi="Century Gothic"/>
                <w:b/>
                <w:bCs/>
              </w:rPr>
            </w:pPr>
          </w:p>
        </w:tc>
      </w:tr>
    </w:tbl>
    <w:p w14:paraId="38A0BEB8" w14:textId="77777777" w:rsidR="00CB2E73" w:rsidRPr="007A3E6F" w:rsidRDefault="00CB2E73">
      <w:pPr>
        <w:rPr>
          <w:rFonts w:ascii="Century Gothic" w:hAnsi="Century Gothic"/>
          <w:b/>
          <w:bCs/>
          <w:sz w:val="24"/>
          <w:szCs w:val="24"/>
        </w:rPr>
      </w:pPr>
    </w:p>
    <w:sectPr w:rsidR="00CB2E73" w:rsidRPr="007A3E6F" w:rsidSect="00CB2E73">
      <w:headerReference w:type="default" r:id="rId6"/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1166" w14:textId="77777777" w:rsidR="007A3E6F" w:rsidRDefault="007A3E6F" w:rsidP="007A3E6F">
      <w:pPr>
        <w:spacing w:after="0" w:line="240" w:lineRule="auto"/>
      </w:pPr>
      <w:r>
        <w:separator/>
      </w:r>
    </w:p>
  </w:endnote>
  <w:endnote w:type="continuationSeparator" w:id="0">
    <w:p w14:paraId="1A850A01" w14:textId="77777777" w:rsidR="007A3E6F" w:rsidRDefault="007A3E6F" w:rsidP="007A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8C2F" w14:textId="77777777" w:rsidR="007A3E6F" w:rsidRDefault="007A3E6F" w:rsidP="007A3E6F">
      <w:pPr>
        <w:spacing w:after="0" w:line="240" w:lineRule="auto"/>
      </w:pPr>
      <w:r>
        <w:separator/>
      </w:r>
    </w:p>
  </w:footnote>
  <w:footnote w:type="continuationSeparator" w:id="0">
    <w:p w14:paraId="6E6B6C39" w14:textId="77777777" w:rsidR="007A3E6F" w:rsidRDefault="007A3E6F" w:rsidP="007A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3358" w:type="dxa"/>
      <w:tblLook w:val="04A0" w:firstRow="1" w:lastRow="0" w:firstColumn="1" w:lastColumn="0" w:noHBand="0" w:noVBand="1"/>
    </w:tblPr>
    <w:tblGrid>
      <w:gridCol w:w="6025"/>
      <w:gridCol w:w="4055"/>
      <w:gridCol w:w="13278"/>
    </w:tblGrid>
    <w:tr w:rsidR="007A3E6F" w14:paraId="58E1EFF9" w14:textId="77777777" w:rsidTr="007A3E6F">
      <w:trPr>
        <w:trHeight w:val="1440"/>
      </w:trPr>
      <w:tc>
        <w:tcPr>
          <w:tcW w:w="6025" w:type="dxa"/>
          <w:shd w:val="clear" w:color="auto" w:fill="auto"/>
          <w:vAlign w:val="center"/>
        </w:tcPr>
        <w:p w14:paraId="4142E776" w14:textId="77777777" w:rsidR="007A3E6F" w:rsidRPr="00430A1E" w:rsidRDefault="007A3E6F" w:rsidP="007A3E6F">
          <w:pPr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EC00CA7" wp14:editId="58B263C5">
                <wp:extent cx="2641600" cy="857250"/>
                <wp:effectExtent l="0" t="0" r="6350" b="0"/>
                <wp:docPr id="248522602" name="Picture 3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16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</w:t>
          </w:r>
        </w:p>
      </w:tc>
      <w:tc>
        <w:tcPr>
          <w:tcW w:w="4055" w:type="dxa"/>
          <w:vAlign w:val="center"/>
        </w:tcPr>
        <w:p w14:paraId="3EB66013" w14:textId="77777777" w:rsidR="007A3E6F" w:rsidRDefault="007A3E6F" w:rsidP="007A3E6F">
          <w:pPr>
            <w:ind w:left="-81" w:firstLine="2340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430A1E">
            <w:rPr>
              <w:rFonts w:ascii="Times New Roman" w:eastAsia="Times New Roman" w:hAnsi="Times New Roman"/>
              <w:b/>
              <w:noProof/>
              <w:sz w:val="24"/>
              <w:szCs w:val="24"/>
              <w:lang w:val="en-GB" w:eastAsia="en-GB"/>
            </w:rPr>
            <w:drawing>
              <wp:inline distT="0" distB="0" distL="0" distR="0" wp14:anchorId="4EAA5535" wp14:editId="7793A785">
                <wp:extent cx="996950" cy="997528"/>
                <wp:effectExtent l="0" t="0" r="0" b="0"/>
                <wp:docPr id="799549843" name="Picture 7995498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26" t="3735" r="100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945" cy="10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78" w:type="dxa"/>
          <w:vAlign w:val="center"/>
        </w:tcPr>
        <w:p w14:paraId="75909A4E" w14:textId="77777777" w:rsidR="007A3E6F" w:rsidRPr="008D3156" w:rsidRDefault="007A3E6F" w:rsidP="007A3E6F">
          <w:pPr>
            <w:spacing w:line="240" w:lineRule="auto"/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</w:pPr>
          <w:r w:rsidRPr="008D3156"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  <w:t>SPECIAL</w:t>
          </w:r>
        </w:p>
        <w:p w14:paraId="477CA7A2" w14:textId="77777777" w:rsidR="007A3E6F" w:rsidRPr="008D3156" w:rsidRDefault="007A3E6F" w:rsidP="007A3E6F">
          <w:pPr>
            <w:spacing w:line="240" w:lineRule="auto"/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</w:pPr>
          <w:r w:rsidRPr="008D3156"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  <w:t xml:space="preserve">ECONOMIC </w:t>
          </w:r>
        </w:p>
        <w:p w14:paraId="1437D117" w14:textId="77777777" w:rsidR="007A3E6F" w:rsidRPr="008D3156" w:rsidRDefault="007A3E6F" w:rsidP="007A3E6F">
          <w:pPr>
            <w:spacing w:line="240" w:lineRule="auto"/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</w:pPr>
          <w:r w:rsidRPr="008D3156"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  <w:t xml:space="preserve">ZONES </w:t>
          </w:r>
        </w:p>
        <w:p w14:paraId="3C5D0DA9" w14:textId="77777777" w:rsidR="007A3E6F" w:rsidRDefault="007A3E6F" w:rsidP="007A3E6F">
          <w:pPr>
            <w:spacing w:line="240" w:lineRule="auto"/>
            <w:rPr>
              <w:rFonts w:ascii="Times New Roman" w:eastAsia="Times New Roman" w:hAnsi="Times New Roman"/>
              <w:b/>
              <w:bCs/>
              <w:sz w:val="24"/>
              <w:szCs w:val="24"/>
            </w:rPr>
          </w:pPr>
          <w:r w:rsidRPr="008D3156">
            <w:rPr>
              <w:rFonts w:ascii="Century" w:eastAsia="Times New Roman" w:hAnsi="Century"/>
              <w:b/>
              <w:bCs/>
              <w:color w:val="000000"/>
              <w:sz w:val="20"/>
              <w:szCs w:val="20"/>
            </w:rPr>
            <w:t>AUTHORITY</w:t>
          </w:r>
        </w:p>
      </w:tc>
    </w:tr>
  </w:tbl>
  <w:p w14:paraId="5810938E" w14:textId="77777777" w:rsidR="007A3E6F" w:rsidRDefault="007A3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73"/>
    <w:rsid w:val="00465D05"/>
    <w:rsid w:val="007A3E6F"/>
    <w:rsid w:val="007F5441"/>
    <w:rsid w:val="00C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4744D"/>
  <w15:chartTrackingRefBased/>
  <w15:docId w15:val="{28827E97-6A51-4FA6-B92E-308464B1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6F"/>
  </w:style>
  <w:style w:type="paragraph" w:styleId="Footer">
    <w:name w:val="footer"/>
    <w:basedOn w:val="Normal"/>
    <w:link w:val="FooterChar"/>
    <w:uiPriority w:val="99"/>
    <w:unhideWhenUsed/>
    <w:rsid w:val="007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Gitau</dc:creator>
  <cp:keywords/>
  <dc:description/>
  <cp:lastModifiedBy>Frank Gitau</cp:lastModifiedBy>
  <cp:revision>1</cp:revision>
  <dcterms:created xsi:type="dcterms:W3CDTF">2023-10-23T07:44:00Z</dcterms:created>
  <dcterms:modified xsi:type="dcterms:W3CDTF">2023-10-23T08:12:00Z</dcterms:modified>
</cp:coreProperties>
</file>