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0392B" w:sz="8" w:space="8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5B2C6F"/>
          <w:sz w:val="44"/>
          <w:szCs w:val="44"/>
        </w:rPr>
        <w:t xml:space="preserve">Big Mart Sales Prediction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5B2C6F"/>
          <w:sz w:val="30"/>
          <w:szCs w:val="30"/>
        </w:rPr>
        <w:t xml:space="preserve">Leaderboard Rank</w:t>
      </w:r>
    </w:p>
    <w:p>
      <w:r>
        <w:rPr>
          <w:rFonts w:ascii="Calibri" w:cs="Calibri" w:eastAsia="Calibri" w:hAnsi="Calibri"/>
          <w:b/>
          <w:bCs/>
          <w:sz w:val="26"/>
          <w:szCs w:val="26"/>
        </w:rPr>
        <w:t xml:space="preserve">Rank: </w:t>
      </w: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#373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Score: </w:t>
      </w:r>
      <w:r>
        <w:rPr>
          <w:rFonts w:ascii="Calibri" w:cs="Calibri" w:eastAsia="Calibri" w:hAnsi="Calibri"/>
          <w:sz w:val="26"/>
          <w:szCs w:val="26"/>
        </w:rPr>
        <w:t xml:space="preserve">1146.4729429632443</w:t>
      </w:r>
    </w:p>
    <w:p>
      <w:pPr>
        <w:jc w:val="center"/>
      </w:pPr>
      <w:r>
        <w:drawing>
          <wp:inline distT="0" distB="0" distL="0" distR="0">
            <wp:extent cx="4000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5B2C6F"/>
          <w:sz w:val="30"/>
          <w:szCs w:val="30"/>
        </w:rPr>
        <w:t xml:space="preserve">Team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fill="5B2C6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Roll No.</w:t>
            </w:r>
          </w:p>
        </w:tc>
        <w:tc>
          <w:tcPr>
            <w:tcW w:type="dxa" w:w="6526"/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fill="5B2C6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4"/>
                <w:szCs w:val="24"/>
              </w:rPr>
              <w:t xml:space="preserve">L010</w:t>
            </w:r>
          </w:p>
        </w:tc>
        <w:tc>
          <w:tcPr>
            <w:tcW w:type="dxa" w:w="6526"/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4"/>
                <w:szCs w:val="24"/>
              </w:rPr>
              <w:t xml:space="preserve">Sahejan Chamadia</w:t>
            </w:r>
          </w:p>
        </w:tc>
      </w:tr>
      <w:tr>
        <w:tc>
          <w:tcPr>
            <w:tcW w:type="dxa" w:w="2500"/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4"/>
                <w:szCs w:val="24"/>
              </w:rPr>
              <w:t xml:space="preserve">L035</w:t>
            </w:r>
          </w:p>
        </w:tc>
        <w:tc>
          <w:tcPr>
            <w:tcW w:type="dxa" w:w="6526"/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4"/>
                <w:szCs w:val="24"/>
              </w:rPr>
              <w:t xml:space="preserve">Tanishka Merla</w:t>
            </w:r>
          </w:p>
        </w:tc>
      </w:tr>
      <w:tr>
        <w:tc>
          <w:tcPr>
            <w:tcW w:type="dxa" w:w="2500"/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4"/>
                <w:szCs w:val="24"/>
              </w:rPr>
              <w:t xml:space="preserve">L051</w:t>
            </w:r>
          </w:p>
        </w:tc>
        <w:tc>
          <w:tcPr>
            <w:tcW w:type="dxa" w:w="6526"/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4"/>
                <w:szCs w:val="24"/>
              </w:rPr>
              <w:t xml:space="preserve">Siddhi Raval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45773e649e39aaa62addb7deb42c69863a09af64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2026-10-25T06:08:48.336Z</dcterms:created>
  <dcterms:modified xsi:type="dcterms:W3CDTF">2026-10-25T06:08:48.349Z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