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2B94E" w14:textId="77777777" w:rsidR="00776D53" w:rsidRDefault="00776D53" w:rsidP="00776D53">
      <w:r>
        <w:t xml:space="preserve">Kilitli Parke Taşı Nerelerde Kullanıla Bilir? </w:t>
      </w:r>
    </w:p>
    <w:p w14:paraId="1B9BCC11" w14:textId="77777777" w:rsidR="00776D53" w:rsidRDefault="00776D53" w:rsidP="00776D53">
      <w:r>
        <w:t xml:space="preserve">Kilitli parke taşları yoğun olarak; </w:t>
      </w:r>
    </w:p>
    <w:p w14:paraId="42F05CC7" w14:textId="77777777" w:rsidR="00776D53" w:rsidRDefault="00776D53" w:rsidP="00776D53">
      <w:r>
        <w:t xml:space="preserve">-Şehir içi alanlar </w:t>
      </w:r>
    </w:p>
    <w:p w14:paraId="1A240567" w14:textId="77777777" w:rsidR="00776D53" w:rsidRDefault="00776D53" w:rsidP="00776D53">
      <w:r>
        <w:t xml:space="preserve">-Park alanları </w:t>
      </w:r>
    </w:p>
    <w:p w14:paraId="72F0025A" w14:textId="77777777" w:rsidR="00776D53" w:rsidRDefault="00776D53" w:rsidP="00776D53">
      <w:r>
        <w:t xml:space="preserve">-Fabrika çevreleri </w:t>
      </w:r>
    </w:p>
    <w:p w14:paraId="7C9730E6" w14:textId="77777777" w:rsidR="00776D53" w:rsidRDefault="00776D53" w:rsidP="00776D53">
      <w:r>
        <w:t xml:space="preserve">-Araç ve yaya trafiğinin bulunduğu alanlar. </w:t>
      </w:r>
    </w:p>
    <w:p w14:paraId="4F3BF1A6" w14:textId="77777777" w:rsidR="00776D53" w:rsidRDefault="00776D53" w:rsidP="00776D53">
      <w:r>
        <w:t xml:space="preserve">-Kaldırımlar </w:t>
      </w:r>
    </w:p>
    <w:p w14:paraId="49B23E27" w14:textId="77777777" w:rsidR="00776D53" w:rsidRDefault="00776D53" w:rsidP="00776D53"/>
    <w:p w14:paraId="1646E2D0" w14:textId="560737A2" w:rsidR="00797F2C" w:rsidRDefault="00776D53" w:rsidP="00776D53">
      <w:r>
        <w:t>Genellikle kaldırım taşı olarak geçen kilitli parke taşları dekoratif yönü kuvvetli, uzun ömür kullanımı sunan ve doğru hizmet alınır ise uzun yıllar boyu sorun çıkartmayacak bir üründür</w:t>
      </w:r>
    </w:p>
    <w:sectPr w:rsidR="00797F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F2C"/>
    <w:rsid w:val="00776D53"/>
    <w:rsid w:val="00797F2C"/>
    <w:rsid w:val="00FC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74E279-A469-48CE-A3F3-9E1F7CE13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97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97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97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97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97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97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97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97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97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97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97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97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97F2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97F2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97F2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97F2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97F2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97F2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97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9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97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97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97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97F2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97F2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97F2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97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97F2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97F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Sezer ŞENGÜL</dc:creator>
  <cp:keywords/>
  <dc:description/>
  <cp:lastModifiedBy>Sezer ŞENGÜL</cp:lastModifiedBy>
  <cp:revision>3</cp:revision>
  <dcterms:created xsi:type="dcterms:W3CDTF">2025-01-20T13:29:00Z</dcterms:created>
  <dcterms:modified xsi:type="dcterms:W3CDTF">2025-01-20T13:29:00Z</dcterms:modified>
</cp:coreProperties>
</file>