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ŞUBE ÖĞRETMENLER KURULU TOPLANTI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/ Şube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</w:rPr>
        <w:t xml:space="preserve">Toplantıya katılanlar imza bölümünde gösterilmiştir.</w:t>
      </w:r>
    </w:p>
    <w:p>
      <w:pPr>
        <w:spacing w:after="120"/>
      </w:pPr>
      <w:r>
        <w:rPr>
          <w:b/>
        </w:rPr>
        <w:t xml:space="preserve">GÜNDEM</w:t>
      </w:r>
    </w:p>
    <w:p>
      <w:pPr>
        <w:jc w:val="both"/>
        <w:spacing w:after="100"/>
        <w:ind w:left="360" w:hanging="360"/>
      </w:pPr>
      <w:r>
        <w:rPr/>
        <w:t xml:space="preserve">1. Açılış ve yoklama</w:t>
      </w:r>
    </w:p>
    <w:p>
      <w:pPr>
        <w:jc w:val="both"/>
        <w:spacing w:after="100"/>
        <w:ind w:left="360" w:hanging="360"/>
      </w:pPr>
      <w:r>
        <w:rPr/>
        <w:t xml:space="preserve">2. Şubenin genel durumu</w:t>
      </w:r>
    </w:p>
    <w:p>
      <w:pPr>
        <w:jc w:val="both"/>
        <w:spacing w:after="100"/>
        <w:ind w:left="360" w:hanging="360"/>
      </w:pPr>
      <w:r>
        <w:rPr/>
        <w:t xml:space="preserve">3. Öğrencilerin akademik durumu</w:t>
      </w:r>
    </w:p>
    <w:p>
      <w:pPr>
        <w:jc w:val="both"/>
        <w:spacing w:after="100"/>
        <w:ind w:left="360" w:hanging="360"/>
      </w:pPr>
      <w:r>
        <w:rPr/>
        <w:t xml:space="preserve">4. Devam-devamsızlık</w:t>
      </w:r>
    </w:p>
    <w:p>
      <w:pPr>
        <w:jc w:val="both"/>
        <w:spacing w:after="100"/>
        <w:ind w:left="360" w:hanging="360"/>
      </w:pPr>
      <w:r>
        <w:rPr/>
        <w:t xml:space="preserve">5. Özel eğitim ve rehberlik ihtiyaçları</w:t>
      </w:r>
    </w:p>
    <w:p>
      <w:pPr>
        <w:jc w:val="both"/>
        <w:spacing w:after="100"/>
        <w:ind w:left="360" w:hanging="360"/>
      </w:pPr>
      <w:r>
        <w:rPr/>
        <w:t xml:space="preserve">6. Davranış ve sosyal-duygusal gelişim</w:t>
      </w:r>
    </w:p>
    <w:p>
      <w:pPr>
        <w:jc w:val="both"/>
        <w:spacing w:after="100"/>
        <w:ind w:left="360" w:hanging="360"/>
      </w:pPr>
      <w:r>
        <w:rPr/>
        <w:t xml:space="preserve">7. Ölçme ve değerlendirme, ödevler</w:t>
      </w:r>
    </w:p>
    <w:p>
      <w:pPr>
        <w:jc w:val="both"/>
        <w:spacing w:after="100"/>
        <w:ind w:left="360" w:hanging="360"/>
      </w:pPr>
      <w:r>
        <w:rPr/>
        <w:t xml:space="preserve">8. Veli iş birliği</w:t>
      </w:r>
    </w:p>
    <w:p>
      <w:pPr>
        <w:jc w:val="both"/>
        <w:spacing w:after="100"/>
        <w:ind w:left="360" w:hanging="360"/>
      </w:pPr>
      <w:r>
        <w:rPr/>
        <w:t xml:space="preserve">9. Dilek ve temenniler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GÜNDEM MADDELERİNİN GÖRÜŞÜLMESİ</w:t>
      </w:r>
    </w:p>
    <w:p>
      <w:pPr>
        <w:jc w:val="both"/>
        <w:spacing w:after="120"/>
      </w:pPr>
      <w:r>
        <w:rPr>
          <w:b/>
        </w:rPr>
        <w:t xml:space="preserve">1. Açılış ve yoklama: </w:t>
      </w:r>
      <w:r>
        <w:rPr/>
        <w:t xml:space="preserve">Toplantı sınıf rehber öğretmeninin başkanlığında açıldı, yoklama yapıldı.</w:t>
      </w:r>
    </w:p>
    <w:p>
      <w:pPr>
        <w:jc w:val="both"/>
        <w:spacing w:after="120"/>
      </w:pPr>
      <w:r>
        <w:rPr>
          <w:b/>
        </w:rPr>
        <w:t xml:space="preserve">2. Şubenin genel durumu: </w:t>
      </w:r>
      <w:r>
        <w:rPr/>
        <w:t xml:space="preserve">Şubenin öğrenci sayısı, sınıf ortamı, oturma düzeni ve sınıf kuralları görüşüldü. Sınıf kurallarının öğrencilerle birlikte belirlenip sınıfta görünür bir yere asılması önerildi.</w:t>
      </w:r>
    </w:p>
    <w:p>
      <w:pPr>
        <w:jc w:val="both"/>
        <w:spacing w:after="120"/>
      </w:pPr>
      <w:r>
        <w:rPr>
          <w:b/>
        </w:rPr>
        <w:t xml:space="preserve">3. Öğrencilerin akademik durumu: </w:t>
      </w:r>
      <w:r>
        <w:rPr/>
        <w:t xml:space="preserve">Öğrencilerin derslere hazırbulunuşluk düzeyleri, önceki yıl başarıları ve öğrenme eksikleri her ders öğretmeni tarafından değerlendirildi. Desteğe ihtiyaç duyan öğrenciler belirlendi.</w:t>
      </w:r>
    </w:p>
    <w:p>
      <w:pPr>
        <w:jc w:val="both"/>
        <w:spacing w:after="120"/>
      </w:pPr>
      <w:r>
        <w:rPr>
          <w:b/>
        </w:rPr>
        <w:t xml:space="preserve">4. Devam-devamsızlık: </w:t>
      </w:r>
      <w:r>
        <w:rPr/>
        <w:t xml:space="preserve">Devamsızlığı sık olan öğrenciler belirlendi. Özürsüz devamsızlığı 5, 10 ve 15 güne ulaşan öğrencilerin velilerine bildirim yapılacağı, devamsızlığın nedenlerinin rehberlik servisiyle birlikte araştırılacağı görüşüldü.</w:t>
      </w:r>
    </w:p>
    <w:p>
      <w:pPr>
        <w:jc w:val="both"/>
        <w:spacing w:after="120"/>
      </w:pPr>
      <w:r>
        <w:rPr>
          <w:b/>
        </w:rPr>
        <w:t xml:space="preserve">5. Özel eğitim ve rehberlik ihtiyaçları: </w:t>
      </w:r>
      <w:r>
        <w:rPr/>
        <w:t xml:space="preserve">Kaynaştırma/bütünleştirme yoluyla eğitim alan öğrenciler ile BEP’i bulunan öğrenciler, ders öğretmenlerinin uygulayacağı uyarlamalar ve rehberlik servisine yönlendirilmesi gereken öğrenciler görüşüldü.</w:t>
      </w:r>
    </w:p>
    <w:p>
      <w:pPr>
        <w:jc w:val="both"/>
        <w:spacing w:after="120"/>
      </w:pPr>
      <w:r>
        <w:rPr>
          <w:b/>
        </w:rPr>
        <w:t xml:space="preserve">6. Davranış ve sosyal-duygusal gelişim: </w:t>
      </w:r>
      <w:r>
        <w:rPr/>
        <w:t xml:space="preserve">Öğrencilerin sınıf içi davranışları, akran ilişkileri ve sosyal-duygusal gelişimleri değerlendirildi. Olumlu davranışların pekiştirilmesi, sorunlarda ortak tutum sergilenmesi ve gerektiğinde velilerle iş birliği yapılması kararlaştırıldı.</w:t>
      </w:r>
    </w:p>
    <w:p>
      <w:pPr>
        <w:jc w:val="both"/>
        <w:spacing w:after="120"/>
      </w:pPr>
      <w:r>
        <w:rPr>
          <w:b/>
        </w:rPr>
        <w:t xml:space="preserve">7. Ölçme ve değerlendirme, ödevler: </w:t>
      </w:r>
      <w:r>
        <w:rPr/>
        <w:t xml:space="preserve">Sınav tarihlerinin aynı güne yığılmayacak şekilde dağıtılması, ödevlerin öğrencilere aşırı yük oluşturmayacak biçimde planlanması ve proje görevlerinin dengeli dağıtılması görüşüldü. Gelişim Raporu için gözlemlerin düzenli kaydedileceği belirtildi.</w:t>
      </w:r>
    </w:p>
    <w:p>
      <w:pPr>
        <w:jc w:val="both"/>
        <w:spacing w:after="120"/>
      </w:pPr>
      <w:r>
        <w:rPr>
          <w:b/>
        </w:rPr>
        <w:t xml:space="preserve">8. Veli iş birliği: </w:t>
      </w:r>
      <w:r>
        <w:rPr/>
        <w:t xml:space="preserve">Veli toplantısının planlanması, e-Okul Veli Bilgilendirme Sistemi’nin kullanımının teşvik edilmesi ve velilerle düzenli iletişim kurulması önerildi.</w:t>
      </w:r>
    </w:p>
    <w:p>
      <w:pPr>
        <w:jc w:val="both"/>
        <w:spacing w:after="120"/>
      </w:pPr>
      <w:r>
        <w:rPr>
          <w:b/>
        </w:rPr>
        <w:t xml:space="preserve">9. Dilek ve temenniler: </w:t>
      </w:r>
      <w:r>
        <w:rPr/>
        <w:t xml:space="preserve">Toplantı iyi dileklerle sona erdi.</w:t>
      </w:r>
    </w:p>
    <w:p>
      <w:pPr>
        <w:spacing w:after="120"/>
      </w:pPr>
      <w:r>
        <w:rPr>
          <w:b/>
        </w:rPr>
        <w:t xml:space="preserve">ALINAN KARARLAR</w:t>
      </w:r>
    </w:p>
    <w:p>
      <w:pPr>
        <w:jc w:val="both"/>
        <w:spacing w:after="100"/>
        <w:ind w:left="360" w:hanging="360"/>
      </w:pPr>
      <w:r>
        <w:rPr/>
        <w:t xml:space="preserve">1. Sınıf kuralları öğrencilerle birlikte belirlenecek ve sınıfa asılacaktır.</w:t>
      </w:r>
    </w:p>
    <w:p>
      <w:pPr>
        <w:jc w:val="both"/>
        <w:spacing w:after="100"/>
        <w:ind w:left="360" w:hanging="360"/>
      </w:pPr>
      <w:r>
        <w:rPr/>
        <w:t xml:space="preserve">2. Desteğe ihtiyaç duyan öğrenciler için ders öğretmenleri ek çalışma yapacak, gerekirse destekleme ve yetiştirme kursuna yönlendirilecektir.</w:t>
      </w:r>
    </w:p>
    <w:p>
      <w:pPr>
        <w:jc w:val="both"/>
        <w:spacing w:after="100"/>
        <w:ind w:left="360" w:hanging="360"/>
      </w:pPr>
      <w:r>
        <w:rPr/>
        <w:t xml:space="preserve">3. Özürsüz devamsızlığı 5, 10 ve 15 güne ulaşan öğrencilerin velilerine bildirim yapılacaktır.</w:t>
      </w:r>
    </w:p>
    <w:p>
      <w:pPr>
        <w:jc w:val="both"/>
        <w:spacing w:after="100"/>
        <w:ind w:left="360" w:hanging="360"/>
      </w:pPr>
      <w:r>
        <w:rPr/>
        <w:t xml:space="preserve">4. BEP’i bulunan öğrenciler için ders öğretmenleri planlara uygun uyarlamaları uygulayacaktır.</w:t>
      </w:r>
    </w:p>
    <w:p>
      <w:pPr>
        <w:jc w:val="both"/>
        <w:spacing w:after="100"/>
        <w:ind w:left="360" w:hanging="360"/>
      </w:pPr>
      <w:r>
        <w:rPr/>
        <w:t xml:space="preserve">5. Sınav tarihleri aynı güne yığılmayacak şekilde dağıtılacak, ödevler dengeli planlanacaktır.</w:t>
      </w:r>
    </w:p>
    <w:p>
      <w:pPr>
        <w:jc w:val="both"/>
        <w:spacing w:after="100"/>
        <w:ind w:left="360" w:hanging="360"/>
      </w:pPr>
      <w:r>
        <w:rPr/>
        <w:t xml:space="preserve">6. Davranış sorunlarında tüm öğretmenler ortak tutum sergileyecek, gerektiğinde rehberlik servisi ve velilerle iş birliği yapılacaktır.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ŞUBE ÖĞRETMENLER KURULU ÜYELERİ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800"/>
        <w:gridCol w:w="3800"/>
        <w:gridCol w:w="2000"/>
      </w:tblGrid>
      <w:tr>
        <w:trPr>
          <w:tblHeader/>
        </w:trPr>
        <w:tc>
          <w:tcPr>
            <w:tcW w:w="3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Dersi</w:t>
            </w:r>
          </w:p>
        </w:tc>
        <w:tc>
          <w:tcPr>
            <w:tcW w:w="3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Öğretmeni</w:t>
            </w:r>
          </w:p>
        </w:tc>
        <w:tc>
          <w:tcPr>
            <w:tcW w:w="2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Türkçe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Matematik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Fen Bilimleri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Sosyal Bilgiler / İnkılap Tarihi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Yabancı Dil (İngilizce)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Din Kültürü ve Ahlak Bilgisi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Beden Eğitimi ve Spor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Görsel Sanatlar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Müzik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Teknoloji ve Tasarım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Bilişim Teknolojileri ve Yazılım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Seçmeli Dersler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Rehber Öğretmen</w:t>
            </w:r>
          </w:p>
        </w:tc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 Rehber Öğretmeni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48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