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İKİNCİ DÖNEM BAŞI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Birinci dönem çalışmalarının değerlendirilmesi</w:t>
      </w:r>
    </w:p>
    <w:p>
      <w:pPr>
        <w:jc w:val="both"/>
        <w:spacing w:after="100"/>
        <w:ind w:left="360" w:hanging="360"/>
      </w:pPr>
      <w:r>
        <w:rPr/>
        <w:t xml:space="preserve">3. Yönetim kurulunda değişiklik</w:t>
      </w:r>
    </w:p>
    <w:p>
      <w:pPr>
        <w:jc w:val="both"/>
        <w:spacing w:after="100"/>
        <w:ind w:left="360" w:hanging="360"/>
      </w:pPr>
      <w:r>
        <w:rPr/>
        <w:t xml:space="preserve">4. İkinci dönem çalışma takvimi</w:t>
      </w:r>
    </w:p>
    <w:p>
      <w:pPr>
        <w:jc w:val="both"/>
        <w:spacing w:after="100"/>
        <w:ind w:left="360" w:hanging="360"/>
      </w:pPr>
      <w:r>
        <w:rPr/>
        <w:t xml:space="preserve">5. Okul dışı etkinlikler</w:t>
      </w:r>
    </w:p>
    <w:p>
      <w:pPr>
        <w:jc w:val="both"/>
        <w:spacing w:after="100"/>
        <w:ind w:left="360" w:hanging="360"/>
      </w:pPr>
      <w:r>
        <w:rPr/>
        <w:t xml:space="preserve">6. Görev dağılımı</w:t>
      </w:r>
    </w:p>
    <w:p>
      <w:pPr>
        <w:jc w:val="both"/>
        <w:spacing w:after="100"/>
        <w:ind w:left="360" w:hanging="360"/>
      </w:pPr>
      <w:r>
        <w:rPr/>
        <w:t xml:space="preserve">7.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danışman öğretmenin açılış konuşmasıyla başladı, kulüp üyelerinin yoklaması yapıldı.</w:t>
      </w:r>
    </w:p>
    <w:p>
      <w:pPr>
        <w:jc w:val="both"/>
        <w:spacing w:after="120"/>
      </w:pPr>
      <w:r>
        <w:rPr>
          <w:b/>
        </w:rPr>
        <w:t xml:space="preserve">2. Birinci dönem çalışmalarının değerlendirilmesi: </w:t>
      </w:r>
      <w:r>
        <w:rPr/>
        <w:t xml:space="preserve">Yıllık çalışma planında birinci dönem için belirlenen etkinlikler gözden geçirildi. Belirli gün ve haftalara katkı sağlandığı, planlanan çalışmaların büyük bölümünün yapıldığı; yapılamayanların ikinci dönemde tamamlanacağı belirtildi.</w:t>
      </w:r>
    </w:p>
    <w:p>
      <w:pPr>
        <w:jc w:val="both"/>
        <w:spacing w:after="120"/>
      </w:pPr>
      <w:r>
        <w:rPr>
          <w:b/>
        </w:rPr>
        <w:t xml:space="preserve">3. Yönetim kurulunda değişiklik: </w:t>
      </w:r>
      <w:r>
        <w:rPr/>
        <w:t xml:space="preserve">Yönetim kurulunun görevine devam etmesine / ayrılan üyelerin yerine yeni üye seçilmesine karar verildi.</w:t>
      </w:r>
    </w:p>
    <w:p>
      <w:pPr>
        <w:jc w:val="both"/>
        <w:spacing w:after="120"/>
      </w:pPr>
      <w:r>
        <w:rPr>
          <w:b/>
        </w:rPr>
        <w:t xml:space="preserve">4. İkinci dönem çalışma takvimi: </w:t>
      </w:r>
      <w:r>
        <w:rPr/>
        <w:t xml:space="preserve">İkinci dönemde 12 Mart İstiklal Marşı’nın Kabulü, 18 Mart Çanakkale Zaferi, 23 Nisan Ulusal Egemenlik ve Çocuk Bayramı ile 19 Mayıs Atatürk’ü Anma, Gençlik ve Spor Bayramı etkinliklerine katkı sağlanması; kulüp alanına yönelik proje ve yıl sonu sergi / gösteri hazırlığı yapılması görüşüldü.</w:t>
      </w:r>
    </w:p>
    <w:p>
      <w:pPr>
        <w:jc w:val="both"/>
        <w:spacing w:after="120"/>
      </w:pPr>
      <w:r>
        <w:rPr>
          <w:b/>
        </w:rPr>
        <w:t xml:space="preserve">5. Okul dışı etkinlikler: </w:t>
      </w:r>
      <w:r>
        <w:rPr/>
        <w:t xml:space="preserve">Planlanan gezi ve gözlem etkinlikleri için okul yönetiminden onay ve velilerden yazılı izin alınacağı hatırlatıldı.</w:t>
      </w:r>
    </w:p>
    <w:p>
      <w:pPr>
        <w:jc w:val="both"/>
        <w:spacing w:after="120"/>
      </w:pPr>
      <w:r>
        <w:rPr>
          <w:b/>
        </w:rPr>
        <w:t xml:space="preserve">6. Görev dağılımı: </w:t>
      </w:r>
      <w:r>
        <w:rPr/>
        <w:t xml:space="preserve">İkinci dönem etkinliklerinde görev alacak öğrenciler belirlendi.</w:t>
      </w:r>
    </w:p>
    <w:p>
      <w:pPr>
        <w:jc w:val="both"/>
        <w:spacing w:after="120"/>
      </w:pPr>
      <w:r>
        <w:rPr>
          <w:b/>
        </w:rPr>
        <w:t xml:space="preserve">7. Dilek ve temenniler: </w:t>
      </w:r>
      <w:r>
        <w:rPr/>
        <w:t xml:space="preserve">İkinci dönemin verimli geçmesi dileğiyle toplantı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Birinci dönemde yapılamayan çalışmalar ikinci dönemde tamamlanacaktır.</w:t>
      </w:r>
    </w:p>
    <w:p>
      <w:pPr>
        <w:jc w:val="both"/>
        <w:spacing w:after="100"/>
        <w:ind w:left="360" w:hanging="360"/>
      </w:pPr>
      <w:r>
        <w:rPr/>
        <w:t xml:space="preserve">2. İkinci dönem belirli gün ve haftalarına kulüp olarak katkı sağlanacaktır.</w:t>
      </w:r>
    </w:p>
    <w:p>
      <w:pPr>
        <w:jc w:val="both"/>
        <w:spacing w:after="100"/>
        <w:ind w:left="360" w:hanging="360"/>
      </w:pPr>
      <w:r>
        <w:rPr/>
        <w:t xml:space="preserve">3. Okul dışı etkinlikler için okul yönetiminin onayı ve veli izinleri alınacaktır.</w:t>
      </w:r>
    </w:p>
    <w:p>
      <w:pPr>
        <w:jc w:val="both"/>
        <w:spacing w:after="100"/>
        <w:ind w:left="360" w:hanging="360"/>
      </w:pPr>
      <w:r>
        <w:rPr/>
        <w:t xml:space="preserve">4. Yıl sonu sergi / gösteri hazırlıklarına Nisan ayında başlanacaktır.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TOPLANTIYA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